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65" w:rsidRDefault="00E41D65" w:rsidP="00E41D65">
      <w:pPr>
        <w:pStyle w:val="contentstrong"/>
      </w:pPr>
    </w:p>
    <w:p w:rsidR="00E41D65" w:rsidRPr="00E41D65" w:rsidRDefault="00E41D65" w:rsidP="00E41D65">
      <w:pPr>
        <w:pStyle w:val="contentstrong"/>
        <w:jc w:val="center"/>
        <w:rPr>
          <w:b/>
        </w:rPr>
      </w:pPr>
      <w:bookmarkStart w:id="0" w:name="_GoBack"/>
      <w:r w:rsidRPr="00E41D65">
        <w:rPr>
          <w:b/>
        </w:rPr>
        <w:t>ПРОФЕССИОГРАММА</w:t>
      </w:r>
    </w:p>
    <w:p w:rsidR="00E41D65" w:rsidRPr="00E41D65" w:rsidRDefault="00E41D65" w:rsidP="00E41D65">
      <w:pPr>
        <w:pStyle w:val="contentstrong"/>
        <w:jc w:val="center"/>
        <w:rPr>
          <w:b/>
        </w:rPr>
      </w:pPr>
      <w:r w:rsidRPr="00E41D65">
        <w:rPr>
          <w:b/>
        </w:rPr>
        <w:t>КОНДИТЕР</w:t>
      </w:r>
    </w:p>
    <w:bookmarkEnd w:id="0"/>
    <w:p w:rsidR="00E41D65" w:rsidRPr="00E41D65" w:rsidRDefault="00E41D65" w:rsidP="00E41D65">
      <w:pPr>
        <w:pStyle w:val="contentstrong"/>
        <w:jc w:val="both"/>
        <w:rPr>
          <w:b/>
          <w:sz w:val="28"/>
          <w:szCs w:val="28"/>
        </w:rPr>
      </w:pPr>
      <w:r w:rsidRPr="00E41D65">
        <w:rPr>
          <w:b/>
          <w:sz w:val="28"/>
          <w:szCs w:val="28"/>
        </w:rPr>
        <w:t>Описание профессии:</w:t>
      </w:r>
    </w:p>
    <w:p w:rsidR="00E41D65" w:rsidRPr="00E41D65" w:rsidRDefault="00E41D65" w:rsidP="00E41D65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41D65">
        <w:rPr>
          <w:sz w:val="28"/>
          <w:szCs w:val="28"/>
        </w:rPr>
        <w:t>Кондитер - специалист, обладающий знаниями и навыками приготовления кондитерских изделий, и владеющий технологией данного процесса. Мастерство приготовления вкуснейших лакомств — кондитерских изделий — ценилось во все времена, а некоторые их секреты до сих пор хранятся в строгой тайне. В наши дни кондитерская отрасль переживает период подъёма, активно осваивает новые технологии и наработки из смежных областей кулинарии. Российские специалисты, базируясь на достижениях советского периода, возрождают национальные традиции. Интересно отметить, что потребление кондитерских изделий и любовь к «сладкому» практически не зависит от состояния экономики. В период повышения доходов растут продажи эксклюзивных изделий, а во времена экономического спада продукция кондитеров пользуется не меньшей популярностью, так как помогает многих людям поддерживать приподнятое настроение. В своей работе кондитер использует ручные инструменты, механическое и электромеханическое оборудование. Кондитерские производства значительно различаются по степени автоматизации труда: от полностью автоматизированного производства (автоматизированные поточные линии по выпуску вафель, печенья, конфет) в крупных кондитерских и цехах, до неавтоматизированного производства (ручной труд с использованием механического и электромеханического оборудовании при выпуске тортов, пирожных) и т.п.</w:t>
      </w:r>
    </w:p>
    <w:p w:rsidR="00E41D65" w:rsidRPr="00E41D65" w:rsidRDefault="00E41D65" w:rsidP="00E41D65">
      <w:pPr>
        <w:pStyle w:val="contentstrong"/>
        <w:jc w:val="both"/>
        <w:rPr>
          <w:b/>
          <w:sz w:val="28"/>
          <w:szCs w:val="28"/>
        </w:rPr>
      </w:pPr>
      <w:r w:rsidRPr="00E41D65">
        <w:rPr>
          <w:b/>
          <w:sz w:val="28"/>
          <w:szCs w:val="28"/>
        </w:rPr>
        <w:t>Тип и класс профессии:</w:t>
      </w:r>
    </w:p>
    <w:p w:rsidR="00E41D65" w:rsidRPr="00E41D65" w:rsidRDefault="00E41D65" w:rsidP="00E41D65">
      <w:pPr>
        <w:pStyle w:val="contentparagraph"/>
        <w:jc w:val="both"/>
        <w:rPr>
          <w:sz w:val="28"/>
          <w:szCs w:val="28"/>
        </w:rPr>
      </w:pPr>
      <w:r w:rsidRPr="00E41D65">
        <w:rPr>
          <w:sz w:val="28"/>
          <w:szCs w:val="28"/>
        </w:rPr>
        <w:t>человек-художественный образ; относится к классу исполнительских профессий</w:t>
      </w:r>
    </w:p>
    <w:p w:rsidR="00E41D65" w:rsidRPr="00E41D65" w:rsidRDefault="00E41D65" w:rsidP="00E41D65">
      <w:pPr>
        <w:pStyle w:val="contentstrong"/>
        <w:jc w:val="both"/>
        <w:rPr>
          <w:b/>
          <w:sz w:val="28"/>
          <w:szCs w:val="28"/>
        </w:rPr>
      </w:pPr>
      <w:r w:rsidRPr="00E41D65">
        <w:rPr>
          <w:b/>
          <w:sz w:val="28"/>
          <w:szCs w:val="28"/>
        </w:rPr>
        <w:t>Содержание деятельности:</w:t>
      </w:r>
    </w:p>
    <w:p w:rsidR="00E41D65" w:rsidRPr="00E41D65" w:rsidRDefault="00E41D65" w:rsidP="00E41D65">
      <w:pPr>
        <w:pStyle w:val="contentparagraph"/>
        <w:jc w:val="both"/>
        <w:rPr>
          <w:sz w:val="28"/>
          <w:szCs w:val="28"/>
        </w:rPr>
      </w:pPr>
      <w:r w:rsidRPr="00E41D65">
        <w:rPr>
          <w:sz w:val="28"/>
          <w:szCs w:val="28"/>
        </w:rPr>
        <w:t>изготовление разнообразной кондитерской продукции: пирожных, печенья, тортов, десертов, начинок и кремов; украшение готовых изделий и контроль их веса; приготовление различных видов изделий из шоколада, сахара, теста, кремов, начинок; заготовка сырья по заданной рецептуре; отделка готовые изделия кремом, помадкой, шоколадом; проверка веса готовых изделий.</w:t>
      </w:r>
    </w:p>
    <w:p w:rsidR="00E41D65" w:rsidRDefault="00E41D65" w:rsidP="00E41D65">
      <w:pPr>
        <w:pStyle w:val="contentstrong"/>
        <w:jc w:val="both"/>
        <w:rPr>
          <w:b/>
          <w:sz w:val="28"/>
          <w:szCs w:val="28"/>
        </w:rPr>
      </w:pPr>
    </w:p>
    <w:p w:rsidR="00E41D65" w:rsidRDefault="00E41D65" w:rsidP="00E41D65">
      <w:pPr>
        <w:pStyle w:val="contentstrong"/>
        <w:jc w:val="both"/>
        <w:rPr>
          <w:b/>
          <w:sz w:val="28"/>
          <w:szCs w:val="28"/>
        </w:rPr>
      </w:pPr>
    </w:p>
    <w:p w:rsidR="00E41D65" w:rsidRPr="00E41D65" w:rsidRDefault="00E41D65" w:rsidP="00E41D65">
      <w:pPr>
        <w:pStyle w:val="contentstrong"/>
        <w:jc w:val="both"/>
        <w:rPr>
          <w:b/>
          <w:sz w:val="28"/>
          <w:szCs w:val="28"/>
        </w:rPr>
      </w:pPr>
      <w:r w:rsidRPr="00E41D65">
        <w:rPr>
          <w:b/>
          <w:sz w:val="28"/>
          <w:szCs w:val="28"/>
        </w:rPr>
        <w:lastRenderedPageBreak/>
        <w:t>Требования к знаниям и умениям:</w:t>
      </w:r>
    </w:p>
    <w:p w:rsidR="00E41D65" w:rsidRPr="00E41D65" w:rsidRDefault="00E41D65" w:rsidP="00E41D65">
      <w:pPr>
        <w:pStyle w:val="contentparagraph"/>
        <w:jc w:val="both"/>
        <w:rPr>
          <w:sz w:val="28"/>
          <w:szCs w:val="28"/>
        </w:rPr>
      </w:pPr>
      <w:r w:rsidRPr="00E41D65">
        <w:rPr>
          <w:sz w:val="28"/>
          <w:szCs w:val="28"/>
        </w:rPr>
        <w:t>- производить обработку исходного сырья в соответствии с его свойствами; - приготавливать и отделывать различные виды кондитерских изделий; - работать с кондитерским оборудованием и т.п.</w:t>
      </w:r>
    </w:p>
    <w:p w:rsidR="00E41D65" w:rsidRPr="00E41D65" w:rsidRDefault="00E41D65" w:rsidP="00E41D65">
      <w:pPr>
        <w:pStyle w:val="contentstrong"/>
        <w:jc w:val="both"/>
        <w:rPr>
          <w:b/>
          <w:sz w:val="28"/>
          <w:szCs w:val="28"/>
        </w:rPr>
      </w:pPr>
      <w:r w:rsidRPr="00E41D65">
        <w:rPr>
          <w:b/>
          <w:sz w:val="28"/>
          <w:szCs w:val="28"/>
        </w:rPr>
        <w:t xml:space="preserve">Требования к </w:t>
      </w:r>
      <w:proofErr w:type="spellStart"/>
      <w:r w:rsidRPr="00E41D65">
        <w:rPr>
          <w:b/>
          <w:sz w:val="28"/>
          <w:szCs w:val="28"/>
        </w:rPr>
        <w:t>индивидуальнм</w:t>
      </w:r>
      <w:proofErr w:type="spellEnd"/>
      <w:r w:rsidRPr="00E41D65">
        <w:rPr>
          <w:b/>
          <w:sz w:val="28"/>
          <w:szCs w:val="28"/>
        </w:rPr>
        <w:t xml:space="preserve"> особенностям специалиста:</w:t>
      </w:r>
    </w:p>
    <w:p w:rsidR="00E41D65" w:rsidRPr="00E41D65" w:rsidRDefault="00E41D65" w:rsidP="00E41D65">
      <w:pPr>
        <w:pStyle w:val="contentparagraph"/>
        <w:jc w:val="both"/>
        <w:rPr>
          <w:sz w:val="28"/>
          <w:szCs w:val="28"/>
        </w:rPr>
      </w:pPr>
      <w:r w:rsidRPr="00E41D65">
        <w:rPr>
          <w:sz w:val="28"/>
          <w:szCs w:val="28"/>
        </w:rPr>
        <w:t>высокая концентрация внимания; выносливость; способность к творчеству; тонкая вкусовая и обонятельная чувствительность; тонкое цветоразличение; хорошая зрительно-двигательная координация (на уровне движений рук); эмоциональная устойчивость; способность выполнять однообразную деятельность.</w:t>
      </w:r>
    </w:p>
    <w:p w:rsidR="00E41D65" w:rsidRPr="00E41D65" w:rsidRDefault="00E41D65" w:rsidP="00E41D65">
      <w:pPr>
        <w:pStyle w:val="contentstrong"/>
        <w:jc w:val="both"/>
        <w:rPr>
          <w:b/>
          <w:sz w:val="28"/>
          <w:szCs w:val="28"/>
        </w:rPr>
      </w:pPr>
      <w:r w:rsidRPr="00E41D65">
        <w:rPr>
          <w:b/>
          <w:sz w:val="28"/>
          <w:szCs w:val="28"/>
        </w:rPr>
        <w:t>Условия труда:</w:t>
      </w:r>
    </w:p>
    <w:p w:rsidR="00E41D65" w:rsidRPr="00E41D65" w:rsidRDefault="00E41D65" w:rsidP="00E41D65">
      <w:pPr>
        <w:pStyle w:val="contentparagraph"/>
        <w:jc w:val="both"/>
        <w:rPr>
          <w:sz w:val="28"/>
          <w:szCs w:val="28"/>
        </w:rPr>
      </w:pPr>
      <w:r w:rsidRPr="00E41D65">
        <w:rPr>
          <w:sz w:val="28"/>
          <w:szCs w:val="28"/>
        </w:rPr>
        <w:t>Кондитер может работать как самостоятельно, так и в коллективе, который может состоять из нескольких специалистов. Чаще всего представители данной профессии работают в помещениях. Работа происходит преимущественно в движении, с использованием специальных инструментов. Работа кондитера носит зачастую исполнительский характер, во многом ограничена требованиями производства и пожеланиями к конечному результату работы.</w:t>
      </w:r>
    </w:p>
    <w:p w:rsidR="00E41D65" w:rsidRPr="00E41D65" w:rsidRDefault="00E41D65" w:rsidP="00E41D65">
      <w:pPr>
        <w:pStyle w:val="contentstrong"/>
        <w:jc w:val="both"/>
        <w:rPr>
          <w:b/>
          <w:sz w:val="28"/>
          <w:szCs w:val="28"/>
        </w:rPr>
      </w:pPr>
      <w:r w:rsidRPr="00E41D65">
        <w:rPr>
          <w:b/>
          <w:sz w:val="28"/>
          <w:szCs w:val="28"/>
        </w:rPr>
        <w:t>Медицинские противопоказания:</w:t>
      </w:r>
    </w:p>
    <w:p w:rsidR="00E41D65" w:rsidRPr="00E41D65" w:rsidRDefault="00E41D65" w:rsidP="00E41D65">
      <w:pPr>
        <w:pStyle w:val="contentparagraph"/>
        <w:jc w:val="both"/>
        <w:rPr>
          <w:sz w:val="28"/>
          <w:szCs w:val="28"/>
        </w:rPr>
      </w:pPr>
      <w:r w:rsidRPr="00E41D65">
        <w:rPr>
          <w:sz w:val="28"/>
          <w:szCs w:val="28"/>
        </w:rPr>
        <w:t>неврологические и психиатрические заболевания, нарушения опорно-двигательного аппарата, сердечно-сосудистые заболевания, заболевания органов дыхания, дефекты зрения, слуха, речи, нарушение координации движений, дерматологические заболевания.</w:t>
      </w:r>
    </w:p>
    <w:p w:rsidR="00E41D65" w:rsidRPr="00E41D65" w:rsidRDefault="00E41D65" w:rsidP="00E41D65">
      <w:pPr>
        <w:pStyle w:val="contentstrong"/>
        <w:jc w:val="both"/>
        <w:rPr>
          <w:b/>
          <w:sz w:val="28"/>
          <w:szCs w:val="28"/>
        </w:rPr>
      </w:pPr>
      <w:r w:rsidRPr="00E41D65">
        <w:rPr>
          <w:b/>
          <w:sz w:val="28"/>
          <w:szCs w:val="28"/>
        </w:rPr>
        <w:t>Базовое образование:</w:t>
      </w:r>
    </w:p>
    <w:p w:rsidR="00E41D65" w:rsidRPr="00E41D65" w:rsidRDefault="00E41D65" w:rsidP="00E41D65">
      <w:pPr>
        <w:pStyle w:val="contentparagraph"/>
        <w:jc w:val="both"/>
        <w:rPr>
          <w:sz w:val="28"/>
          <w:szCs w:val="28"/>
        </w:rPr>
      </w:pPr>
      <w:r w:rsidRPr="00E41D65">
        <w:rPr>
          <w:sz w:val="28"/>
          <w:szCs w:val="28"/>
        </w:rPr>
        <w:t>среднее профессиональное образование</w:t>
      </w:r>
    </w:p>
    <w:p w:rsidR="00E41D65" w:rsidRPr="00E41D65" w:rsidRDefault="00E41D65" w:rsidP="00E41D65">
      <w:pPr>
        <w:pStyle w:val="contentstrong"/>
        <w:jc w:val="both"/>
        <w:rPr>
          <w:b/>
          <w:sz w:val="28"/>
          <w:szCs w:val="28"/>
        </w:rPr>
      </w:pPr>
      <w:r w:rsidRPr="00E41D65">
        <w:rPr>
          <w:b/>
          <w:sz w:val="28"/>
          <w:szCs w:val="28"/>
        </w:rPr>
        <w:t>Перспективы карьерного роста:</w:t>
      </w:r>
    </w:p>
    <w:p w:rsidR="00E41D65" w:rsidRPr="00E41D65" w:rsidRDefault="00E41D65" w:rsidP="00E41D65">
      <w:pPr>
        <w:pStyle w:val="contentparagraph"/>
        <w:jc w:val="both"/>
        <w:rPr>
          <w:sz w:val="28"/>
          <w:szCs w:val="28"/>
        </w:rPr>
      </w:pPr>
      <w:r w:rsidRPr="00E41D65">
        <w:rPr>
          <w:sz w:val="28"/>
          <w:szCs w:val="28"/>
        </w:rPr>
        <w:t>повышение квалификации и квалификационного разряда (1-6 разряды), освоение смежных специальностей, открытие собственного дела</w:t>
      </w:r>
    </w:p>
    <w:p w:rsidR="00014971" w:rsidRPr="00E41D65" w:rsidRDefault="00014971" w:rsidP="00E41D65">
      <w:pPr>
        <w:jc w:val="both"/>
        <w:rPr>
          <w:sz w:val="28"/>
          <w:szCs w:val="28"/>
        </w:rPr>
      </w:pPr>
    </w:p>
    <w:sectPr w:rsidR="00014971" w:rsidRPr="00E4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D6"/>
    <w:rsid w:val="00014971"/>
    <w:rsid w:val="00A849D6"/>
    <w:rsid w:val="00E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202D-B2A9-4C72-85D7-9B12428B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E4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E4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3</cp:revision>
  <dcterms:created xsi:type="dcterms:W3CDTF">2023-04-27T09:22:00Z</dcterms:created>
  <dcterms:modified xsi:type="dcterms:W3CDTF">2023-04-27T09:24:00Z</dcterms:modified>
</cp:coreProperties>
</file>