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2" w:rsidRPr="00EC2A72" w:rsidRDefault="00EC2A72" w:rsidP="00EC2A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C2A72" w:rsidRPr="00EC2A72" w:rsidRDefault="00EC2A72" w:rsidP="00EC2A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«Разуменская средняя общеобразовательная школа №2 </w:t>
      </w:r>
    </w:p>
    <w:p w:rsidR="00EC2A72" w:rsidRPr="00EC2A72" w:rsidRDefault="00EC2A72" w:rsidP="00EC2A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профессиональной компетентности педагогов в вопросах нравственно-патриотического воспитания младших школьников в соответствии с актуальными тенденциями развития современного общества.</w:t>
      </w:r>
    </w:p>
    <w:p w:rsidR="00EC2A72" w:rsidRDefault="00EC2A72" w:rsidP="00EC2A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Полякова Наталья Николаевна, </w:t>
      </w: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«Разуменская СОШ №2»</w:t>
      </w: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72" w:rsidRPr="00EC2A72" w:rsidRDefault="00EC2A72" w:rsidP="00EC2A72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EC2A72" w:rsidRDefault="00EC2A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1464B" w:rsidRPr="008970FA" w:rsidRDefault="00D1464B" w:rsidP="00EC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Совершенствование профессиональной компетентности педагогов в вопросах нравственно-патриотического воспитания младших школьников в соответствии с актуальными тенденциями развития современного общества</w:t>
      </w:r>
      <w:r w:rsidR="008970FA" w:rsidRPr="0089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464" w:rsidRPr="008970FA" w:rsidRDefault="00336464" w:rsidP="008970FA">
      <w:pPr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 xml:space="preserve">“Как нет человека без самолюбия, </w:t>
      </w:r>
    </w:p>
    <w:p w:rsidR="00336464" w:rsidRPr="008970FA" w:rsidRDefault="00336464" w:rsidP="008970FA">
      <w:pPr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 xml:space="preserve">– так нет человека без любви к Отечеству, </w:t>
      </w:r>
    </w:p>
    <w:p w:rsidR="00336464" w:rsidRPr="008970FA" w:rsidRDefault="00336464" w:rsidP="008970FA">
      <w:pPr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 xml:space="preserve">и эта любовь дает воспитанию </w:t>
      </w:r>
    </w:p>
    <w:p w:rsidR="00336464" w:rsidRPr="008970FA" w:rsidRDefault="00336464" w:rsidP="008970FA">
      <w:pPr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>верный ключ к сердцу человека...”</w:t>
      </w:r>
    </w:p>
    <w:p w:rsidR="00EB7627" w:rsidRPr="00EC2A72" w:rsidRDefault="00336464" w:rsidP="00EC2A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>К.Д. Ушинский.</w:t>
      </w:r>
    </w:p>
    <w:p w:rsidR="004B368E" w:rsidRPr="008970FA" w:rsidRDefault="00D1464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новой политики нашего государства в области образования немыслима без педагога, владеющего высоким профессионализмом. 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как никакая другая 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непрерывного самосовершенствования и пополнения знаний, развитие профессиональной компетентности. 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позиций с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оциокультурн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B368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компетентность педагога включает: </w:t>
      </w:r>
    </w:p>
    <w:p w:rsidR="004B368E" w:rsidRPr="008970FA" w:rsidRDefault="00D1464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личностно – гуманную ориентацию; </w:t>
      </w:r>
    </w:p>
    <w:p w:rsidR="004B368E" w:rsidRPr="008970FA" w:rsidRDefault="00D1464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системно воспринимать педагогическую реальность и системно в ней действовать; </w:t>
      </w:r>
    </w:p>
    <w:p w:rsidR="004B368E" w:rsidRPr="008970FA" w:rsidRDefault="00D1464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свободную ориентацию в предметной области; </w:t>
      </w:r>
    </w:p>
    <w:p w:rsidR="004B368E" w:rsidRPr="008970FA" w:rsidRDefault="00D1464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владение современными педагогическими технологиями. </w:t>
      </w:r>
    </w:p>
    <w:p w:rsidR="00850470" w:rsidRPr="008970FA" w:rsidRDefault="004B729B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профессионального мастерства педагогов  МОУ «Разуменская СОШ №2», развитию и росту их творческого потенциала способствует активная работа методического объединения</w:t>
      </w:r>
      <w:r w:rsidR="00850470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из важнейших вопросов, которые обсуждаются на заседаниях,  - современные формы и методы нравственно-патриотического воспитания младших школьников. </w:t>
      </w:r>
    </w:p>
    <w:p w:rsidR="00EB7627" w:rsidRPr="008970FA" w:rsidRDefault="00EB7627" w:rsidP="008970F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</w:p>
    <w:p w:rsidR="00EC2A72" w:rsidRPr="00EC2A72" w:rsidRDefault="00850470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</w:t>
      </w:r>
    </w:p>
    <w:p w:rsidR="002F59A0" w:rsidRPr="008970FA" w:rsidRDefault="002F59A0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люди стали нетерпимы друг к другу, раздражительны, агрессивны. Вопрос духовно-нравственного, патриотического  воспитания и развития детей приобретает особое значение, является одной из ключевых проблем, стоящих перед каждым родителем, обществом и государством в целом. </w:t>
      </w:r>
      <w:r w:rsidR="00E31158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Пережитое и усвоенное в детстве отличается большой психологической устойчивостью, дошкольники, младшие школьники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восприимчив</w:t>
      </w:r>
      <w:r w:rsidR="00E31158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духовно-нравственному развитию и воспитанию. А вот недостатки этого развития и воспитания трудно восполнить в последующие годы. </w:t>
      </w:r>
    </w:p>
    <w:p w:rsidR="002F59A0" w:rsidRPr="008970FA" w:rsidRDefault="002F59A0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младшего школьника не является пассивным объектом педагогических воздействий, а выступает в качестве активного субъекта процесса нравственного воспитания. Процесс воспитания будет эффективным только в том случае, когда воспитательная деятельность учителя направлена на организацию соответствующей деятельности детей, обеспечивает усвоение школьниками социально-нравственного опыта, а также стимулирует активность учеников в этой деятельности. </w:t>
      </w:r>
    </w:p>
    <w:p w:rsidR="00025799" w:rsidRPr="008970FA" w:rsidRDefault="00025799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3 </w:t>
      </w:r>
    </w:p>
    <w:p w:rsidR="00E31158" w:rsidRPr="008970FA" w:rsidRDefault="00E31158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работа  начинается с  традиционного урока  1 сентября "Я – гражданин России". Цель этого урока - вызвать у детей интерес к родной стране, дать им самые начальные представления о родном крае, о стране, в которой они живут, познакомить их с понятиями "гражданин", "государство", "законы страны", с государственными символами - флагом, гербом и гимном, дать некоторое представление о правах и обязанностях граждан. </w:t>
      </w:r>
    </w:p>
    <w:p w:rsidR="00E31158" w:rsidRPr="008970FA" w:rsidRDefault="00E31158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025799"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970FA" w:rsidRPr="008970FA" w:rsidRDefault="00155863" w:rsidP="00897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 xml:space="preserve">Живя рядом с уникальными историческими местами, иногда соприкасаясь с обычаями, традициями, культурой того или иного народа, мы </w:t>
      </w:r>
      <w:r w:rsidRPr="008970FA">
        <w:rPr>
          <w:rFonts w:ascii="Times New Roman" w:hAnsi="Times New Roman" w:cs="Times New Roman"/>
          <w:sz w:val="28"/>
          <w:szCs w:val="28"/>
        </w:rPr>
        <w:lastRenderedPageBreak/>
        <w:t xml:space="preserve">в должной мере не интересуемся ими. Но, как известно, только зная прошлое родного края, зная традиции и обычаи людей которые нас окружают, можно творить будущее. </w:t>
      </w:r>
    </w:p>
    <w:p w:rsidR="008970FA" w:rsidRPr="008970FA" w:rsidRDefault="008970FA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5 </w:t>
      </w:r>
    </w:p>
    <w:p w:rsidR="008970FA" w:rsidRPr="008970FA" w:rsidRDefault="00025799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hAnsi="Times New Roman" w:cs="Times New Roman"/>
          <w:sz w:val="28"/>
          <w:szCs w:val="28"/>
        </w:rPr>
        <w:t>П</w:t>
      </w:r>
      <w:r w:rsidR="00952071" w:rsidRPr="008970FA">
        <w:rPr>
          <w:rFonts w:ascii="Times New Roman" w:hAnsi="Times New Roman" w:cs="Times New Roman"/>
          <w:sz w:val="28"/>
          <w:szCs w:val="28"/>
        </w:rPr>
        <w:t xml:space="preserve">едагоги нашей школы стремятся пробудить у детей интерес, симпатию </w:t>
      </w:r>
      <w:r w:rsidR="00952071" w:rsidRPr="00897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родно</w:t>
      </w:r>
      <w:r w:rsidRPr="00897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 краю</w:t>
      </w:r>
      <w:r w:rsidRPr="008970FA">
        <w:rPr>
          <w:rFonts w:ascii="Times New Roman" w:hAnsi="Times New Roman" w:cs="Times New Roman"/>
          <w:color w:val="FF0000"/>
          <w:sz w:val="28"/>
          <w:szCs w:val="28"/>
        </w:rPr>
        <w:t>, проводят</w:t>
      </w:r>
      <w:r w:rsidR="00952071" w:rsidRPr="00897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70FA">
        <w:rPr>
          <w:rFonts w:ascii="Times New Roman" w:hAnsi="Times New Roman" w:cs="Times New Roman"/>
          <w:sz w:val="28"/>
          <w:szCs w:val="28"/>
        </w:rPr>
        <w:t>классные часы гражданско-патриотической направленности («Село моё – село родное», «Старость надо уважать», «Человек не царь, а сын»), встречи с интересными людьми, экскурсии к объектам строительства и благоустройства,  по окрестностям поселка.</w:t>
      </w:r>
      <w:r w:rsidR="00EE0EB8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Наблюдая за трудом взрослых,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 </w:t>
      </w:r>
    </w:p>
    <w:p w:rsidR="008970FA" w:rsidRPr="008970FA" w:rsidRDefault="008970FA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6 </w:t>
      </w:r>
    </w:p>
    <w:p w:rsidR="00155863" w:rsidRPr="008970FA" w:rsidRDefault="00EE0EB8" w:rsidP="008970FA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Борисовский район раскрыла ребятам некоторые тайны гончарного промысла, посещение «Сырного дома» в Томаровке пробудило желание провести исследование «Сыр в Белгородской области»</w:t>
      </w:r>
    </w:p>
    <w:p w:rsidR="00957A2F" w:rsidRPr="008970FA" w:rsidRDefault="00957A2F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8970FA"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55863" w:rsidRPr="008970FA" w:rsidRDefault="00EE0EB8" w:rsidP="008970FA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объектов, с которыми знакомят младших школьников, расширяется – это район и область в целом, ее достопримечательности, исторические места и памятники. </w:t>
      </w:r>
      <w:r w:rsidR="00957A2F" w:rsidRPr="008970FA">
        <w:rPr>
          <w:rFonts w:ascii="Times New Roman" w:hAnsi="Times New Roman" w:cs="Times New Roman"/>
          <w:sz w:val="28"/>
          <w:szCs w:val="28"/>
        </w:rPr>
        <w:t>Огромный воспитательный потенциал несут в себе посещения школьного этнографического музея, музея народного творчества, исторического музея в городе Белгороде, музея – диорамы «Огненная дуга», мемориального комплекса «Прохоровское поле», походы одного дня по местам боевой  и трудовой Славы поселка, экскурсии по памятным местам города и области  с последующим оформлением  фотоальбома.</w:t>
      </w:r>
    </w:p>
    <w:p w:rsidR="00155863" w:rsidRPr="008970FA" w:rsidRDefault="00155863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70" w:rsidRPr="00EC2A72" w:rsidRDefault="00850470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</w:t>
      </w: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"В вашей семье и под вашим руководством растет будущий гражданин. Все, что совершается в стране, через вашу душу и вашу мысль должно приходить к детям", – эту заповедь А.С. Макаренко необходимо использовать при работе </w:t>
      </w:r>
      <w:r w:rsidR="00957A2F"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детьми, и с их родителями.</w:t>
      </w:r>
    </w:p>
    <w:p w:rsidR="008970FA" w:rsidRPr="008970FA" w:rsidRDefault="00957A2F" w:rsidP="008970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выполняя задание по теме «</w:t>
      </w:r>
      <w:r w:rsidRPr="008970FA">
        <w:rPr>
          <w:rFonts w:ascii="Times New Roman" w:eastAsia="Calibri" w:hAnsi="Times New Roman" w:cs="Times New Roman"/>
          <w:bCs/>
          <w:sz w:val="28"/>
          <w:szCs w:val="28"/>
        </w:rPr>
        <w:t>Что мы знаем о народах России?</w:t>
      </w:r>
      <w:r w:rsidRPr="008970FA">
        <w:rPr>
          <w:rFonts w:ascii="Times New Roman" w:hAnsi="Times New Roman" w:cs="Times New Roman"/>
          <w:bCs/>
          <w:sz w:val="28"/>
          <w:szCs w:val="28"/>
        </w:rPr>
        <w:t xml:space="preserve">», в качестве стихов и песен народов России, которые знают их бабушки, большинство детей </w:t>
      </w:r>
      <w:r w:rsidR="009D1913" w:rsidRPr="008970FA">
        <w:rPr>
          <w:rFonts w:ascii="Times New Roman" w:hAnsi="Times New Roman" w:cs="Times New Roman"/>
          <w:bCs/>
          <w:sz w:val="28"/>
          <w:szCs w:val="28"/>
        </w:rPr>
        <w:t xml:space="preserve">исполнили английские песенки, но услышав стихи на узбекском языке, многие заинтересовались и подготовили стихи украинском, белорусском, языках. </w:t>
      </w:r>
    </w:p>
    <w:p w:rsidR="008970FA" w:rsidRPr="008970FA" w:rsidRDefault="008970FA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8 </w:t>
      </w:r>
    </w:p>
    <w:p w:rsidR="009D1913" w:rsidRPr="008970FA" w:rsidRDefault="009D1913" w:rsidP="00897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bCs/>
          <w:sz w:val="28"/>
          <w:szCs w:val="28"/>
        </w:rPr>
        <w:t xml:space="preserve">Затем пришла пора познакомить одноклассников </w:t>
      </w:r>
      <w:r w:rsidR="00AE6457" w:rsidRPr="008970FA">
        <w:rPr>
          <w:rFonts w:ascii="Times New Roman" w:hAnsi="Times New Roman" w:cs="Times New Roman"/>
          <w:bCs/>
          <w:sz w:val="28"/>
          <w:szCs w:val="28"/>
        </w:rPr>
        <w:t xml:space="preserve">с любимыми национальными  блюдами, </w:t>
      </w:r>
      <w:r w:rsidRPr="008970FA">
        <w:rPr>
          <w:rFonts w:ascii="Times New Roman" w:hAnsi="Times New Roman" w:cs="Times New Roman"/>
          <w:bCs/>
          <w:sz w:val="28"/>
          <w:szCs w:val="28"/>
        </w:rPr>
        <w:t xml:space="preserve">со считалками и играми, в которые были в детстве у родителей,  мини-проектов </w:t>
      </w:r>
      <w:r w:rsidRPr="008970FA">
        <w:rPr>
          <w:rFonts w:ascii="Times New Roman" w:hAnsi="Times New Roman" w:cs="Times New Roman"/>
          <w:sz w:val="28"/>
          <w:szCs w:val="28"/>
        </w:rPr>
        <w:t>" Родословная моей семьи", активное участие в подготовке которых, конечно, приняли родители (рисунки, рассказы, семейные фотографии и реликвии) - все это легло в основу классных часов и встреч с интересными людьми из числа семей учеников.</w:t>
      </w:r>
      <w:r w:rsidR="00AE6457" w:rsidRPr="008970FA">
        <w:rPr>
          <w:rFonts w:ascii="Times New Roman" w:hAnsi="Times New Roman" w:cs="Times New Roman"/>
          <w:sz w:val="28"/>
          <w:szCs w:val="28"/>
        </w:rPr>
        <w:t xml:space="preserve"> Работы над некоторыми секретами семьи стали призерами регионального этапа конкурса «Я – исследователь», победителями </w:t>
      </w:r>
      <w:r w:rsidR="00B8701D" w:rsidRPr="008970FA">
        <w:rPr>
          <w:rFonts w:ascii="Times New Roman" w:hAnsi="Times New Roman" w:cs="Times New Roman"/>
          <w:sz w:val="28"/>
          <w:szCs w:val="28"/>
        </w:rPr>
        <w:t xml:space="preserve">5-го Шуховского фестиваля </w:t>
      </w:r>
      <w:r w:rsidR="00B8701D" w:rsidRPr="008970FA">
        <w:rPr>
          <w:rStyle w:val="extendedtext-short"/>
          <w:rFonts w:ascii="Times New Roman" w:hAnsi="Times New Roman" w:cs="Times New Roman"/>
          <w:sz w:val="28"/>
          <w:szCs w:val="28"/>
        </w:rPr>
        <w:t>научно-исследовательских и проектных работ.</w:t>
      </w:r>
    </w:p>
    <w:p w:rsidR="0012695E" w:rsidRPr="008970FA" w:rsidRDefault="0012695E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8970FA"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2695E" w:rsidRPr="00EC2A72" w:rsidRDefault="0012695E" w:rsidP="00EC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A72">
        <w:rPr>
          <w:rFonts w:ascii="Times New Roman" w:hAnsi="Times New Roman" w:cs="Times New Roman"/>
          <w:sz w:val="28"/>
          <w:szCs w:val="28"/>
        </w:rPr>
        <w:t>Лучшее развитие для ребенка - это общение с родителями. По-настоящему счастливыми дети становятся, проводя время именно с ними</w:t>
      </w:r>
      <w:r w:rsidR="00EC2A72" w:rsidRPr="00EC2A72">
        <w:rPr>
          <w:rFonts w:ascii="Times New Roman" w:hAnsi="Times New Roman" w:cs="Times New Roman"/>
          <w:sz w:val="28"/>
          <w:szCs w:val="28"/>
        </w:rPr>
        <w:t xml:space="preserve">. </w:t>
      </w:r>
      <w:r w:rsidRPr="00EC2A72">
        <w:rPr>
          <w:rFonts w:ascii="Times New Roman" w:hAnsi="Times New Roman" w:cs="Times New Roman"/>
          <w:sz w:val="28"/>
          <w:szCs w:val="28"/>
        </w:rPr>
        <w:t xml:space="preserve">Основополагающая роль семьи в воспитании ребенка неоспорима. А </w:t>
      </w:r>
      <w:r w:rsidRPr="00EC2A72">
        <w:rPr>
          <w:rFonts w:ascii="Times New Roman" w:hAnsi="Times New Roman" w:cs="Times New Roman"/>
          <w:sz w:val="28"/>
          <w:szCs w:val="28"/>
        </w:rPr>
        <w:lastRenderedPageBreak/>
        <w:t>объединение семьи и школы открывает путь к диалогу, способствует расширению границ межличностного общения.</w:t>
      </w:r>
      <w:r w:rsidR="00EC2A72" w:rsidRPr="00EC2A72">
        <w:rPr>
          <w:rFonts w:ascii="Times New Roman" w:hAnsi="Times New Roman" w:cs="Times New Roman"/>
          <w:sz w:val="28"/>
          <w:szCs w:val="28"/>
        </w:rPr>
        <w:t xml:space="preserve"> </w:t>
      </w:r>
      <w:r w:rsidRPr="00EC2A72">
        <w:rPr>
          <w:rFonts w:ascii="Times New Roman" w:hAnsi="Times New Roman" w:cs="Times New Roman"/>
          <w:sz w:val="28"/>
          <w:szCs w:val="28"/>
        </w:rPr>
        <w:t>Интересным методом общения между родителями, ребенком и педагогом является квест. Причем именно «живой» квест – как противоположность широко распространённым сейчас веб-квестам.</w:t>
      </w:r>
      <w:r w:rsidR="009F20C8" w:rsidRPr="00EC2A72">
        <w:rPr>
          <w:rFonts w:ascii="Times New Roman" w:hAnsi="Times New Roman" w:cs="Times New Roman"/>
          <w:sz w:val="28"/>
          <w:szCs w:val="28"/>
        </w:rPr>
        <w:t xml:space="preserve"> </w:t>
      </w:r>
      <w:r w:rsidR="004773E8" w:rsidRPr="00EC2A72">
        <w:rPr>
          <w:rFonts w:ascii="Times New Roman" w:hAnsi="Times New Roman" w:cs="Times New Roman"/>
          <w:sz w:val="28"/>
          <w:szCs w:val="28"/>
        </w:rPr>
        <w:t>Вместе с родителями наши ученики раскрыли тайну квеста «В поисках семейных ценностей»</w:t>
      </w:r>
      <w:r w:rsidR="004773E8" w:rsidRPr="008970FA">
        <w:rPr>
          <w:sz w:val="28"/>
          <w:szCs w:val="28"/>
        </w:rPr>
        <w:t xml:space="preserve"> </w:t>
      </w:r>
    </w:p>
    <w:p w:rsidR="0012695E" w:rsidRPr="008970FA" w:rsidRDefault="0012695E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8970FA"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970FA" w:rsidRPr="008970FA" w:rsidRDefault="009D1913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hAnsi="Times New Roman" w:cs="Times New Roman"/>
          <w:sz w:val="28"/>
          <w:szCs w:val="28"/>
        </w:rPr>
        <w:t>При подготовк</w:t>
      </w:r>
      <w:r w:rsidR="0012695E" w:rsidRPr="008970FA">
        <w:rPr>
          <w:rFonts w:ascii="Times New Roman" w:hAnsi="Times New Roman" w:cs="Times New Roman"/>
          <w:sz w:val="28"/>
          <w:szCs w:val="28"/>
        </w:rPr>
        <w:t>е</w:t>
      </w:r>
      <w:r w:rsidRPr="008970FA">
        <w:rPr>
          <w:rFonts w:ascii="Times New Roman" w:hAnsi="Times New Roman" w:cs="Times New Roman"/>
          <w:sz w:val="28"/>
          <w:szCs w:val="28"/>
        </w:rPr>
        <w:t xml:space="preserve"> проекта «Наши защитники» в 1 «А» классе оказалось, что в армии служили лишь 4 пап, вот ребята и готовили рассказ о своих дедушках и прадедушках, так мы подошли уже к </w:t>
      </w:r>
      <w:r w:rsidR="0012695E" w:rsidRPr="008970FA">
        <w:rPr>
          <w:rFonts w:ascii="Times New Roman" w:hAnsi="Times New Roman" w:cs="Times New Roman"/>
          <w:sz w:val="28"/>
          <w:szCs w:val="28"/>
        </w:rPr>
        <w:t xml:space="preserve">важной теме: подвигу советского народа в годы Великой Отечественной войны. 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конкретных фактах из жизни старших членов семьи (дедушек и бабушек, участников Великой Отечественной войны, их фронтовых и трудовых подвигов) раскрываем детям такие важные понятия, как "долг перед Родиной", "любовь к Отечеству", "ненависть к врагу", "трудовой подвиг". </w:t>
      </w:r>
    </w:p>
    <w:p w:rsidR="008970FA" w:rsidRPr="008970FA" w:rsidRDefault="008970FA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7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11 </w:t>
      </w:r>
    </w:p>
    <w:p w:rsidR="0012695E" w:rsidRPr="008970FA" w:rsidRDefault="0012695E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  <w:r w:rsidRPr="008970FA">
        <w:rPr>
          <w:rFonts w:ascii="Times New Roman" w:hAnsi="Times New Roman" w:cs="Times New Roman"/>
          <w:sz w:val="28"/>
          <w:szCs w:val="28"/>
        </w:rPr>
        <w:t xml:space="preserve">Наши ученики, их родители и учителя являются активными участниками акций, посвященных Дню Победы. </w:t>
      </w:r>
    </w:p>
    <w:p w:rsidR="00850470" w:rsidRPr="008970FA" w:rsidRDefault="00850470" w:rsidP="00897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для ребенка младшего школьного возраста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усскому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литературному чтению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 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миру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музыкой, изо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бразительному искусству 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нашей Родины – Москва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«Наша слава – Русская держава»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тема 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подкрепля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играми, изготовление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коллажей, поделок, альбомов, тематическ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работы над темой, объединяющей знания, 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12695E"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общих праздников, семейных развлечений.</w:t>
      </w:r>
    </w:p>
    <w:p w:rsidR="0012695E" w:rsidRPr="008970FA" w:rsidRDefault="0012695E" w:rsidP="008970FA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8970FA">
        <w:rPr>
          <w:b/>
          <w:sz w:val="28"/>
          <w:szCs w:val="28"/>
          <w:u w:val="single"/>
        </w:rPr>
        <w:t xml:space="preserve">Слайд </w:t>
      </w:r>
      <w:r w:rsidR="008970FA" w:rsidRPr="008970FA">
        <w:rPr>
          <w:b/>
          <w:sz w:val="28"/>
          <w:szCs w:val="28"/>
          <w:u w:val="single"/>
        </w:rPr>
        <w:t>12</w:t>
      </w:r>
    </w:p>
    <w:p w:rsidR="008970FA" w:rsidRPr="008970FA" w:rsidRDefault="00850470" w:rsidP="00EC2A72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8970FA">
        <w:rPr>
          <w:rStyle w:val="c0"/>
          <w:sz w:val="28"/>
          <w:szCs w:val="28"/>
        </w:rPr>
        <w:t xml:space="preserve">Большое значение для воспитания патриотизма имеют музеи, созданные в школе.   В </w:t>
      </w:r>
      <w:r w:rsidR="0012695E" w:rsidRPr="008970FA">
        <w:rPr>
          <w:rStyle w:val="c0"/>
          <w:sz w:val="28"/>
          <w:szCs w:val="28"/>
        </w:rPr>
        <w:t xml:space="preserve">нашем </w:t>
      </w:r>
      <w:r w:rsidRPr="008970FA">
        <w:rPr>
          <w:rStyle w:val="c0"/>
          <w:sz w:val="28"/>
          <w:szCs w:val="28"/>
        </w:rPr>
        <w:t>музее</w:t>
      </w:r>
      <w:r w:rsidR="0012695E" w:rsidRPr="008970FA">
        <w:rPr>
          <w:rStyle w:val="c0"/>
          <w:sz w:val="28"/>
          <w:szCs w:val="28"/>
        </w:rPr>
        <w:t xml:space="preserve"> </w:t>
      </w:r>
      <w:r w:rsidRPr="008970FA">
        <w:rPr>
          <w:rStyle w:val="c0"/>
          <w:sz w:val="28"/>
          <w:szCs w:val="28"/>
        </w:rPr>
        <w:t xml:space="preserve"> </w:t>
      </w:r>
      <w:r w:rsidR="0012695E" w:rsidRPr="008970FA">
        <w:rPr>
          <w:rStyle w:val="c0"/>
          <w:sz w:val="28"/>
          <w:szCs w:val="28"/>
        </w:rPr>
        <w:t xml:space="preserve">краеведения и этнографии </w:t>
      </w:r>
      <w:r w:rsidR="009F20C8" w:rsidRPr="008970FA">
        <w:rPr>
          <w:rStyle w:val="c0"/>
          <w:sz w:val="28"/>
          <w:szCs w:val="28"/>
        </w:rPr>
        <w:t xml:space="preserve">проводятся тематические экскурсии, </w:t>
      </w:r>
      <w:r w:rsidR="008970FA" w:rsidRPr="008970FA">
        <w:rPr>
          <w:rStyle w:val="c0"/>
          <w:sz w:val="28"/>
          <w:szCs w:val="28"/>
        </w:rPr>
        <w:t xml:space="preserve">встречи с ветеранами, почетными жителями поселка, </w:t>
      </w:r>
    </w:p>
    <w:p w:rsidR="008970FA" w:rsidRPr="008970FA" w:rsidRDefault="008970FA" w:rsidP="008970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0FA"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850470" w:rsidRPr="008970FA" w:rsidRDefault="008970FA" w:rsidP="00EC2A72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70FA">
        <w:rPr>
          <w:rStyle w:val="c0"/>
          <w:sz w:val="28"/>
          <w:szCs w:val="28"/>
        </w:rPr>
        <w:t xml:space="preserve">Особый интерес у ребят вызываю </w:t>
      </w:r>
      <w:r w:rsidR="009F20C8" w:rsidRPr="008970FA">
        <w:rPr>
          <w:rStyle w:val="c0"/>
          <w:sz w:val="28"/>
          <w:szCs w:val="28"/>
        </w:rPr>
        <w:t>обрядовые праздники («Акулина – гречишница», «Покров»)</w:t>
      </w:r>
      <w:r w:rsidRPr="008970FA">
        <w:rPr>
          <w:rStyle w:val="c0"/>
          <w:sz w:val="28"/>
          <w:szCs w:val="28"/>
        </w:rPr>
        <w:t>, когда они становятся активными участниками обрядовых действий.</w:t>
      </w:r>
    </w:p>
    <w:p w:rsidR="008970FA" w:rsidRPr="008970FA" w:rsidRDefault="008970FA" w:rsidP="008970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0FA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850470" w:rsidRPr="008970FA" w:rsidRDefault="004773E8" w:rsidP="008970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выступлений президент Российской Федерации В.В.Путин сказал: </w:t>
      </w:r>
      <w:r w:rsidRPr="00897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должны строить свое будущее на прочном фундаменте. И такой фундамент – это патриотизм».</w:t>
      </w:r>
    </w:p>
    <w:p w:rsidR="008970FA" w:rsidRPr="008970FA" w:rsidRDefault="004773E8" w:rsidP="008970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0FA" w:rsidRPr="008970FA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</w:p>
    <w:p w:rsidR="004773E8" w:rsidRPr="008970FA" w:rsidRDefault="004773E8" w:rsidP="008970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 рождаются патриотами, честь, настойчивость, чуткость не приходят сами по себе. Эти и другие качества необходимо целенаправленно и ежедневно воспитывать в детях, прежде всего в семье, но и в значительной степени в школе. Ребенок должен знать героические страницы истории своей семьи, испытывать гордость за близких людей, что в конечном итоге приведет к воспитанию такого великого чувства, как любовь к Родине. </w:t>
      </w:r>
    </w:p>
    <w:p w:rsidR="00336464" w:rsidRPr="008970FA" w:rsidRDefault="00336464" w:rsidP="008970FA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FA">
        <w:rPr>
          <w:rFonts w:ascii="Times New Roman" w:hAnsi="Times New Roman" w:cs="Times New Roman"/>
          <w:sz w:val="28"/>
          <w:szCs w:val="28"/>
        </w:rPr>
        <w:t>К патриотизму нельзя только призывать,</w:t>
      </w:r>
      <w:r w:rsidR="008970FA" w:rsidRPr="008970FA">
        <w:rPr>
          <w:rFonts w:ascii="Times New Roman" w:hAnsi="Times New Roman" w:cs="Times New Roman"/>
          <w:sz w:val="28"/>
          <w:szCs w:val="28"/>
        </w:rPr>
        <w:t xml:space="preserve"> </w:t>
      </w:r>
      <w:r w:rsidRPr="008970FA">
        <w:rPr>
          <w:rFonts w:ascii="Times New Roman" w:hAnsi="Times New Roman" w:cs="Times New Roman"/>
          <w:sz w:val="28"/>
          <w:szCs w:val="28"/>
        </w:rPr>
        <w:t>его нужно заботливо воспитывать -</w:t>
      </w:r>
      <w:r w:rsidR="008970FA" w:rsidRPr="008970FA">
        <w:rPr>
          <w:rFonts w:ascii="Times New Roman" w:hAnsi="Times New Roman" w:cs="Times New Roman"/>
          <w:sz w:val="28"/>
          <w:szCs w:val="28"/>
        </w:rPr>
        <w:t xml:space="preserve"> </w:t>
      </w:r>
      <w:r w:rsidRPr="008970FA">
        <w:rPr>
          <w:rFonts w:ascii="Times New Roman" w:hAnsi="Times New Roman" w:cs="Times New Roman"/>
          <w:sz w:val="28"/>
          <w:szCs w:val="28"/>
        </w:rPr>
        <w:t>воспитывать любовь к родным местам,</w:t>
      </w:r>
      <w:r w:rsidR="008970FA" w:rsidRPr="008970FA">
        <w:rPr>
          <w:rFonts w:ascii="Times New Roman" w:hAnsi="Times New Roman" w:cs="Times New Roman"/>
          <w:sz w:val="28"/>
          <w:szCs w:val="28"/>
        </w:rPr>
        <w:t xml:space="preserve"> </w:t>
      </w:r>
      <w:r w:rsidRPr="008970FA">
        <w:rPr>
          <w:rFonts w:ascii="Times New Roman" w:hAnsi="Times New Roman" w:cs="Times New Roman"/>
          <w:sz w:val="28"/>
          <w:szCs w:val="28"/>
        </w:rPr>
        <w:t>воспитывать духовную оседлость»</w:t>
      </w:r>
      <w:r w:rsidR="008970FA" w:rsidRPr="008970FA">
        <w:rPr>
          <w:rFonts w:ascii="Times New Roman" w:hAnsi="Times New Roman" w:cs="Times New Roman"/>
          <w:sz w:val="28"/>
          <w:szCs w:val="28"/>
        </w:rPr>
        <w:t xml:space="preserve"> </w:t>
      </w:r>
      <w:r w:rsidRPr="008970FA">
        <w:rPr>
          <w:rFonts w:ascii="Times New Roman" w:hAnsi="Times New Roman" w:cs="Times New Roman"/>
          <w:sz w:val="28"/>
          <w:szCs w:val="28"/>
        </w:rPr>
        <w:t>Д. С. Лихачев.</w:t>
      </w:r>
    </w:p>
    <w:p w:rsidR="00850470" w:rsidRPr="008970FA" w:rsidRDefault="00850470" w:rsidP="00897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0470" w:rsidRPr="008970FA" w:rsidSect="00EC2A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6" w:rsidRDefault="00492396" w:rsidP="00035D99">
      <w:pPr>
        <w:spacing w:after="0" w:line="240" w:lineRule="auto"/>
      </w:pPr>
      <w:r>
        <w:separator/>
      </w:r>
    </w:p>
  </w:endnote>
  <w:endnote w:type="continuationSeparator" w:id="1">
    <w:p w:rsidR="00492396" w:rsidRDefault="00492396" w:rsidP="0003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6" w:rsidRDefault="00492396" w:rsidP="00035D99">
      <w:pPr>
        <w:spacing w:after="0" w:line="240" w:lineRule="auto"/>
      </w:pPr>
      <w:r>
        <w:separator/>
      </w:r>
    </w:p>
  </w:footnote>
  <w:footnote w:type="continuationSeparator" w:id="1">
    <w:p w:rsidR="00492396" w:rsidRDefault="00492396" w:rsidP="0003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99" w:rsidRPr="00035D99" w:rsidRDefault="00035D99" w:rsidP="00035D99">
    <w:pPr>
      <w:pStyle w:val="a6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Полякова Наталья Николаевна</w:t>
    </w:r>
    <w:r w:rsidRPr="00035D99">
      <w:rPr>
        <w:rFonts w:ascii="Times New Roman" w:hAnsi="Times New Roman" w:cs="Times New Roman"/>
        <w:i/>
      </w:rPr>
      <w:t xml:space="preserve">, </w:t>
    </w:r>
  </w:p>
  <w:p w:rsidR="00035D99" w:rsidRPr="00035D99" w:rsidRDefault="00035D99" w:rsidP="00035D99">
    <w:pPr>
      <w:pStyle w:val="a6"/>
      <w:jc w:val="right"/>
      <w:rPr>
        <w:rFonts w:ascii="Times New Roman" w:hAnsi="Times New Roman" w:cs="Times New Roman"/>
        <w:i/>
      </w:rPr>
    </w:pPr>
    <w:r w:rsidRPr="00035D99">
      <w:rPr>
        <w:rFonts w:ascii="Times New Roman" w:hAnsi="Times New Roman" w:cs="Times New Roman"/>
        <w:i/>
      </w:rPr>
      <w:t>МОУ «Разуменская СОШ №2» Белгородского района Белгородской области</w:t>
    </w:r>
  </w:p>
  <w:p w:rsidR="00035D99" w:rsidRDefault="00035D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CC9"/>
    <w:multiLevelType w:val="multilevel"/>
    <w:tmpl w:val="639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0632"/>
    <w:multiLevelType w:val="multilevel"/>
    <w:tmpl w:val="C9E2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6692D"/>
    <w:multiLevelType w:val="multilevel"/>
    <w:tmpl w:val="462E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C7D4E"/>
    <w:multiLevelType w:val="multilevel"/>
    <w:tmpl w:val="E49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5510"/>
    <w:multiLevelType w:val="multilevel"/>
    <w:tmpl w:val="2AB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D7085"/>
    <w:multiLevelType w:val="multilevel"/>
    <w:tmpl w:val="EE5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67B7"/>
    <w:multiLevelType w:val="multilevel"/>
    <w:tmpl w:val="6FD8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850EF"/>
    <w:multiLevelType w:val="multilevel"/>
    <w:tmpl w:val="45F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B1733"/>
    <w:multiLevelType w:val="multilevel"/>
    <w:tmpl w:val="8D5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B79D5"/>
    <w:multiLevelType w:val="multilevel"/>
    <w:tmpl w:val="4D1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F33CB"/>
    <w:multiLevelType w:val="multilevel"/>
    <w:tmpl w:val="643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60A26"/>
    <w:multiLevelType w:val="multilevel"/>
    <w:tmpl w:val="2A3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0092C"/>
    <w:multiLevelType w:val="multilevel"/>
    <w:tmpl w:val="09A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F72D2"/>
    <w:multiLevelType w:val="multilevel"/>
    <w:tmpl w:val="68C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8486A"/>
    <w:multiLevelType w:val="multilevel"/>
    <w:tmpl w:val="800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B4FD5"/>
    <w:multiLevelType w:val="multilevel"/>
    <w:tmpl w:val="CD82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B0110"/>
    <w:multiLevelType w:val="multilevel"/>
    <w:tmpl w:val="CA9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55E35"/>
    <w:multiLevelType w:val="multilevel"/>
    <w:tmpl w:val="B03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C73C0"/>
    <w:multiLevelType w:val="multilevel"/>
    <w:tmpl w:val="9A6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E3759"/>
    <w:multiLevelType w:val="multilevel"/>
    <w:tmpl w:val="053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9"/>
  </w:num>
  <w:num w:numId="5">
    <w:abstractNumId w:val="4"/>
  </w:num>
  <w:num w:numId="6">
    <w:abstractNumId w:val="12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3"/>
  </w:num>
  <w:num w:numId="17">
    <w:abstractNumId w:val="1"/>
  </w:num>
  <w:num w:numId="18">
    <w:abstractNumId w:val="2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64B"/>
    <w:rsid w:val="00025799"/>
    <w:rsid w:val="00035D99"/>
    <w:rsid w:val="0008732C"/>
    <w:rsid w:val="000B52DE"/>
    <w:rsid w:val="0012695E"/>
    <w:rsid w:val="00155863"/>
    <w:rsid w:val="00195981"/>
    <w:rsid w:val="002F59A0"/>
    <w:rsid w:val="00334A0F"/>
    <w:rsid w:val="00336464"/>
    <w:rsid w:val="00345F32"/>
    <w:rsid w:val="004773E8"/>
    <w:rsid w:val="00492396"/>
    <w:rsid w:val="004B368E"/>
    <w:rsid w:val="004B729B"/>
    <w:rsid w:val="005439D0"/>
    <w:rsid w:val="006813DB"/>
    <w:rsid w:val="0078285B"/>
    <w:rsid w:val="00817CE2"/>
    <w:rsid w:val="00850470"/>
    <w:rsid w:val="0087051A"/>
    <w:rsid w:val="008970FA"/>
    <w:rsid w:val="00952071"/>
    <w:rsid w:val="00957A2F"/>
    <w:rsid w:val="009D1913"/>
    <w:rsid w:val="009F20C8"/>
    <w:rsid w:val="00AE6457"/>
    <w:rsid w:val="00AF6A36"/>
    <w:rsid w:val="00B8701D"/>
    <w:rsid w:val="00C31278"/>
    <w:rsid w:val="00C34AF1"/>
    <w:rsid w:val="00C652C0"/>
    <w:rsid w:val="00CC5FE2"/>
    <w:rsid w:val="00D1464B"/>
    <w:rsid w:val="00E31158"/>
    <w:rsid w:val="00EB7627"/>
    <w:rsid w:val="00EC2A72"/>
    <w:rsid w:val="00EE0EB8"/>
    <w:rsid w:val="00F207B8"/>
    <w:rsid w:val="00F43DBF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D1464B"/>
  </w:style>
  <w:style w:type="paragraph" w:styleId="a3">
    <w:name w:val="Normal (Web)"/>
    <w:basedOn w:val="a"/>
    <w:uiPriority w:val="99"/>
    <w:unhideWhenUsed/>
    <w:rsid w:val="000B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2DE"/>
    <w:rPr>
      <w:b/>
      <w:bCs/>
    </w:rPr>
  </w:style>
  <w:style w:type="character" w:styleId="a5">
    <w:name w:val="Hyperlink"/>
    <w:basedOn w:val="a0"/>
    <w:uiPriority w:val="99"/>
    <w:semiHidden/>
    <w:unhideWhenUsed/>
    <w:rsid w:val="000B52DE"/>
    <w:rPr>
      <w:color w:val="0000FF"/>
      <w:u w:val="single"/>
    </w:rPr>
  </w:style>
  <w:style w:type="paragraph" w:customStyle="1" w:styleId="c1">
    <w:name w:val="c1"/>
    <w:basedOn w:val="a"/>
    <w:rsid w:val="008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470"/>
  </w:style>
  <w:style w:type="character" w:customStyle="1" w:styleId="c13">
    <w:name w:val="c13"/>
    <w:basedOn w:val="a0"/>
    <w:rsid w:val="00850470"/>
  </w:style>
  <w:style w:type="paragraph" w:customStyle="1" w:styleId="c12">
    <w:name w:val="c12"/>
    <w:basedOn w:val="a"/>
    <w:rsid w:val="008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0470"/>
  </w:style>
  <w:style w:type="paragraph" w:styleId="a6">
    <w:name w:val="header"/>
    <w:basedOn w:val="a"/>
    <w:link w:val="a7"/>
    <w:uiPriority w:val="99"/>
    <w:unhideWhenUsed/>
    <w:rsid w:val="0003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99"/>
  </w:style>
  <w:style w:type="paragraph" w:styleId="a8">
    <w:name w:val="footer"/>
    <w:basedOn w:val="a"/>
    <w:link w:val="a9"/>
    <w:uiPriority w:val="99"/>
    <w:semiHidden/>
    <w:unhideWhenUsed/>
    <w:rsid w:val="0003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D99"/>
  </w:style>
  <w:style w:type="paragraph" w:styleId="aa">
    <w:name w:val="Balloon Text"/>
    <w:basedOn w:val="a"/>
    <w:link w:val="ab"/>
    <w:uiPriority w:val="99"/>
    <w:semiHidden/>
    <w:unhideWhenUsed/>
    <w:rsid w:val="0003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Наташа</cp:lastModifiedBy>
  <cp:revision>11</cp:revision>
  <dcterms:created xsi:type="dcterms:W3CDTF">2021-06-08T06:27:00Z</dcterms:created>
  <dcterms:modified xsi:type="dcterms:W3CDTF">2021-06-22T11:03:00Z</dcterms:modified>
</cp:coreProperties>
</file>