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19" w:rsidRDefault="003D0619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3D0619" w:rsidRDefault="003D0619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«Анализ заданий, вызывающих</w:t>
      </w:r>
      <w:r w:rsidR="002A390F">
        <w:rPr>
          <w:rFonts w:ascii="Times New Roman" w:hAnsi="Times New Roman" w:cs="Times New Roman"/>
          <w:sz w:val="28"/>
          <w:szCs w:val="28"/>
        </w:rPr>
        <w:t xml:space="preserve"> наибольшие затруднения при подготовке учащихся к сдаче ЕГЭ по обществознанию»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619" w:rsidRDefault="003D0619" w:rsidP="003D0619">
      <w:pPr>
        <w:spacing w:after="0"/>
        <w:ind w:firstLineChars="200" w:firstLine="5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D0619">
        <w:rPr>
          <w:rFonts w:ascii="Times New Roman" w:hAnsi="Times New Roman" w:cs="Times New Roman"/>
          <w:sz w:val="26"/>
          <w:szCs w:val="26"/>
        </w:rPr>
        <w:t xml:space="preserve">читель истории и обществознания </w:t>
      </w:r>
      <w:r>
        <w:rPr>
          <w:rFonts w:ascii="Times New Roman" w:hAnsi="Times New Roman" w:cs="Times New Roman"/>
          <w:sz w:val="26"/>
          <w:szCs w:val="26"/>
        </w:rPr>
        <w:t>МОУ «Разуменская СОШ №1»</w:t>
      </w:r>
    </w:p>
    <w:p w:rsidR="003D0619" w:rsidRPr="003D0619" w:rsidRDefault="003D0619" w:rsidP="003D0619">
      <w:pPr>
        <w:spacing w:after="0"/>
        <w:ind w:firstLineChars="200" w:firstLine="520"/>
        <w:jc w:val="right"/>
        <w:rPr>
          <w:rFonts w:ascii="Times New Roman" w:hAnsi="Times New Roman" w:cs="Times New Roman"/>
          <w:sz w:val="26"/>
          <w:szCs w:val="26"/>
        </w:rPr>
      </w:pPr>
      <w:r w:rsidRPr="003D0619">
        <w:rPr>
          <w:rFonts w:ascii="Times New Roman" w:hAnsi="Times New Roman" w:cs="Times New Roman"/>
          <w:sz w:val="26"/>
          <w:szCs w:val="26"/>
        </w:rPr>
        <w:t>Н.С.Нехотина</w:t>
      </w:r>
    </w:p>
    <w:p w:rsidR="003D0619" w:rsidRDefault="003D0619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084E04" w:rsidRDefault="00DC26E0" w:rsidP="003D0619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моего выступления является очень актуальной  для всех педагогов, которые преподают обществознание и готовят к сдаче Единого государственного </w:t>
      </w:r>
      <w:r>
        <w:rPr>
          <w:rFonts w:ascii="Times New Roman" w:hAnsi="Times New Roman" w:cs="Times New Roman"/>
          <w:sz w:val="28"/>
          <w:szCs w:val="28"/>
        </w:rPr>
        <w:t>экзамена учащихся 11 класса.</w:t>
      </w:r>
    </w:p>
    <w:p w:rsidR="00084E04" w:rsidRDefault="00DC26E0" w:rsidP="003D0619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прекрасно знаем, что обществознание является самым популярным предметом по выбору среди школьников, и одновременно как отмечают сами эксперты Федерального института педагогических измерений, одним из самых сложных. Общес</w:t>
      </w:r>
      <w:r>
        <w:rPr>
          <w:rFonts w:ascii="Times New Roman" w:hAnsi="Times New Roman" w:cs="Times New Roman"/>
          <w:sz w:val="28"/>
          <w:szCs w:val="28"/>
        </w:rPr>
        <w:t xml:space="preserve">твознание это интегральный предмет, включающий в себя несколько самостоятельных наук, имеющих свою специфику, терминологию, классификацию, очень большой объем теоретического  материала, который необходимо не просто знать, а уметь </w:t>
      </w:r>
      <w:r>
        <w:rPr>
          <w:rFonts w:ascii="Times New Roman" w:hAnsi="Times New Roman" w:cs="Times New Roman"/>
          <w:sz w:val="28"/>
          <w:szCs w:val="28"/>
        </w:rPr>
        <w:t>препарировать</w:t>
      </w:r>
      <w:r>
        <w:rPr>
          <w:rFonts w:ascii="Times New Roman" w:hAnsi="Times New Roman" w:cs="Times New Roman"/>
          <w:sz w:val="28"/>
          <w:szCs w:val="28"/>
        </w:rPr>
        <w:t xml:space="preserve"> в различных </w:t>
      </w:r>
      <w:r>
        <w:rPr>
          <w:rFonts w:ascii="Times New Roman" w:hAnsi="Times New Roman" w:cs="Times New Roman"/>
          <w:sz w:val="28"/>
          <w:szCs w:val="28"/>
        </w:rPr>
        <w:t xml:space="preserve">типах заданий.  Именно проверка знаний различного рода наук гуманитарного цикла, обусловлена столь широкой популярностью среди высших учебных заведений, в которых именно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сдач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  по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619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>является одним и</w:t>
      </w:r>
      <w:r>
        <w:rPr>
          <w:rFonts w:ascii="Times New Roman" w:hAnsi="Times New Roman" w:cs="Times New Roman"/>
          <w:sz w:val="28"/>
          <w:szCs w:val="28"/>
        </w:rPr>
        <w:t xml:space="preserve">з обязательных при зачислении. </w:t>
      </w:r>
    </w:p>
    <w:p w:rsidR="00084E04" w:rsidRDefault="00DC26E0" w:rsidP="003D0619">
      <w:pPr>
        <w:spacing w:after="0"/>
        <w:ind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поделюсь с Вами опытом своей работы по отработке заданий вызывающих наибольшие затруднения при подготовке к ЕГЭ.  Но прежде мы перейдем к непосредственному анализу заданий, хотелось коснуться самой системы подготов</w:t>
      </w:r>
      <w:r>
        <w:rPr>
          <w:rFonts w:ascii="Times New Roman" w:hAnsi="Times New Roman" w:cs="Times New Roman"/>
          <w:sz w:val="28"/>
          <w:szCs w:val="28"/>
        </w:rPr>
        <w:t>ки, алгоритма которую я использую в своей работе.</w:t>
      </w:r>
    </w:p>
    <w:p w:rsidR="00084E04" w:rsidRDefault="00DC26E0" w:rsidP="003D0619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Залогом успешной сдачи экзамена считаю сочетание двух составляющих: активной продуктивной работы на уроках и консультативных занятиях, и систематической самостоятельной работы учащихся заключающейся в повто</w:t>
      </w:r>
      <w:r>
        <w:rPr>
          <w:rFonts w:ascii="Times New Roman" w:hAnsi="Times New Roman" w:cs="Times New Roman"/>
          <w:sz w:val="28"/>
          <w:szCs w:val="28"/>
        </w:rPr>
        <w:t>рении ранее изученного материала и п</w:t>
      </w:r>
      <w:r>
        <w:rPr>
          <w:rFonts w:ascii="Times New Roman" w:hAnsi="Times New Roman" w:cs="Times New Roman"/>
          <w:sz w:val="28"/>
          <w:szCs w:val="28"/>
        </w:rPr>
        <w:t xml:space="preserve">роработке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тренировочных </w:t>
      </w:r>
      <w:r>
        <w:rPr>
          <w:rFonts w:ascii="Times New Roman" w:hAnsi="Times New Roman" w:cs="Times New Roman"/>
          <w:sz w:val="28"/>
          <w:szCs w:val="28"/>
        </w:rPr>
        <w:t xml:space="preserve">заданий.  </w:t>
      </w:r>
    </w:p>
    <w:p w:rsidR="00084E04" w:rsidRDefault="00DC26E0" w:rsidP="003D0619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процесс подготовки начинаю с начала учебного года десятиклассников,</w:t>
      </w:r>
      <w:r>
        <w:rPr>
          <w:rFonts w:ascii="Times New Roman" w:hAnsi="Times New Roman" w:cs="Times New Roman"/>
          <w:sz w:val="28"/>
          <w:szCs w:val="28"/>
        </w:rPr>
        <w:t xml:space="preserve"> (наши нынешние выпускники  успешно сдали   Основной государственный экзамен по обществознанию за курс основной ш</w:t>
      </w:r>
      <w:r>
        <w:rPr>
          <w:rFonts w:ascii="Times New Roman" w:hAnsi="Times New Roman" w:cs="Times New Roman"/>
          <w:sz w:val="28"/>
          <w:szCs w:val="28"/>
        </w:rPr>
        <w:t xml:space="preserve">колы, </w:t>
      </w:r>
      <w:r>
        <w:rPr>
          <w:rFonts w:ascii="Times New Roman" w:hAnsi="Times New Roman" w:cs="Times New Roman"/>
          <w:sz w:val="28"/>
          <w:szCs w:val="28"/>
        </w:rPr>
        <w:t xml:space="preserve">именно их результаты и подробный анализ позволяет увидеть те проблемные темы,  и задания, которые </w:t>
      </w:r>
      <w:r>
        <w:rPr>
          <w:rFonts w:ascii="Times New Roman" w:hAnsi="Times New Roman" w:cs="Times New Roman"/>
          <w:sz w:val="28"/>
          <w:szCs w:val="28"/>
        </w:rPr>
        <w:t>были выполнены неверно</w:t>
      </w:r>
      <w:r>
        <w:rPr>
          <w:rFonts w:ascii="Times New Roman" w:hAnsi="Times New Roman" w:cs="Times New Roman"/>
          <w:sz w:val="28"/>
          <w:szCs w:val="28"/>
        </w:rPr>
        <w:t>, и планомерно приступить к ликвидации тех самых «болевых точек». Исходя из анализа ОГЭ за 2018-2019 год, у моих нынешних одиннадц</w:t>
      </w:r>
      <w:r>
        <w:rPr>
          <w:rFonts w:ascii="Times New Roman" w:hAnsi="Times New Roman" w:cs="Times New Roman"/>
          <w:sz w:val="28"/>
          <w:szCs w:val="28"/>
        </w:rPr>
        <w:t xml:space="preserve">атиклассников, наибольшие 40% затруднения вызывали темы: право, политика, экономика,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25% - </w:t>
      </w:r>
      <w:r>
        <w:rPr>
          <w:rFonts w:ascii="Times New Roman" w:hAnsi="Times New Roman" w:cs="Times New Roman"/>
          <w:sz w:val="28"/>
          <w:szCs w:val="28"/>
        </w:rPr>
        <w:t>учащихся столкнулись с трудностями при выполнении заданий где необходимо а</w:t>
      </w:r>
      <w:r>
        <w:rPr>
          <w:rFonts w:ascii="Times New Roman" w:hAnsi="Times New Roman" w:cs="Times New Roman"/>
          <w:sz w:val="28"/>
          <w:szCs w:val="28"/>
        </w:rPr>
        <w:t>нализировать, классифицировать, интерпретировать имеющуюся социальную информацию, соотноси</w:t>
      </w:r>
      <w:r>
        <w:rPr>
          <w:rFonts w:ascii="Times New Roman" w:hAnsi="Times New Roman" w:cs="Times New Roman"/>
          <w:sz w:val="28"/>
          <w:szCs w:val="28"/>
        </w:rPr>
        <w:t>ть ее со знаниями, полученными при изучении курса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Понимаю, что у Вас возник вполне обоснованный вопрос, как быть с нынешними десятиклассниками, ведь они были освобождены от сдачи экзаменов по выбору, и здесь мне хотелось сказать огромное спасибо  авторам </w:t>
      </w:r>
      <w:r>
        <w:rPr>
          <w:rFonts w:ascii="Times New Roman" w:hAnsi="Times New Roman" w:cs="Times New Roman"/>
          <w:sz w:val="28"/>
          <w:szCs w:val="28"/>
        </w:rPr>
        <w:t xml:space="preserve">и разработчикам </w:t>
      </w:r>
      <w:r>
        <w:rPr>
          <w:rFonts w:ascii="Times New Roman" w:hAnsi="Times New Roman" w:cs="Times New Roman"/>
          <w:sz w:val="28"/>
          <w:szCs w:val="28"/>
        </w:rPr>
        <w:t>- Региональных д</w:t>
      </w:r>
      <w:r>
        <w:rPr>
          <w:rFonts w:ascii="Times New Roman" w:hAnsi="Times New Roman" w:cs="Times New Roman"/>
          <w:sz w:val="28"/>
          <w:szCs w:val="28"/>
        </w:rPr>
        <w:t>иагностических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по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, которые  позволили провести диагностику знаний по предмету,  увидеть, что вызывает наибольшие затруднения при выполнении работы.  </w:t>
      </w:r>
      <w:r>
        <w:rPr>
          <w:rFonts w:ascii="Times New Roman" w:hAnsi="Times New Roman" w:cs="Times New Roman"/>
          <w:sz w:val="28"/>
          <w:szCs w:val="28"/>
        </w:rPr>
        <w:t>Анализ которой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выявил,</w:t>
      </w:r>
      <w:r>
        <w:rPr>
          <w:rFonts w:ascii="Times New Roman" w:hAnsi="Times New Roman" w:cs="Times New Roman"/>
          <w:sz w:val="28"/>
          <w:szCs w:val="28"/>
        </w:rPr>
        <w:t xml:space="preserve"> что наибольшие трудности вызва</w:t>
      </w:r>
      <w:r>
        <w:rPr>
          <w:rFonts w:ascii="Times New Roman" w:hAnsi="Times New Roman" w:cs="Times New Roman"/>
          <w:sz w:val="28"/>
          <w:szCs w:val="28"/>
        </w:rPr>
        <w:t>ли темы: право, экономика, на недостаточно высоком уровне сформированы следующие умения и навыки</w:t>
      </w:r>
      <w:r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аспознавание существенных  признаков  понятий, характерных  черт социального объекта, элементов  его описания;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ормулировка собственных суждений  и аргументы.</w:t>
      </w:r>
      <w:r>
        <w:rPr>
          <w:rFonts w:ascii="Times New Roman" w:hAnsi="Times New Roman" w:cs="Times New Roman"/>
          <w:sz w:val="28"/>
          <w:szCs w:val="28"/>
        </w:rPr>
        <w:t xml:space="preserve"> Что позволяет уже в </w:t>
      </w:r>
      <w:r>
        <w:rPr>
          <w:rFonts w:ascii="Times New Roman" w:hAnsi="Times New Roman" w:cs="Times New Roman"/>
          <w:sz w:val="28"/>
          <w:szCs w:val="28"/>
        </w:rPr>
        <w:t xml:space="preserve">начальном этапе подготовки </w:t>
      </w:r>
      <w:r>
        <w:rPr>
          <w:rFonts w:ascii="Times New Roman" w:hAnsi="Times New Roman" w:cs="Times New Roman"/>
          <w:sz w:val="28"/>
          <w:szCs w:val="28"/>
        </w:rPr>
        <w:t xml:space="preserve"> устранить трудности при выполнении заданий, и предупредить ошибки по данным вопросам.</w:t>
      </w:r>
    </w:p>
    <w:p w:rsidR="00084E04" w:rsidRDefault="00DC26E0" w:rsidP="003D0619">
      <w:pPr>
        <w:spacing w:after="0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моей подготовки  Единому государственному экзамену по обществознанию  состоит из следующих составляющих:</w:t>
      </w:r>
    </w:p>
    <w:p w:rsidR="00084E04" w:rsidRDefault="00DC26E0" w:rsidP="003D0619">
      <w:pPr>
        <w:spacing w:after="0"/>
        <w:ind w:firstLineChars="50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</w:t>
      </w:r>
      <w:r>
        <w:rPr>
          <w:rFonts w:ascii="Times New Roman" w:hAnsi="Times New Roman" w:cs="Times New Roman"/>
          <w:sz w:val="28"/>
          <w:szCs w:val="28"/>
        </w:rPr>
        <w:t xml:space="preserve">мство с основными документами, определяющими содержательные элементы необходимые для подготовки к экзамену (кодификатор, спецификация, демоверсия), и обязательный просмотр и совместный разбор видеоконференции с авторами разработчиками Кимов </w:t>
      </w:r>
      <w:r>
        <w:rPr>
          <w:rFonts w:ascii="Times New Roman" w:hAnsi="Times New Roman" w:cs="Times New Roman"/>
          <w:sz w:val="28"/>
          <w:szCs w:val="28"/>
        </w:rPr>
        <w:t>посвящаенный</w:t>
      </w:r>
      <w:r>
        <w:rPr>
          <w:rFonts w:ascii="Times New Roman" w:hAnsi="Times New Roman" w:cs="Times New Roman"/>
          <w:sz w:val="28"/>
          <w:szCs w:val="28"/>
        </w:rPr>
        <w:t xml:space="preserve"> ан</w:t>
      </w:r>
      <w:r>
        <w:rPr>
          <w:rFonts w:ascii="Times New Roman" w:hAnsi="Times New Roman" w:cs="Times New Roman"/>
          <w:sz w:val="28"/>
          <w:szCs w:val="28"/>
        </w:rPr>
        <w:t>ализу типичных ошибок  и методическим рекоменда</w:t>
      </w:r>
      <w:r w:rsidR="003D0619">
        <w:rPr>
          <w:rFonts w:ascii="Times New Roman" w:hAnsi="Times New Roman" w:cs="Times New Roman"/>
          <w:sz w:val="28"/>
          <w:szCs w:val="28"/>
        </w:rPr>
        <w:t xml:space="preserve">циям за предыдущий учебный год </w:t>
      </w:r>
      <w:r>
        <w:rPr>
          <w:rFonts w:ascii="Times New Roman" w:hAnsi="Times New Roman" w:cs="Times New Roman"/>
          <w:sz w:val="28"/>
          <w:szCs w:val="28"/>
        </w:rPr>
        <w:t xml:space="preserve">( распечатываю каждому,  в личную папку, </w:t>
      </w:r>
      <w:r>
        <w:rPr>
          <w:rFonts w:ascii="Times New Roman" w:hAnsi="Times New Roman" w:cs="Times New Roman"/>
          <w:sz w:val="28"/>
          <w:szCs w:val="28"/>
        </w:rPr>
        <w:t>ещё</w:t>
      </w:r>
      <w:r w:rsidR="003D0619">
        <w:rPr>
          <w:rFonts w:ascii="Times New Roman" w:hAnsi="Times New Roman" w:cs="Times New Roman"/>
          <w:sz w:val="28"/>
          <w:szCs w:val="28"/>
        </w:rPr>
        <w:t xml:space="preserve"> сюда добавляю </w:t>
      </w:r>
      <w:r>
        <w:rPr>
          <w:rFonts w:ascii="Times New Roman" w:hAnsi="Times New Roman" w:cs="Times New Roman"/>
          <w:sz w:val="28"/>
          <w:szCs w:val="28"/>
        </w:rPr>
        <w:t>индивидуальный план подготовки, где каждый может делать пометки и ф</w:t>
      </w:r>
      <w:r w:rsidR="003D0619">
        <w:rPr>
          <w:rFonts w:ascii="Times New Roman" w:hAnsi="Times New Roman" w:cs="Times New Roman"/>
          <w:sz w:val="28"/>
          <w:szCs w:val="28"/>
        </w:rPr>
        <w:t>иксировать уровень своих знаний);</w:t>
      </w:r>
    </w:p>
    <w:p w:rsidR="00084E04" w:rsidRDefault="00DC26E0" w:rsidP="003D0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систематическа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отработка и повторение </w:t>
      </w:r>
      <w:r>
        <w:rPr>
          <w:rFonts w:ascii="Times New Roman" w:hAnsi="Times New Roman" w:cs="Times New Roman"/>
          <w:sz w:val="28"/>
          <w:szCs w:val="28"/>
        </w:rPr>
        <w:t>теоретического материала на уроках и консультативных занятиях</w:t>
      </w:r>
      <w:r w:rsidR="003D0619">
        <w:rPr>
          <w:rFonts w:ascii="Times New Roman" w:hAnsi="Times New Roman" w:cs="Times New Roman"/>
          <w:sz w:val="28"/>
          <w:szCs w:val="28"/>
        </w:rPr>
        <w:t>;</w:t>
      </w:r>
    </w:p>
    <w:p w:rsidR="00084E04" w:rsidRDefault="00DC26E0" w:rsidP="003D0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систематическая самостоятельная работа с Кимами и с тестовыми заданиями  с сайта Решу ЕГЭ (обязательное еженедельное выполнение 1-2 двух  тренировочных ва</w:t>
      </w:r>
      <w:r>
        <w:rPr>
          <w:rFonts w:ascii="Times New Roman" w:hAnsi="Times New Roman" w:cs="Times New Roman"/>
          <w:sz w:val="28"/>
          <w:szCs w:val="28"/>
        </w:rPr>
        <w:t>риантов, с последующим совместным анализом заданий которые вызвали затруднения)</w:t>
      </w:r>
      <w:r w:rsidR="003D0619">
        <w:rPr>
          <w:rFonts w:ascii="Times New Roman" w:hAnsi="Times New Roman" w:cs="Times New Roman"/>
          <w:sz w:val="28"/>
          <w:szCs w:val="28"/>
        </w:rPr>
        <w:t>;</w:t>
      </w:r>
    </w:p>
    <w:p w:rsidR="00084E04" w:rsidRDefault="00DC26E0" w:rsidP="003D0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преимущество использования  бумажного вариантов теста, тренировочных сборников (согласно мнению психологов информация прочитанная и усвоенная на бумажном носителе усваивается</w:t>
      </w:r>
      <w:r>
        <w:rPr>
          <w:rFonts w:ascii="Times New Roman" w:hAnsi="Times New Roman" w:cs="Times New Roman"/>
          <w:sz w:val="28"/>
          <w:szCs w:val="28"/>
        </w:rPr>
        <w:t xml:space="preserve"> лучше и на более длительный период времени)</w:t>
      </w:r>
      <w:r>
        <w:rPr>
          <w:rFonts w:ascii="Times New Roman" w:hAnsi="Times New Roman" w:cs="Times New Roman"/>
          <w:sz w:val="28"/>
          <w:szCs w:val="28"/>
        </w:rPr>
        <w:t xml:space="preserve"> в этом учебном году я использовала в своей работе сборники от авторов разработчиков КИМ по обществознанию - Ольги </w:t>
      </w:r>
      <w:r>
        <w:rPr>
          <w:rFonts w:ascii="Times New Roman" w:hAnsi="Times New Roman" w:cs="Times New Roman"/>
          <w:sz w:val="28"/>
          <w:szCs w:val="28"/>
        </w:rPr>
        <w:lastRenderedPageBreak/>
        <w:t>Алесеевны Котовой и Татьяны Евгеньевны Лис</w:t>
      </w:r>
      <w:r w:rsidR="003D0619">
        <w:rPr>
          <w:rFonts w:ascii="Times New Roman" w:hAnsi="Times New Roman" w:cs="Times New Roman"/>
          <w:sz w:val="28"/>
          <w:szCs w:val="28"/>
        </w:rPr>
        <w:t>ковой- 2020 -2021 годов выпуска;</w:t>
      </w:r>
    </w:p>
    <w:p w:rsidR="00084E04" w:rsidRDefault="00DC26E0" w:rsidP="003D0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-обязательная система </w:t>
      </w:r>
      <w:r>
        <w:rPr>
          <w:rFonts w:ascii="Times New Roman" w:hAnsi="Times New Roman" w:cs="Times New Roman"/>
          <w:sz w:val="28"/>
          <w:szCs w:val="28"/>
        </w:rPr>
        <w:t xml:space="preserve">устного тестирования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заверш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 xml:space="preserve"> изучения тем каждого теоретического блока, и устный зачет по терминологии</w:t>
      </w:r>
      <w:r w:rsidR="003D0619">
        <w:rPr>
          <w:rFonts w:ascii="Times New Roman" w:hAnsi="Times New Roman" w:cs="Times New Roman"/>
          <w:sz w:val="28"/>
          <w:szCs w:val="28"/>
        </w:rPr>
        <w:t>;</w:t>
      </w:r>
    </w:p>
    <w:p w:rsidR="00084E04" w:rsidRDefault="00DC26E0" w:rsidP="003D0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диагностического мониторинга один раз в квартал в течении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3D0619">
        <w:rPr>
          <w:rFonts w:ascii="Times New Roman" w:hAnsi="Times New Roman" w:cs="Times New Roman"/>
          <w:sz w:val="28"/>
          <w:szCs w:val="28"/>
        </w:rPr>
        <w:t>;</w:t>
      </w:r>
    </w:p>
    <w:p w:rsidR="00084E04" w:rsidRDefault="00DC26E0" w:rsidP="003D0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дорожных карт с учащимися, получившими неудовлетворит</w:t>
      </w:r>
      <w:r>
        <w:rPr>
          <w:rFonts w:ascii="Times New Roman" w:hAnsi="Times New Roman" w:cs="Times New Roman"/>
          <w:sz w:val="28"/>
          <w:szCs w:val="28"/>
        </w:rPr>
        <w:t>ельную оценку по результатам диагностического мониторинга</w:t>
      </w:r>
      <w:r w:rsidR="003D0619">
        <w:rPr>
          <w:rFonts w:ascii="Times New Roman" w:hAnsi="Times New Roman" w:cs="Times New Roman"/>
          <w:sz w:val="28"/>
          <w:szCs w:val="28"/>
        </w:rPr>
        <w:t>;</w:t>
      </w:r>
    </w:p>
    <w:p w:rsidR="003D0619" w:rsidRDefault="00DC26E0" w:rsidP="003D0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посещение родительских собраний в выпускных классах</w:t>
      </w:r>
      <w:r>
        <w:rPr>
          <w:rFonts w:ascii="Times New Roman" w:hAnsi="Times New Roman" w:cs="Times New Roman"/>
          <w:sz w:val="28"/>
          <w:szCs w:val="28"/>
        </w:rPr>
        <w:t xml:space="preserve">, с целью ознакомления  </w:t>
      </w:r>
      <w:r>
        <w:rPr>
          <w:rFonts w:ascii="Times New Roman" w:hAnsi="Times New Roman" w:cs="Times New Roman"/>
          <w:sz w:val="28"/>
          <w:szCs w:val="28"/>
        </w:rPr>
        <w:t>родителям результатов  диагностическ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D06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4E04" w:rsidRDefault="003D0619" w:rsidP="003D0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26E0">
        <w:rPr>
          <w:rFonts w:ascii="Times New Roman" w:hAnsi="Times New Roman" w:cs="Times New Roman"/>
          <w:sz w:val="28"/>
          <w:szCs w:val="28"/>
        </w:rPr>
        <w:t xml:space="preserve">Основной подготовки является материалы рекомендованные </w:t>
      </w:r>
      <w:r w:rsidR="00DC26E0">
        <w:rPr>
          <w:rFonts w:ascii="Times New Roman" w:hAnsi="Times New Roman" w:cs="Times New Roman"/>
          <w:sz w:val="28"/>
          <w:szCs w:val="28"/>
        </w:rPr>
        <w:t>сайтом ФИПИ, и разработанные мной</w:t>
      </w:r>
      <w:r w:rsidR="00DC26E0">
        <w:rPr>
          <w:rFonts w:ascii="Times New Roman" w:hAnsi="Times New Roman" w:cs="Times New Roman"/>
          <w:sz w:val="28"/>
          <w:szCs w:val="28"/>
        </w:rPr>
        <w:t>.</w:t>
      </w:r>
    </w:p>
    <w:p w:rsidR="00084E04" w:rsidRDefault="003D0619" w:rsidP="003D0619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C26E0">
        <w:rPr>
          <w:rFonts w:ascii="Times New Roman" w:hAnsi="Times New Roman" w:cs="Times New Roman"/>
          <w:sz w:val="28"/>
          <w:szCs w:val="28"/>
        </w:rPr>
        <w:t xml:space="preserve">а </w:t>
      </w:r>
      <w:r w:rsidR="00DC26E0">
        <w:rPr>
          <w:rFonts w:ascii="Times New Roman" w:hAnsi="Times New Roman" w:cs="Times New Roman"/>
          <w:sz w:val="28"/>
          <w:szCs w:val="28"/>
        </w:rPr>
        <w:t xml:space="preserve"> основу взят анализ типичных ошибок допускаемых учащимися </w:t>
      </w:r>
      <w:r w:rsidR="00DC26E0">
        <w:rPr>
          <w:rFonts w:ascii="Times New Roman" w:hAnsi="Times New Roman" w:cs="Times New Roman"/>
          <w:sz w:val="28"/>
          <w:szCs w:val="28"/>
        </w:rPr>
        <w:t>11класса МОУ «Разуменская СОШ №1»</w:t>
      </w:r>
      <w:r w:rsidR="00DC26E0">
        <w:rPr>
          <w:rFonts w:ascii="Times New Roman" w:hAnsi="Times New Roman" w:cs="Times New Roman"/>
          <w:sz w:val="28"/>
          <w:szCs w:val="28"/>
        </w:rPr>
        <w:t>, по результатам   диагностических монитори</w:t>
      </w:r>
      <w:r w:rsidR="00DC26E0">
        <w:rPr>
          <w:rFonts w:ascii="Times New Roman" w:hAnsi="Times New Roman" w:cs="Times New Roman"/>
          <w:sz w:val="28"/>
          <w:szCs w:val="28"/>
        </w:rPr>
        <w:t>нгов</w:t>
      </w:r>
      <w:r w:rsidR="00DC26E0">
        <w:rPr>
          <w:rFonts w:ascii="Times New Roman" w:hAnsi="Times New Roman" w:cs="Times New Roman"/>
          <w:sz w:val="28"/>
          <w:szCs w:val="28"/>
        </w:rPr>
        <w:t xml:space="preserve"> проведанных в течении учебного года. </w:t>
      </w:r>
    </w:p>
    <w:p w:rsidR="00084E04" w:rsidRDefault="00DC26E0" w:rsidP="003D0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Наибольшие затруднения вызывают задания 1,25,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084E04" w:rsidRDefault="00DC26E0" w:rsidP="003D0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1, направлено на проверку общих, систематических знаний по предмету. Представлено в виде таблицы или схемы, в котором пропущено одно слово или словосочетан</w:t>
      </w:r>
      <w:r>
        <w:rPr>
          <w:rFonts w:ascii="Times New Roman" w:hAnsi="Times New Roman" w:cs="Times New Roman"/>
          <w:sz w:val="28"/>
          <w:szCs w:val="28"/>
        </w:rPr>
        <w:t>ие, главная задача – верно, вставить пропущенный элемент. Фактически данное задание чаще всего  проверяет  знание специфической терминологии,  именно ее знание и успешное препарирование, является залогом успешной сдачи экзамена, поскольку практически каждо</w:t>
      </w:r>
      <w:r>
        <w:rPr>
          <w:rFonts w:ascii="Times New Roman" w:hAnsi="Times New Roman" w:cs="Times New Roman"/>
          <w:sz w:val="28"/>
          <w:szCs w:val="28"/>
        </w:rPr>
        <w:t>е задание предполагает  свободное владение ею и понимание.</w:t>
      </w:r>
    </w:p>
    <w:p w:rsidR="00084E04" w:rsidRDefault="003D0619" w:rsidP="003D0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</w:t>
      </w:r>
      <w:r w:rsidR="00DC26E0">
        <w:rPr>
          <w:rFonts w:ascii="Times New Roman" w:hAnsi="Times New Roman" w:cs="Times New Roman"/>
          <w:sz w:val="28"/>
          <w:szCs w:val="28"/>
        </w:rPr>
        <w:t xml:space="preserve"> первых на своих уроках, не только выпускных классах, я использую метод репродуктивного мышления, позволяющий  актуализировать ранее полученные знания, и активизировать максимально мыслительную д</w:t>
      </w:r>
      <w:r w:rsidR="00DC26E0">
        <w:rPr>
          <w:rFonts w:ascii="Times New Roman" w:hAnsi="Times New Roman" w:cs="Times New Roman"/>
          <w:sz w:val="28"/>
          <w:szCs w:val="28"/>
        </w:rPr>
        <w:t xml:space="preserve">еятельность учащихся,  или другими словами прошу ребят самостоятельно сформулировать определение, </w:t>
      </w:r>
      <w:r w:rsidR="00DC26E0">
        <w:rPr>
          <w:rFonts w:ascii="Times New Roman" w:hAnsi="Times New Roman" w:cs="Times New Roman"/>
          <w:sz w:val="28"/>
          <w:szCs w:val="28"/>
        </w:rPr>
        <w:t>например при изучении темы « Политический режим», прошу учащихся сформулировать определение понятия «Политика», а затем и само понятие «Политический режим», у</w:t>
      </w:r>
      <w:r w:rsidR="00DC26E0">
        <w:rPr>
          <w:rFonts w:ascii="Times New Roman" w:hAnsi="Times New Roman" w:cs="Times New Roman"/>
          <w:sz w:val="28"/>
          <w:szCs w:val="28"/>
        </w:rPr>
        <w:t>чащиеся формулируют определение.</w:t>
      </w:r>
    </w:p>
    <w:p w:rsidR="00084E04" w:rsidRDefault="003D0619" w:rsidP="003D0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="00DC26E0">
        <w:rPr>
          <w:rFonts w:ascii="Times New Roman" w:hAnsi="Times New Roman" w:cs="Times New Roman"/>
          <w:sz w:val="28"/>
          <w:szCs w:val="28"/>
        </w:rPr>
        <w:t xml:space="preserve">бязательная сдача устного </w:t>
      </w:r>
      <w:r w:rsidR="00DC26E0">
        <w:rPr>
          <w:rFonts w:ascii="Times New Roman" w:hAnsi="Times New Roman" w:cs="Times New Roman"/>
          <w:sz w:val="28"/>
          <w:szCs w:val="28"/>
        </w:rPr>
        <w:t>зачёта</w:t>
      </w:r>
      <w:r w:rsidR="00DC26E0">
        <w:rPr>
          <w:rFonts w:ascii="Times New Roman" w:hAnsi="Times New Roman" w:cs="Times New Roman"/>
          <w:sz w:val="28"/>
          <w:szCs w:val="28"/>
        </w:rPr>
        <w:t xml:space="preserve"> по ранее зафиксированному и детально проработанному  перечню терминов, но чтобы избежать механического заучивания информации, во время сдачи </w:t>
      </w:r>
      <w:r w:rsidR="00DC26E0">
        <w:rPr>
          <w:rFonts w:ascii="Times New Roman" w:hAnsi="Times New Roman" w:cs="Times New Roman"/>
          <w:sz w:val="28"/>
          <w:szCs w:val="28"/>
        </w:rPr>
        <w:t>зачёта</w:t>
      </w:r>
      <w:r w:rsidR="00DC26E0">
        <w:rPr>
          <w:rFonts w:ascii="Times New Roman" w:hAnsi="Times New Roman" w:cs="Times New Roman"/>
          <w:sz w:val="28"/>
          <w:szCs w:val="28"/>
        </w:rPr>
        <w:t xml:space="preserve"> я прошу самостоятельно сформули</w:t>
      </w:r>
      <w:r w:rsidR="00DC26E0">
        <w:rPr>
          <w:rFonts w:ascii="Times New Roman" w:hAnsi="Times New Roman" w:cs="Times New Roman"/>
          <w:sz w:val="28"/>
          <w:szCs w:val="28"/>
        </w:rPr>
        <w:t>ровать  несколько определений</w:t>
      </w:r>
      <w:r w:rsidR="00DC26E0">
        <w:rPr>
          <w:rFonts w:ascii="Times New Roman" w:hAnsi="Times New Roman" w:cs="Times New Roman"/>
          <w:sz w:val="28"/>
          <w:szCs w:val="28"/>
        </w:rPr>
        <w:t xml:space="preserve"> понятий не входящих в перечень.</w:t>
      </w:r>
      <w:r w:rsidR="00DC26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4E04" w:rsidRPr="003D0619" w:rsidRDefault="00DC26E0" w:rsidP="003D0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2</w:t>
      </w:r>
      <w:r>
        <w:rPr>
          <w:rFonts w:ascii="Times New Roman" w:hAnsi="Times New Roman" w:cs="Times New Roman"/>
          <w:sz w:val="28"/>
          <w:szCs w:val="28"/>
        </w:rPr>
        <w:t>5. В данном задании нужно дать характеристику понятию и составить два предложения, раскрывающие его суть. При отработке данного задания я чаще всего использую ассоциативного мышления.</w:t>
      </w:r>
      <w:r>
        <w:rPr>
          <w:rFonts w:ascii="Times New Roman" w:hAnsi="Times New Roman" w:cs="Times New Roman"/>
          <w:sz w:val="28"/>
          <w:szCs w:val="28"/>
        </w:rPr>
        <w:t xml:space="preserve"> Ассоциация это взаимосвязь между отдельными фактами, явлениями, в результате которой упоминание одного понятия вызывает воспоминание о другом, сочетающимся с ним. Например нам необходимо дать характеристику понятию « Конфликт». Данное понятие я записываю </w:t>
      </w:r>
      <w:r>
        <w:rPr>
          <w:rFonts w:ascii="Times New Roman" w:hAnsi="Times New Roman" w:cs="Times New Roman"/>
          <w:sz w:val="28"/>
          <w:szCs w:val="28"/>
        </w:rPr>
        <w:t>на доске и каждый учащийся по очереди называет слова ассоциации, которые записываются мною рядом в виде схемы, а затем исходя и из слов ассоциаций зафиксированных в схеме формулируется определение. Выполнение схематического изображения понятия, активизируе</w:t>
      </w:r>
      <w:r>
        <w:rPr>
          <w:rFonts w:ascii="Times New Roman" w:hAnsi="Times New Roman" w:cs="Times New Roman"/>
          <w:sz w:val="28"/>
          <w:szCs w:val="28"/>
        </w:rPr>
        <w:t>т зрительную память учащихся, которая присуща        учащихся.  В данной схеме как правило присутствуют слова которые останутся лишними, и их можно использовать при составлении предложений по данной теме</w:t>
      </w:r>
      <w:r w:rsidRPr="003D0619">
        <w:rPr>
          <w:rFonts w:ascii="Times New Roman" w:hAnsi="Times New Roman" w:cs="Times New Roman"/>
          <w:sz w:val="28"/>
          <w:szCs w:val="28"/>
        </w:rPr>
        <w:t>.</w:t>
      </w:r>
    </w:p>
    <w:p w:rsidR="00084E04" w:rsidRDefault="00DC26E0" w:rsidP="003D0619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93D00"/>
          <w:sz w:val="28"/>
          <w:szCs w:val="28"/>
        </w:rPr>
        <w:t xml:space="preserve">Двадцать девятое задание ЕГЭ по обществознанию – написание эссе по одному из </w:t>
      </w:r>
      <w:r>
        <w:rPr>
          <w:rFonts w:ascii="Times New Roman" w:eastAsia="Times New Roman" w:hAnsi="Times New Roman" w:cs="Times New Roman"/>
          <w:color w:val="193D00"/>
          <w:sz w:val="28"/>
          <w:szCs w:val="28"/>
        </w:rPr>
        <w:t xml:space="preserve">нескольких </w:t>
      </w:r>
      <w:r>
        <w:rPr>
          <w:rFonts w:ascii="Times New Roman" w:eastAsia="Times New Roman" w:hAnsi="Times New Roman" w:cs="Times New Roman"/>
          <w:color w:val="193D00"/>
          <w:sz w:val="28"/>
          <w:szCs w:val="28"/>
        </w:rPr>
        <w:t xml:space="preserve"> приведенных высказываний. </w:t>
      </w:r>
      <w:r>
        <w:rPr>
          <w:rFonts w:ascii="Times New Roman" w:eastAsia="Times New Roman" w:hAnsi="Times New Roman" w:cs="Times New Roman"/>
          <w:color w:val="193D00"/>
          <w:sz w:val="28"/>
          <w:szCs w:val="28"/>
        </w:rPr>
        <w:t xml:space="preserve">Учащимся </w:t>
      </w:r>
      <w:r>
        <w:rPr>
          <w:rFonts w:ascii="Times New Roman" w:eastAsia="Times New Roman" w:hAnsi="Times New Roman" w:cs="Times New Roman"/>
          <w:color w:val="193D00"/>
          <w:sz w:val="28"/>
          <w:szCs w:val="28"/>
        </w:rPr>
        <w:t>на выбор предлагаются  цитат</w:t>
      </w:r>
      <w:r>
        <w:rPr>
          <w:rFonts w:ascii="Times New Roman" w:eastAsia="Times New Roman" w:hAnsi="Times New Roman" w:cs="Times New Roman"/>
          <w:color w:val="193D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93D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93D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193D00"/>
          <w:sz w:val="28"/>
          <w:szCs w:val="28"/>
        </w:rPr>
        <w:t xml:space="preserve"> разных областях обществознания – философии, социальной психологии, экономики, социологии, политоло</w:t>
      </w:r>
      <w:r>
        <w:rPr>
          <w:rFonts w:ascii="Times New Roman" w:eastAsia="Times New Roman" w:hAnsi="Times New Roman" w:cs="Times New Roman"/>
          <w:color w:val="193D00"/>
          <w:sz w:val="28"/>
          <w:szCs w:val="28"/>
        </w:rPr>
        <w:t xml:space="preserve">гии, правоведения. </w:t>
      </w:r>
      <w:r>
        <w:rPr>
          <w:rFonts w:ascii="Times New Roman" w:eastAsia="Times New Roman" w:hAnsi="Times New Roman" w:cs="Times New Roman"/>
          <w:color w:val="193D00"/>
          <w:sz w:val="28"/>
          <w:szCs w:val="28"/>
        </w:rPr>
        <w:t xml:space="preserve">Данное задание 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дним из наиболее сложных</w:t>
      </w:r>
      <w:r>
        <w:rPr>
          <w:rFonts w:ascii="Times New Roman" w:hAnsi="Times New Roman" w:cs="Times New Roman"/>
          <w:sz w:val="28"/>
          <w:szCs w:val="28"/>
        </w:rPr>
        <w:t xml:space="preserve">. Активную работу с этим заданием начинаем еще в 10 классе, поскольку здесь очень важен чёткий алгоритм выполнения, а для этого требуется время и максимальное привлечение знаний из разных </w:t>
      </w:r>
      <w:r>
        <w:rPr>
          <w:rFonts w:ascii="Times New Roman" w:hAnsi="Times New Roman" w:cs="Times New Roman"/>
          <w:sz w:val="28"/>
          <w:szCs w:val="28"/>
        </w:rPr>
        <w:t>областей научных знаний. На начальном этапе подготовки  после ознакомления с соответствующей документацией подготовленной ФИПИ, мы составляем памятку по написанию эссе, в которой подробным образом освещены основные аспекты написания эссе в соответствии с к</w:t>
      </w:r>
      <w:r>
        <w:rPr>
          <w:rFonts w:ascii="Times New Roman" w:hAnsi="Times New Roman" w:cs="Times New Roman"/>
          <w:sz w:val="28"/>
          <w:szCs w:val="28"/>
        </w:rPr>
        <w:t xml:space="preserve">ритериями оценивания выполнения данного задания. </w:t>
      </w:r>
    </w:p>
    <w:p w:rsidR="00084E04" w:rsidRDefault="003D0619">
      <w:pPr>
        <w:pStyle w:val="a3"/>
        <w:spacing w:beforeAutospacing="0" w:afterAutospacing="0" w:line="285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DC26E0">
        <w:rPr>
          <w:sz w:val="28"/>
          <w:szCs w:val="28"/>
          <w:lang w:val="ru-RU"/>
        </w:rPr>
        <w:t xml:space="preserve">Одна из главных составляющих успешного выполнения данного задания, является рациональный выбор темы для написания сочинения. </w:t>
      </w:r>
      <w:r w:rsidR="00DC26E0" w:rsidRPr="003D0619">
        <w:rPr>
          <w:sz w:val="28"/>
          <w:szCs w:val="28"/>
          <w:lang w:val="ru-RU"/>
        </w:rPr>
        <w:t>Распространенной ошибкой на этом этапе является то, что ученик выбирает не ту тем</w:t>
      </w:r>
      <w:r w:rsidR="00DC26E0" w:rsidRPr="003D0619">
        <w:rPr>
          <w:sz w:val="28"/>
          <w:szCs w:val="28"/>
          <w:lang w:val="ru-RU"/>
        </w:rPr>
        <w:t>у, по которой он реально может написать сочинение, соблюдая все выше указанные требования, а ту, которая «понравилась», или автор которой известен ученику</w:t>
      </w:r>
      <w:r w:rsidR="00DC26E0">
        <w:rPr>
          <w:sz w:val="28"/>
          <w:szCs w:val="28"/>
          <w:lang w:val="ru-RU"/>
        </w:rPr>
        <w:t>, или напрример аргументы по котрому они смогут привести. Первый и ключевой критерий, это правильное п</w:t>
      </w:r>
      <w:r w:rsidR="00DC26E0">
        <w:rPr>
          <w:sz w:val="28"/>
          <w:szCs w:val="28"/>
          <w:lang w:val="ru-RU"/>
        </w:rPr>
        <w:t>онимание проблемы, темы коротая поднимается автором, если проблема определена неправильно, работа далее вообще не проверяется. Далее мы отрабатываем грамотное изложение аргументации которая должна быть приведена в подтверждение или опровержение позиции авт</w:t>
      </w:r>
      <w:r w:rsidR="00DC26E0">
        <w:rPr>
          <w:sz w:val="28"/>
          <w:szCs w:val="28"/>
          <w:lang w:val="ru-RU"/>
        </w:rPr>
        <w:t>ора, и представлена информацией из различных областей науки, политики, сми ит.д.</w:t>
      </w:r>
    </w:p>
    <w:p w:rsidR="00084E04" w:rsidRDefault="00DC26E0">
      <w:pPr>
        <w:pStyle w:val="a3"/>
        <w:spacing w:beforeAutospacing="0" w:afterAutospacing="0" w:line="285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После того как ребята научатся использовать алгоритм написания сочинения, мы переходим   к совместному разбору написанных эссе, </w:t>
      </w:r>
      <w:r>
        <w:rPr>
          <w:sz w:val="28"/>
          <w:szCs w:val="28"/>
          <w:lang w:val="ru-RU"/>
        </w:rPr>
        <w:lastRenderedPageBreak/>
        <w:t xml:space="preserve">например учащиеся получили задание написать </w:t>
      </w:r>
      <w:r>
        <w:rPr>
          <w:sz w:val="28"/>
          <w:szCs w:val="28"/>
          <w:lang w:val="ru-RU"/>
        </w:rPr>
        <w:t>эссе по определённой теме, один из них зачитывает свою работу и ребята, в ходе котрой остальные учащиеся делают пометки и затем совместно разбираем и анализируем работы, так каждый учащийся учится анализировать работу одноклассника и при этом видит типичны</w:t>
      </w:r>
      <w:r>
        <w:rPr>
          <w:sz w:val="28"/>
          <w:szCs w:val="28"/>
          <w:lang w:val="ru-RU"/>
        </w:rPr>
        <w:t xml:space="preserve">е ошибки, которых в дальнейшем будет избегать сам. Самим ребятам очень нравится этот вариант работы, они учатся критически мыслить и анализировать.  </w:t>
      </w:r>
    </w:p>
    <w:p w:rsidR="00084E04" w:rsidRDefault="00DC2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заключении хотелось бы отметить что залогом успешной сдачи ЕГЭ по обществознанию считаю, личную заинтересованность учащихся и активную плодотворную работу на уроках, консультациях и систематическую самостоятельную работу с тренировочными вариантами.</w:t>
      </w:r>
    </w:p>
    <w:p w:rsidR="00084E04" w:rsidRDefault="00084E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6E0" w:rsidRDefault="00DC26E0">
      <w:pPr>
        <w:spacing w:line="240" w:lineRule="auto"/>
      </w:pPr>
      <w:r>
        <w:separator/>
      </w:r>
    </w:p>
  </w:endnote>
  <w:endnote w:type="continuationSeparator" w:id="0">
    <w:p w:rsidR="00DC26E0" w:rsidRDefault="00DC2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6E0" w:rsidRDefault="00DC26E0">
      <w:pPr>
        <w:spacing w:after="0" w:line="240" w:lineRule="auto"/>
      </w:pPr>
      <w:r>
        <w:separator/>
      </w:r>
    </w:p>
  </w:footnote>
  <w:footnote w:type="continuationSeparator" w:id="0">
    <w:p w:rsidR="00DC26E0" w:rsidRDefault="00DC2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13703"/>
    <w:multiLevelType w:val="multilevel"/>
    <w:tmpl w:val="29A13703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61DB5"/>
    <w:rsid w:val="00007CB4"/>
    <w:rsid w:val="00084E04"/>
    <w:rsid w:val="000B785D"/>
    <w:rsid w:val="00146ACD"/>
    <w:rsid w:val="00162517"/>
    <w:rsid w:val="00185CAF"/>
    <w:rsid w:val="002127A5"/>
    <w:rsid w:val="0022319F"/>
    <w:rsid w:val="00235F2E"/>
    <w:rsid w:val="00246DCD"/>
    <w:rsid w:val="002508D0"/>
    <w:rsid w:val="00265F10"/>
    <w:rsid w:val="00291380"/>
    <w:rsid w:val="002A390F"/>
    <w:rsid w:val="003931DF"/>
    <w:rsid w:val="003D0619"/>
    <w:rsid w:val="003E0811"/>
    <w:rsid w:val="004926BB"/>
    <w:rsid w:val="005A2410"/>
    <w:rsid w:val="006B07F2"/>
    <w:rsid w:val="00737288"/>
    <w:rsid w:val="00774F44"/>
    <w:rsid w:val="007808E1"/>
    <w:rsid w:val="00956F22"/>
    <w:rsid w:val="00986F6A"/>
    <w:rsid w:val="00AC4A28"/>
    <w:rsid w:val="00B13F3B"/>
    <w:rsid w:val="00B21560"/>
    <w:rsid w:val="00B47485"/>
    <w:rsid w:val="00C91B38"/>
    <w:rsid w:val="00CE5C66"/>
    <w:rsid w:val="00D24DBB"/>
    <w:rsid w:val="00DC1AF5"/>
    <w:rsid w:val="00DC26E0"/>
    <w:rsid w:val="00E1669A"/>
    <w:rsid w:val="00E61DB5"/>
    <w:rsid w:val="00F2276E"/>
    <w:rsid w:val="00F25E05"/>
    <w:rsid w:val="053134A8"/>
    <w:rsid w:val="213E4BBC"/>
    <w:rsid w:val="2C102673"/>
    <w:rsid w:val="304031B0"/>
    <w:rsid w:val="36CA5838"/>
    <w:rsid w:val="38A57EA6"/>
    <w:rsid w:val="3ECC3843"/>
    <w:rsid w:val="40914F63"/>
    <w:rsid w:val="442579ED"/>
    <w:rsid w:val="4C8E2C19"/>
    <w:rsid w:val="5BC1442A"/>
    <w:rsid w:val="5FA574CD"/>
    <w:rsid w:val="64033996"/>
    <w:rsid w:val="66E23340"/>
    <w:rsid w:val="68D2327F"/>
    <w:rsid w:val="6C0724CE"/>
    <w:rsid w:val="77AC3189"/>
    <w:rsid w:val="79363EE7"/>
    <w:rsid w:val="7A49369B"/>
    <w:rsid w:val="7DD05125"/>
    <w:rsid w:val="7F5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CCF29-7C90-4858-8DB5-D14C1964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19</cp:revision>
  <dcterms:created xsi:type="dcterms:W3CDTF">2021-02-14T15:10:00Z</dcterms:created>
  <dcterms:modified xsi:type="dcterms:W3CDTF">2021-06-30T06:57:00Z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