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66" w:rsidRDefault="003F4E2B">
      <w:r>
        <w:t>Презентация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46"/>
        <w:gridCol w:w="7686"/>
      </w:tblGrid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 wp14:anchorId="312E6D4B" wp14:editId="5D23A48B">
                  <wp:extent cx="1235033" cy="927047"/>
                  <wp:effectExtent l="0" t="0" r="3810" b="6985"/>
                  <wp:docPr id="1" name="Рисунок 1" descr="C:\Users\Admin\Desktop\ВАКЦИНАЦИЯ 21.04.2021 самая новая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АКЦИНАЦИЯ 21.04.2021 самая новая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02" cy="93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</w:t>
            </w:r>
          </w:p>
        </w:tc>
        <w:tc>
          <w:tcPr>
            <w:tcW w:w="7686" w:type="dxa"/>
          </w:tcPr>
          <w:p w:rsidR="00B16C55" w:rsidRDefault="00B16C55" w:rsidP="00B1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борьбы человечества с эпидемиями показывает, что единственным эффективным способом остановить их распространение является вакцинация. Победить чуму, оспу, испанку и многие другие болезни, которые унесли жизни миллионов человек, помогло создание вакцин против этих заболеваний. </w:t>
            </w:r>
          </w:p>
          <w:p w:rsidR="00B16C55" w:rsidRDefault="00B16C55" w:rsidP="00B1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Мы, россияне, уже позабыли, что такое эпидемии, так как последние 25 лет живем в относительно спокойной, в инфекционном плане, атмосфере. </w:t>
            </w:r>
          </w:p>
          <w:p w:rsidR="00B16C55" w:rsidRDefault="00B16C55" w:rsidP="00B1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распространение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стало возможным потому, что у людей совершенно отсутствовал к нему иммунитет. Приобрести иммунную память, или как мы его называем, иммунитет возможно двумя путями – переболеть этой инфекцией или вакцинироваться. </w:t>
            </w:r>
          </w:p>
          <w:p w:rsidR="003F4E2B" w:rsidRPr="00F73BD5" w:rsidRDefault="00B16C55" w:rsidP="00B16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Учитывая высокую смертность среди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инфекцией, тяжелое течение, невысокую эффективность лечения и очень большие проблемы с восстановлением после перенесенного заболевания весьма спорным остается вопрос сформировать иммунитет, переболев. Остается самый безопасный способ получить иммунитет  это вакцинация.   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 wp14:anchorId="79A98413" wp14:editId="773CC90E">
                  <wp:extent cx="1249827" cy="938151"/>
                  <wp:effectExtent l="0" t="0" r="7620" b="0"/>
                  <wp:docPr id="2" name="Рисунок 2" descr="C:\Users\Admin\Desktop\ВАКЦИНАЦИЯ 21.04.2021 самая новая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ВАКЦИНАЦИЯ 21.04.2021 самая новая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69" cy="95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7716BD">
            <w:r>
              <w:t>СЛАЙД 2</w:t>
            </w:r>
          </w:p>
        </w:tc>
        <w:tc>
          <w:tcPr>
            <w:tcW w:w="7686" w:type="dxa"/>
          </w:tcPr>
          <w:p w:rsidR="00580CD4" w:rsidRPr="00B16C55" w:rsidRDefault="00580CD4" w:rsidP="0005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 xml:space="preserve">Самой доступной на сегодняшний день является вакцина Спутник </w:t>
            </w:r>
            <w:r w:rsidR="00B16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>. Именно с тем, что она появилась так быстро и связан миф о том, что она не изучена и требует доработки. В действительности она появилась так быстро потому, что платформа доставки антигена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вырабатываются иммуноглобулины, давно используются во всем мире. Спутник</w:t>
            </w:r>
            <w:r w:rsidR="00B16C55" w:rsidRPr="00B16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это векторная вакцина. Последним, очень ярким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16C5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работы векторных вакцин, было создание вакцины против лихорадки </w:t>
            </w:r>
            <w:proofErr w:type="spellStart"/>
            <w:r w:rsidR="00B16C55">
              <w:rPr>
                <w:rFonts w:ascii="Times New Roman" w:hAnsi="Times New Roman" w:cs="Times New Roman"/>
                <w:sz w:val="20"/>
                <w:szCs w:val="20"/>
              </w:rPr>
              <w:t>Эбола</w:t>
            </w:r>
            <w:proofErr w:type="spellEnd"/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. Ее применение позволило остановить эпидемию этой инфекции, разразившейся в Африке несколько лет назад. Таким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образом,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 есть наработанные технологии и многолетние наблюдения за теми, кто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 xml:space="preserve">подобную 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вакцину получил. И этот опыт позволяет говорить о безопасности и эффективности векторных вакцин. 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 wp14:anchorId="37AA9CCE" wp14:editId="274E5BD6">
                  <wp:extent cx="1234006" cy="926276"/>
                  <wp:effectExtent l="0" t="0" r="4445" b="7620"/>
                  <wp:docPr id="3" name="Рисунок 3" descr="C:\Users\Admin\Desktop\ВАКЦИНАЦИЯ 21.04.2021 самая новая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ВАКЦИНАЦИЯ 21.04.2021 самая новая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74" cy="93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7716BD">
            <w:r>
              <w:t>СЛАЙД 3</w:t>
            </w:r>
          </w:p>
        </w:tc>
        <w:tc>
          <w:tcPr>
            <w:tcW w:w="7686" w:type="dxa"/>
          </w:tcPr>
          <w:p w:rsidR="00055D40" w:rsidRDefault="00055D40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B82" w:rsidRPr="00F73BD5" w:rsidRDefault="00B35B82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вакцина </w:t>
            </w:r>
            <w:proofErr w:type="gramStart"/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представляет из себя</w:t>
            </w:r>
            <w:proofErr w:type="gramEnd"/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B35B82" w:rsidRPr="00F73BD5" w:rsidRDefault="00B35B82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C" w:rsidRDefault="00AD5C5C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Оказалось, что распространенный 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аденовирус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вызывает у людей сезонные ОРВИ и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не представляет угрозы для жизни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 на своей поверхности имеет небольшой участок, который очень похож на частичку оболочки </w:t>
            </w:r>
            <w:proofErr w:type="spellStart"/>
            <w:r w:rsidR="00055D40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="00055D40">
              <w:rPr>
                <w:rFonts w:ascii="Times New Roman" w:hAnsi="Times New Roman" w:cs="Times New Roman"/>
                <w:sz w:val="20"/>
                <w:szCs w:val="20"/>
              </w:rPr>
              <w:t>. Этот белок был назван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55D40"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441DE3">
              <w:rPr>
                <w:rFonts w:ascii="Times New Roman" w:hAnsi="Times New Roman" w:cs="Times New Roman"/>
                <w:sz w:val="20"/>
                <w:szCs w:val="20"/>
              </w:rPr>
              <w:t xml:space="preserve">птидом и именно к нему вырабатываются иммуноглобулины, формируя иммунную защиту от </w:t>
            </w:r>
            <w:proofErr w:type="spellStart"/>
            <w:r w:rsidR="00441DE3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441DE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Поэтому вакцина проста в изготовлении, </w:t>
            </w:r>
            <w:r w:rsidR="00441DE3">
              <w:rPr>
                <w:rFonts w:ascii="Times New Roman" w:hAnsi="Times New Roman" w:cs="Times New Roman"/>
                <w:sz w:val="20"/>
                <w:szCs w:val="20"/>
              </w:rPr>
              <w:t xml:space="preserve">да к тому же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DE3">
              <w:rPr>
                <w:rFonts w:ascii="Times New Roman" w:hAnsi="Times New Roman" w:cs="Times New Roman"/>
                <w:sz w:val="20"/>
                <w:szCs w:val="20"/>
              </w:rPr>
              <w:t xml:space="preserve">хорошо отработана технология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  <w:r w:rsidR="00441DE3">
              <w:rPr>
                <w:rFonts w:ascii="Times New Roman" w:hAnsi="Times New Roman" w:cs="Times New Roman"/>
                <w:sz w:val="20"/>
                <w:szCs w:val="20"/>
              </w:rPr>
              <w:t>а векторных вакцин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DE3" w:rsidRPr="00F73BD5" w:rsidRDefault="00441DE3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t xml:space="preserve"> </w:t>
            </w:r>
            <w:r w:rsidRPr="00441DE3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1DE3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показывает его высочайшую эффективность.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последним данным она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составляет почти 98%.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в 100% защищает от тяжелых случаев заболевания. </w:t>
            </w:r>
          </w:p>
          <w:p w:rsidR="003F4E2B" w:rsidRPr="00F73BD5" w:rsidRDefault="00441DE3" w:rsidP="00AB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Множество мифов связано именно с векторной технологией работы этой вакцины.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Кто-то говорит, что это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генномодифицированная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вакцина.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Поэтому, давайте остановимся именно на вопросе безопасности применения векторных вакцин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/>
          <w:p w:rsidR="00AC7827" w:rsidRDefault="00AC7827" w:rsidP="007716BD">
            <w:r>
              <w:rPr>
                <w:noProof/>
                <w:lang w:eastAsia="ru-RU"/>
              </w:rPr>
              <w:drawing>
                <wp:inline distT="0" distB="0" distL="0" distR="0" wp14:anchorId="72063C4D">
                  <wp:extent cx="1652877" cy="1239715"/>
                  <wp:effectExtent l="0" t="0" r="508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83" cy="123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7827" w:rsidRDefault="00AC7827" w:rsidP="007716BD"/>
          <w:p w:rsidR="00AC7827" w:rsidRDefault="00AC7827" w:rsidP="007716BD"/>
          <w:p w:rsidR="007716BD" w:rsidRDefault="007716BD" w:rsidP="007716BD">
            <w:r>
              <w:t>СЛАЙД 4</w:t>
            </w:r>
          </w:p>
        </w:tc>
        <w:tc>
          <w:tcPr>
            <w:tcW w:w="7686" w:type="dxa"/>
          </w:tcPr>
          <w:p w:rsidR="00AD5C5C" w:rsidRDefault="00AD5C5C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Мировой опыт применения </w:t>
            </w:r>
            <w:r w:rsidR="00441DE3">
              <w:rPr>
                <w:rFonts w:ascii="Times New Roman" w:hAnsi="Times New Roman" w:cs="Times New Roman"/>
                <w:b/>
                <w:sz w:val="20"/>
                <w:szCs w:val="20"/>
              </w:rPr>
              <w:t>векторных</w:t>
            </w: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вакцин.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E2B" w:rsidRPr="00F73BD5" w:rsidRDefault="00AB78A3" w:rsidP="00AB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Векторные вакцины – это не новое в мировой науке. Н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а самом деле, опыт их применения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в  мировом масштабе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лет. Проведено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более 250 клинических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которые включают в себя наблюдения за  сотнями тысяч человек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получившими подобные вакцины и их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неоспоримо доказана. 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lastRenderedPageBreak/>
              <w:drawing>
                <wp:inline distT="0" distB="0" distL="0" distR="0" wp14:anchorId="6AC6630D" wp14:editId="57D2D565">
                  <wp:extent cx="1233805" cy="926125"/>
                  <wp:effectExtent l="0" t="0" r="4445" b="7620"/>
                  <wp:docPr id="5" name="Рисунок 5" descr="C:\Users\Admin\Desktop\ВАКЦИНАЦИЯ 21.04.2021 самая новая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ВАКЦИНАЦИЯ 21.04.2021 самая новая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54" cy="93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7716BD">
            <w:r>
              <w:t>СЛАЙД 5</w:t>
            </w:r>
          </w:p>
        </w:tc>
        <w:tc>
          <w:tcPr>
            <w:tcW w:w="7686" w:type="dxa"/>
          </w:tcPr>
          <w:p w:rsidR="00AD5C5C" w:rsidRPr="00F73BD5" w:rsidRDefault="00AD5C5C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Содержит ли вакцина живой вирус?</w:t>
            </w:r>
          </w:p>
          <w:p w:rsidR="00AD5C5C" w:rsidRPr="00F73BD5" w:rsidRDefault="00AD5C5C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5C" w:rsidRPr="00F73BD5" w:rsidRDefault="00AB78A3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 еще раз подытожим. </w:t>
            </w:r>
          </w:p>
          <w:p w:rsidR="00AC4BD9" w:rsidRPr="00F73BD5" w:rsidRDefault="00D95ABF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одержит ли вакцина живой вирус?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 однозначный - </w:t>
            </w:r>
            <w:r w:rsidR="00AD5C5C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Нет. </w:t>
            </w:r>
          </w:p>
          <w:p w:rsidR="00AD5C5C" w:rsidRPr="00F73BD5" w:rsidRDefault="00AD5C5C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Заразится  </w:t>
            </w:r>
            <w:proofErr w:type="spellStart"/>
            <w:r w:rsidR="00375674" w:rsidRPr="00F73BD5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375674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при вакцинации </w:t>
            </w:r>
            <w:r w:rsidR="00D95ABF" w:rsidRPr="00D95ABF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 w:rsidR="00D95AB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95ABF" w:rsidRPr="00D95ABF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невозможно</w:t>
            </w:r>
            <w:r w:rsidR="00D95A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C5C" w:rsidRPr="00F73BD5" w:rsidRDefault="003756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Вакцина содержит </w:t>
            </w:r>
            <w:r w:rsidR="00D95ABF">
              <w:rPr>
                <w:rFonts w:ascii="Times New Roman" w:hAnsi="Times New Roman" w:cs="Times New Roman"/>
                <w:sz w:val="20"/>
                <w:szCs w:val="20"/>
              </w:rPr>
              <w:t>частичку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оболочки аденовируса, который безопасен для человека.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 wp14:anchorId="4E515E47" wp14:editId="229ABAC9">
                  <wp:extent cx="1460500" cy="1096288"/>
                  <wp:effectExtent l="0" t="0" r="6350" b="8890"/>
                  <wp:docPr id="6" name="Рисунок 6" descr="C:\Users\Admin\Desktop\ВАКЦИНАЦИЯ 21.04.2021 самая новая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ВАКЦИНАЦИЯ 21.04.2021 самая новая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70" cy="11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7716BD">
            <w:r>
              <w:t>СЛАЙД 6</w:t>
            </w:r>
          </w:p>
        </w:tc>
        <w:tc>
          <w:tcPr>
            <w:tcW w:w="7686" w:type="dxa"/>
          </w:tcPr>
          <w:p w:rsidR="004056D9" w:rsidRPr="00F73BD5" w:rsidRDefault="004056D9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Прошла ли вакцина испытания?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34D" w:rsidRDefault="004056D9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3 этапа клинических </w:t>
            </w:r>
            <w:proofErr w:type="gram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испытаний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куда включались 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>наблюдения за тысячами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вакцинированных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были опубликованы в экспертном научном 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медицинском журнале, в котором удостаивается чести публикации далеко не каждый ученый с мировым именем. В нем публикуются только проверенные данные, представляющие интерес для всего человечества.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 вот в начале февраля 2021 года журнал «Ланцет»; подчеркиваю, далеко не дружелюбно настроенный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«англоязычный», 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опубликовывает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данные, которые говорят об эффективности</w:t>
            </w:r>
            <w:r w:rsidR="00167C8F">
              <w:t xml:space="preserve"> </w:t>
            </w:r>
            <w:r w:rsidR="00167C8F" w:rsidRPr="00167C8F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7C8F" w:rsidRPr="00167C8F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. Тогда говори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 xml:space="preserve">ли об эффективности больше 91%,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 </w:t>
            </w:r>
            <w:r w:rsidR="00167C8F">
              <w:rPr>
                <w:rFonts w:ascii="Times New Roman" w:hAnsi="Times New Roman" w:cs="Times New Roman"/>
                <w:sz w:val="20"/>
                <w:szCs w:val="20"/>
              </w:rPr>
              <w:t xml:space="preserve">подчеркивая высокую эффективность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группе. И там же в журнале Ланцет опубликовали данные о том, что нежелательными явлениями при вакцинации являются дискомфорт или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 xml:space="preserve"> боль в месте введения вакцины, гриппоподобное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 xml:space="preserve">е, головная боль, слабость и повышение температуры,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котор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хорошо снимаются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парацетомолом</w:t>
            </w:r>
            <w:proofErr w:type="spellEnd"/>
            <w:r w:rsidR="009A234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озника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они потому что, введение чужеродного белка вызывает стресс для организма 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>и нужно 2-3 дня, чтобы организм настроил свои процессы и поставил на поток производство иммуноглобулинов. Т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огда все эти нежелательные явления 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>сойдут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нет. У кого</w:t>
            </w:r>
            <w:r w:rsidR="009A23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то таких проявлений и не возникает. </w:t>
            </w:r>
          </w:p>
          <w:p w:rsidR="009A234D" w:rsidRDefault="009A234D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D9" w:rsidRPr="00F73BD5" w:rsidRDefault="009A234D" w:rsidP="009A2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теперь позвольте рассказать о последних данных, которые анонсировались в официальных источниках 19 апреля. </w:t>
            </w:r>
          </w:p>
        </w:tc>
      </w:tr>
      <w:tr w:rsidR="00FB106E" w:rsidTr="007716BD">
        <w:tc>
          <w:tcPr>
            <w:tcW w:w="2946" w:type="dxa"/>
          </w:tcPr>
          <w:p w:rsidR="00FB106E" w:rsidRDefault="00FB106E" w:rsidP="00FB106E">
            <w:r w:rsidRPr="003F4E2B">
              <w:rPr>
                <w:noProof/>
                <w:lang w:eastAsia="ru-RU"/>
              </w:rPr>
              <w:drawing>
                <wp:inline distT="0" distB="0" distL="0" distR="0" wp14:anchorId="24FC8790" wp14:editId="06E9714A">
                  <wp:extent cx="1411605" cy="1059586"/>
                  <wp:effectExtent l="0" t="0" r="0" b="7620"/>
                  <wp:docPr id="7" name="Рисунок 7" descr="C:\Users\Admin\Desktop\ВАКЦИНАЦИЯ 21.04.2021 самая новая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ВАКЦИНАЦИЯ 21.04.2021 самая новая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7" cy="106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6E" w:rsidRDefault="00FB106E" w:rsidP="00FB106E">
            <w:r>
              <w:t>СЛАЙД 7</w:t>
            </w:r>
          </w:p>
        </w:tc>
        <w:tc>
          <w:tcPr>
            <w:tcW w:w="7686" w:type="dxa"/>
          </w:tcPr>
          <w:p w:rsidR="009A234D" w:rsidRPr="009A234D" w:rsidRDefault="009A234D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34D">
              <w:rPr>
                <w:rFonts w:ascii="Times New Roman" w:hAnsi="Times New Roman" w:cs="Times New Roman"/>
                <w:sz w:val="20"/>
                <w:szCs w:val="20"/>
              </w:rPr>
              <w:t>Вакцина Спутник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0434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нана </w:t>
            </w:r>
            <w:r w:rsidR="00043468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эффективной вакциной от </w:t>
            </w:r>
            <w:proofErr w:type="spellStart"/>
            <w:r w:rsidR="0004346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0434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в мире.</w:t>
            </w:r>
          </w:p>
          <w:p w:rsidR="009A234D" w:rsidRDefault="009A234D" w:rsidP="00FB1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468" w:rsidRDefault="00043468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468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="00FB106E" w:rsidRPr="00043468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рирована более чем в 60 странах с </w:t>
            </w:r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 xml:space="preserve">общей численностью населения 3 млрд. человек. </w:t>
            </w:r>
          </w:p>
          <w:p w:rsidR="00043468" w:rsidRDefault="00043468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Ее эффективность составляет 98% и эти данные получены в результате наблюдения за 3,8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россиян, получивших эту вакцину. </w:t>
            </w:r>
          </w:p>
          <w:p w:rsidR="00043468" w:rsidRDefault="00043468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Заболеваемость после 35 дня от введения первого компонента составила 0,027%. </w:t>
            </w:r>
          </w:p>
          <w:p w:rsidR="00FB106E" w:rsidRPr="00FB106E" w:rsidRDefault="00FB106E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6E" w:rsidTr="007716BD">
        <w:tc>
          <w:tcPr>
            <w:tcW w:w="2946" w:type="dxa"/>
          </w:tcPr>
          <w:p w:rsidR="00FB106E" w:rsidRDefault="00FB106E" w:rsidP="00FB106E">
            <w:r w:rsidRPr="003F4E2B">
              <w:rPr>
                <w:noProof/>
                <w:lang w:eastAsia="ru-RU"/>
              </w:rPr>
              <w:drawing>
                <wp:inline distT="0" distB="0" distL="0" distR="0" wp14:anchorId="44ABCC6B" wp14:editId="0DCE08FB">
                  <wp:extent cx="1472730" cy="1105469"/>
                  <wp:effectExtent l="0" t="0" r="0" b="0"/>
                  <wp:docPr id="8" name="Рисунок 8" descr="C:\Users\Admin\Desktop\ВАКЦИНАЦИЯ 21.04.2021 самая новая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ВАКЦИНАЦИЯ 21.04.2021 самая новая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161" cy="11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6E" w:rsidRDefault="00FB106E" w:rsidP="00FB106E">
            <w:r>
              <w:t>СЛАЙД 8</w:t>
            </w:r>
          </w:p>
        </w:tc>
        <w:tc>
          <w:tcPr>
            <w:tcW w:w="7686" w:type="dxa"/>
          </w:tcPr>
          <w:p w:rsidR="00FB106E" w:rsidRPr="00FB106E" w:rsidRDefault="00FB106E" w:rsidP="00FB1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6E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введённой вакцины потребуется для формирования иммунитета?</w:t>
            </w:r>
          </w:p>
          <w:p w:rsidR="00FB106E" w:rsidRPr="00FB106E" w:rsidRDefault="00FB106E" w:rsidP="00FB1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6E" w:rsidRPr="00FB106E" w:rsidRDefault="00043468" w:rsidP="00043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Двукратное введение вакцины позволяет включить две части иммунитета - </w:t>
            </w:r>
            <w:proofErr w:type="gramStart"/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>клеточный</w:t>
            </w:r>
            <w:proofErr w:type="gramEnd"/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 xml:space="preserve"> и гуморальный. Клеточный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иммунитет -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сути, </w:t>
            </w:r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 xml:space="preserve"> 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обороны и он запускается введением первого компонента. Второй компонент обеспечивает появление иммуноглобулинов в плазме крови. </w:t>
            </w:r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>Соответственно две части иммунитета стимулируется одной вакциной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FB106E" w:rsidRPr="00FB106E">
              <w:rPr>
                <w:rFonts w:ascii="Times New Roman" w:hAnsi="Times New Roman" w:cs="Times New Roman"/>
                <w:sz w:val="20"/>
                <w:szCs w:val="20"/>
              </w:rPr>
              <w:t xml:space="preserve">оэтому она эффективна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сформированный иммунитет сохраняется достаточно долго.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>
                  <wp:extent cx="1460500" cy="1096289"/>
                  <wp:effectExtent l="0" t="0" r="6350" b="8890"/>
                  <wp:docPr id="9" name="Рисунок 9" descr="C:\Users\Admin\Desktop\ВАКЦИНАЦИЯ 21.04.2021 самая новая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ВАКЦИНАЦИЯ 21.04.2021 самая новая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98" cy="11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7716BD">
            <w:r>
              <w:t>СЛАЙД 9</w:t>
            </w:r>
          </w:p>
        </w:tc>
        <w:tc>
          <w:tcPr>
            <w:tcW w:w="7686" w:type="dxa"/>
          </w:tcPr>
          <w:p w:rsidR="008C6FC9" w:rsidRDefault="008C6FC9" w:rsidP="008C6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Будет ли иммунитет от прививки вакциной краткосрочным? </w:t>
            </w:r>
          </w:p>
          <w:p w:rsidR="008C6FC9" w:rsidRDefault="008C6FC9" w:rsidP="008C6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FC9" w:rsidRDefault="008C6FC9" w:rsidP="008C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Её эффективность продолжается достаточно долго. </w:t>
            </w:r>
          </w:p>
          <w:p w:rsidR="008C6FC9" w:rsidRDefault="008C6FC9" w:rsidP="008C6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векторными вакцинами продолжаются </w:t>
            </w:r>
            <w:r w:rsidR="00043468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лет и на основании проведенных исследований можно говорить, что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="00CC02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CC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2 лет </w:t>
            </w:r>
            <w:r w:rsidR="00B14C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иммуноглобулинов не снижае</w:t>
            </w:r>
            <w:r w:rsidR="00B14C35">
              <w:rPr>
                <w:rFonts w:ascii="Times New Roman" w:hAnsi="Times New Roman" w:cs="Times New Roman"/>
                <w:sz w:val="20"/>
                <w:szCs w:val="20"/>
              </w:rPr>
              <w:t>тся, а где-то даже со временем даже повышается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E2B" w:rsidRPr="00F73BD5" w:rsidRDefault="008C6FC9" w:rsidP="00CC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есть </w:t>
            </w:r>
            <w:r w:rsidR="00B14C35">
              <w:rPr>
                <w:rFonts w:ascii="Times New Roman" w:hAnsi="Times New Roman" w:cs="Times New Roman"/>
                <w:sz w:val="20"/>
                <w:szCs w:val="20"/>
              </w:rPr>
              <w:t xml:space="preserve">мнение, что поствакцинальный иммунитет </w:t>
            </w:r>
            <w:r w:rsidR="00CC02CF"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пожизне</w:t>
            </w:r>
            <w:r w:rsidR="00B14C35">
              <w:rPr>
                <w:rFonts w:ascii="Times New Roman" w:hAnsi="Times New Roman" w:cs="Times New Roman"/>
                <w:sz w:val="20"/>
                <w:szCs w:val="20"/>
              </w:rPr>
              <w:t>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drawing>
                <wp:inline distT="0" distB="0" distL="0" distR="0">
                  <wp:extent cx="1411668" cy="1059634"/>
                  <wp:effectExtent l="0" t="0" r="0" b="7620"/>
                  <wp:docPr id="10" name="Рисунок 10" descr="C:\Users\Admin\Desktop\ВАКЦИНАЦИЯ 21.04.2021 самая новая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ВАКЦИНАЦИЯ 21.04.2021 самая новая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629" cy="106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lastRenderedPageBreak/>
              <w:t>СЛАЙД 10</w:t>
            </w:r>
          </w:p>
        </w:tc>
        <w:tc>
          <w:tcPr>
            <w:tcW w:w="7686" w:type="dxa"/>
          </w:tcPr>
          <w:p w:rsidR="003F4E2B" w:rsidRDefault="004756AA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Кому требуется </w:t>
            </w:r>
            <w:proofErr w:type="spellStart"/>
            <w:r w:rsidRPr="004756AA">
              <w:rPr>
                <w:rFonts w:ascii="Times New Roman" w:hAnsi="Times New Roman" w:cs="Times New Roman"/>
                <w:b/>
                <w:sz w:val="20"/>
                <w:szCs w:val="20"/>
              </w:rPr>
              <w:t>дообследование</w:t>
            </w:r>
            <w:proofErr w:type="spellEnd"/>
            <w:r w:rsidRPr="00475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КОВИД перед вакцинацией? </w:t>
            </w:r>
          </w:p>
          <w:p w:rsidR="004756AA" w:rsidRDefault="004756AA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D5E" w:rsidRDefault="0094579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9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на </w:t>
            </w:r>
            <w:r w:rsidR="006C5D5E" w:rsidRPr="00945794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  <w:r w:rsidRPr="00945794">
              <w:rPr>
                <w:rFonts w:ascii="Times New Roman" w:hAnsi="Times New Roman" w:cs="Times New Roman"/>
                <w:sz w:val="20"/>
                <w:szCs w:val="20"/>
              </w:rPr>
              <w:t xml:space="preserve"> дорогостоящее, не входит в обязательный перечень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обследования, и </w:t>
            </w:r>
            <w:r w:rsidR="00AA3BEC">
              <w:rPr>
                <w:rFonts w:ascii="Times New Roman" w:hAnsi="Times New Roman" w:cs="Times New Roman"/>
                <w:sz w:val="20"/>
                <w:szCs w:val="20"/>
              </w:rPr>
              <w:t>сдавать их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 перед вакцинацией </w:t>
            </w:r>
            <w:r w:rsidR="00AA3BEC">
              <w:rPr>
                <w:rFonts w:ascii="Times New Roman" w:hAnsi="Times New Roman" w:cs="Times New Roman"/>
                <w:sz w:val="20"/>
                <w:szCs w:val="20"/>
              </w:rPr>
              <w:t xml:space="preserve"> не стоит, т.к. никакой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</w:t>
            </w:r>
            <w:r w:rsidR="00AA3BEC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результаты </w:t>
            </w:r>
            <w:r w:rsidR="00AA3BEC">
              <w:rPr>
                <w:rFonts w:ascii="Times New Roman" w:hAnsi="Times New Roman" w:cs="Times New Roman"/>
                <w:sz w:val="20"/>
                <w:szCs w:val="20"/>
              </w:rPr>
              <w:t>не несут, за исключением потери времени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>, денег</w:t>
            </w:r>
            <w:r w:rsidR="00AA3BEC">
              <w:rPr>
                <w:rFonts w:ascii="Times New Roman" w:hAnsi="Times New Roman" w:cs="Times New Roman"/>
                <w:sz w:val="20"/>
                <w:szCs w:val="20"/>
              </w:rPr>
              <w:t xml:space="preserve"> и лишних хлопот.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>Это личное желание человека.</w:t>
            </w:r>
          </w:p>
          <w:p w:rsidR="006C5D5E" w:rsidRPr="00945794" w:rsidRDefault="006C5D5E" w:rsidP="004B2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Единственным условием дообследования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перед вакцинацией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факт,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в контакте с больным </w:t>
            </w:r>
            <w:proofErr w:type="spellStart"/>
            <w:r w:rsidR="004B2040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В таком случае, перед 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вакцинацией проводят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на </w:t>
            </w:r>
            <w:proofErr w:type="spellStart"/>
            <w:r w:rsidR="004B2040">
              <w:rPr>
                <w:rFonts w:ascii="Times New Roman" w:hAnsi="Times New Roman" w:cs="Times New Roman"/>
                <w:sz w:val="20"/>
                <w:szCs w:val="20"/>
              </w:rPr>
              <w:t>ковид</w:t>
            </w:r>
            <w:proofErr w:type="spellEnd"/>
            <w:r w:rsidR="004B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случае отрицательного результата –  вакцин</w:t>
            </w:r>
            <w:r w:rsidR="004B2040"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66AA" w:rsidTr="007716BD">
        <w:tc>
          <w:tcPr>
            <w:tcW w:w="2946" w:type="dxa"/>
          </w:tcPr>
          <w:p w:rsidR="003F4E2B" w:rsidRDefault="003F4E2B">
            <w:r w:rsidRPr="003F4E2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60664" cy="1096411"/>
                  <wp:effectExtent l="0" t="0" r="6350" b="8890"/>
                  <wp:docPr id="11" name="Рисунок 11" descr="C:\Users\Admin\Desktop\ВАКЦИНАЦИЯ 21.04.2021 самая новая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ВАКЦИНАЦИЯ 21.04.2021 самая новая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80" cy="11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11</w:t>
            </w:r>
          </w:p>
        </w:tc>
        <w:tc>
          <w:tcPr>
            <w:tcW w:w="7686" w:type="dxa"/>
          </w:tcPr>
          <w:p w:rsidR="003F4E2B" w:rsidRDefault="00AC4BD9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Можно ли вакцинироваться при наличии антител?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BD9" w:rsidRPr="00F73BD5" w:rsidRDefault="00AC4BD9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Часто зада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ваемый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вопрос.</w:t>
            </w:r>
          </w:p>
          <w:p w:rsidR="00AC4BD9" w:rsidRPr="00F73BD5" w:rsidRDefault="00AC4BD9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Т.к.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короновирусная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 на сегодняшний день находится в стадии изучения, никто до сих пор не знает какие диагностические титры </w:t>
            </w:r>
            <w:proofErr w:type="gramStart"/>
            <w:r w:rsidR="00464D58">
              <w:rPr>
                <w:rFonts w:ascii="Times New Roman" w:hAnsi="Times New Roman" w:cs="Times New Roman"/>
                <w:sz w:val="20"/>
                <w:szCs w:val="20"/>
              </w:rPr>
              <w:t>иммуноглобулина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имеют значение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позволяют говорить, что человек защищен от инфекции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иметь уровень иммуноглобулинов в количестве 1 единицы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, чтобы не заболеть, или три достаточно</w:t>
            </w:r>
            <w:r w:rsidR="00B65EAB" w:rsidRPr="00F73BD5">
              <w:rPr>
                <w:rFonts w:ascii="Times New Roman" w:hAnsi="Times New Roman" w:cs="Times New Roman"/>
                <w:sz w:val="20"/>
                <w:szCs w:val="20"/>
              </w:rPr>
              <w:t>…или 10 или 120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65EAB" w:rsidRPr="00F73BD5" w:rsidRDefault="00B65EA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Из опыта наблюдения за 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>пациентами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>авали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 можно с уверенностью говорить, что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результаты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странн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 в их нарастании или снижении 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никакой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не просле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живается. Человек мог тяжело переболеть, при этом уровень </w:t>
            </w:r>
            <w:r w:rsidR="006C5230" w:rsidRPr="00F73BD5">
              <w:rPr>
                <w:rFonts w:ascii="Times New Roman" w:hAnsi="Times New Roman" w:cs="Times New Roman"/>
                <w:sz w:val="20"/>
                <w:szCs w:val="20"/>
              </w:rPr>
              <w:t>иммуноглобулинов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у него не высокий. Или же наоборот, человек явно не болел, а уровень </w:t>
            </w:r>
            <w:r w:rsidR="006C5230" w:rsidRPr="00F73BD5">
              <w:rPr>
                <w:rFonts w:ascii="Times New Roman" w:hAnsi="Times New Roman" w:cs="Times New Roman"/>
                <w:sz w:val="20"/>
                <w:szCs w:val="20"/>
              </w:rPr>
              <w:t>иммуноглобулинов</w:t>
            </w:r>
            <w:r w:rsidR="00AD602F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у него высокий…</w:t>
            </w:r>
          </w:p>
          <w:p w:rsidR="00F73BD5" w:rsidRDefault="00E976A7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6A7">
              <w:rPr>
                <w:rFonts w:ascii="Times New Roman" w:hAnsi="Times New Roman" w:cs="Times New Roman"/>
                <w:sz w:val="20"/>
                <w:szCs w:val="20"/>
              </w:rPr>
              <w:t xml:space="preserve">Почему нет никаких противопоказаний 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к введению</w:t>
            </w:r>
            <w:r w:rsidRPr="00E976A7">
              <w:rPr>
                <w:rFonts w:ascii="Times New Roman" w:hAnsi="Times New Roman" w:cs="Times New Roman"/>
                <w:sz w:val="20"/>
                <w:szCs w:val="20"/>
              </w:rPr>
              <w:t xml:space="preserve"> вакцины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 тем, у кого выявлены иммуноглобулины? П</w:t>
            </w:r>
            <w:r w:rsidRPr="00E976A7">
              <w:rPr>
                <w:rFonts w:ascii="Times New Roman" w:hAnsi="Times New Roman" w:cs="Times New Roman"/>
                <w:sz w:val="20"/>
                <w:szCs w:val="20"/>
              </w:rPr>
              <w:t>отому что на сегодняшний день 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наблюдения, что те 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образовались после болезни – обладают тенденцией к снижению, тогда как вакцинальные 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наоборот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стимулируют иммунитет и позволяют держать 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 xml:space="preserve">иммуноглобулины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на высоком 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долгое время.</w:t>
            </w:r>
          </w:p>
          <w:p w:rsidR="00464D58" w:rsidRDefault="00464D58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все,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или 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иначе,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сталкиваемся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 как живем в период пандемии. Любое столкновение с вирусом может оставить след в виде иммуноглобулинов, но этого недостаточно, чтобы быть защищенным от инфекции.  </w:t>
            </w:r>
          </w:p>
          <w:p w:rsidR="00464D58" w:rsidRDefault="00E976A7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у нас уже есть иммунная память в виде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небольшого количества 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>иммуноглобулин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C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если Вы эту память «подстегнёте» извне </w:t>
            </w:r>
            <w:r w:rsidR="00464D58">
              <w:rPr>
                <w:rFonts w:ascii="Times New Roman" w:hAnsi="Times New Roman" w:cs="Times New Roman"/>
                <w:sz w:val="20"/>
                <w:szCs w:val="20"/>
              </w:rPr>
              <w:t xml:space="preserve">вакциной, то иммунная память только усилится, обеспечив надежную защиту. </w:t>
            </w:r>
          </w:p>
          <w:p w:rsidR="00C43D87" w:rsidRDefault="00E976A7" w:rsidP="00C4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74A">
              <w:rPr>
                <w:rFonts w:ascii="Times New Roman" w:hAnsi="Times New Roman" w:cs="Times New Roman"/>
                <w:sz w:val="20"/>
                <w:szCs w:val="20"/>
              </w:rPr>
              <w:t xml:space="preserve">Поэтому </w:t>
            </w:r>
            <w:r w:rsidR="000E074A" w:rsidRPr="000E074A">
              <w:rPr>
                <w:rFonts w:ascii="Times New Roman" w:hAnsi="Times New Roman" w:cs="Times New Roman"/>
                <w:sz w:val="20"/>
                <w:szCs w:val="20"/>
              </w:rPr>
              <w:t xml:space="preserve">если у человека есть желание тратить свои деньги ради научного интереса он может исследовать уровень иммуноглобулина. </w:t>
            </w:r>
          </w:p>
          <w:p w:rsidR="00F73BD5" w:rsidRPr="00F73BD5" w:rsidRDefault="00F73BD5" w:rsidP="00C4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drawing>
                <wp:inline distT="0" distB="0" distL="0" distR="0">
                  <wp:extent cx="1460500" cy="984662"/>
                  <wp:effectExtent l="0" t="0" r="6350" b="6350"/>
                  <wp:docPr id="12" name="Рисунок 12" descr="C:\Users\Admin\Desktop\ВАКЦИНАЦИЯ 21.04.2021 самая новая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ВАКЦИНАЦИЯ 21.04.2021 самая новая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19134" cy="102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12</w:t>
            </w:r>
          </w:p>
        </w:tc>
        <w:tc>
          <w:tcPr>
            <w:tcW w:w="7686" w:type="dxa"/>
          </w:tcPr>
          <w:p w:rsidR="00FB1274" w:rsidRDefault="00FB1274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Какие могут быть побочные эффекты?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Любая вакцина может иметь нежелательные эффекты, проходящие через 1- 3 дня (максимум), как только урегулируется каскад иммунологических реакций. </w:t>
            </w:r>
          </w:p>
          <w:p w:rsid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Местные – дискомфорт, боль в месте введения вакцины. </w:t>
            </w:r>
          </w:p>
          <w:p w:rsid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Общие – повышение температуры, слабость, гриппоподобное состояние, ломота в теле. </w:t>
            </w: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Все эти явления хорошо снимаются применением парацетамола и не продолжаются более 3х дней. 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drawing>
                <wp:inline distT="0" distB="0" distL="0" distR="0">
                  <wp:extent cx="1460500" cy="1096288"/>
                  <wp:effectExtent l="0" t="0" r="6350" b="8890"/>
                  <wp:docPr id="13" name="Рисунок 13" descr="C:\Users\Admin\Desktop\ВАКЦИНАЦИЯ 21.04.2021 самая новая\Слайд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ВАКЦИНАЦИЯ 21.04.2021 самая новая\Слайд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16" cy="109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13</w:t>
            </w:r>
          </w:p>
        </w:tc>
        <w:tc>
          <w:tcPr>
            <w:tcW w:w="7686" w:type="dxa"/>
          </w:tcPr>
          <w:p w:rsidR="00FB1274" w:rsidRDefault="00FB1274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правила проведения вакцинации? 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Существуют правила проведения вакцинации, которые у населения вызывают множество вопросов, порождают слухи, что «с этой ва</w:t>
            </w:r>
            <w:r w:rsidR="001E25E8">
              <w:rPr>
                <w:rFonts w:ascii="Times New Roman" w:hAnsi="Times New Roman" w:cs="Times New Roman"/>
                <w:sz w:val="20"/>
                <w:szCs w:val="20"/>
              </w:rPr>
              <w:t>кциной что-то не так», если ест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ь такие правила. На самом деле, эти правила необходимо соблюдать 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для абсолютно любой вакцины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(грипп, полиомиелит…). 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При повышении температуры не </w:t>
            </w:r>
            <w:r w:rsidR="001E25E8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вакцинацию. Температура является признаком воспалительных процессов в организме и в это время вся иммунная система человека настроена на борьбу с болезнью, и ей просто не до формирования каскада защитных реакций на введенную вакцину. Спутник </w:t>
            </w:r>
            <w:r w:rsidR="001E2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E25E8">
              <w:rPr>
                <w:rFonts w:ascii="Times New Roman" w:hAnsi="Times New Roman" w:cs="Times New Roman"/>
                <w:sz w:val="20"/>
                <w:szCs w:val="20"/>
              </w:rPr>
              <w:t xml:space="preserve"> не содержит вируса и не вызовет в этом случае заболевания, однако вероятность формирования надежной защиты в этом случае под большим вопросом.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Пока иммунитет не придёт в норму,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а это наступит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через 14 дней после выздоровления, вводить вакцину – не целесообразно. А не потому, что будут осложнения. 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После введения вакцины находится в поле зрения медиков 30 минут – рекомендация, необходимая при введении </w:t>
            </w:r>
            <w:r w:rsidRPr="00164764">
              <w:rPr>
                <w:rFonts w:ascii="Times New Roman" w:hAnsi="Times New Roman" w:cs="Times New Roman"/>
                <w:b/>
                <w:sz w:val="20"/>
                <w:szCs w:val="20"/>
              </w:rPr>
              <w:t>любой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вакцины, т.к. водится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чужеродный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белок. И не известно, как организм отреагирует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 на его введение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Поэтому, за человеком, которому вводится ЛЮБАЯ вакцина, в том числе и против </w:t>
            </w:r>
            <w:proofErr w:type="spellStart"/>
            <w:r w:rsidR="00164764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нужно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>, ч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тобы в случае необходимости, медики могли ввести препарат против аллергии.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се острые аллергические реакции развиваются </w:t>
            </w:r>
            <w:proofErr w:type="gram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30 минут после введения. Поэтому данная рекомендация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>распространяется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21F3">
              <w:rPr>
                <w:rFonts w:ascii="Times New Roman" w:hAnsi="Times New Roman" w:cs="Times New Roman"/>
                <w:sz w:val="20"/>
                <w:szCs w:val="20"/>
              </w:rPr>
              <w:t>на вакцинацию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детей и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взрослых.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При наличии противопоказаний вакцинация не проводится – для любой вакцины. Вакцин</w:t>
            </w:r>
            <w:r w:rsidR="00164764">
              <w:rPr>
                <w:rFonts w:ascii="Times New Roman" w:hAnsi="Times New Roman" w:cs="Times New Roman"/>
                <w:sz w:val="20"/>
                <w:szCs w:val="20"/>
              </w:rPr>
              <w:t xml:space="preserve">ация дело добровольное. Однако каждому необходимо помнить про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инстинкт самосохранения. В условиях пандемии, работает естеств</w:t>
            </w:r>
            <w:bookmarkStart w:id="0" w:name="_GoBack"/>
            <w:bookmarkEnd w:id="0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енный отбор, выживает тот, кто защищен и осторожен. Каждый должен сделать осознанный выбор, с пониманием, что защищает не только себя, но и своих близких.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11605" cy="1059586"/>
                  <wp:effectExtent l="0" t="0" r="0" b="7620"/>
                  <wp:docPr id="14" name="Рисунок 14" descr="C:\Users\Admin\Desktop\ВАКЦИНАЦИЯ 21.04.2021 самая новая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ВАКЦИНАЦИЯ 21.04.2021 самая новая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85" cy="107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14</w:t>
            </w:r>
          </w:p>
        </w:tc>
        <w:tc>
          <w:tcPr>
            <w:tcW w:w="7686" w:type="dxa"/>
          </w:tcPr>
          <w:p w:rsidR="00FB1274" w:rsidRDefault="00FB1274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Коллективный иммунитет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Для того</w:t>
            </w:r>
            <w:proofErr w:type="gram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чтобы мы избавились от инфекции, нам необходимо, чтобы 70% населения было вакцинировано. В этом случает будет отменен масочный режим. Мы сможем не боятся за наших родителей, бабушек и дедушек, не пережива</w:t>
            </w:r>
            <w:r w:rsidR="006F1F4C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о распространении мутировавших штаммов вируса. </w:t>
            </w:r>
            <w:proofErr w:type="gram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Турецкий</w:t>
            </w:r>
            <w:proofErr w:type="gram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 Английские штаммы уже зарегистрированы в </w:t>
            </w:r>
            <w:r w:rsidR="006F1F4C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заболевших в мире превысило 5 млн. чел. </w:t>
            </w:r>
            <w:r w:rsidR="006F1F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ретья волна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связана с более заразными штаммами, поражающими</w:t>
            </w:r>
            <w:r w:rsidR="006F1F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детей, и подростков, молодых людей, чего не было изначально. А Спутник 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эффективна против этих штаммов. Люди, не безразличные, имеющие активную гражданскую позицию должны помочь в борьбе с эпидемией. Ведь коллективный иммунитет может быть достигнут только всеобщими усилиями. 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drawing>
                <wp:inline distT="0" distB="0" distL="0" distR="0">
                  <wp:extent cx="1444826" cy="1084521"/>
                  <wp:effectExtent l="0" t="0" r="3175" b="1905"/>
                  <wp:docPr id="15" name="Рисунок 15" descr="C:\Users\Admin\Desktop\ВАКЦИНАЦИЯ 21.04.2021 самая новая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ВАКЦИНАЦИЯ 21.04.2021 самая новая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41" cy="109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15</w:t>
            </w:r>
          </w:p>
        </w:tc>
        <w:tc>
          <w:tcPr>
            <w:tcW w:w="7686" w:type="dxa"/>
          </w:tcPr>
          <w:p w:rsidR="00FB1274" w:rsidRDefault="00FB1274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Кому нельзя делать прививку от </w:t>
            </w:r>
            <w:proofErr w:type="spellStart"/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коронавируса</w:t>
            </w:r>
            <w:proofErr w:type="spellEnd"/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? Есть ли противопоказания?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Повышенная чувствительность к какому-либо компоненту вакцины или вакцины, содержащей аналогичные компоненты;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Тяжелые аллергические реакции в анамнезе;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Острые инфекционные и неинфекционные реакции в анамнезе;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Обострение хронических заболеваний (вакцинацию проводят не ранее чем через 2-4 недели после выздоровления или ремиссии);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Беременность и период грудного вскармливания;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Возраст до 18 лет</w:t>
            </w: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Этот список противопоказаний взят из аннотации Спутник V. Нет ни одного упоминания, что наличие иммуноглобулинов является противопоказанием к введению вакцины!!!</w:t>
            </w: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Повышенная чувствительность к какому-либо компоненту вакцины или вакцины, содержащей аналогичные компоненты – </w:t>
            </w:r>
            <w:r w:rsidR="00882DD8">
              <w:rPr>
                <w:rFonts w:ascii="Times New Roman" w:hAnsi="Times New Roman" w:cs="Times New Roman"/>
                <w:sz w:val="20"/>
                <w:szCs w:val="20"/>
              </w:rPr>
              <w:t xml:space="preserve">факт этого нужно учитывать, если после введения  1 </w:t>
            </w:r>
            <w:proofErr w:type="spellStart"/>
            <w:r w:rsidR="00882DD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  <w:r w:rsidR="00882DD8">
              <w:rPr>
                <w:rFonts w:ascii="Times New Roman" w:hAnsi="Times New Roman" w:cs="Times New Roman"/>
                <w:sz w:val="20"/>
                <w:szCs w:val="20"/>
              </w:rPr>
              <w:t>а возникли аллергические реакции.</w:t>
            </w: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Тяжелые аллергические реакции в анамнез –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реанимационные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случаи (анафилактический шок, отек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Квинке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DD8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Острые инфекционные и неинфекционные реакции в анамнезе -  момент острого заболевания иммунная система занята борьбой с этим заболеванием, и антитела на вакцину вырабатываться просто не будут. Поэтому, вводить вакцину – не целесообразно. </w:t>
            </w:r>
          </w:p>
          <w:p w:rsidR="00FF77EF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Можно ли при 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хронических заболеваниях? Не можно, а нужно в первую очередь прививать именно тех, кто имеет хронические заболевания, так как это самые уязвимые для инфекции люди. </w:t>
            </w:r>
          </w:p>
          <w:p w:rsidR="00FF77EF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При обострении хронических заболеваний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, когда привычная лекарственная терапия становится неэффективной, возникает необходимость госпитализации, вакцинацию следует отложить и через 14 дней после стабилизации состояния ввести вакцину.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Беременность и период грудного вскармливания – противопоказание, т.к. нет никаких данных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этой категории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F77EF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Так же было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с вакциной от гриппа, пока не накопил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ись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, что беременным и кормящим вакцинация против гриппа безопасна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.  И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вот уже несколько лет 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активно прививаем беременных от гриппа во втором триместре, поскольку они относятся к группе риска тяжелого течения гриппа (с пневмонией и развитием тяжелого острого респираторного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дисстресс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синдрома). </w:t>
            </w:r>
          </w:p>
          <w:p w:rsidR="00FB1274" w:rsidRPr="00F73BD5" w:rsidRDefault="00FB1274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Возраст до 18 лет – т.к. исследования </w:t>
            </w:r>
            <w:r w:rsidR="00FF77EF" w:rsidRPr="00F73BD5">
              <w:rPr>
                <w:rFonts w:ascii="Times New Roman" w:hAnsi="Times New Roman" w:cs="Times New Roman"/>
                <w:sz w:val="20"/>
                <w:szCs w:val="20"/>
              </w:rPr>
              <w:t>по этой вакцине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EF"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граждан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тарше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18 лет. В данный момент ведутся исследования по применению Спутник 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до 18 лет, а для детей младшего возраста разрабатывается капельная назальная вакцина. 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4625" cy="1084371"/>
                  <wp:effectExtent l="0" t="0" r="3175" b="1905"/>
                  <wp:docPr id="16" name="Рисунок 16" descr="C:\Users\Admin\Desktop\ВАКЦИНАЦИЯ 21.04.2021 самая новая\Слай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ВАКЦИНАЦИЯ 21.04.2021 самая новая\Слай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8" cy="109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16</w:t>
            </w:r>
          </w:p>
        </w:tc>
        <w:tc>
          <w:tcPr>
            <w:tcW w:w="7686" w:type="dxa"/>
          </w:tcPr>
          <w:p w:rsidR="00FB1274" w:rsidRDefault="00FB1274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Минздрава</w:t>
            </w:r>
          </w:p>
          <w:p w:rsidR="00F73BD5" w:rsidRPr="00F73BD5" w:rsidRDefault="00F73BD5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EF" w:rsidRDefault="00FB1274" w:rsidP="00F73B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До беременности отказ от вакцинации за 3-6 месяцев – общая рекомендация для всех вакцин! При подготовке к беременности вакцинацию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, например,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от краснухи проводят за 3-6 месяцев до зачатия, чтобы выработался стойкий иммунитет, и иммунная система пришла в стабильное состояние. </w:t>
            </w:r>
          </w:p>
          <w:p w:rsidR="00FB1274" w:rsidRPr="00F73BD5" w:rsidRDefault="00FB1274" w:rsidP="00FF77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Миф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Спутник V вызывает бесплодие» - диагноз бесплодие ставится в том случае, если пара, используя все возможности в течение года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>, не может зачать. В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акцина 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Спутник </w:t>
            </w:r>
            <w:r w:rsidR="00FF7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F77EF" w:rsidRPr="00FF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активно применяется только с декабря месяца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 и поэтому разговоры о бесплодии, которое она вызывает, не более чем </w:t>
            </w:r>
            <w:proofErr w:type="spellStart"/>
            <w:r w:rsidR="00FF77EF">
              <w:rPr>
                <w:rFonts w:ascii="Times New Roman" w:hAnsi="Times New Roman" w:cs="Times New Roman"/>
                <w:sz w:val="20"/>
                <w:szCs w:val="20"/>
              </w:rPr>
              <w:t>фейк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А вот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коронавирусная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инфекция, вы</w:t>
            </w:r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зывает не только бесплодие, но и </w:t>
            </w:r>
            <w:proofErr w:type="gramStart"/>
            <w:r w:rsidR="00FF77EF">
              <w:rPr>
                <w:rFonts w:ascii="Times New Roman" w:hAnsi="Times New Roman" w:cs="Times New Roman"/>
                <w:sz w:val="20"/>
                <w:szCs w:val="20"/>
              </w:rPr>
              <w:t>выкидыши</w:t>
            </w:r>
            <w:proofErr w:type="gramEnd"/>
            <w:r w:rsidR="00FF77EF">
              <w:rPr>
                <w:rFonts w:ascii="Times New Roman" w:hAnsi="Times New Roman" w:cs="Times New Roman"/>
                <w:sz w:val="20"/>
                <w:szCs w:val="20"/>
              </w:rPr>
              <w:t xml:space="preserve"> и нарушение потенции.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Противопоказания: рассматриваются врачом индивидуально, при тяжелых аллергических реакциях на предыдущие вакцины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Если между первой и второй прививкой заболел COVID – вторую не ставим. До выработки иммуноглобулинов </w:t>
            </w:r>
            <w:r w:rsidRPr="00F73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 достаточном количестве необходимо 35-42 дня, от введения 1го компонента, поэтому необходимо сохранять меры предосторожности до этого момента. Т.к. можно заболеть </w:t>
            </w:r>
            <w:proofErr w:type="spellStart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коронавирусом</w:t>
            </w:r>
            <w:proofErr w:type="spellEnd"/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в легкой форме. 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разрыв между первым и вторым введением вакцины не установлен. Лучше стараться сохранить интервал, но обстоятельства могут быть разные. Человек может заболеть, и 2й компонент вводится только через 14 дней после выздоровления. </w:t>
            </w:r>
          </w:p>
          <w:p w:rsidR="00FB1274" w:rsidRPr="00F73BD5" w:rsidRDefault="00FB1274" w:rsidP="00F73B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если заболел, то после выздоровления делаем второй компонент через 2 недели, а если это ОРВИ, то после нормализации температуры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drawing>
                <wp:inline distT="0" distB="0" distL="0" distR="0">
                  <wp:extent cx="1411605" cy="1059586"/>
                  <wp:effectExtent l="0" t="0" r="0" b="7620"/>
                  <wp:docPr id="17" name="Рисунок 17" descr="C:\Users\Admin\Desktop\ВАКЦИНАЦИЯ 21.04.2021 самая новая\Слайд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ВАКЦИНАЦИЯ 21.04.2021 самая новая\Слайд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11" cy="106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17</w:t>
            </w:r>
          </w:p>
        </w:tc>
        <w:tc>
          <w:tcPr>
            <w:tcW w:w="7686" w:type="dxa"/>
          </w:tcPr>
          <w:p w:rsidR="00FB1274" w:rsidRPr="00F73BD5" w:rsidRDefault="00FB1274" w:rsidP="00812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вакцинации против </w:t>
            </w:r>
            <w:proofErr w:type="spellStart"/>
            <w:r w:rsidRPr="00F73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Pr="00F73BD5"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  <w:p w:rsidR="00FB1274" w:rsidRPr="00F73BD5" w:rsidRDefault="00FB1274" w:rsidP="00F73BD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Данные ежедневно обновляются! Вакцинировано </w:t>
            </w:r>
            <w:r w:rsidRPr="00812D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более 180 тыс.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области, и, если бы было с вакциной что-то не так об этом уже стало бы давно известно. Т.к. в нашем регионе информация распространяется быстро через </w:t>
            </w:r>
            <w:r w:rsidR="007B5F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>сарафанное радио</w:t>
            </w:r>
            <w:r w:rsidR="007B5F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3B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5FDA">
              <w:rPr>
                <w:rFonts w:ascii="Times New Roman" w:hAnsi="Times New Roman" w:cs="Times New Roman"/>
                <w:sz w:val="20"/>
                <w:szCs w:val="20"/>
              </w:rPr>
              <w:t xml:space="preserve">В России привито уже порядка 5 </w:t>
            </w:r>
            <w:proofErr w:type="gramStart"/>
            <w:r w:rsidR="007B5FD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="007B5FDA">
              <w:rPr>
                <w:rFonts w:ascii="Times New Roman" w:hAnsi="Times New Roman" w:cs="Times New Roman"/>
                <w:sz w:val="20"/>
                <w:szCs w:val="20"/>
              </w:rPr>
              <w:t xml:space="preserve"> человек!</w:t>
            </w:r>
          </w:p>
          <w:p w:rsidR="003F4E2B" w:rsidRPr="00F73BD5" w:rsidRDefault="003F4E2B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AA" w:rsidTr="007716BD">
        <w:tc>
          <w:tcPr>
            <w:tcW w:w="2946" w:type="dxa"/>
          </w:tcPr>
          <w:p w:rsidR="003F4E2B" w:rsidRDefault="00153E63">
            <w:r w:rsidRPr="00153E63">
              <w:rPr>
                <w:noProof/>
                <w:lang w:eastAsia="ru-RU"/>
              </w:rPr>
              <w:drawing>
                <wp:inline distT="0" distB="0" distL="0" distR="0">
                  <wp:extent cx="1530985" cy="1148239"/>
                  <wp:effectExtent l="0" t="0" r="0" b="0"/>
                  <wp:docPr id="19" name="Рисунок 19" descr="C:\Users\Admin\Desktop\БОШЕ и МЕГАГРИ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ОШЕ и МЕГАГРИН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787" cy="114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 w:rsidP="00153E63">
            <w:r>
              <w:t>СЛАЙД</w:t>
            </w:r>
            <w:r w:rsidR="00153E63">
              <w:t xml:space="preserve"> 18*</w:t>
            </w:r>
          </w:p>
        </w:tc>
        <w:tc>
          <w:tcPr>
            <w:tcW w:w="7686" w:type="dxa"/>
          </w:tcPr>
          <w:p w:rsidR="00812D48" w:rsidRDefault="00812D48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3FE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Мобильные пункты вакцинации:</w:t>
            </w:r>
          </w:p>
          <w:p w:rsidR="00C403FE" w:rsidRPr="00C403FE" w:rsidRDefault="00C403FE" w:rsidP="00F7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E2B" w:rsidRPr="00F73BD5" w:rsidRDefault="007B5FDA" w:rsidP="00F7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развёрнуты в торговых центрах и работают в ежедневном режиме, включая выходные и праздничные дни.</w:t>
            </w:r>
          </w:p>
        </w:tc>
      </w:tr>
      <w:tr w:rsidR="00CE66AA" w:rsidTr="007716BD">
        <w:tc>
          <w:tcPr>
            <w:tcW w:w="2946" w:type="dxa"/>
          </w:tcPr>
          <w:p w:rsidR="003F4E2B" w:rsidRDefault="00CE66AA">
            <w:r w:rsidRPr="00CE66AA">
              <w:rPr>
                <w:noProof/>
                <w:lang w:eastAsia="ru-RU"/>
              </w:rPr>
              <w:drawing>
                <wp:inline distT="0" distB="0" distL="0" distR="0" wp14:anchorId="15304541" wp14:editId="77DD7A98">
                  <wp:extent cx="1531089" cy="1149273"/>
                  <wp:effectExtent l="0" t="0" r="0" b="0"/>
                  <wp:docPr id="18" name="Рисунок 18" descr="C:\Users\Admin\Desktop\ВАКЦИНАЦИЯ 21.04.2021 самая новая\Слайд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ВАКЦИНАЦИЯ 21.04.2021 самая новая\Слайд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90" cy="115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6BD" w:rsidRDefault="007716BD">
            <w:r>
              <w:t>СЛАЙД 1</w:t>
            </w:r>
            <w:r w:rsidR="00153E63">
              <w:t>9*</w:t>
            </w:r>
          </w:p>
        </w:tc>
        <w:tc>
          <w:tcPr>
            <w:tcW w:w="7686" w:type="dxa"/>
          </w:tcPr>
          <w:p w:rsidR="003F4E2B" w:rsidRDefault="003F4E2B"/>
        </w:tc>
      </w:tr>
      <w:tr w:rsidR="00CE66AA" w:rsidTr="007716BD">
        <w:tc>
          <w:tcPr>
            <w:tcW w:w="2946" w:type="dxa"/>
          </w:tcPr>
          <w:p w:rsidR="003F4E2B" w:rsidRDefault="003F4E2B"/>
        </w:tc>
        <w:tc>
          <w:tcPr>
            <w:tcW w:w="7686" w:type="dxa"/>
          </w:tcPr>
          <w:p w:rsidR="003F4E2B" w:rsidRDefault="003F4E2B"/>
        </w:tc>
      </w:tr>
    </w:tbl>
    <w:p w:rsidR="003F4E2B" w:rsidRDefault="003F4E2B"/>
    <w:sectPr w:rsidR="003F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731"/>
    <w:multiLevelType w:val="hybridMultilevel"/>
    <w:tmpl w:val="2AF41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4F25"/>
    <w:multiLevelType w:val="hybridMultilevel"/>
    <w:tmpl w:val="6BD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3A4E"/>
    <w:multiLevelType w:val="hybridMultilevel"/>
    <w:tmpl w:val="E25E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B"/>
    <w:rsid w:val="00043468"/>
    <w:rsid w:val="00055D40"/>
    <w:rsid w:val="000E074A"/>
    <w:rsid w:val="00153E63"/>
    <w:rsid w:val="00164764"/>
    <w:rsid w:val="00167C8F"/>
    <w:rsid w:val="001E25E8"/>
    <w:rsid w:val="00375674"/>
    <w:rsid w:val="003F4E2B"/>
    <w:rsid w:val="004056D9"/>
    <w:rsid w:val="00441DE3"/>
    <w:rsid w:val="00464D58"/>
    <w:rsid w:val="004756AA"/>
    <w:rsid w:val="00495E4C"/>
    <w:rsid w:val="004B2040"/>
    <w:rsid w:val="00533810"/>
    <w:rsid w:val="00580CD4"/>
    <w:rsid w:val="00697DFF"/>
    <w:rsid w:val="006B21F3"/>
    <w:rsid w:val="006C5230"/>
    <w:rsid w:val="006C5D5E"/>
    <w:rsid w:val="006F1F4C"/>
    <w:rsid w:val="007716BD"/>
    <w:rsid w:val="007B5FDA"/>
    <w:rsid w:val="00812D48"/>
    <w:rsid w:val="00882DD8"/>
    <w:rsid w:val="008C6FC9"/>
    <w:rsid w:val="00945794"/>
    <w:rsid w:val="009A234D"/>
    <w:rsid w:val="00AA3BEC"/>
    <w:rsid w:val="00AB78A3"/>
    <w:rsid w:val="00AC4BD9"/>
    <w:rsid w:val="00AC7827"/>
    <w:rsid w:val="00AD5C5C"/>
    <w:rsid w:val="00AD602F"/>
    <w:rsid w:val="00B14C35"/>
    <w:rsid w:val="00B16C55"/>
    <w:rsid w:val="00B35B82"/>
    <w:rsid w:val="00B65EAB"/>
    <w:rsid w:val="00C403FE"/>
    <w:rsid w:val="00C43D87"/>
    <w:rsid w:val="00CC02CF"/>
    <w:rsid w:val="00CE66AA"/>
    <w:rsid w:val="00D77E2D"/>
    <w:rsid w:val="00D95ABF"/>
    <w:rsid w:val="00DF0E0B"/>
    <w:rsid w:val="00E404BA"/>
    <w:rsid w:val="00E976A7"/>
    <w:rsid w:val="00F73BD5"/>
    <w:rsid w:val="00FB106E"/>
    <w:rsid w:val="00FB1274"/>
    <w:rsid w:val="00FE176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2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ОГКУЗ "ОЦМП"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dcterms:created xsi:type="dcterms:W3CDTF">2021-04-21T21:11:00Z</dcterms:created>
  <dcterms:modified xsi:type="dcterms:W3CDTF">2021-04-21T22:10:00Z</dcterms:modified>
</cp:coreProperties>
</file>