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BCC" w:rsidRPr="00063BCC" w:rsidRDefault="00063BCC" w:rsidP="00063BCC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3BC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Управление образования </w:t>
      </w:r>
    </w:p>
    <w:p w:rsidR="00C41896" w:rsidRPr="00217A4F" w:rsidRDefault="00063BCC" w:rsidP="00063BCC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3BCC">
        <w:rPr>
          <w:rFonts w:ascii="Times New Roman" w:eastAsia="Calibri" w:hAnsi="Times New Roman" w:cs="Times New Roman"/>
          <w:sz w:val="28"/>
          <w:szCs w:val="28"/>
          <w:lang w:eastAsia="ar-SA"/>
        </w:rPr>
        <w:t>администрации Белгородского района</w:t>
      </w:r>
    </w:p>
    <w:p w:rsidR="00C41896" w:rsidRPr="00217A4F" w:rsidRDefault="00C41896" w:rsidP="006F011A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C41896" w:rsidRPr="00217A4F" w:rsidRDefault="00C41896" w:rsidP="006F011A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C41896" w:rsidRPr="00217A4F" w:rsidRDefault="00C41896" w:rsidP="006F011A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C41896" w:rsidRPr="00217A4F" w:rsidRDefault="00C41896" w:rsidP="006F011A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910464" w:rsidRPr="00217A4F" w:rsidRDefault="00910464" w:rsidP="006F011A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910464" w:rsidRPr="00217A4F" w:rsidRDefault="00910464" w:rsidP="006F011A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910464" w:rsidRPr="00217A4F" w:rsidRDefault="00910464" w:rsidP="006F011A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C41896" w:rsidRPr="00217A4F" w:rsidRDefault="00C41896" w:rsidP="006F011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6F011A" w:rsidRPr="00217A4F" w:rsidRDefault="006F011A" w:rsidP="006F011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6F011A" w:rsidRPr="00217A4F" w:rsidRDefault="006F011A" w:rsidP="006F011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C41896" w:rsidRPr="00FD54AD" w:rsidRDefault="00FD54AD" w:rsidP="00FD54A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54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Создание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развивающей предметно-пространственной среды </w:t>
      </w:r>
      <w:r w:rsidRPr="00FD54AD">
        <w:rPr>
          <w:rFonts w:ascii="Times New Roman" w:hAnsi="Times New Roman" w:cs="Times New Roman"/>
          <w:sz w:val="28"/>
          <w:szCs w:val="28"/>
          <w:shd w:val="clear" w:color="auto" w:fill="FFFFFF"/>
        </w:rPr>
        <w:t>для детей раннего возраста посредством внедрения инновационных технологий</w:t>
      </w:r>
    </w:p>
    <w:p w:rsidR="00C41896" w:rsidRPr="00217A4F" w:rsidRDefault="00C41896" w:rsidP="006F011A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1896" w:rsidRPr="00217A4F" w:rsidRDefault="00C41896" w:rsidP="006F011A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1896" w:rsidRPr="00217A4F" w:rsidRDefault="00C41896" w:rsidP="006F011A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1896" w:rsidRPr="00217A4F" w:rsidRDefault="00C41896" w:rsidP="006F011A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1896" w:rsidRPr="00217A4F" w:rsidRDefault="00C41896" w:rsidP="006F011A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6F011A" w:rsidRPr="00217A4F" w:rsidRDefault="006F011A" w:rsidP="006F011A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6F011A" w:rsidRPr="00217A4F" w:rsidRDefault="006F011A" w:rsidP="006F011A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1896" w:rsidRPr="00217A4F" w:rsidRDefault="00C41896" w:rsidP="006F011A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0E05E7" w:rsidRDefault="00063BCC" w:rsidP="006F011A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Автор опыта:</w:t>
      </w:r>
    </w:p>
    <w:p w:rsidR="00063BCC" w:rsidRDefault="00FD54AD" w:rsidP="006F011A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FD54AD">
        <w:rPr>
          <w:rFonts w:ascii="Times New Roman" w:eastAsia="Calibri" w:hAnsi="Times New Roman" w:cs="Times New Roman"/>
          <w:sz w:val="28"/>
          <w:szCs w:val="28"/>
          <w:lang w:eastAsia="ar-SA"/>
        </w:rPr>
        <w:t>Воловикова Марина Александровна</w:t>
      </w:r>
      <w:r w:rsidR="00EC38BE">
        <w:rPr>
          <w:rFonts w:ascii="Times New Roman" w:eastAsia="Calibri" w:hAnsi="Times New Roman" w:cs="Times New Roman"/>
          <w:sz w:val="28"/>
          <w:szCs w:val="28"/>
          <w:lang w:eastAsia="ar-SA"/>
        </w:rPr>
        <w:t>,</w:t>
      </w:r>
    </w:p>
    <w:p w:rsidR="0043374F" w:rsidRDefault="00063BCC" w:rsidP="00063BCC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3BCC">
        <w:rPr>
          <w:rFonts w:ascii="Times New Roman" w:eastAsia="Calibri" w:hAnsi="Times New Roman" w:cs="Times New Roman"/>
          <w:sz w:val="28"/>
          <w:szCs w:val="28"/>
          <w:lang w:eastAsia="ar-SA"/>
        </w:rPr>
        <w:t>М</w:t>
      </w:r>
      <w:r w:rsidR="0043374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униципальное дошкольное образовательное </w:t>
      </w:r>
    </w:p>
    <w:p w:rsidR="00063BCC" w:rsidRPr="00063BCC" w:rsidRDefault="0043374F" w:rsidP="0043374F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учреждение </w:t>
      </w:r>
      <w:r w:rsidR="00063BCC" w:rsidRPr="00063BC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«Детский сад № 3 с. Никольское  </w:t>
      </w:r>
    </w:p>
    <w:p w:rsidR="00063BCC" w:rsidRDefault="00063BCC" w:rsidP="00063BCC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3BCC">
        <w:rPr>
          <w:rFonts w:ascii="Times New Roman" w:eastAsia="Calibri" w:hAnsi="Times New Roman" w:cs="Times New Roman"/>
          <w:sz w:val="28"/>
          <w:szCs w:val="28"/>
          <w:lang w:eastAsia="ar-SA"/>
        </w:rPr>
        <w:t>Белгородского района  Белгородской области»</w:t>
      </w:r>
    </w:p>
    <w:p w:rsidR="00063BCC" w:rsidRDefault="00063BCC" w:rsidP="006F011A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55EC6" w:rsidRPr="00217A4F" w:rsidRDefault="00E55EC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1896" w:rsidRPr="00217A4F" w:rsidRDefault="00C41896" w:rsidP="006F011A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1896" w:rsidRPr="00217A4F" w:rsidRDefault="00C41896" w:rsidP="006F011A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1896" w:rsidRPr="00217A4F" w:rsidRDefault="00C41896" w:rsidP="006F011A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1896" w:rsidRPr="00217A4F" w:rsidRDefault="00C41896" w:rsidP="006F011A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1896" w:rsidRPr="00217A4F" w:rsidRDefault="00C41896" w:rsidP="006F011A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1896" w:rsidRPr="00217A4F" w:rsidRDefault="00C41896" w:rsidP="006F011A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1896" w:rsidRPr="00217A4F" w:rsidRDefault="00C41896" w:rsidP="006F011A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1896" w:rsidRPr="00217A4F" w:rsidRDefault="00C41896" w:rsidP="006F011A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1896" w:rsidRPr="00217A4F" w:rsidRDefault="00C41896" w:rsidP="006F011A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1896" w:rsidRDefault="00C41896" w:rsidP="006F011A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063BCC" w:rsidRDefault="00063BCC" w:rsidP="006F011A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063BCC" w:rsidRDefault="00063BCC" w:rsidP="006F011A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063BCC" w:rsidRDefault="00063BCC" w:rsidP="006F011A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063BCC" w:rsidRDefault="00063BCC" w:rsidP="005F1B0A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41896" w:rsidRPr="00217A4F" w:rsidRDefault="007F4890" w:rsidP="000E05E7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217A4F">
        <w:rPr>
          <w:rFonts w:ascii="Times New Roman" w:eastAsia="Calibri" w:hAnsi="Times New Roman" w:cs="Times New Roman"/>
          <w:sz w:val="28"/>
          <w:szCs w:val="28"/>
          <w:lang w:eastAsia="ar-SA"/>
        </w:rPr>
        <w:t>2020</w:t>
      </w:r>
    </w:p>
    <w:p w:rsidR="006F011A" w:rsidRPr="006F011A" w:rsidRDefault="006F011A" w:rsidP="006F011A">
      <w:pPr>
        <w:shd w:val="clear" w:color="auto" w:fill="FFFFFF"/>
        <w:suppressAutoHyphens/>
        <w:spacing w:after="0" w:line="240" w:lineRule="auto"/>
        <w:ind w:left="391"/>
        <w:jc w:val="center"/>
        <w:outlineLvl w:val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65881" w:rsidRDefault="00B65881" w:rsidP="006F011A">
      <w:pPr>
        <w:shd w:val="clear" w:color="auto" w:fill="FFFFFF"/>
        <w:suppressAutoHyphens/>
        <w:spacing w:after="0" w:line="240" w:lineRule="auto"/>
        <w:ind w:left="391"/>
        <w:jc w:val="center"/>
        <w:outlineLvl w:val="0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41896" w:rsidRPr="000F3091" w:rsidRDefault="00C41896" w:rsidP="006F011A">
      <w:pPr>
        <w:shd w:val="clear" w:color="auto" w:fill="FFFFFF"/>
        <w:suppressAutoHyphens/>
        <w:spacing w:after="0" w:line="240" w:lineRule="auto"/>
        <w:ind w:left="391"/>
        <w:jc w:val="center"/>
        <w:outlineLvl w:val="0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Содержание</w:t>
      </w:r>
      <w:r w:rsidR="007E3FC6">
        <w:rPr>
          <w:rFonts w:ascii="Times New Roman" w:eastAsia="Calibri" w:hAnsi="Times New Roman" w:cs="Times New Roman"/>
          <w:sz w:val="28"/>
          <w:szCs w:val="24"/>
          <w:lang w:eastAsia="ar-SA"/>
        </w:rPr>
        <w:t>:</w:t>
      </w:r>
    </w:p>
    <w:p w:rsidR="00C41896" w:rsidRPr="006F011A" w:rsidRDefault="00C41896" w:rsidP="006F011A">
      <w:pPr>
        <w:shd w:val="clear" w:color="auto" w:fill="FFFFFF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453A56" w:rsidRDefault="00C41896" w:rsidP="00A00598">
      <w:pPr>
        <w:shd w:val="clear" w:color="auto" w:fill="FFFFFF"/>
        <w:tabs>
          <w:tab w:val="left" w:leader="dot" w:pos="397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Раздел </w:t>
      </w:r>
      <w:r w:rsidRPr="000F3091">
        <w:rPr>
          <w:rFonts w:ascii="Times New Roman" w:eastAsia="Calibri" w:hAnsi="Times New Roman" w:cs="Times New Roman"/>
          <w:sz w:val="28"/>
          <w:szCs w:val="24"/>
          <w:lang w:val="en-US" w:eastAsia="ar-SA"/>
        </w:rPr>
        <w:t>I</w:t>
      </w:r>
      <w:r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. Информац</w:t>
      </w:r>
      <w:r w:rsidR="00437A29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ия об опыте</w:t>
      </w:r>
      <w:r w:rsidR="000F3091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…………………</w:t>
      </w:r>
      <w:r w:rsidR="00437A29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………</w:t>
      </w:r>
      <w:r w:rsidR="000F3091">
        <w:rPr>
          <w:rFonts w:ascii="Times New Roman" w:eastAsia="Calibri" w:hAnsi="Times New Roman" w:cs="Times New Roman"/>
          <w:sz w:val="28"/>
          <w:szCs w:val="24"/>
          <w:lang w:eastAsia="ar-SA"/>
        </w:rPr>
        <w:t>………………</w:t>
      </w:r>
      <w:r w:rsidR="00EF698C">
        <w:rPr>
          <w:rFonts w:ascii="Times New Roman" w:eastAsia="Calibri" w:hAnsi="Times New Roman" w:cs="Times New Roman"/>
          <w:sz w:val="28"/>
          <w:szCs w:val="24"/>
          <w:lang w:eastAsia="ar-SA"/>
        </w:rPr>
        <w:t>……….</w:t>
      </w:r>
      <w:r w:rsidR="002A1742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3</w:t>
      </w:r>
    </w:p>
    <w:p w:rsidR="007E3FC6" w:rsidRPr="000F3091" w:rsidRDefault="007E3FC6" w:rsidP="00A00598">
      <w:pPr>
        <w:shd w:val="clear" w:color="auto" w:fill="FFFFFF"/>
        <w:tabs>
          <w:tab w:val="left" w:leader="dot" w:pos="397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453A56" w:rsidRDefault="00C41896" w:rsidP="00A00598">
      <w:pPr>
        <w:shd w:val="clear" w:color="auto" w:fill="FFFFFF"/>
        <w:tabs>
          <w:tab w:val="left" w:leader="dot" w:pos="4027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Раздел </w:t>
      </w:r>
      <w:r w:rsidRPr="000F3091">
        <w:rPr>
          <w:rFonts w:ascii="Times New Roman" w:eastAsia="Calibri" w:hAnsi="Times New Roman" w:cs="Times New Roman"/>
          <w:sz w:val="28"/>
          <w:szCs w:val="24"/>
          <w:lang w:val="en-US" w:eastAsia="ar-SA"/>
        </w:rPr>
        <w:t>II</w:t>
      </w:r>
      <w:r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. Технология </w:t>
      </w:r>
      <w:r w:rsidR="000F3091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опыта…………………………</w:t>
      </w:r>
      <w:r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...</w:t>
      </w:r>
      <w:r w:rsidR="00095141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......................</w:t>
      </w:r>
      <w:r w:rsidR="000F3091">
        <w:rPr>
          <w:rFonts w:ascii="Times New Roman" w:eastAsia="Calibri" w:hAnsi="Times New Roman" w:cs="Times New Roman"/>
          <w:sz w:val="28"/>
          <w:szCs w:val="24"/>
          <w:lang w:eastAsia="ar-SA"/>
        </w:rPr>
        <w:t>..</w:t>
      </w:r>
      <w:r w:rsidR="00095141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.</w:t>
      </w:r>
      <w:r w:rsidR="00D54FA9">
        <w:rPr>
          <w:rFonts w:ascii="Times New Roman" w:eastAsia="Calibri" w:hAnsi="Times New Roman" w:cs="Times New Roman"/>
          <w:sz w:val="28"/>
          <w:szCs w:val="24"/>
          <w:lang w:eastAsia="ar-SA"/>
        </w:rPr>
        <w:t>..........9</w:t>
      </w:r>
    </w:p>
    <w:p w:rsidR="007E3FC6" w:rsidRPr="000F3091" w:rsidRDefault="007E3FC6" w:rsidP="00A00598">
      <w:pPr>
        <w:shd w:val="clear" w:color="auto" w:fill="FFFFFF"/>
        <w:tabs>
          <w:tab w:val="left" w:leader="dot" w:pos="4027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453A56" w:rsidRDefault="00C41896" w:rsidP="00A00598">
      <w:pPr>
        <w:shd w:val="clear" w:color="auto" w:fill="FFFFFF"/>
        <w:tabs>
          <w:tab w:val="left" w:leader="dot" w:pos="392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Раздел </w:t>
      </w:r>
      <w:r w:rsidRPr="000F3091">
        <w:rPr>
          <w:rFonts w:ascii="Times New Roman" w:eastAsia="Calibri" w:hAnsi="Times New Roman" w:cs="Times New Roman"/>
          <w:sz w:val="28"/>
          <w:szCs w:val="24"/>
          <w:lang w:val="en-US" w:eastAsia="ar-SA"/>
        </w:rPr>
        <w:t>III</w:t>
      </w:r>
      <w:r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. Результативность опыта……………</w:t>
      </w:r>
      <w:r w:rsidR="000F3091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……</w:t>
      </w:r>
      <w:r w:rsidR="00A00598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……</w:t>
      </w:r>
      <w:r w:rsidR="00675EB0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.</w:t>
      </w:r>
      <w:r w:rsidR="000F3091">
        <w:rPr>
          <w:rFonts w:ascii="Times New Roman" w:eastAsia="Calibri" w:hAnsi="Times New Roman" w:cs="Times New Roman"/>
          <w:sz w:val="28"/>
          <w:szCs w:val="24"/>
          <w:lang w:eastAsia="ar-SA"/>
        </w:rPr>
        <w:t>……………</w:t>
      </w:r>
      <w:r w:rsidR="00EF698C">
        <w:rPr>
          <w:rFonts w:ascii="Times New Roman" w:eastAsia="Calibri" w:hAnsi="Times New Roman" w:cs="Times New Roman"/>
          <w:sz w:val="28"/>
          <w:szCs w:val="24"/>
          <w:lang w:eastAsia="ar-SA"/>
        </w:rPr>
        <w:t>……..</w:t>
      </w:r>
      <w:r w:rsidR="00D54FA9">
        <w:rPr>
          <w:rFonts w:ascii="Times New Roman" w:eastAsia="Calibri" w:hAnsi="Times New Roman" w:cs="Times New Roman"/>
          <w:sz w:val="28"/>
          <w:szCs w:val="24"/>
          <w:lang w:eastAsia="ar-SA"/>
        </w:rPr>
        <w:t>14</w:t>
      </w:r>
    </w:p>
    <w:p w:rsidR="007E3FC6" w:rsidRPr="000F3091" w:rsidRDefault="007E3FC6" w:rsidP="00A00598">
      <w:pPr>
        <w:shd w:val="clear" w:color="auto" w:fill="FFFFFF"/>
        <w:tabs>
          <w:tab w:val="left" w:leader="dot" w:pos="392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453A56" w:rsidRDefault="00C41896" w:rsidP="00A00598">
      <w:pPr>
        <w:shd w:val="clear" w:color="auto" w:fill="FFFFFF"/>
        <w:tabs>
          <w:tab w:val="left" w:leader="dot" w:pos="398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Библиографичес</w:t>
      </w:r>
      <w:r w:rsidR="000F3091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кий список………………………………</w:t>
      </w:r>
      <w:r w:rsidR="00A00598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……</w:t>
      </w:r>
      <w:r w:rsidR="003A7482">
        <w:rPr>
          <w:rFonts w:ascii="Times New Roman" w:eastAsia="Calibri" w:hAnsi="Times New Roman" w:cs="Times New Roman"/>
          <w:sz w:val="28"/>
          <w:szCs w:val="24"/>
          <w:lang w:eastAsia="ar-SA"/>
        </w:rPr>
        <w:t>………</w:t>
      </w:r>
      <w:r w:rsidR="00EF698C">
        <w:rPr>
          <w:rFonts w:ascii="Times New Roman" w:eastAsia="Calibri" w:hAnsi="Times New Roman" w:cs="Times New Roman"/>
          <w:sz w:val="28"/>
          <w:szCs w:val="24"/>
          <w:lang w:eastAsia="ar-SA"/>
        </w:rPr>
        <w:t>……….</w:t>
      </w:r>
      <w:r w:rsidR="00D54FA9">
        <w:rPr>
          <w:rFonts w:ascii="Times New Roman" w:eastAsia="Calibri" w:hAnsi="Times New Roman" w:cs="Times New Roman"/>
          <w:sz w:val="28"/>
          <w:szCs w:val="24"/>
          <w:lang w:eastAsia="ar-SA"/>
        </w:rPr>
        <w:t>16</w:t>
      </w:r>
    </w:p>
    <w:p w:rsidR="007E3FC6" w:rsidRPr="000F3091" w:rsidRDefault="007E3FC6" w:rsidP="00A00598">
      <w:pPr>
        <w:shd w:val="clear" w:color="auto" w:fill="FFFFFF"/>
        <w:tabs>
          <w:tab w:val="left" w:leader="dot" w:pos="398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41896" w:rsidRPr="000F3091" w:rsidRDefault="00C41896" w:rsidP="00A00598">
      <w:pPr>
        <w:shd w:val="clear" w:color="auto" w:fill="FFFFFF"/>
        <w:tabs>
          <w:tab w:val="left" w:leader="dot" w:pos="4034"/>
          <w:tab w:val="left" w:leader="underscore" w:pos="5112"/>
          <w:tab w:val="left" w:pos="581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Приложение </w:t>
      </w:r>
      <w:r w:rsidR="000F3091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к опыту………………………………………</w:t>
      </w:r>
      <w:r w:rsidR="00A00598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…</w:t>
      </w:r>
      <w:r w:rsidR="00095141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...</w:t>
      </w:r>
      <w:r w:rsidR="000F3091">
        <w:rPr>
          <w:rFonts w:ascii="Times New Roman" w:eastAsia="Calibri" w:hAnsi="Times New Roman" w:cs="Times New Roman"/>
          <w:sz w:val="28"/>
          <w:szCs w:val="24"/>
          <w:lang w:eastAsia="ar-SA"/>
        </w:rPr>
        <w:t>.............</w:t>
      </w:r>
      <w:r w:rsidR="00EF698C">
        <w:rPr>
          <w:rFonts w:ascii="Times New Roman" w:eastAsia="Calibri" w:hAnsi="Times New Roman" w:cs="Times New Roman"/>
          <w:sz w:val="28"/>
          <w:szCs w:val="24"/>
          <w:lang w:eastAsia="ar-SA"/>
        </w:rPr>
        <w:t>........</w:t>
      </w:r>
      <w:r w:rsidR="00B65881">
        <w:rPr>
          <w:rFonts w:ascii="Times New Roman" w:eastAsia="Calibri" w:hAnsi="Times New Roman" w:cs="Times New Roman"/>
          <w:sz w:val="28"/>
          <w:szCs w:val="24"/>
          <w:lang w:eastAsia="ar-SA"/>
        </w:rPr>
        <w:t>..</w:t>
      </w:r>
      <w:r w:rsidR="00EF698C">
        <w:rPr>
          <w:rFonts w:ascii="Times New Roman" w:eastAsia="Calibri" w:hAnsi="Times New Roman" w:cs="Times New Roman"/>
          <w:sz w:val="28"/>
          <w:szCs w:val="24"/>
          <w:lang w:eastAsia="ar-SA"/>
        </w:rPr>
        <w:t>.</w:t>
      </w:r>
      <w:r w:rsidR="00D54FA9">
        <w:rPr>
          <w:rFonts w:ascii="Times New Roman" w:eastAsia="Calibri" w:hAnsi="Times New Roman" w:cs="Times New Roman"/>
          <w:sz w:val="28"/>
          <w:szCs w:val="24"/>
          <w:lang w:eastAsia="ar-SA"/>
        </w:rPr>
        <w:t>18</w:t>
      </w:r>
    </w:p>
    <w:p w:rsidR="00C41896" w:rsidRPr="006F011A" w:rsidRDefault="00C41896" w:rsidP="006F011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1896" w:rsidRPr="006F011A" w:rsidRDefault="00C41896" w:rsidP="006F011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6F011A" w:rsidRDefault="00C41896" w:rsidP="006F011A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  <w:r w:rsidRPr="006F011A"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  <w:br w:type="page"/>
      </w:r>
    </w:p>
    <w:p w:rsidR="006F011A" w:rsidRPr="006F011A" w:rsidRDefault="006F011A" w:rsidP="00FD38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1896" w:rsidRPr="000F3091" w:rsidRDefault="00C41896" w:rsidP="006F011A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caps/>
          <w:sz w:val="28"/>
          <w:szCs w:val="24"/>
          <w:lang w:eastAsia="ar-SA"/>
        </w:rPr>
      </w:pPr>
      <w:r w:rsidRPr="000F3091">
        <w:rPr>
          <w:rFonts w:ascii="Times New Roman" w:eastAsia="Calibri" w:hAnsi="Times New Roman" w:cs="Times New Roman"/>
          <w:b/>
          <w:bCs/>
          <w:caps/>
          <w:sz w:val="28"/>
          <w:szCs w:val="24"/>
          <w:lang w:eastAsia="ar-SA"/>
        </w:rPr>
        <w:t xml:space="preserve">Раздел </w:t>
      </w:r>
      <w:r w:rsidRPr="000F3091">
        <w:rPr>
          <w:rFonts w:ascii="Times New Roman" w:eastAsia="Calibri" w:hAnsi="Times New Roman" w:cs="Times New Roman"/>
          <w:b/>
          <w:bCs/>
          <w:caps/>
          <w:sz w:val="28"/>
          <w:szCs w:val="24"/>
          <w:lang w:val="en-US" w:eastAsia="ar-SA"/>
        </w:rPr>
        <w:t>I</w:t>
      </w:r>
      <w:r w:rsidRPr="000F3091">
        <w:rPr>
          <w:rFonts w:ascii="Times New Roman" w:eastAsia="Calibri" w:hAnsi="Times New Roman" w:cs="Times New Roman"/>
          <w:b/>
          <w:bCs/>
          <w:caps/>
          <w:sz w:val="28"/>
          <w:szCs w:val="24"/>
          <w:lang w:eastAsia="ar-SA"/>
        </w:rPr>
        <w:t>.</w:t>
      </w:r>
    </w:p>
    <w:p w:rsidR="00C41896" w:rsidRPr="000F3091" w:rsidRDefault="00C41896" w:rsidP="006F011A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Calibri" w:hAnsi="Times New Roman" w:cs="Times New Roman"/>
          <w:caps/>
          <w:sz w:val="28"/>
          <w:szCs w:val="24"/>
          <w:lang w:eastAsia="ar-SA"/>
        </w:rPr>
      </w:pPr>
      <w:r w:rsidRPr="000F3091">
        <w:rPr>
          <w:rFonts w:ascii="Times New Roman" w:eastAsia="Calibri" w:hAnsi="Times New Roman" w:cs="Times New Roman"/>
          <w:b/>
          <w:bCs/>
          <w:caps/>
          <w:sz w:val="28"/>
          <w:szCs w:val="24"/>
          <w:lang w:eastAsia="ar-SA"/>
        </w:rPr>
        <w:t>Информация об опыте.</w:t>
      </w:r>
    </w:p>
    <w:p w:rsidR="00C41896" w:rsidRPr="006F011A" w:rsidRDefault="00C41896" w:rsidP="006F011A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C41896" w:rsidRPr="000F3091" w:rsidRDefault="00C41896" w:rsidP="00743F26">
      <w:pPr>
        <w:shd w:val="clear" w:color="auto" w:fill="FFFFFF"/>
        <w:tabs>
          <w:tab w:val="left" w:pos="284"/>
        </w:tabs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4"/>
          <w:lang w:eastAsia="ar-SA"/>
        </w:rPr>
      </w:pPr>
      <w:r w:rsidRPr="000F3091">
        <w:rPr>
          <w:rFonts w:ascii="Times New Roman" w:eastAsia="Calibri" w:hAnsi="Times New Roman" w:cs="Times New Roman"/>
          <w:b/>
          <w:bCs/>
          <w:sz w:val="28"/>
          <w:szCs w:val="24"/>
          <w:lang w:eastAsia="ar-SA"/>
        </w:rPr>
        <w:t>Условия во</w:t>
      </w:r>
      <w:r w:rsidR="00743F26" w:rsidRPr="000F3091">
        <w:rPr>
          <w:rFonts w:ascii="Times New Roman" w:eastAsia="Calibri" w:hAnsi="Times New Roman" w:cs="Times New Roman"/>
          <w:b/>
          <w:bCs/>
          <w:sz w:val="28"/>
          <w:szCs w:val="24"/>
          <w:lang w:eastAsia="ar-SA"/>
        </w:rPr>
        <w:t>зникновения и становления опыта</w:t>
      </w:r>
    </w:p>
    <w:p w:rsidR="00EC38BE" w:rsidRDefault="00EC38BE" w:rsidP="00EC38BE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3BCC">
        <w:rPr>
          <w:rFonts w:ascii="Times New Roman" w:eastAsia="Calibri" w:hAnsi="Times New Roman" w:cs="Times New Roman"/>
          <w:sz w:val="28"/>
          <w:szCs w:val="28"/>
          <w:lang w:eastAsia="ar-SA"/>
        </w:rPr>
        <w:t>М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униципальное дошкольное образовательное  учреждение </w:t>
      </w:r>
      <w:r w:rsidRPr="00063BC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«Детский сад № 3 с. Никольское </w:t>
      </w:r>
      <w:r w:rsidRPr="00063BCC">
        <w:rPr>
          <w:rFonts w:ascii="Times New Roman" w:eastAsia="Calibri" w:hAnsi="Times New Roman" w:cs="Times New Roman"/>
          <w:sz w:val="28"/>
          <w:szCs w:val="28"/>
          <w:lang w:eastAsia="ar-SA"/>
        </w:rPr>
        <w:t>Белгородского района  Белгородской области»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функционирует с 1978 года. </w:t>
      </w:r>
    </w:p>
    <w:p w:rsidR="002E4A7D" w:rsidRPr="000F3091" w:rsidRDefault="00EC38BE" w:rsidP="00EC38BE">
      <w:pPr>
        <w:tabs>
          <w:tab w:val="left" w:pos="28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В </w:t>
      </w:r>
      <w:r w:rsidRPr="00EC38BE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МДОУ «Детский сад №3 с. Никольское </w:t>
      </w:r>
      <w:r>
        <w:rPr>
          <w:rFonts w:ascii="Times New Roman" w:eastAsia="Calibri" w:hAnsi="Times New Roman" w:cs="Times New Roman"/>
          <w:sz w:val="28"/>
          <w:szCs w:val="24"/>
          <w:lang w:eastAsia="ar-SA"/>
        </w:rPr>
        <w:t>Б</w:t>
      </w:r>
      <w:r w:rsidRPr="00EC38BE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елгородского района </w:t>
      </w:r>
      <w:r>
        <w:rPr>
          <w:rFonts w:ascii="Times New Roman" w:eastAsia="Calibri" w:hAnsi="Times New Roman" w:cs="Times New Roman"/>
          <w:sz w:val="28"/>
          <w:szCs w:val="24"/>
          <w:lang w:eastAsia="ar-SA"/>
        </w:rPr>
        <w:t>Б</w:t>
      </w:r>
      <w:r w:rsidRPr="00EC38BE">
        <w:rPr>
          <w:rFonts w:ascii="Times New Roman" w:eastAsia="Calibri" w:hAnsi="Times New Roman" w:cs="Times New Roman"/>
          <w:sz w:val="28"/>
          <w:szCs w:val="24"/>
          <w:lang w:eastAsia="ar-SA"/>
        </w:rPr>
        <w:t>елгородской области»</w:t>
      </w:r>
      <w:r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 </w:t>
      </w:r>
      <w:r w:rsidR="00C41896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реализуется основная </w:t>
      </w:r>
      <w:r w:rsidR="009F07C5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о</w:t>
      </w:r>
      <w:r w:rsidR="00C41896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бразовательная программа, разработанн</w:t>
      </w:r>
      <w:r w:rsidR="009F07C5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ая в соответствии с федеральным</w:t>
      </w:r>
      <w:r w:rsidR="00C41896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 г</w:t>
      </w:r>
      <w:r w:rsidR="009F07C5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осударственным образовательным стандартом</w:t>
      </w:r>
      <w:r w:rsidR="00C41896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 </w:t>
      </w:r>
      <w:r w:rsidR="002E4A7D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дошкольного образования</w:t>
      </w:r>
      <w:r w:rsidR="00F6349E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 (ФГОС ДО)</w:t>
      </w:r>
      <w:r w:rsidR="009B3EF7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 </w:t>
      </w:r>
      <w:r w:rsidR="00013CDA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и с учетом содержания  примерной образовательной программы дошкольного образования </w:t>
      </w:r>
      <w:r>
        <w:rPr>
          <w:rFonts w:ascii="Times New Roman" w:eastAsia="Calibri" w:hAnsi="Times New Roman" w:cs="Times New Roman"/>
          <w:sz w:val="28"/>
          <w:szCs w:val="24"/>
          <w:lang w:eastAsia="ar-SA"/>
        </w:rPr>
        <w:t>«</w:t>
      </w:r>
      <w:r w:rsidRPr="00EC38BE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От рождения до </w:t>
      </w:r>
      <w:r>
        <w:rPr>
          <w:rFonts w:ascii="Times New Roman" w:eastAsia="Calibri" w:hAnsi="Times New Roman" w:cs="Times New Roman"/>
          <w:sz w:val="28"/>
          <w:szCs w:val="24"/>
          <w:lang w:eastAsia="ar-SA"/>
        </w:rPr>
        <w:t>школы</w:t>
      </w:r>
      <w:r w:rsidRPr="0059681B">
        <w:rPr>
          <w:rFonts w:ascii="Times New Roman" w:eastAsia="Calibri" w:hAnsi="Times New Roman" w:cs="Times New Roman"/>
          <w:sz w:val="28"/>
          <w:szCs w:val="24"/>
          <w:lang w:eastAsia="ar-SA"/>
        </w:rPr>
        <w:t>» (под ред. Н.Е. Вераксы)</w:t>
      </w:r>
      <w:r w:rsidR="007E07F0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 </w:t>
      </w:r>
      <w:r w:rsidR="002E4A7D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[</w:t>
      </w:r>
      <w:r w:rsidR="00447037">
        <w:rPr>
          <w:rFonts w:ascii="Times New Roman" w:eastAsia="Calibri" w:hAnsi="Times New Roman" w:cs="Times New Roman"/>
          <w:sz w:val="28"/>
          <w:szCs w:val="24"/>
          <w:lang w:eastAsia="ar-SA"/>
        </w:rPr>
        <w:t>9</w:t>
      </w:r>
      <w:r w:rsidR="002E4A7D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]</w:t>
      </w:r>
      <w:r w:rsidR="00013CDA" w:rsidRPr="000F3091">
        <w:rPr>
          <w:rFonts w:ascii="Times New Roman" w:eastAsia="Calibri" w:hAnsi="Times New Roman" w:cs="Times New Roman"/>
          <w:sz w:val="28"/>
          <w:szCs w:val="24"/>
          <w:lang w:eastAsia="ar-SA"/>
        </w:rPr>
        <w:t>.</w:t>
      </w:r>
    </w:p>
    <w:p w:rsidR="00C73366" w:rsidRPr="000F3091" w:rsidRDefault="002E4A7D" w:rsidP="006F011A">
      <w:pPr>
        <w:tabs>
          <w:tab w:val="left" w:pos="0"/>
          <w:tab w:val="left" w:pos="28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30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Зарождение и становление опыта связано с </w:t>
      </w:r>
      <w:r w:rsidR="004C1105">
        <w:rPr>
          <w:rFonts w:ascii="Times New Roman" w:eastAsia="Times New Roman" w:hAnsi="Times New Roman" w:cs="Times New Roman"/>
          <w:sz w:val="28"/>
          <w:szCs w:val="24"/>
          <w:lang w:eastAsia="ru-RU"/>
        </w:rPr>
        <w:t>несколькими</w:t>
      </w:r>
      <w:r w:rsidR="00421D3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3091">
        <w:rPr>
          <w:rFonts w:ascii="Times New Roman" w:eastAsia="Times New Roman" w:hAnsi="Times New Roman" w:cs="Times New Roman"/>
          <w:sz w:val="28"/>
          <w:szCs w:val="24"/>
          <w:lang w:eastAsia="ru-RU"/>
        </w:rPr>
        <w:t>аспектами.</w:t>
      </w:r>
    </w:p>
    <w:p w:rsidR="004C1105" w:rsidRDefault="00F6349E" w:rsidP="004C1105">
      <w:pPr>
        <w:tabs>
          <w:tab w:val="left" w:pos="0"/>
          <w:tab w:val="left" w:pos="28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3091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Первый аспект связ</w:t>
      </w:r>
      <w:r w:rsidR="004C1105">
        <w:rPr>
          <w:rFonts w:ascii="Times New Roman" w:eastAsia="Times New Roman" w:hAnsi="Times New Roman" w:cs="Times New Roman"/>
          <w:sz w:val="28"/>
          <w:szCs w:val="24"/>
          <w:lang w:eastAsia="ru-RU"/>
        </w:rPr>
        <w:t>ывается</w:t>
      </w:r>
      <w:r w:rsidRPr="000F30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тем, что в </w:t>
      </w:r>
      <w:r w:rsidR="004C11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30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ФГОС ДО </w:t>
      </w:r>
      <w:r w:rsidR="004C1105">
        <w:rPr>
          <w:rFonts w:ascii="Times New Roman" w:eastAsia="Times New Roman" w:hAnsi="Times New Roman" w:cs="Times New Roman"/>
          <w:sz w:val="28"/>
          <w:szCs w:val="24"/>
          <w:lang w:eastAsia="ru-RU"/>
        </w:rPr>
        <w:t>в разделе «</w:t>
      </w:r>
      <w:r w:rsidR="004C1105" w:rsidRPr="004C1105">
        <w:rPr>
          <w:rFonts w:ascii="Times New Roman" w:eastAsia="Times New Roman" w:hAnsi="Times New Roman" w:cs="Times New Roman"/>
          <w:sz w:val="28"/>
          <w:szCs w:val="24"/>
          <w:lang w:eastAsia="ru-RU"/>
        </w:rPr>
        <w:t>Требования к условиям реализации основной образовательной программы дошкольного образования</w:t>
      </w:r>
      <w:r w:rsidR="004C11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 (п.3.3) уделяется особое внимание организации развивающей предметно-пространственной среды, которая способна обеспечить </w:t>
      </w:r>
      <w:r w:rsidR="004C1105" w:rsidRPr="004C1105">
        <w:rPr>
          <w:rFonts w:ascii="Times New Roman" w:eastAsia="Times New Roman" w:hAnsi="Times New Roman" w:cs="Times New Roman"/>
          <w:sz w:val="28"/>
          <w:szCs w:val="24"/>
          <w:lang w:eastAsia="ru-RU"/>
        </w:rPr>
        <w:t>максимальную реализацию образовательного потенциала пространства Организации, Группы,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</w:t>
      </w:r>
      <w:r w:rsidR="004C11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C1105" w:rsidRPr="004C1105">
        <w:rPr>
          <w:rFonts w:ascii="Times New Roman" w:eastAsia="Times New Roman" w:hAnsi="Times New Roman" w:cs="Times New Roman"/>
          <w:sz w:val="28"/>
          <w:szCs w:val="24"/>
          <w:lang w:eastAsia="ru-RU"/>
        </w:rPr>
        <w:t>[</w:t>
      </w:r>
      <w:r w:rsidR="00447037">
        <w:rPr>
          <w:rFonts w:ascii="Times New Roman" w:eastAsia="Times New Roman" w:hAnsi="Times New Roman" w:cs="Times New Roman"/>
          <w:sz w:val="28"/>
          <w:szCs w:val="24"/>
          <w:lang w:eastAsia="ru-RU"/>
        </w:rPr>
        <w:t>12</w:t>
      </w:r>
      <w:r w:rsidR="004C1105" w:rsidRPr="004C1105">
        <w:rPr>
          <w:rFonts w:ascii="Times New Roman" w:eastAsia="Times New Roman" w:hAnsi="Times New Roman" w:cs="Times New Roman"/>
          <w:sz w:val="28"/>
          <w:szCs w:val="24"/>
          <w:lang w:eastAsia="ru-RU"/>
        </w:rPr>
        <w:t>].</w:t>
      </w:r>
      <w:r w:rsidR="004C11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4C1105" w:rsidRPr="009B4E82" w:rsidRDefault="00EC38BE" w:rsidP="009B4E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4E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Второй </w:t>
      </w:r>
      <w:r w:rsidR="009B3EF7" w:rsidRPr="009B4E82">
        <w:rPr>
          <w:rFonts w:ascii="Times New Roman" w:eastAsia="Times New Roman" w:hAnsi="Times New Roman" w:cs="Times New Roman"/>
          <w:sz w:val="28"/>
          <w:szCs w:val="24"/>
          <w:lang w:eastAsia="ru-RU"/>
        </w:rPr>
        <w:t>аспект</w:t>
      </w:r>
      <w:r w:rsidR="00901458" w:rsidRPr="009B4E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B3EF7" w:rsidRPr="009B4E82">
        <w:rPr>
          <w:rFonts w:ascii="Times New Roman" w:eastAsia="Times New Roman" w:hAnsi="Times New Roman" w:cs="Times New Roman"/>
          <w:sz w:val="28"/>
          <w:szCs w:val="24"/>
          <w:lang w:eastAsia="ru-RU"/>
        </w:rPr>
        <w:t>связан с  полученными</w:t>
      </w:r>
      <w:r w:rsidR="00901458" w:rsidRPr="009B4E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результат</w:t>
      </w:r>
      <w:r w:rsidR="009B3EF7" w:rsidRPr="009B4E82">
        <w:rPr>
          <w:rFonts w:ascii="Times New Roman" w:eastAsia="Times New Roman" w:hAnsi="Times New Roman" w:cs="Times New Roman"/>
          <w:sz w:val="28"/>
          <w:szCs w:val="24"/>
          <w:lang w:eastAsia="ru-RU"/>
        </w:rPr>
        <w:t>ами</w:t>
      </w:r>
      <w:r w:rsidR="00901458" w:rsidRPr="009B4E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272F1" w:rsidRPr="009B4E82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первично</w:t>
      </w:r>
      <w:r w:rsidR="004C1105" w:rsidRPr="009B4E82">
        <w:rPr>
          <w:rFonts w:ascii="Times New Roman" w:eastAsia="Times New Roman" w:hAnsi="Times New Roman" w:cs="Times New Roman"/>
          <w:sz w:val="28"/>
          <w:szCs w:val="24"/>
          <w:lang w:eastAsia="ru-RU"/>
        </w:rPr>
        <w:t>го</w:t>
      </w:r>
      <w:r w:rsidR="006272F1" w:rsidRPr="009B4E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C1105" w:rsidRPr="009B4E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мониторинга, направленного на изучение состояния развивающей предметно-пространственной среды </w:t>
      </w:r>
      <w:r w:rsidR="00901458" w:rsidRPr="009B4E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C1105" w:rsidRPr="009B4E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группах раннего возраста. Для исследования состояния развивающей предметно-пространственной среды  в группах раннего возраста  </w:t>
      </w:r>
      <w:r w:rsidR="004C1105" w:rsidRPr="009B4E82">
        <w:rPr>
          <w:rFonts w:ascii="Times New Roman" w:eastAsia="Calibri" w:hAnsi="Times New Roman" w:cs="Times New Roman"/>
          <w:bCs/>
          <w:sz w:val="28"/>
          <w:szCs w:val="24"/>
        </w:rPr>
        <w:t>автор</w:t>
      </w:r>
      <w:r w:rsidR="00923994" w:rsidRPr="009B4E82">
        <w:rPr>
          <w:rFonts w:ascii="Times New Roman" w:eastAsia="Calibri" w:hAnsi="Times New Roman" w:cs="Times New Roman"/>
          <w:bCs/>
          <w:sz w:val="28"/>
          <w:szCs w:val="24"/>
        </w:rPr>
        <w:t xml:space="preserve"> руководствовал</w:t>
      </w:r>
      <w:r w:rsidR="004C1105" w:rsidRPr="009B4E82">
        <w:rPr>
          <w:rFonts w:ascii="Times New Roman" w:eastAsia="Calibri" w:hAnsi="Times New Roman" w:cs="Times New Roman"/>
          <w:bCs/>
          <w:sz w:val="28"/>
          <w:szCs w:val="24"/>
        </w:rPr>
        <w:t>ся</w:t>
      </w:r>
      <w:r w:rsidR="009B4E82" w:rsidRPr="009B4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методическими рекомендациями для педагогических работников дошкольных образовательных организаций и родителей детей дошкольного возраста по организации РППС в соответствии с ФГОС ДО (Э.Ф. Алиева,</w:t>
      </w:r>
      <w:r w:rsidR="00EF4E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</w:t>
      </w:r>
      <w:r w:rsidR="009B4E82" w:rsidRPr="009B4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О.А. Карабанова, Е.М. Марич, П.Д. Рабинович) [</w:t>
      </w:r>
      <w:r w:rsidR="00447037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9B4E82" w:rsidRPr="009B4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]. </w:t>
      </w:r>
      <w:r w:rsidR="00923994" w:rsidRPr="009B4E82">
        <w:rPr>
          <w:rFonts w:ascii="Times New Roman" w:eastAsia="Calibri" w:hAnsi="Times New Roman" w:cs="Times New Roman"/>
          <w:bCs/>
          <w:sz w:val="28"/>
          <w:szCs w:val="24"/>
        </w:rPr>
        <w:t xml:space="preserve">Согласно полученным данным, </w:t>
      </w:r>
      <w:r w:rsidR="009B4E82" w:rsidRPr="009B4E82">
        <w:rPr>
          <w:rFonts w:ascii="Times New Roman" w:eastAsia="Calibri" w:hAnsi="Times New Roman" w:cs="Times New Roman"/>
          <w:bCs/>
          <w:sz w:val="28"/>
          <w:szCs w:val="24"/>
        </w:rPr>
        <w:t>наполняемость группы раннего возраста на констатирующем этапе составил</w:t>
      </w:r>
      <w:r w:rsidR="00EF4E49">
        <w:rPr>
          <w:rFonts w:ascii="Times New Roman" w:eastAsia="Calibri" w:hAnsi="Times New Roman" w:cs="Times New Roman"/>
          <w:bCs/>
          <w:sz w:val="28"/>
          <w:szCs w:val="24"/>
        </w:rPr>
        <w:t>а</w:t>
      </w:r>
      <w:r w:rsidR="009B4E82" w:rsidRPr="009B4E82">
        <w:rPr>
          <w:rFonts w:ascii="Times New Roman" w:eastAsia="Calibri" w:hAnsi="Times New Roman" w:cs="Times New Roman"/>
          <w:bCs/>
          <w:sz w:val="28"/>
          <w:szCs w:val="24"/>
        </w:rPr>
        <w:t xml:space="preserve"> всего лишь 57%, </w:t>
      </w:r>
      <w:r w:rsidR="009B4E82" w:rsidRPr="009B4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число единиц составило 105 из 185 возможных. </w:t>
      </w:r>
      <w:r w:rsidR="00C41896" w:rsidRPr="009B4E82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Такие данные </w:t>
      </w:r>
      <w:r w:rsidR="00765EDB" w:rsidRPr="009B4E82">
        <w:rPr>
          <w:rFonts w:ascii="Times New Roman" w:eastAsia="Calibri" w:hAnsi="Times New Roman" w:cs="Times New Roman"/>
          <w:sz w:val="28"/>
          <w:szCs w:val="28"/>
          <w:lang w:eastAsia="ar-SA"/>
        </w:rPr>
        <w:t>указывают на</w:t>
      </w:r>
      <w:r w:rsidR="00C41896" w:rsidRPr="009B4E82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необходимость глубокого изучения проблемы</w:t>
      </w:r>
      <w:r w:rsidR="008A1A90" w:rsidRPr="009B4E82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4C1105" w:rsidRPr="009B4E82">
        <w:rPr>
          <w:rFonts w:ascii="Times New Roman" w:eastAsia="Calibri" w:hAnsi="Times New Roman" w:cs="Times New Roman"/>
          <w:sz w:val="28"/>
          <w:szCs w:val="28"/>
          <w:lang w:eastAsia="ar-SA"/>
        </w:rPr>
        <w:t>организации развивающей предметно-пространственной среды для детей раннего возраста.</w:t>
      </w:r>
    </w:p>
    <w:p w:rsidR="00E154CD" w:rsidRPr="000F3091" w:rsidRDefault="007312CE" w:rsidP="00E154CD">
      <w:pPr>
        <w:tabs>
          <w:tab w:val="left" w:pos="0"/>
          <w:tab w:val="left" w:pos="28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Это обусловливает актуальность темы опыта:  </w:t>
      </w:r>
      <w:r w:rsidR="00901458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>«</w:t>
      </w:r>
      <w:r w:rsidR="00F761AF" w:rsidRPr="00F761AF">
        <w:rPr>
          <w:rFonts w:ascii="Times New Roman" w:eastAsia="Calibri" w:hAnsi="Times New Roman" w:cs="Times New Roman"/>
          <w:sz w:val="28"/>
          <w:szCs w:val="28"/>
          <w:lang w:eastAsia="ar-SA"/>
        </w:rPr>
        <w:t>Создание развивающей предметно-пространственной среды для детей раннего возраста посредством внедрения инновационных технологий</w:t>
      </w:r>
      <w:r w:rsidR="0043374F">
        <w:rPr>
          <w:rFonts w:ascii="Times New Roman" w:eastAsia="Calibri" w:hAnsi="Times New Roman" w:cs="Times New Roman"/>
          <w:sz w:val="28"/>
          <w:szCs w:val="28"/>
          <w:lang w:eastAsia="ar-SA"/>
        </w:rPr>
        <w:t>».</w:t>
      </w:r>
    </w:p>
    <w:p w:rsidR="001676AF" w:rsidRDefault="001676AF" w:rsidP="007A2B9B">
      <w:pPr>
        <w:shd w:val="clear" w:color="auto" w:fill="FFFFFF"/>
        <w:suppressAutoHyphens/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9D3F12" w:rsidRPr="00EF28FF" w:rsidRDefault="00C41896" w:rsidP="00EF28FF">
      <w:pPr>
        <w:shd w:val="clear" w:color="auto" w:fill="FFFFFF"/>
        <w:suppressAutoHyphens/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lastRenderedPageBreak/>
        <w:t>Актуальность опыта</w:t>
      </w:r>
    </w:p>
    <w:p w:rsidR="00EF28FF" w:rsidRDefault="00EF28FF" w:rsidP="00EF28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F28FF">
        <w:rPr>
          <w:rFonts w:ascii="Times New Roman" w:hAnsi="Times New Roman" w:cs="Times New Roman"/>
          <w:sz w:val="28"/>
        </w:rPr>
        <w:t>В современном мире развивающая предметн</w:t>
      </w:r>
      <w:r>
        <w:rPr>
          <w:rFonts w:ascii="Times New Roman" w:hAnsi="Times New Roman" w:cs="Times New Roman"/>
          <w:sz w:val="28"/>
        </w:rPr>
        <w:t xml:space="preserve">о-пространственная среда (РППС) </w:t>
      </w:r>
      <w:r w:rsidRPr="00EF28FF">
        <w:rPr>
          <w:rFonts w:ascii="Times New Roman" w:hAnsi="Times New Roman" w:cs="Times New Roman"/>
          <w:sz w:val="28"/>
        </w:rPr>
        <w:t>дошкольных образовательных организаций становится объектом пристального</w:t>
      </w:r>
      <w:r>
        <w:rPr>
          <w:rFonts w:ascii="Times New Roman" w:hAnsi="Times New Roman" w:cs="Times New Roman"/>
          <w:sz w:val="28"/>
        </w:rPr>
        <w:t xml:space="preserve"> </w:t>
      </w:r>
      <w:r w:rsidRPr="00EF28FF">
        <w:rPr>
          <w:rFonts w:ascii="Times New Roman" w:hAnsi="Times New Roman" w:cs="Times New Roman"/>
          <w:sz w:val="28"/>
        </w:rPr>
        <w:t>внимания специалистов разного профиля:</w:t>
      </w:r>
      <w:r>
        <w:rPr>
          <w:rFonts w:ascii="Times New Roman" w:hAnsi="Times New Roman" w:cs="Times New Roman"/>
          <w:sz w:val="28"/>
        </w:rPr>
        <w:t xml:space="preserve"> педагогов, психологов, медиков и т.д</w:t>
      </w:r>
      <w:r w:rsidRPr="00EF28FF">
        <w:rPr>
          <w:rFonts w:ascii="Times New Roman" w:hAnsi="Times New Roman" w:cs="Times New Roman"/>
          <w:sz w:val="28"/>
        </w:rPr>
        <w:t xml:space="preserve">. Ведь от условий, которые сегодня </w:t>
      </w:r>
      <w:r>
        <w:rPr>
          <w:rFonts w:ascii="Times New Roman" w:hAnsi="Times New Roman" w:cs="Times New Roman"/>
          <w:sz w:val="28"/>
        </w:rPr>
        <w:t>созданы</w:t>
      </w:r>
      <w:r w:rsidRPr="00EF28FF">
        <w:rPr>
          <w:rFonts w:ascii="Times New Roman" w:hAnsi="Times New Roman" w:cs="Times New Roman"/>
          <w:sz w:val="28"/>
        </w:rPr>
        <w:t xml:space="preserve"> для детей, зависит физическое, духовно</w:t>
      </w:r>
      <w:r>
        <w:rPr>
          <w:rFonts w:ascii="Times New Roman" w:hAnsi="Times New Roman" w:cs="Times New Roman"/>
          <w:sz w:val="28"/>
        </w:rPr>
        <w:t>-нравственное и психо</w:t>
      </w:r>
      <w:r w:rsidRPr="00EF28FF">
        <w:rPr>
          <w:rFonts w:ascii="Times New Roman" w:hAnsi="Times New Roman" w:cs="Times New Roman"/>
          <w:sz w:val="28"/>
        </w:rPr>
        <w:t>эмоциональное здоровье общества.</w:t>
      </w:r>
      <w:r>
        <w:rPr>
          <w:rFonts w:ascii="Times New Roman" w:hAnsi="Times New Roman" w:cs="Times New Roman"/>
          <w:sz w:val="28"/>
        </w:rPr>
        <w:t xml:space="preserve"> </w:t>
      </w:r>
    </w:p>
    <w:p w:rsidR="001676AF" w:rsidRDefault="00181668" w:rsidP="007A2B9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81668">
        <w:rPr>
          <w:rFonts w:ascii="Times New Roman" w:hAnsi="Times New Roman" w:cs="Times New Roman"/>
          <w:sz w:val="28"/>
        </w:rPr>
        <w:t xml:space="preserve">Предметно-развивающая среда является важным фактором развития детей раннего возраста. Чтобы ребенок развивался полноценно, необходимо создать такие условия, чтобы дети воспринимали яркий, насыщенный впечатлениями мир. В группе детей раннего возраста </w:t>
      </w:r>
      <w:r>
        <w:rPr>
          <w:rFonts w:ascii="Times New Roman" w:hAnsi="Times New Roman" w:cs="Times New Roman"/>
          <w:sz w:val="28"/>
        </w:rPr>
        <w:t xml:space="preserve">создание предметно-развивающей </w:t>
      </w:r>
      <w:r w:rsidRPr="00181668">
        <w:rPr>
          <w:rFonts w:ascii="Times New Roman" w:hAnsi="Times New Roman" w:cs="Times New Roman"/>
          <w:sz w:val="28"/>
        </w:rPr>
        <w:t>среды является необходимым условием для полноценного развития ребенка, для реализации ведущих видов деятельности: предметной и сюжетно</w:t>
      </w:r>
      <w:r>
        <w:rPr>
          <w:rFonts w:ascii="Times New Roman" w:hAnsi="Times New Roman" w:cs="Times New Roman"/>
          <w:sz w:val="28"/>
        </w:rPr>
        <w:t>-</w:t>
      </w:r>
      <w:r w:rsidRPr="00181668">
        <w:rPr>
          <w:rFonts w:ascii="Times New Roman" w:hAnsi="Times New Roman" w:cs="Times New Roman"/>
          <w:sz w:val="28"/>
        </w:rPr>
        <w:t xml:space="preserve">отобразительной игры, познавательной и продуктивной деятельности. </w:t>
      </w:r>
    </w:p>
    <w:p w:rsidR="007A2B9B" w:rsidRPr="009E6F26" w:rsidRDefault="004D3443" w:rsidP="00C2291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443">
        <w:rPr>
          <w:rFonts w:ascii="Times New Roman" w:hAnsi="Times New Roman" w:cs="Times New Roman"/>
          <w:sz w:val="28"/>
        </w:rPr>
        <w:t xml:space="preserve">При организации </w:t>
      </w:r>
      <w:r w:rsidR="00C22917">
        <w:rPr>
          <w:rFonts w:ascii="Times New Roman" w:hAnsi="Times New Roman" w:cs="Times New Roman"/>
          <w:sz w:val="28"/>
        </w:rPr>
        <w:t>РППС</w:t>
      </w:r>
      <w:r w:rsidRPr="004D3443">
        <w:rPr>
          <w:rFonts w:ascii="Times New Roman" w:hAnsi="Times New Roman" w:cs="Times New Roman"/>
          <w:sz w:val="28"/>
        </w:rPr>
        <w:t xml:space="preserve"> в </w:t>
      </w:r>
      <w:r w:rsidR="00C22917">
        <w:rPr>
          <w:rFonts w:ascii="Times New Roman" w:hAnsi="Times New Roman" w:cs="Times New Roman"/>
          <w:sz w:val="28"/>
        </w:rPr>
        <w:t xml:space="preserve">ДОУ </w:t>
      </w:r>
      <w:r w:rsidRPr="004D3443">
        <w:rPr>
          <w:rFonts w:ascii="Times New Roman" w:hAnsi="Times New Roman" w:cs="Times New Roman"/>
          <w:sz w:val="28"/>
        </w:rPr>
        <w:t>необходима сложная, многоплановая и</w:t>
      </w:r>
      <w:r w:rsidR="00C22917">
        <w:rPr>
          <w:rFonts w:ascii="Times New Roman" w:hAnsi="Times New Roman" w:cs="Times New Roman"/>
          <w:sz w:val="28"/>
        </w:rPr>
        <w:t xml:space="preserve"> высокотворческая деятельность </w:t>
      </w:r>
      <w:r w:rsidRPr="004D3443">
        <w:rPr>
          <w:rFonts w:ascii="Times New Roman" w:hAnsi="Times New Roman" w:cs="Times New Roman"/>
          <w:sz w:val="28"/>
        </w:rPr>
        <w:t>педагогов. Ведь разнообразие игрушек не является</w:t>
      </w:r>
      <w:r w:rsidR="00C22917">
        <w:rPr>
          <w:rFonts w:ascii="Times New Roman" w:hAnsi="Times New Roman" w:cs="Times New Roman"/>
          <w:sz w:val="28"/>
        </w:rPr>
        <w:t xml:space="preserve"> </w:t>
      </w:r>
      <w:r w:rsidRPr="004D3443">
        <w:rPr>
          <w:rFonts w:ascii="Times New Roman" w:hAnsi="Times New Roman" w:cs="Times New Roman"/>
          <w:sz w:val="28"/>
        </w:rPr>
        <w:t>осно</w:t>
      </w:r>
      <w:r w:rsidR="00C22917">
        <w:rPr>
          <w:rFonts w:ascii="Times New Roman" w:hAnsi="Times New Roman" w:cs="Times New Roman"/>
          <w:sz w:val="28"/>
        </w:rPr>
        <w:t xml:space="preserve">вным условием развития ребенка. </w:t>
      </w:r>
      <w:r w:rsidRPr="004D3443">
        <w:rPr>
          <w:rFonts w:ascii="Times New Roman" w:hAnsi="Times New Roman" w:cs="Times New Roman"/>
          <w:sz w:val="28"/>
        </w:rPr>
        <w:t xml:space="preserve">Целенаправленно организованная </w:t>
      </w:r>
      <w:r w:rsidR="00C22917">
        <w:rPr>
          <w:rFonts w:ascii="Times New Roman" w:hAnsi="Times New Roman" w:cs="Times New Roman"/>
          <w:sz w:val="28"/>
        </w:rPr>
        <w:t>РППС</w:t>
      </w:r>
      <w:r w:rsidRPr="004D3443">
        <w:rPr>
          <w:rFonts w:ascii="Times New Roman" w:hAnsi="Times New Roman" w:cs="Times New Roman"/>
          <w:sz w:val="28"/>
        </w:rPr>
        <w:t xml:space="preserve"> в</w:t>
      </w:r>
      <w:r w:rsidR="00C22917">
        <w:rPr>
          <w:rFonts w:ascii="Times New Roman" w:hAnsi="Times New Roman" w:cs="Times New Roman"/>
          <w:sz w:val="28"/>
        </w:rPr>
        <w:t xml:space="preserve"> ДОУ </w:t>
      </w:r>
      <w:r w:rsidRPr="004D3443">
        <w:rPr>
          <w:rFonts w:ascii="Times New Roman" w:hAnsi="Times New Roman" w:cs="Times New Roman"/>
          <w:sz w:val="28"/>
        </w:rPr>
        <w:t>играет большу</w:t>
      </w:r>
      <w:r w:rsidR="00C22917">
        <w:rPr>
          <w:rFonts w:ascii="Times New Roman" w:hAnsi="Times New Roman" w:cs="Times New Roman"/>
          <w:sz w:val="28"/>
        </w:rPr>
        <w:t xml:space="preserve">ю роль в гармоничном развитии и </w:t>
      </w:r>
      <w:r w:rsidRPr="004D3443">
        <w:rPr>
          <w:rFonts w:ascii="Times New Roman" w:hAnsi="Times New Roman" w:cs="Times New Roman"/>
          <w:sz w:val="28"/>
        </w:rPr>
        <w:t>воспитании ребенка</w:t>
      </w:r>
      <w:r w:rsidR="00C22917">
        <w:rPr>
          <w:rFonts w:ascii="Times New Roman" w:hAnsi="Times New Roman" w:cs="Times New Roman"/>
          <w:sz w:val="28"/>
        </w:rPr>
        <w:t xml:space="preserve">. Именно поэтому, по мнению автора, следует внедрять инновационные технологии, отвечающие современных требованиям </w:t>
      </w:r>
      <w:r w:rsidR="00C22917" w:rsidRPr="009E6F26">
        <w:rPr>
          <w:rFonts w:ascii="Times New Roman" w:hAnsi="Times New Roman" w:cs="Times New Roman"/>
          <w:sz w:val="28"/>
          <w:szCs w:val="28"/>
        </w:rPr>
        <w:t>образования и потребностям детей.</w:t>
      </w:r>
    </w:p>
    <w:p w:rsidR="009E6F26" w:rsidRPr="009E6F26" w:rsidRDefault="009E6F26" w:rsidP="00C2291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</w:t>
      </w:r>
      <w:r w:rsidRPr="009E6F26">
        <w:rPr>
          <w:rFonts w:ascii="Times New Roman" w:hAnsi="Times New Roman" w:cs="Times New Roman"/>
          <w:sz w:val="28"/>
          <w:szCs w:val="28"/>
        </w:rPr>
        <w:t>жизни детей раннего возрас</w:t>
      </w:r>
      <w:r>
        <w:rPr>
          <w:rFonts w:ascii="Times New Roman" w:hAnsi="Times New Roman" w:cs="Times New Roman"/>
          <w:sz w:val="28"/>
          <w:szCs w:val="28"/>
        </w:rPr>
        <w:t>та в детском саду занимались                Н.М. Аксарина, Л.Н. Павлова, К.Л. Печора, Э.</w:t>
      </w:r>
      <w:r w:rsidRPr="009E6F26">
        <w:rPr>
          <w:rFonts w:ascii="Times New Roman" w:hAnsi="Times New Roman" w:cs="Times New Roman"/>
          <w:sz w:val="28"/>
          <w:szCs w:val="28"/>
        </w:rPr>
        <w:t xml:space="preserve">Л. Фрухт и др. Психолого-педагогические особенности развития детей раннего возраста </w:t>
      </w:r>
      <w:r>
        <w:rPr>
          <w:rFonts w:ascii="Times New Roman" w:hAnsi="Times New Roman" w:cs="Times New Roman"/>
          <w:sz w:val="28"/>
          <w:szCs w:val="28"/>
        </w:rPr>
        <w:t xml:space="preserve"> изучали               Л.С. Выготский, М.</w:t>
      </w:r>
      <w:r w:rsidRPr="009E6F26">
        <w:rPr>
          <w:rFonts w:ascii="Times New Roman" w:hAnsi="Times New Roman" w:cs="Times New Roman"/>
          <w:sz w:val="28"/>
          <w:szCs w:val="28"/>
        </w:rPr>
        <w:t xml:space="preserve">П. Денисова, </w:t>
      </w:r>
      <w:r>
        <w:rPr>
          <w:rFonts w:ascii="Times New Roman" w:hAnsi="Times New Roman" w:cs="Times New Roman"/>
          <w:sz w:val="28"/>
          <w:szCs w:val="28"/>
        </w:rPr>
        <w:t>А.В. Запорожец, М.И. Лисина,                         С.</w:t>
      </w:r>
      <w:r w:rsidRPr="009E6F26">
        <w:rPr>
          <w:rFonts w:ascii="Times New Roman" w:hAnsi="Times New Roman" w:cs="Times New Roman"/>
          <w:sz w:val="28"/>
          <w:szCs w:val="28"/>
        </w:rPr>
        <w:t>Ю.</w:t>
      </w:r>
      <w:r>
        <w:rPr>
          <w:rFonts w:ascii="Times New Roman" w:hAnsi="Times New Roman" w:cs="Times New Roman"/>
          <w:sz w:val="28"/>
          <w:szCs w:val="28"/>
        </w:rPr>
        <w:t xml:space="preserve"> Мещерякова, В.С. Мухина, Ж. Пиаже, Д.Б. Эльконин и др.</w:t>
      </w:r>
    </w:p>
    <w:p w:rsidR="004F2466" w:rsidRPr="00C22917" w:rsidRDefault="009E6F26" w:rsidP="00C2291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C22917">
        <w:rPr>
          <w:rFonts w:ascii="Times New Roman" w:hAnsi="Times New Roman" w:cs="Times New Roman"/>
          <w:sz w:val="28"/>
        </w:rPr>
        <w:t xml:space="preserve">роблеме организации РППС в ДОУ посвящено множество исследований  </w:t>
      </w:r>
      <w:r w:rsidR="00C22917" w:rsidRPr="00C22917">
        <w:rPr>
          <w:rFonts w:ascii="Times New Roman" w:hAnsi="Times New Roman" w:cs="Times New Roman"/>
          <w:sz w:val="28"/>
        </w:rPr>
        <w:t>психологов</w:t>
      </w:r>
      <w:r w:rsidR="00C22917">
        <w:rPr>
          <w:rFonts w:ascii="Times New Roman" w:hAnsi="Times New Roman" w:cs="Times New Roman"/>
          <w:sz w:val="28"/>
        </w:rPr>
        <w:t xml:space="preserve"> и педагогов (О.В. Артамонова,  Т.Н. Доронова, Л.М. Кларина, В.И. Логинова, С.Л. Новоселова,  Г.Н. Пантелеев, </w:t>
      </w:r>
      <w:r>
        <w:rPr>
          <w:rFonts w:ascii="Times New Roman" w:hAnsi="Times New Roman" w:cs="Times New Roman"/>
          <w:sz w:val="28"/>
        </w:rPr>
        <w:t xml:space="preserve">                   </w:t>
      </w:r>
      <w:r w:rsidR="00C22917">
        <w:rPr>
          <w:rFonts w:ascii="Times New Roman" w:hAnsi="Times New Roman" w:cs="Times New Roman"/>
          <w:sz w:val="28"/>
        </w:rPr>
        <w:t xml:space="preserve">Л.Н. Пантелеева, Л.А. Парамонова, В.А. Петровский, Л.А. Смывина, </w:t>
      </w:r>
      <w:r>
        <w:rPr>
          <w:rFonts w:ascii="Times New Roman" w:hAnsi="Times New Roman" w:cs="Times New Roman"/>
          <w:sz w:val="28"/>
        </w:rPr>
        <w:t xml:space="preserve">                  </w:t>
      </w:r>
      <w:r w:rsidR="00C22917">
        <w:rPr>
          <w:rFonts w:ascii="Times New Roman" w:hAnsi="Times New Roman" w:cs="Times New Roman"/>
          <w:sz w:val="28"/>
        </w:rPr>
        <w:t>Л.</w:t>
      </w:r>
      <w:r w:rsidR="00C22917" w:rsidRPr="00C22917">
        <w:rPr>
          <w:rFonts w:ascii="Times New Roman" w:hAnsi="Times New Roman" w:cs="Times New Roman"/>
          <w:sz w:val="28"/>
        </w:rPr>
        <w:t>П. Стрелкова).</w:t>
      </w:r>
      <w:r w:rsidR="00C22917">
        <w:rPr>
          <w:rFonts w:ascii="Times New Roman" w:hAnsi="Times New Roman" w:cs="Times New Roman"/>
          <w:sz w:val="28"/>
        </w:rPr>
        <w:t xml:space="preserve"> Однако, нельзя не отметить, что вопрос об организации РПСС в группах раннего возраста остается малоисследованным. </w:t>
      </w:r>
    </w:p>
    <w:p w:rsidR="00C41896" w:rsidRPr="000F3091" w:rsidRDefault="00C41896" w:rsidP="000F309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При работе над темой </w:t>
      </w:r>
      <w:r w:rsidR="00B53369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>опыта</w:t>
      </w: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были выявлены объективно сложившиеся </w:t>
      </w:r>
      <w:r w:rsidRPr="000F309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противоречия</w:t>
      </w:r>
      <w:r w:rsidR="008A1A90" w:rsidRPr="000F309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>между:</w:t>
      </w:r>
    </w:p>
    <w:p w:rsidR="00DE30E9" w:rsidRPr="000F3091" w:rsidRDefault="00C41896" w:rsidP="00DE30E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значимостью </w:t>
      </w:r>
      <w:r w:rsidR="00DE30E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организации </w:t>
      </w:r>
      <w:r w:rsidR="00DE30E9" w:rsidRPr="00F761AF">
        <w:rPr>
          <w:rFonts w:ascii="Times New Roman" w:eastAsia="Calibri" w:hAnsi="Times New Roman" w:cs="Times New Roman"/>
          <w:sz w:val="28"/>
          <w:szCs w:val="28"/>
          <w:lang w:eastAsia="ar-SA"/>
        </w:rPr>
        <w:t>развивающей предметно-пространственной среды для детей раннего возраста</w:t>
      </w:r>
      <w:r w:rsidR="00DE30E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154C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и </w:t>
      </w: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недостаточной </w:t>
      </w:r>
      <w:r w:rsidR="004C7D6B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теоретической </w:t>
      </w: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>разработанностью</w:t>
      </w:r>
      <w:r w:rsidR="004C7D6B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данной проблемы для </w:t>
      </w:r>
      <w:r w:rsidR="00DE30E9">
        <w:rPr>
          <w:rFonts w:ascii="Times New Roman" w:eastAsia="Calibri" w:hAnsi="Times New Roman" w:cs="Times New Roman"/>
          <w:sz w:val="28"/>
          <w:szCs w:val="28"/>
          <w:lang w:eastAsia="ar-SA"/>
        </w:rPr>
        <w:t>данной возрастной группы</w:t>
      </w:r>
      <w:r w:rsidR="004C7D6B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>;</w:t>
      </w:r>
    </w:p>
    <w:p w:rsidR="00E154CD" w:rsidRPr="000F3091" w:rsidRDefault="004C7D6B" w:rsidP="00DE30E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>-</w:t>
      </w:r>
      <w:r w:rsidR="002D4E49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возможностями и желанием педагогов заниматься проблемой</w:t>
      </w:r>
      <w:r w:rsidR="00DE30E9" w:rsidRPr="00DE30E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DE30E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организации </w:t>
      </w:r>
      <w:r w:rsidR="00DE30E9" w:rsidRPr="00F761AF">
        <w:rPr>
          <w:rFonts w:ascii="Times New Roman" w:eastAsia="Calibri" w:hAnsi="Times New Roman" w:cs="Times New Roman"/>
          <w:sz w:val="28"/>
          <w:szCs w:val="28"/>
          <w:lang w:eastAsia="ar-SA"/>
        </w:rPr>
        <w:t>развивающей предметно-пространственной среды для детей раннего возраста</w:t>
      </w:r>
      <w:r w:rsidR="00DE30E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2D4E49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>и отсутствием</w:t>
      </w:r>
      <w:r w:rsidR="00407C35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154CD">
        <w:rPr>
          <w:rFonts w:ascii="Times New Roman" w:eastAsia="Calibri" w:hAnsi="Times New Roman" w:cs="Times New Roman"/>
          <w:sz w:val="28"/>
          <w:szCs w:val="28"/>
          <w:lang w:eastAsia="ar-SA"/>
        </w:rPr>
        <w:t>системы работы</w:t>
      </w:r>
      <w:r w:rsidR="00E154CD" w:rsidRPr="00E154C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154CD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>в дошкольных образовательных учреждениях</w:t>
      </w:r>
      <w:r w:rsidR="00E154C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данном направлении;</w:t>
      </w:r>
    </w:p>
    <w:p w:rsidR="00DE30E9" w:rsidRDefault="002D4E49" w:rsidP="00DE30E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-</w:t>
      </w:r>
      <w:r w:rsidR="00E81DFE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C41896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>возможностями</w:t>
      </w:r>
      <w:r w:rsidR="00E154C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DE30E9" w:rsidRPr="00F761AF">
        <w:rPr>
          <w:rFonts w:ascii="Times New Roman" w:eastAsia="Calibri" w:hAnsi="Times New Roman" w:cs="Times New Roman"/>
          <w:sz w:val="28"/>
          <w:szCs w:val="28"/>
          <w:lang w:eastAsia="ar-SA"/>
        </w:rPr>
        <w:t>инновационных технологий</w:t>
      </w:r>
      <w:r w:rsidR="00DE30E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154C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и </w:t>
      </w:r>
      <w:r w:rsidR="00C41896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недостаточностью использования </w:t>
      </w:r>
      <w:r w:rsidR="00E154CD">
        <w:rPr>
          <w:rFonts w:ascii="Times New Roman" w:eastAsia="Calibri" w:hAnsi="Times New Roman" w:cs="Times New Roman"/>
          <w:sz w:val="28"/>
          <w:szCs w:val="28"/>
          <w:lang w:eastAsia="ar-SA"/>
        </w:rPr>
        <w:t>их</w:t>
      </w:r>
      <w:r w:rsidR="00C41896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потенциала в </w:t>
      </w:r>
      <w:r w:rsidR="00DE30E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организации </w:t>
      </w:r>
      <w:r w:rsidR="00DE30E9" w:rsidRPr="00F761AF">
        <w:rPr>
          <w:rFonts w:ascii="Times New Roman" w:eastAsia="Calibri" w:hAnsi="Times New Roman" w:cs="Times New Roman"/>
          <w:sz w:val="28"/>
          <w:szCs w:val="28"/>
          <w:lang w:eastAsia="ar-SA"/>
        </w:rPr>
        <w:t>предметно-пространственной среды для детей раннего возраста</w:t>
      </w:r>
      <w:r w:rsidR="00DE30E9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</w:p>
    <w:p w:rsidR="00DE30E9" w:rsidRDefault="00C41896" w:rsidP="00DE30E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51B4F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Ведущая педагогическая</w:t>
      </w:r>
      <w:r w:rsidR="008A1A90" w:rsidRPr="00C51B4F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  <w:r w:rsidRPr="00C51B4F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идея</w:t>
      </w:r>
      <w:r w:rsidR="008A1A90" w:rsidRPr="00C51B4F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  <w:r w:rsidRPr="00216FC8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заключается </w:t>
      </w:r>
      <w:r w:rsidR="005F1624" w:rsidRPr="00216FC8">
        <w:rPr>
          <w:rFonts w:ascii="Times New Roman" w:eastAsia="Calibri" w:hAnsi="Times New Roman" w:cs="Times New Roman"/>
          <w:sz w:val="28"/>
          <w:szCs w:val="28"/>
          <w:lang w:eastAsia="ar-SA"/>
        </w:rPr>
        <w:t>в процессе</w:t>
      </w:r>
      <w:r w:rsidR="00CF5BD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DE30E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внедрения </w:t>
      </w:r>
      <w:r w:rsidR="00DE30E9" w:rsidRPr="00F761AF">
        <w:rPr>
          <w:rFonts w:ascii="Times New Roman" w:eastAsia="Calibri" w:hAnsi="Times New Roman" w:cs="Times New Roman"/>
          <w:sz w:val="28"/>
          <w:szCs w:val="28"/>
          <w:lang w:eastAsia="ar-SA"/>
        </w:rPr>
        <w:t>инновационных технологий</w:t>
      </w:r>
      <w:r w:rsidR="00DE30E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как средства организации  </w:t>
      </w:r>
      <w:r w:rsidR="00DE30E9" w:rsidRPr="00F761AF">
        <w:rPr>
          <w:rFonts w:ascii="Times New Roman" w:eastAsia="Calibri" w:hAnsi="Times New Roman" w:cs="Times New Roman"/>
          <w:sz w:val="28"/>
          <w:szCs w:val="28"/>
          <w:lang w:eastAsia="ar-SA"/>
        </w:rPr>
        <w:t>предметно-пространственной среды для детей раннего возраста</w:t>
      </w:r>
      <w:r w:rsidR="00DE30E9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</w:p>
    <w:p w:rsidR="005D50CF" w:rsidRPr="000F3091" w:rsidRDefault="00C41896" w:rsidP="000F309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Длительность работы</w:t>
      </w:r>
      <w:r w:rsidR="006071BD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6071BD" w:rsidRPr="000F309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над опытом</w:t>
      </w:r>
    </w:p>
    <w:p w:rsidR="005D50CF" w:rsidRPr="000F3091" w:rsidRDefault="005D50CF" w:rsidP="000F3091">
      <w:pPr>
        <w:pStyle w:val="ac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F3091">
        <w:rPr>
          <w:sz w:val="28"/>
          <w:szCs w:val="28"/>
        </w:rPr>
        <w:t>В опыте представлены три взаимосвязанных этапа:</w:t>
      </w:r>
    </w:p>
    <w:p w:rsidR="005D50CF" w:rsidRPr="0059683C" w:rsidRDefault="005D50CF" w:rsidP="00DE30E9">
      <w:pPr>
        <w:pStyle w:val="ac"/>
        <w:spacing w:before="0" w:beforeAutospacing="0" w:after="0" w:afterAutospacing="0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0F3091">
        <w:rPr>
          <w:bCs/>
          <w:iCs/>
          <w:sz w:val="28"/>
          <w:szCs w:val="28"/>
        </w:rPr>
        <w:t>Начальный (констатирующий)</w:t>
      </w:r>
      <w:r w:rsidRPr="000F3091">
        <w:rPr>
          <w:rFonts w:eastAsia="Calibri"/>
          <w:sz w:val="28"/>
          <w:szCs w:val="28"/>
          <w:lang w:eastAsia="ar-SA"/>
        </w:rPr>
        <w:t xml:space="preserve"> – </w:t>
      </w:r>
      <w:r w:rsidR="00DE30E9" w:rsidRPr="0059683C">
        <w:rPr>
          <w:rFonts w:eastAsia="Calibri"/>
          <w:sz w:val="28"/>
          <w:szCs w:val="28"/>
          <w:lang w:eastAsia="ar-SA"/>
        </w:rPr>
        <w:t>август</w:t>
      </w:r>
      <w:r w:rsidR="00C41896" w:rsidRPr="0059683C">
        <w:rPr>
          <w:rFonts w:eastAsia="Calibri"/>
          <w:sz w:val="28"/>
          <w:szCs w:val="28"/>
          <w:lang w:eastAsia="ar-SA"/>
        </w:rPr>
        <w:t>-</w:t>
      </w:r>
      <w:r w:rsidR="00DE30E9" w:rsidRPr="0059683C">
        <w:rPr>
          <w:rFonts w:eastAsia="Calibri"/>
          <w:sz w:val="28"/>
          <w:szCs w:val="28"/>
          <w:lang w:eastAsia="ar-SA"/>
        </w:rPr>
        <w:t>декабрь 201</w:t>
      </w:r>
      <w:r w:rsidR="0059683C" w:rsidRPr="0059683C">
        <w:rPr>
          <w:rFonts w:eastAsia="Calibri"/>
          <w:sz w:val="28"/>
          <w:szCs w:val="28"/>
          <w:lang w:eastAsia="ar-SA"/>
        </w:rPr>
        <w:t>6</w:t>
      </w:r>
      <w:r w:rsidRPr="0059683C">
        <w:rPr>
          <w:rFonts w:eastAsia="Calibri"/>
          <w:sz w:val="28"/>
          <w:szCs w:val="28"/>
          <w:lang w:eastAsia="ar-SA"/>
        </w:rPr>
        <w:t xml:space="preserve"> г. –</w:t>
      </w:r>
      <w:r w:rsidR="00C41896" w:rsidRPr="0059683C">
        <w:rPr>
          <w:rFonts w:eastAsia="Calibri"/>
          <w:sz w:val="28"/>
          <w:szCs w:val="28"/>
          <w:lang w:eastAsia="ar-SA"/>
        </w:rPr>
        <w:t xml:space="preserve"> изучалась и анализировалась психолого-педагогическая литература по исследуемой проблеме, подобрана диагностическая программа по изучению</w:t>
      </w:r>
      <w:r w:rsidR="00DE30E9" w:rsidRPr="0059683C">
        <w:rPr>
          <w:rFonts w:eastAsia="Calibri"/>
          <w:sz w:val="28"/>
          <w:szCs w:val="28"/>
          <w:lang w:eastAsia="ar-SA"/>
        </w:rPr>
        <w:t xml:space="preserve"> состояния развивающей предметно-пространственной среды для детей раннего возраста. </w:t>
      </w:r>
      <w:r w:rsidR="00C41896" w:rsidRPr="0059683C">
        <w:rPr>
          <w:rFonts w:eastAsia="Calibri"/>
          <w:sz w:val="28"/>
          <w:szCs w:val="28"/>
          <w:lang w:eastAsia="ar-SA"/>
        </w:rPr>
        <w:t>Был</w:t>
      </w:r>
      <w:r w:rsidR="00DE30E9" w:rsidRPr="0059683C">
        <w:rPr>
          <w:rFonts w:eastAsia="Calibri"/>
          <w:sz w:val="28"/>
          <w:szCs w:val="28"/>
          <w:lang w:eastAsia="ar-SA"/>
        </w:rPr>
        <w:t>о</w:t>
      </w:r>
      <w:r w:rsidR="00C41896" w:rsidRPr="0059683C">
        <w:rPr>
          <w:rFonts w:eastAsia="Calibri"/>
          <w:sz w:val="28"/>
          <w:szCs w:val="28"/>
          <w:lang w:eastAsia="ar-SA"/>
        </w:rPr>
        <w:t xml:space="preserve"> выявлен</w:t>
      </w:r>
      <w:r w:rsidR="00DE30E9" w:rsidRPr="0059683C">
        <w:rPr>
          <w:rFonts w:eastAsia="Calibri"/>
          <w:sz w:val="28"/>
          <w:szCs w:val="28"/>
          <w:lang w:eastAsia="ar-SA"/>
        </w:rPr>
        <w:t>о</w:t>
      </w:r>
      <w:r w:rsidR="00C41896" w:rsidRPr="0059683C">
        <w:rPr>
          <w:rFonts w:eastAsia="Calibri"/>
          <w:sz w:val="28"/>
          <w:szCs w:val="28"/>
          <w:lang w:eastAsia="ar-SA"/>
        </w:rPr>
        <w:t xml:space="preserve"> </w:t>
      </w:r>
      <w:r w:rsidR="006071BD" w:rsidRPr="0059683C">
        <w:rPr>
          <w:rFonts w:eastAsia="Calibri"/>
          <w:sz w:val="28"/>
          <w:szCs w:val="28"/>
          <w:lang w:eastAsia="ar-SA"/>
        </w:rPr>
        <w:t>исходн</w:t>
      </w:r>
      <w:r w:rsidR="00DE30E9" w:rsidRPr="0059683C">
        <w:rPr>
          <w:rFonts w:eastAsia="Calibri"/>
          <w:sz w:val="28"/>
          <w:szCs w:val="28"/>
          <w:lang w:eastAsia="ar-SA"/>
        </w:rPr>
        <w:t>ое состояние развивающей предметно-пространственной среды для детей раннего возраста.</w:t>
      </w:r>
    </w:p>
    <w:p w:rsidR="00681636" w:rsidRPr="0059683C" w:rsidRDefault="005D50CF" w:rsidP="00FA7DFA">
      <w:pPr>
        <w:pStyle w:val="ac"/>
        <w:spacing w:before="0" w:beforeAutospacing="0" w:after="0" w:afterAutospacing="0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59683C">
        <w:rPr>
          <w:bCs/>
          <w:iCs/>
          <w:sz w:val="28"/>
          <w:szCs w:val="28"/>
        </w:rPr>
        <w:t xml:space="preserve">Основной (формирующий) </w:t>
      </w:r>
      <w:r w:rsidRPr="0059683C">
        <w:rPr>
          <w:rFonts w:eastAsia="Calibri"/>
          <w:sz w:val="28"/>
          <w:szCs w:val="28"/>
          <w:lang w:eastAsia="ar-SA"/>
        </w:rPr>
        <w:t xml:space="preserve">– </w:t>
      </w:r>
      <w:r w:rsidR="0059683C" w:rsidRPr="0059683C">
        <w:rPr>
          <w:rFonts w:eastAsia="Calibri"/>
          <w:sz w:val="28"/>
          <w:szCs w:val="28"/>
          <w:lang w:eastAsia="ar-SA"/>
        </w:rPr>
        <w:t>январь 2017</w:t>
      </w:r>
      <w:r w:rsidR="00DC6D80" w:rsidRPr="0059683C">
        <w:rPr>
          <w:rFonts w:eastAsia="Calibri"/>
          <w:sz w:val="28"/>
          <w:szCs w:val="28"/>
          <w:lang w:eastAsia="ar-SA"/>
        </w:rPr>
        <w:t>-</w:t>
      </w:r>
      <w:r w:rsidR="002F1901" w:rsidRPr="0059683C">
        <w:rPr>
          <w:rFonts w:eastAsia="Calibri"/>
          <w:sz w:val="28"/>
          <w:szCs w:val="28"/>
          <w:lang w:eastAsia="ar-SA"/>
        </w:rPr>
        <w:t>февраль</w:t>
      </w:r>
      <w:r w:rsidR="0059683C" w:rsidRPr="0059683C">
        <w:rPr>
          <w:rFonts w:eastAsia="Calibri"/>
          <w:sz w:val="28"/>
          <w:szCs w:val="28"/>
          <w:lang w:eastAsia="ar-SA"/>
        </w:rPr>
        <w:t xml:space="preserve"> 2019</w:t>
      </w:r>
      <w:r w:rsidR="00DE30E9" w:rsidRPr="0059683C">
        <w:rPr>
          <w:rFonts w:eastAsia="Calibri"/>
          <w:sz w:val="28"/>
          <w:szCs w:val="28"/>
          <w:lang w:eastAsia="ar-SA"/>
        </w:rPr>
        <w:t xml:space="preserve"> </w:t>
      </w:r>
      <w:r w:rsidRPr="0059683C">
        <w:rPr>
          <w:rFonts w:eastAsia="Calibri"/>
          <w:sz w:val="28"/>
          <w:szCs w:val="28"/>
          <w:lang w:eastAsia="ar-SA"/>
        </w:rPr>
        <w:t xml:space="preserve"> – </w:t>
      </w:r>
      <w:r w:rsidR="00C41896" w:rsidRPr="0059683C">
        <w:rPr>
          <w:rFonts w:eastAsia="Calibri"/>
          <w:sz w:val="28"/>
          <w:szCs w:val="28"/>
          <w:lang w:eastAsia="ar-SA"/>
        </w:rPr>
        <w:t xml:space="preserve"> был</w:t>
      </w:r>
      <w:r w:rsidR="002F1901" w:rsidRPr="0059683C">
        <w:rPr>
          <w:rFonts w:eastAsia="Calibri"/>
          <w:sz w:val="28"/>
          <w:szCs w:val="28"/>
          <w:lang w:eastAsia="ar-SA"/>
        </w:rPr>
        <w:t>и внедрены инновационные технологии в  развивающую п</w:t>
      </w:r>
      <w:r w:rsidR="00FA7DFA" w:rsidRPr="0059683C">
        <w:rPr>
          <w:rFonts w:eastAsia="Calibri"/>
          <w:sz w:val="28"/>
          <w:szCs w:val="28"/>
          <w:lang w:eastAsia="ar-SA"/>
        </w:rPr>
        <w:t>редметно-пространственную среду группы – инновационная технология                               В.В. Воскобовича, интерактивный пол, технология «Уголок уединения и отдыха», бизибор</w:t>
      </w:r>
      <w:r w:rsidR="0059683C">
        <w:rPr>
          <w:rFonts w:eastAsia="Calibri"/>
          <w:sz w:val="28"/>
          <w:szCs w:val="28"/>
          <w:lang w:eastAsia="ar-SA"/>
        </w:rPr>
        <w:t>д</w:t>
      </w:r>
      <w:r w:rsidR="00FA7DFA" w:rsidRPr="0059683C">
        <w:rPr>
          <w:rFonts w:eastAsia="Calibri"/>
          <w:sz w:val="28"/>
          <w:szCs w:val="28"/>
          <w:lang w:eastAsia="ar-SA"/>
        </w:rPr>
        <w:t>ы и др.</w:t>
      </w:r>
    </w:p>
    <w:p w:rsidR="00C41896" w:rsidRPr="000F3091" w:rsidRDefault="005D50CF" w:rsidP="000F3091">
      <w:pPr>
        <w:pStyle w:val="ac"/>
        <w:spacing w:before="0" w:beforeAutospacing="0" w:after="0" w:afterAutospacing="0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59683C">
        <w:rPr>
          <w:bCs/>
          <w:iCs/>
          <w:sz w:val="28"/>
          <w:szCs w:val="28"/>
        </w:rPr>
        <w:t>Заключительный (контрольный) –</w:t>
      </w:r>
      <w:r w:rsidR="0094785D" w:rsidRPr="0059683C">
        <w:rPr>
          <w:rFonts w:eastAsia="Calibri"/>
          <w:sz w:val="28"/>
          <w:szCs w:val="28"/>
          <w:lang w:eastAsia="ar-SA"/>
        </w:rPr>
        <w:t xml:space="preserve"> м</w:t>
      </w:r>
      <w:r w:rsidR="002F1901" w:rsidRPr="0059683C">
        <w:rPr>
          <w:rFonts w:eastAsia="Calibri"/>
          <w:sz w:val="28"/>
          <w:szCs w:val="28"/>
          <w:lang w:eastAsia="ar-SA"/>
        </w:rPr>
        <w:t>арт</w:t>
      </w:r>
      <w:r w:rsidR="0094785D" w:rsidRPr="0059683C">
        <w:rPr>
          <w:rFonts w:eastAsia="Calibri"/>
          <w:sz w:val="28"/>
          <w:szCs w:val="28"/>
          <w:lang w:eastAsia="ar-SA"/>
        </w:rPr>
        <w:t xml:space="preserve"> 20</w:t>
      </w:r>
      <w:r w:rsidR="0059683C" w:rsidRPr="0059683C">
        <w:rPr>
          <w:rFonts w:eastAsia="Calibri"/>
          <w:sz w:val="28"/>
          <w:szCs w:val="28"/>
          <w:lang w:eastAsia="ar-SA"/>
        </w:rPr>
        <w:t>19</w:t>
      </w:r>
      <w:r w:rsidRPr="0059683C">
        <w:rPr>
          <w:rFonts w:eastAsia="Calibri"/>
          <w:sz w:val="28"/>
          <w:szCs w:val="28"/>
          <w:lang w:eastAsia="ar-SA"/>
        </w:rPr>
        <w:t xml:space="preserve"> –</w:t>
      </w:r>
      <w:r w:rsidRPr="000F3091">
        <w:rPr>
          <w:rFonts w:eastAsia="Calibri"/>
          <w:sz w:val="28"/>
          <w:szCs w:val="28"/>
          <w:lang w:eastAsia="ar-SA"/>
        </w:rPr>
        <w:t xml:space="preserve"> </w:t>
      </w:r>
      <w:r w:rsidR="00C41896" w:rsidRPr="000F3091">
        <w:rPr>
          <w:rFonts w:eastAsia="Calibri"/>
          <w:sz w:val="28"/>
          <w:szCs w:val="28"/>
          <w:lang w:eastAsia="ar-SA"/>
        </w:rPr>
        <w:t>проведена итоговая диагностика, выявлены позитивные результаты, позволяющие судить об эффективности проведенной работы.</w:t>
      </w:r>
    </w:p>
    <w:p w:rsidR="00FA7DFA" w:rsidRDefault="00C41896" w:rsidP="00FA7DF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Диапазон опыта</w:t>
      </w: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представлен </w:t>
      </w:r>
      <w:r w:rsidR="00E278BF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систематическим использованием </w:t>
      </w:r>
      <w:r w:rsidR="00FA7DFA" w:rsidRPr="00F761AF">
        <w:rPr>
          <w:rFonts w:ascii="Times New Roman" w:eastAsia="Calibri" w:hAnsi="Times New Roman" w:cs="Times New Roman"/>
          <w:sz w:val="28"/>
          <w:szCs w:val="28"/>
          <w:lang w:eastAsia="ar-SA"/>
        </w:rPr>
        <w:t>инновационных технологий</w:t>
      </w:r>
      <w:r w:rsidR="00FA7DF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организации </w:t>
      </w:r>
      <w:r w:rsidR="00FA7DFA" w:rsidRPr="00F761AF">
        <w:rPr>
          <w:rFonts w:ascii="Times New Roman" w:eastAsia="Calibri" w:hAnsi="Times New Roman" w:cs="Times New Roman"/>
          <w:sz w:val="28"/>
          <w:szCs w:val="28"/>
          <w:lang w:eastAsia="ar-SA"/>
        </w:rPr>
        <w:t>развивающей предметно-пространственной среды для детей раннего возраста</w:t>
      </w:r>
      <w:r w:rsidR="00FA7DFA">
        <w:rPr>
          <w:rFonts w:eastAsia="Calibri"/>
          <w:sz w:val="28"/>
          <w:szCs w:val="28"/>
          <w:lang w:eastAsia="ar-SA"/>
        </w:rPr>
        <w:t>.</w:t>
      </w:r>
    </w:p>
    <w:p w:rsidR="00FA7193" w:rsidRPr="00FA7193" w:rsidRDefault="00C41896" w:rsidP="00FA7193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Теоретическая база опыта</w:t>
      </w:r>
    </w:p>
    <w:p w:rsidR="00FA7193" w:rsidRDefault="00FA7193" w:rsidP="00FA719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A7193">
        <w:rPr>
          <w:rFonts w:ascii="Times New Roman" w:hAnsi="Times New Roman" w:cs="Times New Roman"/>
          <w:sz w:val="28"/>
        </w:rPr>
        <w:t>Требования к развивающей среде в ист</w:t>
      </w:r>
      <w:r>
        <w:rPr>
          <w:rFonts w:ascii="Times New Roman" w:hAnsi="Times New Roman" w:cs="Times New Roman"/>
          <w:sz w:val="28"/>
        </w:rPr>
        <w:t xml:space="preserve">ории отечественного дошкольного </w:t>
      </w:r>
      <w:r w:rsidRPr="00FA7193">
        <w:rPr>
          <w:rFonts w:ascii="Times New Roman" w:hAnsi="Times New Roman" w:cs="Times New Roman"/>
          <w:sz w:val="28"/>
        </w:rPr>
        <w:t>воспитания впервые были сформулированы в 1932 году. С выходом типового проекта</w:t>
      </w:r>
      <w:r>
        <w:rPr>
          <w:rFonts w:ascii="Times New Roman" w:hAnsi="Times New Roman" w:cs="Times New Roman"/>
          <w:sz w:val="28"/>
        </w:rPr>
        <w:t xml:space="preserve"> </w:t>
      </w:r>
      <w:r w:rsidRPr="00FA7193">
        <w:rPr>
          <w:rFonts w:ascii="Times New Roman" w:hAnsi="Times New Roman" w:cs="Times New Roman"/>
          <w:sz w:val="28"/>
        </w:rPr>
        <w:t>построения детских садов ставился вопрос о групповом оборудовании, об организации</w:t>
      </w:r>
      <w:r>
        <w:rPr>
          <w:rFonts w:ascii="Times New Roman" w:hAnsi="Times New Roman" w:cs="Times New Roman"/>
          <w:sz w:val="28"/>
        </w:rPr>
        <w:t xml:space="preserve"> </w:t>
      </w:r>
      <w:r w:rsidRPr="00FA7193">
        <w:rPr>
          <w:rFonts w:ascii="Times New Roman" w:hAnsi="Times New Roman" w:cs="Times New Roman"/>
          <w:sz w:val="28"/>
        </w:rPr>
        <w:t>жизненного пространства детей. Тогда впервые и были введены термины «игровые</w:t>
      </w:r>
      <w:r>
        <w:rPr>
          <w:rFonts w:ascii="Times New Roman" w:hAnsi="Times New Roman" w:cs="Times New Roman"/>
          <w:sz w:val="28"/>
        </w:rPr>
        <w:t xml:space="preserve"> </w:t>
      </w:r>
      <w:r w:rsidRPr="00FA7193">
        <w:rPr>
          <w:rFonts w:ascii="Times New Roman" w:hAnsi="Times New Roman" w:cs="Times New Roman"/>
          <w:sz w:val="28"/>
        </w:rPr>
        <w:t xml:space="preserve">уголки», «игровые </w:t>
      </w:r>
      <w:r>
        <w:rPr>
          <w:rFonts w:ascii="Times New Roman" w:hAnsi="Times New Roman" w:cs="Times New Roman"/>
          <w:sz w:val="28"/>
        </w:rPr>
        <w:t xml:space="preserve">              </w:t>
      </w:r>
      <w:r w:rsidRPr="00FA7193">
        <w:rPr>
          <w:rFonts w:ascii="Times New Roman" w:hAnsi="Times New Roman" w:cs="Times New Roman"/>
          <w:sz w:val="28"/>
        </w:rPr>
        <w:t>зоны»</w:t>
      </w:r>
      <w:r>
        <w:rPr>
          <w:rFonts w:ascii="Times New Roman" w:hAnsi="Times New Roman" w:cs="Times New Roman"/>
          <w:sz w:val="28"/>
        </w:rPr>
        <w:t xml:space="preserve"> </w:t>
      </w:r>
      <w:r w:rsidRPr="00FA7193">
        <w:rPr>
          <w:rFonts w:ascii="Times New Roman" w:hAnsi="Times New Roman" w:cs="Times New Roman"/>
          <w:sz w:val="28"/>
        </w:rPr>
        <w:t>[</w:t>
      </w:r>
      <w:r w:rsidR="00447037">
        <w:rPr>
          <w:rFonts w:ascii="Times New Roman" w:hAnsi="Times New Roman" w:cs="Times New Roman"/>
          <w:sz w:val="28"/>
        </w:rPr>
        <w:t>1</w:t>
      </w:r>
      <w:r w:rsidRPr="00FA7193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 xml:space="preserve">. </w:t>
      </w:r>
    </w:p>
    <w:p w:rsidR="00FA7DFA" w:rsidRPr="00A83FC5" w:rsidRDefault="00A83FC5" w:rsidP="00A83FC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  <w:szCs w:val="28"/>
          <w:lang w:eastAsia="ar-SA"/>
        </w:rPr>
      </w:pPr>
      <w:r w:rsidRPr="00A83FC5">
        <w:rPr>
          <w:rFonts w:ascii="Times New Roman" w:hAnsi="Times New Roman" w:cs="Times New Roman"/>
          <w:sz w:val="28"/>
        </w:rPr>
        <w:t>При организации развивающей предметно-пространственной среды дошкольной образовательной организации необходимо учитывать нормативные требования следующих документов: Конституция Российской Федерации; Федеральный закон от 29.12.2012 № 273-ФЗ «Об образовании в Российской Федерации»; Федеральный закон от 02.07.2013 № 185 «О внесении изменений в отдельные законодательные акты Российской Федерации в связи с принятием Федерального закона</w:t>
      </w:r>
      <w:r>
        <w:rPr>
          <w:rFonts w:ascii="Times New Roman" w:hAnsi="Times New Roman" w:cs="Times New Roman"/>
          <w:sz w:val="28"/>
        </w:rPr>
        <w:t xml:space="preserve"> «</w:t>
      </w:r>
      <w:r w:rsidRPr="00A83FC5">
        <w:rPr>
          <w:rFonts w:ascii="Times New Roman" w:hAnsi="Times New Roman" w:cs="Times New Roman"/>
          <w:sz w:val="28"/>
        </w:rPr>
        <w:t xml:space="preserve">Об образовании в Российской Федерации»; Приказ Минобрнауки России от 17.10.2013 № 1155 «Об утверждении федерального государственного образовательного стандарта дошкольного образования»; Письмо Минобрнауки России </w:t>
      </w:r>
      <w:r w:rsidRPr="00A83FC5">
        <w:rPr>
          <w:rFonts w:ascii="Times New Roman" w:hAnsi="Times New Roman" w:cs="Times New Roman"/>
          <w:sz w:val="28"/>
        </w:rPr>
        <w:lastRenderedPageBreak/>
        <w:t>28.02.2014 № 08-249 «Комментарии к ФГОС дошкольного образования»; Концепция содержания непрерывного образования (дошкольное и начальное звено), утвержденная Федеральным координационным советом по общему образованию Министерства образования РФ от 17 июня 2003 года; Постановление Главного государственного санитарного врача РФ от 15.05.2013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 Постановление Главного государственного санитарного врача РФ от 19.12.2013. № 68 «Об утверждении СанПиН 2.4.1.3147-13 «Санитарно-эпидемиологические требования к дошкольным группам, размещенным в жилых помещениях жилищного фонда»; Национальная образовательная инициат</w:t>
      </w:r>
      <w:r>
        <w:rPr>
          <w:rFonts w:ascii="Times New Roman" w:hAnsi="Times New Roman" w:cs="Times New Roman"/>
          <w:sz w:val="28"/>
        </w:rPr>
        <w:t>ива «Наша новая школа», утвержде</w:t>
      </w:r>
      <w:r w:rsidRPr="00A83FC5">
        <w:rPr>
          <w:rFonts w:ascii="Times New Roman" w:hAnsi="Times New Roman" w:cs="Times New Roman"/>
          <w:sz w:val="28"/>
        </w:rPr>
        <w:t>нная Президентом РФ 04.02.2010 № Пр-271;</w:t>
      </w:r>
      <w:r>
        <w:rPr>
          <w:rFonts w:ascii="Times New Roman" w:eastAsia="Calibri" w:hAnsi="Times New Roman" w:cs="Times New Roman"/>
          <w:sz w:val="36"/>
          <w:szCs w:val="28"/>
          <w:lang w:eastAsia="ar-SA"/>
        </w:rPr>
        <w:t xml:space="preserve"> </w:t>
      </w:r>
      <w:r w:rsidRPr="00A83FC5">
        <w:rPr>
          <w:rFonts w:ascii="Times New Roman" w:hAnsi="Times New Roman" w:cs="Times New Roman"/>
          <w:sz w:val="28"/>
        </w:rPr>
        <w:t>Письмо Минобразования России от 17 мая 1995 года № 61/19-12 «О психолого-педагогических требованиях к играм и игрушкам в современных условиях» (вместе с «Порядком проведения психолого-педагогической экспертизы детских игр и игрушек», «Методическими указаниями к психолого-педагогической экспертизе игр и игрушек», «Методическими указаниями для работников дошкольных образовательных учрежд</w:t>
      </w:r>
      <w:r>
        <w:rPr>
          <w:rFonts w:ascii="Times New Roman" w:hAnsi="Times New Roman" w:cs="Times New Roman"/>
          <w:sz w:val="28"/>
        </w:rPr>
        <w:t>ении «</w:t>
      </w:r>
      <w:r w:rsidRPr="00A83FC5">
        <w:rPr>
          <w:rFonts w:ascii="Times New Roman" w:hAnsi="Times New Roman" w:cs="Times New Roman"/>
          <w:sz w:val="28"/>
        </w:rPr>
        <w:t>О психолого-педаго</w:t>
      </w:r>
      <w:r>
        <w:rPr>
          <w:rFonts w:ascii="Times New Roman" w:hAnsi="Times New Roman" w:cs="Times New Roman"/>
          <w:sz w:val="28"/>
        </w:rPr>
        <w:t>гической ценности игр и игрушек</w:t>
      </w:r>
      <w:r w:rsidRPr="00A83FC5">
        <w:rPr>
          <w:rFonts w:ascii="Times New Roman" w:hAnsi="Times New Roman" w:cs="Times New Roman"/>
          <w:sz w:val="28"/>
        </w:rPr>
        <w:t>»);</w:t>
      </w:r>
      <w:r>
        <w:rPr>
          <w:rFonts w:ascii="Times New Roman" w:hAnsi="Times New Roman" w:cs="Times New Roman"/>
          <w:sz w:val="28"/>
        </w:rPr>
        <w:t xml:space="preserve"> </w:t>
      </w:r>
      <w:r w:rsidRPr="00A83FC5">
        <w:rPr>
          <w:rFonts w:ascii="Times New Roman" w:hAnsi="Times New Roman" w:cs="Times New Roman"/>
          <w:sz w:val="28"/>
        </w:rPr>
        <w:t>Приказ Министерства образования РФ от 26.06.2000 №1917 «Об экспертизе настольных, компьютерных и иных игр, игрушек и игровых сооружений для детей»; Письмо Минобразования РФ от 15.03.2004 № 03-51-46ин/14-03 «О направлении Примерных требований к содержанию развивающей среды детей дошкольного возраста, воспитывающихся в семье»</w:t>
      </w:r>
      <w:r w:rsidR="00352DB0">
        <w:rPr>
          <w:rFonts w:ascii="Times New Roman" w:hAnsi="Times New Roman" w:cs="Times New Roman"/>
          <w:sz w:val="28"/>
        </w:rPr>
        <w:t xml:space="preserve"> </w:t>
      </w:r>
      <w:r w:rsidR="00352DB0" w:rsidRPr="00352DB0">
        <w:rPr>
          <w:rFonts w:ascii="Times New Roman" w:hAnsi="Times New Roman" w:cs="Times New Roman"/>
          <w:sz w:val="28"/>
        </w:rPr>
        <w:t>[</w:t>
      </w:r>
      <w:r w:rsidR="00447037">
        <w:rPr>
          <w:rFonts w:ascii="Times New Roman" w:hAnsi="Times New Roman" w:cs="Times New Roman"/>
          <w:sz w:val="28"/>
        </w:rPr>
        <w:t>4</w:t>
      </w:r>
      <w:r w:rsidR="00352DB0" w:rsidRPr="00352DB0">
        <w:rPr>
          <w:rFonts w:ascii="Times New Roman" w:hAnsi="Times New Roman" w:cs="Times New Roman"/>
          <w:sz w:val="28"/>
        </w:rPr>
        <w:t>]</w:t>
      </w:r>
      <w:r w:rsidRPr="00A83FC5">
        <w:rPr>
          <w:rFonts w:ascii="Times New Roman" w:hAnsi="Times New Roman" w:cs="Times New Roman"/>
          <w:sz w:val="28"/>
        </w:rPr>
        <w:t>.</w:t>
      </w:r>
      <w:r w:rsidR="00352DB0">
        <w:rPr>
          <w:rFonts w:ascii="Times New Roman" w:hAnsi="Times New Roman" w:cs="Times New Roman"/>
          <w:sz w:val="28"/>
        </w:rPr>
        <w:t xml:space="preserve">  </w:t>
      </w:r>
    </w:p>
    <w:p w:rsidR="004F2466" w:rsidRPr="004F2466" w:rsidRDefault="004F2466" w:rsidP="00B932B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 ФГОС ДО отмечается, что р</w:t>
      </w:r>
      <w:r w:rsidRPr="004F246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4F2466" w:rsidRPr="004F2466" w:rsidRDefault="004F2466" w:rsidP="00B932B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4F246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Развивающая предметно-пространстве</w:t>
      </w:r>
      <w:r w:rsidR="00B932B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нная среда должна обеспечивать: </w:t>
      </w:r>
      <w:r w:rsidRPr="004F246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реализацию разл</w:t>
      </w:r>
      <w:r w:rsidR="00B932B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ичных образовательных программ; </w:t>
      </w:r>
      <w:r w:rsidRPr="004F246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 случае органи</w:t>
      </w:r>
      <w:r w:rsidR="00B932B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зации инклюзивного образования – необходимые для него условия; </w:t>
      </w:r>
      <w:r w:rsidRPr="004F246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учет национально-культурных, климатических условий, в которых осуществляется образовательная деятельность; учет возрастных особенностей детей.</w:t>
      </w:r>
    </w:p>
    <w:p w:rsidR="00FD54AD" w:rsidRDefault="004F2466" w:rsidP="004F246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4F246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F75B3C" w:rsidRPr="00F75B3C" w:rsidRDefault="00F75B3C" w:rsidP="00F75B3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F75B3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Насыщенность среды должна соответствовать возрастным возможностя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м детей и содержанию Программы. </w:t>
      </w:r>
      <w:r w:rsidRPr="00F75B3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Образовательное пространство должно быть оснащено средствами обучения и воспитания (в </w:t>
      </w:r>
      <w:r w:rsidRPr="00F75B3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lastRenderedPageBreak/>
        <w:t>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F75B3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Для детей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F75B3C" w:rsidRDefault="00F75B3C" w:rsidP="00F75B3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F75B3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Трансформируемость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интересов и возможностей детей;</w:t>
      </w:r>
    </w:p>
    <w:p w:rsidR="00F75B3C" w:rsidRPr="00F75B3C" w:rsidRDefault="00F75B3C" w:rsidP="00F75B3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F75B3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Полифункционал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ьность материалов предполагает: </w:t>
      </w:r>
      <w:r w:rsidRPr="00F75B3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возможность разнообразного использования различных сос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тавляющих предметной среды</w:t>
      </w:r>
      <w:r w:rsidRPr="00F75B3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;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F75B3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наличие в Организации или Группе полифункциональных (не обладающих жестко закрепленным сп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особом употребления) предметов</w:t>
      </w:r>
      <w:r w:rsidRPr="00F75B3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, пригодных для использования в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разных видах детской активности.</w:t>
      </w:r>
    </w:p>
    <w:p w:rsidR="00F75B3C" w:rsidRPr="00F75B3C" w:rsidRDefault="00F75B3C" w:rsidP="00F75B3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F75B3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Ва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риативность среды предполагает: </w:t>
      </w:r>
      <w:r w:rsidRPr="00F75B3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F75B3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F75B3C" w:rsidRPr="00F75B3C" w:rsidRDefault="00F75B3C" w:rsidP="00F75B3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Доступность среды предполагает: доступность для воспитанников </w:t>
      </w:r>
      <w:r w:rsidRPr="00F75B3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всех помещений, где осуществляется образовательная деятельность;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свободный доступ детей </w:t>
      </w:r>
      <w:r w:rsidRPr="00F75B3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к играм, игрушкам, материалам, пособиям, обеспечивающим все основные виды детской активности;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F75B3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исправность и сохранность материалов и оборудования.</w:t>
      </w:r>
    </w:p>
    <w:p w:rsidR="00B932B8" w:rsidRDefault="00F75B3C" w:rsidP="00F75B3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F75B3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F75B3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[</w:t>
      </w:r>
      <w:r w:rsidR="0044703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12</w:t>
      </w:r>
      <w:r w:rsidRPr="00F75B3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].</w:t>
      </w:r>
    </w:p>
    <w:p w:rsidR="00B2191C" w:rsidRDefault="00B2191C" w:rsidP="00B2191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B2191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По определению С.Л. Новоселовой, предметно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-развивающая среда – это система </w:t>
      </w:r>
      <w:r w:rsidRPr="00B2191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материальных объектов деятельности ребенка, функционально моделирующая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B2191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содержание развития его духовного и физического</w:t>
      </w:r>
      <w:r w:rsidR="0044703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                 </w:t>
      </w:r>
      <w:r w:rsidRPr="00B2191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облика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B2191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[</w:t>
      </w:r>
      <w:r w:rsidR="0044703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8</w:t>
      </w:r>
      <w:r w:rsidRPr="00B2191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].</w:t>
      </w:r>
    </w:p>
    <w:p w:rsidR="00413305" w:rsidRDefault="00413305" w:rsidP="0041330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Как отмечает О.Р. Р</w:t>
      </w:r>
      <w:r w:rsidR="0044703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а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дионова, п</w:t>
      </w:r>
      <w:r w:rsidRPr="00413305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редметный мир детства (игрушки, предметы и вещи обстановки и т.д.), в котором живет и воспитывается ребенок в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ДОУ</w:t>
      </w:r>
      <w:r w:rsidRPr="00413305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, выступает в качестве одного из важнейших, оказывающих воспитательное воздействие на д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етей</w:t>
      </w:r>
      <w:r w:rsidRPr="00413305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развивающих факторов, для которого существенными являются условия целенапр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авленной организации этого мира </w:t>
      </w:r>
      <w:r w:rsidRPr="00413305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[</w:t>
      </w:r>
      <w:r w:rsidR="0044703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10</w:t>
      </w:r>
      <w:r w:rsidRPr="00413305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]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.</w:t>
      </w:r>
    </w:p>
    <w:p w:rsidR="00413305" w:rsidRDefault="00413305" w:rsidP="0041330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Одним из периодов, в котором происходят значительные перемены </w:t>
      </w:r>
      <w:r w:rsidRPr="00413305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 развитии маленького ребенка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, является ранний возраст, который приходится на 1-3 года </w:t>
      </w:r>
      <w:r w:rsidRPr="00413305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[</w:t>
      </w:r>
      <w:r w:rsidR="0044703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7</w:t>
      </w:r>
      <w:r w:rsidRPr="00413305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]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. </w:t>
      </w:r>
      <w:r w:rsidR="004E324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</w:p>
    <w:p w:rsidR="003B4F80" w:rsidRDefault="00413305" w:rsidP="003B4F8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413305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lastRenderedPageBreak/>
        <w:t>Д.Б. Эльконин рассматривал развитие предметного действия в раннем возрасте по двум основным направлениям. Это, во-первых, развитие действия от совместного со взрослым до самостоятельного исполнения и, во-вторых, развитие средств и способов ориентации самого ребенка в условиях осуществления предметного действия</w:t>
      </w:r>
      <w:r w:rsidR="003B4F8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3B4F80" w:rsidRPr="003B4F8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[</w:t>
      </w:r>
      <w:r w:rsidR="0044703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11</w:t>
      </w:r>
      <w:r w:rsidR="003B4F80" w:rsidRPr="003B4F8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]</w:t>
      </w:r>
      <w:r w:rsidR="003B4F8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. Поэтому организация развивающей предметно-пространственной среды в группе в ДОУ является важным и необходимым процессом.</w:t>
      </w:r>
    </w:p>
    <w:p w:rsidR="0050611B" w:rsidRDefault="003B4F80" w:rsidP="0050611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 связи с постоянно меняющимися условиями и требования</w:t>
      </w:r>
      <w:r w:rsidR="009E026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ми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к образо</w:t>
      </w:r>
      <w:r w:rsidR="009E026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ванию, в том числе дошкольному,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перед педагогами стоит задача поиска наиболее эффективных средств, обеспечивающих</w:t>
      </w:r>
      <w:r w:rsidR="009E026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полноценное развитие ребенка через создание развивающей предметно-пространственной среды. С точки зрения автора, одним из таких средств выступают инновационные технологии. </w:t>
      </w:r>
    </w:p>
    <w:p w:rsidR="0050611B" w:rsidRDefault="0050611B" w:rsidP="0050611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50611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Что же представляет собой «инновация»?</w:t>
      </w:r>
    </w:p>
    <w:p w:rsidR="0050611B" w:rsidRDefault="0050611B" w:rsidP="0050611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Сегодня  выделяют  </w:t>
      </w:r>
      <w:r w:rsidRPr="0050611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два подхода в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определении термина «инновация» -</w:t>
      </w:r>
      <w:r w:rsidRPr="0050611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процессный и объектный подходы:</w:t>
      </w:r>
    </w:p>
    <w:p w:rsidR="0050611B" w:rsidRDefault="0050611B" w:rsidP="0050611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- </w:t>
      </w:r>
      <w:r w:rsidRPr="0050611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процессный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–</w:t>
      </w:r>
      <w:r w:rsidRPr="0050611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некий процесс, результат которого нацелен на реализацию определенной идеи;</w:t>
      </w:r>
    </w:p>
    <w:p w:rsidR="0050611B" w:rsidRDefault="0050611B" w:rsidP="0050611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- </w:t>
      </w:r>
      <w:r w:rsidRPr="0050611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объектный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–</w:t>
      </w:r>
      <w:r w:rsidRPr="0050611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где инновация есть нек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ий объект, как результат научно</w:t>
      </w:r>
      <w:r w:rsidRPr="0050611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-технического прогресса: новая техника, технология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50611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[</w:t>
      </w:r>
      <w:r w:rsidR="0044703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2</w:t>
      </w:r>
      <w:r w:rsidRPr="0050611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].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  </w:t>
      </w:r>
    </w:p>
    <w:p w:rsidR="007853D0" w:rsidRDefault="006650E5" w:rsidP="007853D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По мнению Г.Ю. Ксензовой, п</w:t>
      </w:r>
      <w:r w:rsidRPr="006650E5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едагогическая те</w:t>
      </w:r>
      <w:r w:rsidR="005347B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хнология – это такое построение </w:t>
      </w:r>
      <w:r w:rsidRPr="006650E5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деятельности педагога, в котором в</w:t>
      </w:r>
      <w:r w:rsidR="005347B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се входящие в него действия </w:t>
      </w:r>
      <w:r w:rsidRPr="006650E5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представлены в определенной цело</w:t>
      </w:r>
      <w:r w:rsidR="005347B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стности и последовательности, а </w:t>
      </w:r>
      <w:r w:rsidRPr="006650E5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выполнение предполагает достижение необходимого результата и имеет</w:t>
      </w:r>
      <w:r w:rsidR="005347B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6650E5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вероятностный прогнозируемый характер</w:t>
      </w:r>
      <w:r w:rsidR="005347B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5347B2" w:rsidRPr="005347B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[</w:t>
      </w:r>
      <w:r w:rsidR="0044703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6</w:t>
      </w:r>
      <w:r w:rsidR="005347B2" w:rsidRPr="005347B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]</w:t>
      </w:r>
      <w:r w:rsidRPr="006650E5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.</w:t>
      </w:r>
    </w:p>
    <w:p w:rsidR="00FD54AD" w:rsidRDefault="007853D0" w:rsidP="007853D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7853D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Инновационная педагогическая технология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представляет собой </w:t>
      </w:r>
      <w:r w:rsidRPr="007853D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целенаправленное, систематическое и последовательное внедрение в практику оригинальных новаторских способов, приемов педагогических действий и средств,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которые </w:t>
      </w:r>
      <w:r w:rsidRPr="007853D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охватываю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т</w:t>
      </w:r>
      <w:r w:rsidRPr="007853D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целостный процесс от определения цели до ожидаемых результатов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7853D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[</w:t>
      </w:r>
      <w:r w:rsidR="0044703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5</w:t>
      </w:r>
      <w:r w:rsidRPr="007853D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].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 </w:t>
      </w:r>
    </w:p>
    <w:p w:rsidR="00CC1E15" w:rsidRPr="000F3091" w:rsidRDefault="00C41896" w:rsidP="000F309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t>Новизна опыта</w:t>
      </w:r>
    </w:p>
    <w:p w:rsidR="009C55D7" w:rsidRPr="00462E48" w:rsidRDefault="00CC1E15" w:rsidP="00462E4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Новизна данного опыта заключается </w:t>
      </w:r>
      <w:r w:rsidR="00C41896" w:rsidRPr="000F309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в </w:t>
      </w:r>
      <w:r w:rsidR="00462E4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использовании имеющихся новейших на базе ДОУ и  разработке авторских инновационных технологий в организации </w:t>
      </w:r>
      <w:r w:rsidR="00462E48" w:rsidRPr="00F761AF">
        <w:rPr>
          <w:rFonts w:ascii="Times New Roman" w:eastAsia="Calibri" w:hAnsi="Times New Roman" w:cs="Times New Roman"/>
          <w:sz w:val="28"/>
          <w:szCs w:val="28"/>
          <w:lang w:eastAsia="ar-SA"/>
        </w:rPr>
        <w:t>развивающей предметно-пространственной среды для детей раннего возраста</w:t>
      </w:r>
      <w:r w:rsidR="00462E48">
        <w:rPr>
          <w:rFonts w:eastAsia="Calibri"/>
          <w:sz w:val="28"/>
          <w:szCs w:val="28"/>
          <w:lang w:eastAsia="ar-SA"/>
        </w:rPr>
        <w:t>.</w:t>
      </w:r>
    </w:p>
    <w:p w:rsidR="00CC1E15" w:rsidRPr="000F3091" w:rsidRDefault="00CC1E15" w:rsidP="000F309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t>Характеристика условий, в которых  возможно применение</w:t>
      </w:r>
    </w:p>
    <w:p w:rsidR="00CC1E15" w:rsidRPr="000F3091" w:rsidRDefault="00CC1E15" w:rsidP="000F309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t>данного опыта</w:t>
      </w:r>
    </w:p>
    <w:p w:rsidR="009C55D7" w:rsidRDefault="00CC1E15" w:rsidP="00D77D8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Материалы опыт могут быть использованы педагогами в дошкольных образовательных  учреждениях, родителями воспитанников в условиях семейного образования. </w:t>
      </w:r>
    </w:p>
    <w:p w:rsidR="00D77D89" w:rsidRPr="00D77D89" w:rsidRDefault="00D77D89" w:rsidP="00D77D8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C0FC9" w:rsidRDefault="004C0FC9" w:rsidP="000F3091">
      <w:pPr>
        <w:shd w:val="clear" w:color="auto" w:fill="FFFFFF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4C0FC9" w:rsidRDefault="004C0FC9" w:rsidP="007853D0">
      <w:pPr>
        <w:shd w:val="clear" w:color="auto" w:fill="FFFFFF"/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C41896" w:rsidRPr="000F3091" w:rsidRDefault="00C41896" w:rsidP="000F3091">
      <w:pPr>
        <w:shd w:val="clear" w:color="auto" w:fill="FFFFFF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  <w:t xml:space="preserve">Раздел </w:t>
      </w:r>
      <w:r w:rsidRPr="000F3091">
        <w:rPr>
          <w:rFonts w:ascii="Times New Roman" w:eastAsia="Calibri" w:hAnsi="Times New Roman" w:cs="Times New Roman"/>
          <w:b/>
          <w:bCs/>
          <w:caps/>
          <w:sz w:val="28"/>
          <w:szCs w:val="28"/>
          <w:lang w:val="en-US" w:eastAsia="ar-SA"/>
        </w:rPr>
        <w:t>II</w:t>
      </w:r>
      <w:r w:rsidRPr="000F3091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  <w:t>.</w:t>
      </w:r>
    </w:p>
    <w:p w:rsidR="00C41896" w:rsidRPr="000F3091" w:rsidRDefault="00686BB1" w:rsidP="000F3091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  <w:t>Технология описания опыта</w:t>
      </w:r>
    </w:p>
    <w:p w:rsidR="00F36A7A" w:rsidRPr="000F3091" w:rsidRDefault="00F36A7A" w:rsidP="000F3091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C41896" w:rsidRPr="000F3091" w:rsidRDefault="00C41896" w:rsidP="000F309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Цель и задачи педагогической деятельности</w:t>
      </w:r>
    </w:p>
    <w:p w:rsidR="00D86684" w:rsidRDefault="00C41896" w:rsidP="00D8668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Целью</w:t>
      </w: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педагогической деятельности</w:t>
      </w:r>
      <w:r w:rsidR="008010AF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данном направлении </w:t>
      </w: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является</w:t>
      </w:r>
      <w:r w:rsidR="00390B75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686BB1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обеспечение положительной динамики </w:t>
      </w:r>
      <w:r w:rsidR="00D8668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состоянии </w:t>
      </w:r>
      <w:r w:rsidR="00D86684" w:rsidRPr="00F761AF">
        <w:rPr>
          <w:rFonts w:ascii="Times New Roman" w:eastAsia="Calibri" w:hAnsi="Times New Roman" w:cs="Times New Roman"/>
          <w:sz w:val="28"/>
          <w:szCs w:val="28"/>
          <w:lang w:eastAsia="ar-SA"/>
        </w:rPr>
        <w:t>развивающей предметно-пространственной среды для детей раннего возраста</w:t>
      </w:r>
      <w:r w:rsidR="00D86684">
        <w:rPr>
          <w:rFonts w:eastAsia="Calibri"/>
          <w:sz w:val="28"/>
          <w:szCs w:val="28"/>
          <w:lang w:eastAsia="ar-SA"/>
        </w:rPr>
        <w:t xml:space="preserve">. </w:t>
      </w:r>
    </w:p>
    <w:p w:rsidR="00C41896" w:rsidRPr="000F3091" w:rsidRDefault="00C41896" w:rsidP="000F309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Достижению этой цели служит решение ряда </w:t>
      </w:r>
      <w:r w:rsidRPr="000F309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задач:</w:t>
      </w:r>
    </w:p>
    <w:p w:rsidR="00D86684" w:rsidRPr="00D86684" w:rsidRDefault="00D86684" w:rsidP="00D86684">
      <w:pPr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Использование имеющихся инновационных технологий в ДОУ в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организации </w:t>
      </w:r>
      <w:r w:rsidRPr="00F761AF">
        <w:rPr>
          <w:rFonts w:ascii="Times New Roman" w:eastAsia="Calibri" w:hAnsi="Times New Roman" w:cs="Times New Roman"/>
          <w:sz w:val="28"/>
          <w:szCs w:val="28"/>
          <w:lang w:eastAsia="ar-SA"/>
        </w:rPr>
        <w:t>развивающей предметно-пространственной среды для детей раннего возраста</w:t>
      </w:r>
      <w:r>
        <w:rPr>
          <w:rFonts w:eastAsia="Calibri"/>
          <w:sz w:val="28"/>
          <w:szCs w:val="28"/>
          <w:lang w:eastAsia="ar-SA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</w:p>
    <w:p w:rsidR="00D86684" w:rsidRDefault="00645C29" w:rsidP="00D86684">
      <w:pPr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Создание </w:t>
      </w:r>
      <w:r w:rsidR="00D8668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и использование серии авторских </w:t>
      </w:r>
      <w:r w:rsidR="00D8668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инновационных технологий в организации </w:t>
      </w:r>
      <w:r w:rsidR="00D86684" w:rsidRPr="00F761AF">
        <w:rPr>
          <w:rFonts w:ascii="Times New Roman" w:eastAsia="Calibri" w:hAnsi="Times New Roman" w:cs="Times New Roman"/>
          <w:sz w:val="28"/>
          <w:szCs w:val="28"/>
          <w:lang w:eastAsia="ar-SA"/>
        </w:rPr>
        <w:t>развивающей предметно-пространственной среды для детей раннего возраста</w:t>
      </w:r>
      <w:r w:rsidR="00D86684">
        <w:rPr>
          <w:rFonts w:eastAsia="Calibri"/>
          <w:sz w:val="28"/>
          <w:szCs w:val="28"/>
          <w:lang w:eastAsia="ar-SA"/>
        </w:rPr>
        <w:t>.</w:t>
      </w:r>
    </w:p>
    <w:p w:rsidR="00D86684" w:rsidRPr="00D86684" w:rsidRDefault="00C41896" w:rsidP="00D86684">
      <w:pPr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D8668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Активизация внимания родителей к решению задач по </w:t>
      </w:r>
      <w:r w:rsidR="00D86684" w:rsidRPr="00D86684">
        <w:rPr>
          <w:rFonts w:ascii="Times New Roman" w:eastAsia="Calibri" w:hAnsi="Times New Roman" w:cs="Times New Roman"/>
          <w:sz w:val="28"/>
          <w:szCs w:val="28"/>
          <w:lang w:eastAsia="ar-SA"/>
        </w:rPr>
        <w:t>организации развивающей предметно-пространственной среды для детей раннего возраста</w:t>
      </w:r>
      <w:r w:rsidR="00D86684" w:rsidRPr="00D86684">
        <w:rPr>
          <w:rFonts w:eastAsia="Calibri"/>
          <w:sz w:val="28"/>
          <w:szCs w:val="28"/>
          <w:lang w:eastAsia="ar-SA"/>
        </w:rPr>
        <w:t xml:space="preserve"> </w:t>
      </w:r>
      <w:r w:rsidR="00D86684" w:rsidRPr="00D86684">
        <w:rPr>
          <w:rFonts w:ascii="Times New Roman" w:eastAsia="Calibri" w:hAnsi="Times New Roman" w:cs="Times New Roman"/>
          <w:sz w:val="28"/>
          <w:szCs w:val="28"/>
          <w:lang w:eastAsia="ar-SA"/>
        </w:rPr>
        <w:t>посредством внедрения</w:t>
      </w:r>
      <w:r w:rsidR="00D86684" w:rsidRPr="00D86684">
        <w:rPr>
          <w:rFonts w:eastAsia="Calibri"/>
          <w:sz w:val="28"/>
          <w:szCs w:val="28"/>
          <w:lang w:eastAsia="ar-SA"/>
        </w:rPr>
        <w:t xml:space="preserve"> </w:t>
      </w:r>
      <w:r w:rsidR="00D86684" w:rsidRPr="00D8668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инновационных технологий.</w:t>
      </w:r>
    </w:p>
    <w:p w:rsidR="00686BB1" w:rsidRPr="000F3091" w:rsidRDefault="00686BB1" w:rsidP="000F3091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Содержание образования и средства достижения цели</w:t>
      </w:r>
    </w:p>
    <w:p w:rsidR="00C41896" w:rsidRPr="00D86684" w:rsidRDefault="00D86684" w:rsidP="00D86684">
      <w:pPr>
        <w:shd w:val="clear" w:color="auto" w:fill="FFFFFF"/>
        <w:suppressAutoHyphens/>
        <w:spacing w:after="0" w:line="240" w:lineRule="auto"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Организация </w:t>
      </w:r>
      <w:r w:rsidRPr="00F761AF">
        <w:rPr>
          <w:rFonts w:ascii="Times New Roman" w:eastAsia="Calibri" w:hAnsi="Times New Roman" w:cs="Times New Roman"/>
          <w:sz w:val="28"/>
          <w:szCs w:val="28"/>
          <w:lang w:eastAsia="ar-SA"/>
        </w:rPr>
        <w:t>развивающей предметно-пространственной среды для детей раннего возраста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посредством внедрения инновационных технологий</w:t>
      </w:r>
      <w:r>
        <w:rPr>
          <w:rFonts w:eastAsia="Calibri"/>
          <w:sz w:val="28"/>
          <w:szCs w:val="28"/>
          <w:lang w:eastAsia="ar-SA"/>
        </w:rPr>
        <w:t xml:space="preserve"> </w:t>
      </w:r>
      <w:r w:rsidR="00C41896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>будет наиболее результативн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ой</w:t>
      </w:r>
      <w:r w:rsidR="00C41896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при соблюдении следующих </w:t>
      </w:r>
      <w:r w:rsidR="0074523E" w:rsidRPr="000F3091">
        <w:rPr>
          <w:rFonts w:ascii="Times New Roman" w:eastAsia="Calibri" w:hAnsi="Times New Roman" w:cs="Times New Roman"/>
          <w:b/>
          <w:iCs/>
          <w:sz w:val="28"/>
          <w:szCs w:val="28"/>
          <w:lang w:eastAsia="ar-SA"/>
        </w:rPr>
        <w:t>педагогических условий</w:t>
      </w:r>
      <w:r w:rsidR="00C41896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>:</w:t>
      </w:r>
    </w:p>
    <w:p w:rsidR="00BB3955" w:rsidRDefault="00C41896" w:rsidP="004517EF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</w:t>
      </w:r>
      <w:r w:rsidR="00BB3955">
        <w:rPr>
          <w:rFonts w:ascii="Times New Roman" w:eastAsia="Calibri" w:hAnsi="Times New Roman" w:cs="Times New Roman"/>
          <w:sz w:val="28"/>
          <w:szCs w:val="28"/>
          <w:lang w:eastAsia="ar-SA"/>
        </w:rPr>
        <w:t>соблюдение принципов организации РППС в соответствии с ФГОС ДО;</w:t>
      </w:r>
    </w:p>
    <w:p w:rsidR="004517EF" w:rsidRDefault="004517EF" w:rsidP="004517EF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517EF">
        <w:rPr>
          <w:rFonts w:ascii="Times New Roman" w:eastAsia="Calibri" w:hAnsi="Times New Roman" w:cs="Times New Roman"/>
          <w:sz w:val="28"/>
          <w:szCs w:val="28"/>
          <w:lang w:eastAsia="ar-SA"/>
        </w:rPr>
        <w:t>удовлетворение е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стественной детской активности в раннем возрасте через предоставление возможности преобразовани</w:t>
      </w:r>
      <w:r w:rsidR="00BB3955">
        <w:rPr>
          <w:rFonts w:ascii="Times New Roman" w:eastAsia="Calibri" w:hAnsi="Times New Roman" w:cs="Times New Roman"/>
          <w:sz w:val="28"/>
          <w:szCs w:val="28"/>
          <w:lang w:eastAsia="ar-SA"/>
        </w:rPr>
        <w:t>я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окружающей среды, изменения ее разнообразными способами; </w:t>
      </w:r>
    </w:p>
    <w:p w:rsidR="00B52F26" w:rsidRDefault="004517EF" w:rsidP="00E765D9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- использование инновационных технологий с учетом возрастных особенностей, интересов и потребностей</w:t>
      </w:r>
      <w:r w:rsidR="00BB395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детей раннего возраста.</w:t>
      </w:r>
    </w:p>
    <w:p w:rsidR="00BB3955" w:rsidRDefault="00AA7BAF" w:rsidP="00E765D9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На протяжении нескольких лет работы в группах раннего возраста автором постоянно обогащалась РППС, в особенности инновационными технологиями.</w:t>
      </w:r>
    </w:p>
    <w:p w:rsidR="00AA7BAF" w:rsidRDefault="00AA7BAF" w:rsidP="00AA7BAF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Фотоматериал инновационных технологий и </w:t>
      </w:r>
      <w:r w:rsidR="00391C4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процесса их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применени</w:t>
      </w:r>
      <w:r w:rsidR="00391C4E">
        <w:rPr>
          <w:rFonts w:ascii="Times New Roman" w:eastAsia="Calibri" w:hAnsi="Times New Roman" w:cs="Times New Roman"/>
          <w:sz w:val="28"/>
          <w:szCs w:val="28"/>
          <w:lang w:eastAsia="ar-SA"/>
        </w:rPr>
        <w:t>я их в практической деятельности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с детьми раннего возраста на базе ДОУ представлен в приложении (Приложение 1).</w:t>
      </w:r>
    </w:p>
    <w:p w:rsidR="00AA7BAF" w:rsidRDefault="00AA7BAF" w:rsidP="00E765D9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Автор активно </w:t>
      </w:r>
      <w:r w:rsidRPr="0059683C">
        <w:rPr>
          <w:rFonts w:ascii="Times New Roman" w:eastAsia="Calibri" w:hAnsi="Times New Roman" w:cs="Times New Roman"/>
          <w:sz w:val="28"/>
          <w:szCs w:val="28"/>
          <w:lang w:eastAsia="ar-SA"/>
        </w:rPr>
        <w:t>внедря</w:t>
      </w:r>
      <w:r w:rsidR="000A097D" w:rsidRPr="0059683C">
        <w:rPr>
          <w:rFonts w:ascii="Times New Roman" w:eastAsia="Calibri" w:hAnsi="Times New Roman" w:cs="Times New Roman"/>
          <w:sz w:val="28"/>
          <w:szCs w:val="28"/>
          <w:lang w:eastAsia="ar-SA"/>
        </w:rPr>
        <w:t>ет</w:t>
      </w:r>
      <w:r w:rsidRPr="0059683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</w:t>
      </w:r>
      <w:r w:rsidRPr="0059683C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бизибор</w:t>
      </w:r>
      <w:r w:rsidR="0059683C" w:rsidRPr="0059683C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д</w:t>
      </w:r>
      <w:r w:rsidRPr="0059683C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ы</w:t>
      </w:r>
      <w:r w:rsidRPr="0059683C">
        <w:rPr>
          <w:rFonts w:ascii="Times New Roman" w:eastAsia="Calibri" w:hAnsi="Times New Roman" w:cs="Times New Roman"/>
          <w:sz w:val="28"/>
          <w:szCs w:val="28"/>
          <w:lang w:eastAsia="ar-SA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которые являются увлекательным и развивающим развлечением для детей. Они располагаются перед входом в групповое помещение.</w:t>
      </w:r>
    </w:p>
    <w:p w:rsidR="00DE63A7" w:rsidRDefault="00DE63A7" w:rsidP="00005A0E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Автор предлагает бизиборды для детей раннего возраста, приобретен</w:t>
      </w:r>
      <w:r w:rsidR="00ED271C">
        <w:rPr>
          <w:rFonts w:ascii="Times New Roman" w:eastAsia="Calibri" w:hAnsi="Times New Roman" w:cs="Times New Roman"/>
          <w:sz w:val="28"/>
          <w:szCs w:val="28"/>
          <w:lang w:eastAsia="ar-SA"/>
        </w:rPr>
        <w:t>ные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магазинах.</w:t>
      </w:r>
      <w:r w:rsidR="00005A0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Они представляют собой стенд, на котором </w:t>
      </w:r>
      <w:r w:rsidR="00005A0E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 xml:space="preserve">располагает множество предметов – замки, крючки,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</w:t>
      </w:r>
      <w:r w:rsidR="00005A0E">
        <w:rPr>
          <w:rFonts w:ascii="Times New Roman" w:eastAsia="Calibri" w:hAnsi="Times New Roman" w:cs="Times New Roman"/>
          <w:sz w:val="28"/>
          <w:szCs w:val="28"/>
          <w:lang w:eastAsia="ar-SA"/>
        </w:rPr>
        <w:t>колесики, шнуровки, пуговицы и т.д. Кроме этого, предложены самостоятельно изготовленные бизибоды</w:t>
      </w:r>
      <w:r w:rsidR="00ED271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как воспитателем, так и родителями.</w:t>
      </w:r>
    </w:p>
    <w:p w:rsidR="00ED271C" w:rsidRDefault="00ED271C" w:rsidP="00005A0E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Следует отметить, что основной целью бизибордов выступает не развитие мелкой моторики рук, а также:</w:t>
      </w:r>
    </w:p>
    <w:p w:rsidR="00ED271C" w:rsidRDefault="00ED271C" w:rsidP="00005A0E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- развитие зачатков логического мышления (например, ключ должен открыть замок);</w:t>
      </w:r>
    </w:p>
    <w:p w:rsidR="00ED271C" w:rsidRDefault="00ED271C" w:rsidP="00005A0E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- развитие мнемических процессов (</w:t>
      </w:r>
      <w:r w:rsidRPr="00ED271C">
        <w:rPr>
          <w:rFonts w:ascii="Times New Roman" w:eastAsia="Calibri" w:hAnsi="Times New Roman" w:cs="Times New Roman"/>
          <w:sz w:val="28"/>
          <w:szCs w:val="28"/>
          <w:lang w:eastAsia="ar-SA"/>
        </w:rPr>
        <w:t>запомнить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,</w:t>
      </w:r>
      <w:r w:rsidRPr="00ED271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ка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к правильно вставить ключ в замо</w:t>
      </w:r>
      <w:r w:rsidRPr="00ED271C">
        <w:rPr>
          <w:rFonts w:ascii="Times New Roman" w:eastAsia="Calibri" w:hAnsi="Times New Roman" w:cs="Times New Roman"/>
          <w:sz w:val="28"/>
          <w:szCs w:val="28"/>
          <w:lang w:eastAsia="ar-SA"/>
        </w:rPr>
        <w:t>к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);</w:t>
      </w:r>
    </w:p>
    <w:p w:rsidR="00ED271C" w:rsidRDefault="00ED271C" w:rsidP="00005A0E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- воспитание усидчивость, терпеливости  и концентрации внимания (</w:t>
      </w:r>
      <w:r w:rsidRPr="00ED271C">
        <w:rPr>
          <w:rFonts w:ascii="Times New Roman" w:eastAsia="Calibri" w:hAnsi="Times New Roman" w:cs="Times New Roman"/>
          <w:sz w:val="28"/>
          <w:szCs w:val="28"/>
          <w:lang w:eastAsia="ar-SA"/>
        </w:rPr>
        <w:t>без должных усилий замок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,</w:t>
      </w:r>
      <w:r w:rsidRPr="00ED271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и дверь не открыть и не увидеть, что за дверью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);</w:t>
      </w:r>
    </w:p>
    <w:p w:rsidR="00ED271C" w:rsidRDefault="00ED271C" w:rsidP="00005A0E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- развитие тактильных ощущений;</w:t>
      </w:r>
    </w:p>
    <w:p w:rsidR="00ED271C" w:rsidRDefault="00ED271C" w:rsidP="00005A0E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- ознакомление с формами геометрических фигуры  (0 если присутствуют фигурки-вкладыши).</w:t>
      </w:r>
    </w:p>
    <w:p w:rsidR="00494C2E" w:rsidRDefault="00775BCD" w:rsidP="00F761AF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Покупая или изготавливая бизиборд для детей раннего возраста, необходимо следовать критериям: </w:t>
      </w:r>
    </w:p>
    <w:p w:rsidR="00775BCD" w:rsidRDefault="00775BCD" w:rsidP="00775BCD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- материал основания: о</w:t>
      </w:r>
      <w:r w:rsidRPr="00775BCD">
        <w:rPr>
          <w:rFonts w:ascii="Times New Roman" w:eastAsia="Calibri" w:hAnsi="Times New Roman" w:cs="Times New Roman"/>
          <w:sz w:val="28"/>
          <w:szCs w:val="28"/>
          <w:lang w:eastAsia="ar-SA"/>
        </w:rPr>
        <w:t>снование бизиборда дол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жно быть выполнено из фанеры или </w:t>
      </w:r>
      <w:r w:rsidRPr="00775BCD">
        <w:rPr>
          <w:rFonts w:ascii="Times New Roman" w:eastAsia="Calibri" w:hAnsi="Times New Roman" w:cs="Times New Roman"/>
          <w:sz w:val="28"/>
          <w:szCs w:val="28"/>
          <w:lang w:eastAsia="ar-SA"/>
        </w:rPr>
        <w:t>мебел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ьного щита (натуральное дерево); не рекомендовано </w:t>
      </w:r>
      <w:r w:rsidRPr="00775BC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давать ребенку бизиборд из МДФ, ДСП, ОСБ и прочих материалов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из склеенных древесных отходов, т.к. они </w:t>
      </w:r>
      <w:r w:rsidRPr="00775BCD">
        <w:rPr>
          <w:rFonts w:ascii="Times New Roman" w:eastAsia="Calibri" w:hAnsi="Times New Roman" w:cs="Times New Roman"/>
          <w:sz w:val="28"/>
          <w:szCs w:val="28"/>
          <w:lang w:eastAsia="ar-SA"/>
        </w:rPr>
        <w:t>выделяют фенолы, бензолы, формальдегиды и прочие яды, опасные для ребенка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;</w:t>
      </w:r>
    </w:p>
    <w:p w:rsidR="00775BCD" w:rsidRDefault="00775BCD" w:rsidP="00775BCD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- краска: б</w:t>
      </w:r>
      <w:r w:rsidRPr="00775BCD">
        <w:rPr>
          <w:rFonts w:ascii="Times New Roman" w:eastAsia="Calibri" w:hAnsi="Times New Roman" w:cs="Times New Roman"/>
          <w:sz w:val="28"/>
          <w:szCs w:val="28"/>
          <w:lang w:eastAsia="ar-SA"/>
        </w:rPr>
        <w:t>изиборд долж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ен быть покрыт</w:t>
      </w:r>
      <w:r w:rsidRPr="00775BC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акриловыми краска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ми или лаками на водной основе;</w:t>
      </w:r>
    </w:p>
    <w:p w:rsidR="00775BCD" w:rsidRDefault="00775BCD" w:rsidP="00775BCD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- функциональность:</w:t>
      </w:r>
      <w:r w:rsidRPr="00775BC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б</w:t>
      </w:r>
      <w:r w:rsidRPr="00775BCD">
        <w:rPr>
          <w:rFonts w:ascii="Times New Roman" w:eastAsia="Calibri" w:hAnsi="Times New Roman" w:cs="Times New Roman"/>
          <w:sz w:val="28"/>
          <w:szCs w:val="28"/>
          <w:lang w:eastAsia="ar-SA"/>
        </w:rPr>
        <w:t>изиборд должен быть обучающей игрушкой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;</w:t>
      </w:r>
    </w:p>
    <w:p w:rsidR="00775BCD" w:rsidRDefault="00775BCD" w:rsidP="00775BCD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- к</w:t>
      </w:r>
      <w:r w:rsidRPr="00775BCD">
        <w:rPr>
          <w:rFonts w:ascii="Times New Roman" w:eastAsia="Calibri" w:hAnsi="Times New Roman" w:cs="Times New Roman"/>
          <w:sz w:val="28"/>
          <w:szCs w:val="28"/>
          <w:lang w:eastAsia="ar-SA"/>
        </w:rPr>
        <w:t>а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чество и безопасность: отсутствие  </w:t>
      </w:r>
      <w:r w:rsidRPr="00775BCD">
        <w:rPr>
          <w:rFonts w:ascii="Times New Roman" w:eastAsia="Calibri" w:hAnsi="Times New Roman" w:cs="Times New Roman"/>
          <w:sz w:val="28"/>
          <w:szCs w:val="28"/>
          <w:lang w:eastAsia="ar-SA"/>
        </w:rPr>
        <w:t>острых углов, крив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ых или отваливающихся элементов; бизиборд должен быть красивым, ровным, гладким, крепким, безопасным;</w:t>
      </w:r>
    </w:p>
    <w:p w:rsidR="00775BCD" w:rsidRDefault="00775BCD" w:rsidP="00775BCD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цена: не следует гнаться за низкой ценой, забывая о качестве  </w:t>
      </w:r>
      <w:r w:rsidRPr="00775BCD">
        <w:rPr>
          <w:rFonts w:ascii="Times New Roman" w:eastAsia="Calibri" w:hAnsi="Times New Roman" w:cs="Times New Roman"/>
          <w:sz w:val="28"/>
          <w:szCs w:val="28"/>
          <w:lang w:eastAsia="ar-SA"/>
        </w:rPr>
        <w:t>и функционально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сти;  </w:t>
      </w:r>
      <w:r w:rsidRPr="00775BCD">
        <w:rPr>
          <w:rFonts w:ascii="Times New Roman" w:eastAsia="Calibri" w:hAnsi="Times New Roman" w:cs="Times New Roman"/>
          <w:sz w:val="28"/>
          <w:szCs w:val="28"/>
          <w:lang w:eastAsia="ar-SA"/>
        </w:rPr>
        <w:t>качественный бизиборд по о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пределению не может очень низко </w:t>
      </w:r>
      <w:r w:rsidRPr="00775BCD">
        <w:rPr>
          <w:rFonts w:ascii="Times New Roman" w:eastAsia="Calibri" w:hAnsi="Times New Roman" w:cs="Times New Roman"/>
          <w:sz w:val="28"/>
          <w:szCs w:val="28"/>
          <w:lang w:eastAsia="ar-SA"/>
        </w:rPr>
        <w:t>стоить.</w:t>
      </w:r>
    </w:p>
    <w:p w:rsidR="00775BCD" w:rsidRDefault="00C51FEF" w:rsidP="00775BCD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Для детей автор изготовил </w:t>
      </w:r>
      <w:r w:rsidRPr="00C51FEF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специальные ленты, на которых располагаются большие бусины,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дети могут их передвигать, что способствует развитию мелкой моторики рук и оптико-пространственной ориентации. </w:t>
      </w:r>
    </w:p>
    <w:p w:rsidR="00817EC3" w:rsidRDefault="00817EC3" w:rsidP="00817EC3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Автором с</w:t>
      </w:r>
      <w:r w:rsidR="00C51FE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амостоятельно изготовлен </w:t>
      </w:r>
      <w:r w:rsidR="00C51FEF" w:rsidRPr="00C51FEF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лабиринт из пластиковых труб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, который применяет</w:t>
      </w:r>
      <w:r w:rsidR="000E0AD3">
        <w:rPr>
          <w:rFonts w:ascii="Times New Roman" w:eastAsia="Calibri" w:hAnsi="Times New Roman" w:cs="Times New Roman"/>
          <w:sz w:val="28"/>
          <w:szCs w:val="28"/>
          <w:lang w:eastAsia="ar-SA"/>
        </w:rPr>
        <w:t>ся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при </w:t>
      </w:r>
      <w:r w:rsidR="000E0AD3">
        <w:rPr>
          <w:rFonts w:ascii="Times New Roman" w:eastAsia="Calibri" w:hAnsi="Times New Roman" w:cs="Times New Roman"/>
          <w:sz w:val="28"/>
          <w:szCs w:val="28"/>
          <w:lang w:eastAsia="ar-SA"/>
        </w:rPr>
        <w:t>организованной работе с детьми раннего возраста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в их самостоятельной деятельности: </w:t>
      </w:r>
    </w:p>
    <w:p w:rsidR="00817EC3" w:rsidRPr="00817EC3" w:rsidRDefault="00817EC3" w:rsidP="000E0AD3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- приле</w:t>
      </w:r>
      <w:r w:rsidR="000E0AD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зание («Пройди лабиринт передом, </w:t>
      </w:r>
      <w:r w:rsidRPr="00817EC3">
        <w:rPr>
          <w:rFonts w:ascii="Times New Roman" w:eastAsia="Calibri" w:hAnsi="Times New Roman" w:cs="Times New Roman"/>
          <w:sz w:val="28"/>
          <w:szCs w:val="28"/>
          <w:lang w:eastAsia="ar-SA"/>
        </w:rPr>
        <w:t>боком»);</w:t>
      </w:r>
    </w:p>
    <w:p w:rsidR="00817EC3" w:rsidRPr="00817EC3" w:rsidRDefault="000E0AD3" w:rsidP="00817EC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</w:t>
      </w:r>
      <w:r w:rsidR="00817EC3" w:rsidRPr="00817EC3">
        <w:rPr>
          <w:rFonts w:ascii="Times New Roman" w:eastAsia="Calibri" w:hAnsi="Times New Roman" w:cs="Times New Roman"/>
          <w:sz w:val="28"/>
          <w:szCs w:val="28"/>
          <w:lang w:eastAsia="ar-SA"/>
        </w:rPr>
        <w:t>бег и ходьб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а</w:t>
      </w:r>
      <w:r w:rsidR="00817EC3" w:rsidRPr="00817EC3">
        <w:rPr>
          <w:rFonts w:ascii="Times New Roman" w:eastAsia="Calibri" w:hAnsi="Times New Roman" w:cs="Times New Roman"/>
          <w:sz w:val="28"/>
          <w:szCs w:val="28"/>
          <w:lang w:eastAsia="ar-SA"/>
        </w:rPr>
        <w:t>;</w:t>
      </w:r>
    </w:p>
    <w:p w:rsidR="00817EC3" w:rsidRPr="00817EC3" w:rsidRDefault="000E0AD3" w:rsidP="00817EC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</w:t>
      </w:r>
      <w:r w:rsidR="00817EC3" w:rsidRPr="00817EC3">
        <w:rPr>
          <w:rFonts w:ascii="Times New Roman" w:eastAsia="Calibri" w:hAnsi="Times New Roman" w:cs="Times New Roman"/>
          <w:sz w:val="28"/>
          <w:szCs w:val="28"/>
          <w:lang w:eastAsia="ar-SA"/>
        </w:rPr>
        <w:t>использование в качестве ориентира;</w:t>
      </w:r>
    </w:p>
    <w:p w:rsidR="00817EC3" w:rsidRPr="00817EC3" w:rsidRDefault="000E0AD3" w:rsidP="00817EC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-</w:t>
      </w:r>
      <w:r w:rsidR="00817EC3" w:rsidRPr="00817EC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для игр и игровых упражнений;</w:t>
      </w:r>
    </w:p>
    <w:p w:rsidR="00817EC3" w:rsidRPr="00817EC3" w:rsidRDefault="000E0AD3" w:rsidP="00817EC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-</w:t>
      </w:r>
      <w:r w:rsidR="00817EC3" w:rsidRPr="00817EC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для построения в круг друг за другом;</w:t>
      </w:r>
    </w:p>
    <w:p w:rsidR="00817EC3" w:rsidRPr="00817EC3" w:rsidRDefault="000E0AD3" w:rsidP="00817EC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-</w:t>
      </w:r>
      <w:r w:rsidR="00817EC3" w:rsidRPr="00817EC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для перешагивания во время ходьбы;</w:t>
      </w:r>
    </w:p>
    <w:p w:rsidR="00817EC3" w:rsidRPr="00817EC3" w:rsidRDefault="000E0AD3" w:rsidP="000E0A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</w:t>
      </w:r>
      <w:r w:rsidR="00817EC3" w:rsidRPr="00817EC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у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пражнение в ходьбе по дорожке с </w:t>
      </w:r>
      <w:r w:rsidR="00817EC3" w:rsidRPr="00817EC3">
        <w:rPr>
          <w:rFonts w:ascii="Times New Roman" w:eastAsia="Calibri" w:hAnsi="Times New Roman" w:cs="Times New Roman"/>
          <w:sz w:val="28"/>
          <w:szCs w:val="28"/>
          <w:lang w:eastAsia="ar-SA"/>
        </w:rPr>
        <w:t>обозначенными на ней следами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и др.</w:t>
      </w:r>
    </w:p>
    <w:p w:rsidR="00A22E50" w:rsidRDefault="00A424BD" w:rsidP="00A22E5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Одним из наиболее часто используемых детьми является </w:t>
      </w:r>
      <w:r w:rsidRPr="00A22E50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уголок уединения и отдыха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который предназначен для </w:t>
      </w:r>
      <w:r w:rsidR="00A22E50" w:rsidRPr="00A22E50">
        <w:rPr>
          <w:rFonts w:ascii="Times New Roman" w:eastAsia="Calibri" w:hAnsi="Times New Roman" w:cs="Times New Roman"/>
          <w:sz w:val="28"/>
          <w:szCs w:val="28"/>
          <w:lang w:eastAsia="ar-SA"/>
        </w:rPr>
        <w:t>преодолени</w:t>
      </w:r>
      <w:r w:rsidR="00A22E5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я их эмоционального дискомфорта. В группе этот уголок представлен место, де любой ребенок  может побыть наедине с </w:t>
      </w:r>
      <w:r w:rsidR="00A22E50" w:rsidRPr="00A22E50">
        <w:rPr>
          <w:rFonts w:ascii="Times New Roman" w:eastAsia="Calibri" w:hAnsi="Times New Roman" w:cs="Times New Roman"/>
          <w:sz w:val="28"/>
          <w:szCs w:val="28"/>
          <w:lang w:eastAsia="ar-SA"/>
        </w:rPr>
        <w:t>собой, поиграть с любимыми игрушкам</w:t>
      </w:r>
      <w:r w:rsidR="00A22E50">
        <w:rPr>
          <w:rFonts w:ascii="Times New Roman" w:eastAsia="Calibri" w:hAnsi="Times New Roman" w:cs="Times New Roman"/>
          <w:sz w:val="28"/>
          <w:szCs w:val="28"/>
          <w:lang w:eastAsia="ar-SA"/>
        </w:rPr>
        <w:t>и, рассмотреть интересную книгу и т.д.</w:t>
      </w:r>
    </w:p>
    <w:p w:rsidR="00BA17C1" w:rsidRDefault="00BA17C1" w:rsidP="00BA17C1">
      <w:pPr>
        <w:spacing w:after="0" w:line="240" w:lineRule="auto"/>
        <w:ind w:firstLine="709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К основным задачам, которые решаются с помощью  «Уголка</w:t>
      </w:r>
      <w:r w:rsidRPr="002063DF">
        <w:rPr>
          <w:rFonts w:ascii="Times New Roman" w:hAnsi="Times New Roman"/>
          <w:kern w:val="24"/>
          <w:sz w:val="28"/>
          <w:szCs w:val="28"/>
        </w:rPr>
        <w:t xml:space="preserve"> уединения и отдыха»</w:t>
      </w:r>
      <w:r>
        <w:rPr>
          <w:rFonts w:ascii="Times New Roman" w:hAnsi="Times New Roman"/>
          <w:kern w:val="24"/>
          <w:sz w:val="28"/>
          <w:szCs w:val="28"/>
        </w:rPr>
        <w:t>, относятся следующие:</w:t>
      </w:r>
    </w:p>
    <w:p w:rsidR="00BA17C1" w:rsidRDefault="00BA17C1" w:rsidP="00BA17C1">
      <w:pPr>
        <w:spacing w:after="0" w:line="240" w:lineRule="auto"/>
        <w:ind w:firstLine="709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- создание положительного эмоционального</w:t>
      </w:r>
      <w:r w:rsidRPr="002063DF">
        <w:rPr>
          <w:rFonts w:ascii="Times New Roman" w:hAnsi="Times New Roman"/>
          <w:kern w:val="24"/>
          <w:sz w:val="28"/>
          <w:szCs w:val="28"/>
        </w:rPr>
        <w:t xml:space="preserve"> микроклимат</w:t>
      </w:r>
      <w:r>
        <w:rPr>
          <w:rFonts w:ascii="Times New Roman" w:hAnsi="Times New Roman"/>
          <w:kern w:val="24"/>
          <w:sz w:val="28"/>
          <w:szCs w:val="28"/>
        </w:rPr>
        <w:t>а</w:t>
      </w:r>
      <w:r w:rsidRPr="002063DF">
        <w:rPr>
          <w:rFonts w:ascii="Times New Roman" w:hAnsi="Times New Roman"/>
          <w:kern w:val="24"/>
          <w:sz w:val="28"/>
          <w:szCs w:val="28"/>
        </w:rPr>
        <w:t xml:space="preserve"> в группе;</w:t>
      </w:r>
    </w:p>
    <w:p w:rsidR="00BA17C1" w:rsidRDefault="00BA17C1" w:rsidP="00BA17C1">
      <w:pPr>
        <w:spacing w:after="0" w:line="240" w:lineRule="auto"/>
        <w:ind w:firstLine="709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 xml:space="preserve">- формирование позитивного отношения </w:t>
      </w:r>
      <w:r w:rsidRPr="002063DF">
        <w:rPr>
          <w:rFonts w:ascii="Times New Roman" w:hAnsi="Times New Roman"/>
          <w:kern w:val="24"/>
          <w:sz w:val="28"/>
          <w:szCs w:val="28"/>
        </w:rPr>
        <w:t>ребенка к сверстникам и взрослым;</w:t>
      </w:r>
      <w:r>
        <w:rPr>
          <w:rFonts w:ascii="Times New Roman" w:hAnsi="Times New Roman"/>
          <w:kern w:val="24"/>
          <w:sz w:val="28"/>
          <w:szCs w:val="28"/>
        </w:rPr>
        <w:t xml:space="preserve"> </w:t>
      </w:r>
    </w:p>
    <w:p w:rsidR="00BA17C1" w:rsidRDefault="00BA17C1" w:rsidP="00BA17C1">
      <w:pPr>
        <w:spacing w:after="0" w:line="240" w:lineRule="auto"/>
        <w:ind w:firstLine="709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 xml:space="preserve">- организация систематической работы </w:t>
      </w:r>
      <w:r w:rsidRPr="002063DF">
        <w:rPr>
          <w:rFonts w:ascii="Times New Roman" w:hAnsi="Times New Roman"/>
          <w:kern w:val="24"/>
          <w:sz w:val="28"/>
          <w:szCs w:val="28"/>
        </w:rPr>
        <w:t>по нормализации</w:t>
      </w:r>
      <w:r>
        <w:rPr>
          <w:rFonts w:ascii="Times New Roman" w:hAnsi="Times New Roman"/>
          <w:kern w:val="24"/>
          <w:sz w:val="28"/>
          <w:szCs w:val="28"/>
        </w:rPr>
        <w:t xml:space="preserve"> и развитию эмоциональной сферы </w:t>
      </w:r>
      <w:r w:rsidRPr="002063DF">
        <w:rPr>
          <w:rFonts w:ascii="Times New Roman" w:hAnsi="Times New Roman"/>
          <w:kern w:val="24"/>
          <w:sz w:val="28"/>
          <w:szCs w:val="28"/>
        </w:rPr>
        <w:t>детей</w:t>
      </w:r>
      <w:r>
        <w:rPr>
          <w:rFonts w:ascii="Times New Roman" w:hAnsi="Times New Roman"/>
          <w:kern w:val="24"/>
          <w:sz w:val="28"/>
          <w:szCs w:val="28"/>
        </w:rPr>
        <w:t xml:space="preserve">; </w:t>
      </w:r>
    </w:p>
    <w:p w:rsidR="00BA17C1" w:rsidRDefault="00BA17C1" w:rsidP="00BA17C1">
      <w:pPr>
        <w:spacing w:after="0" w:line="240" w:lineRule="auto"/>
        <w:ind w:firstLine="709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 xml:space="preserve">- обеспечение индивидуального подхода, </w:t>
      </w:r>
      <w:r w:rsidRPr="002063DF">
        <w:rPr>
          <w:rFonts w:ascii="Times New Roman" w:hAnsi="Times New Roman"/>
          <w:kern w:val="24"/>
          <w:sz w:val="28"/>
          <w:szCs w:val="28"/>
        </w:rPr>
        <w:t>свобод</w:t>
      </w:r>
      <w:r>
        <w:rPr>
          <w:rFonts w:ascii="Times New Roman" w:hAnsi="Times New Roman"/>
          <w:kern w:val="24"/>
          <w:sz w:val="28"/>
          <w:szCs w:val="28"/>
        </w:rPr>
        <w:t>ы</w:t>
      </w:r>
      <w:r w:rsidRPr="002063DF">
        <w:rPr>
          <w:rFonts w:ascii="Times New Roman" w:hAnsi="Times New Roman"/>
          <w:kern w:val="24"/>
          <w:sz w:val="28"/>
          <w:szCs w:val="28"/>
        </w:rPr>
        <w:t xml:space="preserve"> выбора и волеи</w:t>
      </w:r>
      <w:r>
        <w:rPr>
          <w:rFonts w:ascii="Times New Roman" w:hAnsi="Times New Roman"/>
          <w:kern w:val="24"/>
          <w:sz w:val="28"/>
          <w:szCs w:val="28"/>
        </w:rPr>
        <w:t xml:space="preserve">зъявления, ориентируясь на зону </w:t>
      </w:r>
      <w:r w:rsidRPr="002063DF">
        <w:rPr>
          <w:rFonts w:ascii="Times New Roman" w:hAnsi="Times New Roman"/>
          <w:kern w:val="24"/>
          <w:sz w:val="28"/>
          <w:szCs w:val="28"/>
        </w:rPr>
        <w:t>ближайшего развития каждого ребенка.</w:t>
      </w:r>
    </w:p>
    <w:p w:rsidR="00BA17C1" w:rsidRDefault="00BA17C1" w:rsidP="00BA17C1">
      <w:pPr>
        <w:spacing w:after="0" w:line="240" w:lineRule="auto"/>
        <w:ind w:firstLine="709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Организация «</w:t>
      </w:r>
      <w:r w:rsidRPr="00C50C09">
        <w:rPr>
          <w:rFonts w:ascii="Times New Roman" w:hAnsi="Times New Roman"/>
          <w:kern w:val="24"/>
          <w:sz w:val="28"/>
          <w:szCs w:val="28"/>
        </w:rPr>
        <w:t>Уголк</w:t>
      </w:r>
      <w:r>
        <w:rPr>
          <w:rFonts w:ascii="Times New Roman" w:hAnsi="Times New Roman"/>
          <w:kern w:val="24"/>
          <w:sz w:val="28"/>
          <w:szCs w:val="28"/>
        </w:rPr>
        <w:t>а</w:t>
      </w:r>
      <w:r w:rsidRPr="00C50C09">
        <w:rPr>
          <w:rFonts w:ascii="Times New Roman" w:hAnsi="Times New Roman"/>
          <w:kern w:val="24"/>
          <w:sz w:val="28"/>
          <w:szCs w:val="28"/>
        </w:rPr>
        <w:t xml:space="preserve"> уединения и отдыха»</w:t>
      </w:r>
      <w:r>
        <w:rPr>
          <w:rFonts w:ascii="Times New Roman" w:hAnsi="Times New Roman"/>
          <w:kern w:val="24"/>
          <w:sz w:val="28"/>
          <w:szCs w:val="28"/>
        </w:rPr>
        <w:t xml:space="preserve"> требует соблюдения некоторых особенностей:</w:t>
      </w:r>
    </w:p>
    <w:p w:rsidR="00BA17C1" w:rsidRDefault="00BA17C1" w:rsidP="00BA17C1">
      <w:pPr>
        <w:spacing w:after="0" w:line="240" w:lineRule="auto"/>
        <w:ind w:firstLine="709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- цвет:  это место должно быть привлекательно для ребенка; ц</w:t>
      </w:r>
      <w:r w:rsidRPr="00C50C09">
        <w:rPr>
          <w:rFonts w:ascii="Times New Roman" w:hAnsi="Times New Roman"/>
          <w:kern w:val="24"/>
          <w:sz w:val="28"/>
          <w:szCs w:val="28"/>
        </w:rPr>
        <w:t>вета, испол</w:t>
      </w:r>
      <w:r>
        <w:rPr>
          <w:rFonts w:ascii="Times New Roman" w:hAnsi="Times New Roman"/>
          <w:kern w:val="24"/>
          <w:sz w:val="28"/>
          <w:szCs w:val="28"/>
        </w:rPr>
        <w:t>ьзуемые в уголке, должны быть спокойными, не кричащими; ребенок должен отдыхать, а не дополнительно раздражаться яркими тонами;</w:t>
      </w:r>
    </w:p>
    <w:p w:rsidR="00BA17C1" w:rsidRDefault="00BA17C1" w:rsidP="00BA17C1">
      <w:pPr>
        <w:spacing w:after="0" w:line="240" w:lineRule="auto"/>
        <w:ind w:firstLine="709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 xml:space="preserve">- размер:  должен быть небольшого размера; напоминать небольшой домик, </w:t>
      </w:r>
      <w:r w:rsidRPr="00C50C09">
        <w:rPr>
          <w:rFonts w:ascii="Times New Roman" w:hAnsi="Times New Roman"/>
          <w:kern w:val="24"/>
          <w:sz w:val="28"/>
          <w:szCs w:val="28"/>
        </w:rPr>
        <w:t xml:space="preserve">норку, в </w:t>
      </w:r>
      <w:r>
        <w:rPr>
          <w:rFonts w:ascii="Times New Roman" w:hAnsi="Times New Roman"/>
          <w:kern w:val="24"/>
          <w:sz w:val="28"/>
          <w:szCs w:val="28"/>
        </w:rPr>
        <w:t xml:space="preserve">котором ребенок сможет переждать свой стресс, </w:t>
      </w:r>
      <w:r w:rsidRPr="00C50C09">
        <w:rPr>
          <w:rFonts w:ascii="Times New Roman" w:hAnsi="Times New Roman"/>
          <w:kern w:val="24"/>
          <w:sz w:val="28"/>
          <w:szCs w:val="28"/>
        </w:rPr>
        <w:t>неп</w:t>
      </w:r>
      <w:r>
        <w:rPr>
          <w:rFonts w:ascii="Times New Roman" w:hAnsi="Times New Roman"/>
          <w:kern w:val="24"/>
          <w:sz w:val="28"/>
          <w:szCs w:val="28"/>
        </w:rPr>
        <w:t xml:space="preserve">риятные эмоции, расслабиться, а </w:t>
      </w:r>
      <w:r w:rsidRPr="00C50C09">
        <w:rPr>
          <w:rFonts w:ascii="Times New Roman" w:hAnsi="Times New Roman"/>
          <w:kern w:val="24"/>
          <w:sz w:val="28"/>
          <w:szCs w:val="28"/>
        </w:rPr>
        <w:t>затем с</w:t>
      </w:r>
      <w:r>
        <w:rPr>
          <w:rFonts w:ascii="Times New Roman" w:hAnsi="Times New Roman"/>
          <w:kern w:val="24"/>
          <w:sz w:val="28"/>
          <w:szCs w:val="28"/>
        </w:rPr>
        <w:t>нова пойти навстречу коллективу;</w:t>
      </w:r>
    </w:p>
    <w:p w:rsidR="00BA17C1" w:rsidRDefault="00BA17C1" w:rsidP="00BA17C1">
      <w:pPr>
        <w:spacing w:after="0" w:line="240" w:lineRule="auto"/>
        <w:ind w:firstLine="709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- лучше уголок уединения сделать мобильным, чем стационарным;</w:t>
      </w:r>
    </w:p>
    <w:p w:rsidR="00BA17C1" w:rsidRDefault="00BA17C1" w:rsidP="00BA17C1">
      <w:pPr>
        <w:spacing w:after="0" w:line="240" w:lineRule="auto"/>
        <w:ind w:firstLine="709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- у</w:t>
      </w:r>
      <w:r w:rsidRPr="006F2891">
        <w:rPr>
          <w:rFonts w:ascii="Times New Roman" w:hAnsi="Times New Roman"/>
          <w:kern w:val="24"/>
          <w:sz w:val="28"/>
          <w:szCs w:val="28"/>
        </w:rPr>
        <w:t>голок уед</w:t>
      </w:r>
      <w:r>
        <w:rPr>
          <w:rFonts w:ascii="Times New Roman" w:hAnsi="Times New Roman"/>
          <w:kern w:val="24"/>
          <w:sz w:val="28"/>
          <w:szCs w:val="28"/>
        </w:rPr>
        <w:t xml:space="preserve">инения в детском саду наполняют </w:t>
      </w:r>
      <w:r w:rsidRPr="006F2891">
        <w:rPr>
          <w:rFonts w:ascii="Times New Roman" w:hAnsi="Times New Roman"/>
          <w:kern w:val="24"/>
          <w:sz w:val="28"/>
          <w:szCs w:val="28"/>
        </w:rPr>
        <w:t>предметами, котор</w:t>
      </w:r>
      <w:r>
        <w:rPr>
          <w:rFonts w:ascii="Times New Roman" w:hAnsi="Times New Roman"/>
          <w:kern w:val="24"/>
          <w:sz w:val="28"/>
          <w:szCs w:val="28"/>
        </w:rPr>
        <w:t>ые ребенку близки, к которым он испытывает теплые чувства (игрушки, подушки и т.д.).</w:t>
      </w:r>
    </w:p>
    <w:p w:rsidR="00C623BB" w:rsidRDefault="00C623BB" w:rsidP="00C623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/>
          <w:kern w:val="24"/>
          <w:sz w:val="28"/>
          <w:szCs w:val="28"/>
        </w:rPr>
        <w:t xml:space="preserve">Одной и современных инновационных технологий, которую сегодня применяют достаточно многие дошкольные учреждения, является </w:t>
      </w:r>
      <w:r w:rsidRPr="00C623BB">
        <w:rPr>
          <w:rFonts w:ascii="Times New Roman" w:hAnsi="Times New Roman"/>
          <w:b/>
          <w:kern w:val="24"/>
          <w:sz w:val="28"/>
          <w:szCs w:val="28"/>
        </w:rPr>
        <w:t>технология В.В. Воскобовича</w:t>
      </w:r>
      <w:r w:rsidR="00521B7A">
        <w:rPr>
          <w:rFonts w:ascii="Times New Roman" w:hAnsi="Times New Roman"/>
          <w:b/>
          <w:kern w:val="24"/>
          <w:sz w:val="28"/>
          <w:szCs w:val="28"/>
        </w:rPr>
        <w:t xml:space="preserve"> – среда «Фиолетовый лес»</w:t>
      </w:r>
      <w:r w:rsidRPr="00C623BB">
        <w:rPr>
          <w:rFonts w:ascii="Times New Roman" w:hAnsi="Times New Roman"/>
          <w:b/>
          <w:kern w:val="24"/>
          <w:sz w:val="28"/>
          <w:szCs w:val="28"/>
        </w:rPr>
        <w:t>.</w:t>
      </w:r>
      <w:r>
        <w:rPr>
          <w:rFonts w:ascii="Times New Roman" w:hAnsi="Times New Roman"/>
          <w:kern w:val="24"/>
          <w:sz w:val="28"/>
          <w:szCs w:val="28"/>
        </w:rPr>
        <w:t xml:space="preserve">  События, которые развиваются в сказочн</w:t>
      </w:r>
      <w:r w:rsidR="003D0D6D">
        <w:rPr>
          <w:rFonts w:ascii="Times New Roman" w:hAnsi="Times New Roman"/>
          <w:kern w:val="24"/>
          <w:sz w:val="28"/>
          <w:szCs w:val="28"/>
        </w:rPr>
        <w:t>о</w:t>
      </w:r>
      <w:r>
        <w:rPr>
          <w:rFonts w:ascii="Times New Roman" w:hAnsi="Times New Roman"/>
          <w:kern w:val="24"/>
          <w:sz w:val="28"/>
          <w:szCs w:val="28"/>
        </w:rPr>
        <w:t xml:space="preserve">м лесу,  где живут герои – </w:t>
      </w:r>
      <w:r w:rsidRPr="00C623BB">
        <w:rPr>
          <w:rFonts w:ascii="Times New Roman" w:hAnsi="Times New Roman"/>
          <w:kern w:val="24"/>
          <w:sz w:val="28"/>
          <w:szCs w:val="28"/>
        </w:rPr>
        <w:t xml:space="preserve">смелый и сообразительный мальчик Гео, мудрый паук Юк, забавные говорящие попугаи Эник и Беник и </w:t>
      </w:r>
      <w:r>
        <w:rPr>
          <w:rFonts w:ascii="Times New Roman" w:hAnsi="Times New Roman"/>
          <w:kern w:val="24"/>
          <w:sz w:val="28"/>
          <w:szCs w:val="28"/>
        </w:rPr>
        <w:t>др</w:t>
      </w:r>
      <w:r w:rsidRPr="00C623BB">
        <w:rPr>
          <w:rFonts w:ascii="Times New Roman" w:hAnsi="Times New Roman"/>
          <w:kern w:val="24"/>
          <w:sz w:val="28"/>
          <w:szCs w:val="28"/>
        </w:rPr>
        <w:t xml:space="preserve">. </w:t>
      </w:r>
      <w:r>
        <w:rPr>
          <w:rFonts w:ascii="Times New Roman" w:hAnsi="Times New Roman"/>
          <w:kern w:val="24"/>
          <w:sz w:val="28"/>
          <w:szCs w:val="28"/>
        </w:rPr>
        <w:t xml:space="preserve">привлекают внимание детей раннего возраста. Для детей этот фиолетовый лес является большой страной, которая  включает </w:t>
      </w:r>
      <w:r w:rsidRPr="00C623BB">
        <w:rPr>
          <w:rFonts w:ascii="Times New Roman" w:hAnsi="Times New Roman"/>
          <w:kern w:val="24"/>
          <w:sz w:val="28"/>
          <w:szCs w:val="28"/>
        </w:rPr>
        <w:t xml:space="preserve">4 </w:t>
      </w:r>
      <w:r>
        <w:rPr>
          <w:rFonts w:ascii="Times New Roman" w:hAnsi="Times New Roman"/>
          <w:kern w:val="24"/>
          <w:sz w:val="28"/>
          <w:szCs w:val="28"/>
        </w:rPr>
        <w:t xml:space="preserve">игровые зоны: </w:t>
      </w:r>
      <w:r w:rsidRPr="00C623BB">
        <w:rPr>
          <w:rFonts w:ascii="Times New Roman" w:hAnsi="Times New Roman"/>
          <w:kern w:val="24"/>
          <w:sz w:val="28"/>
          <w:szCs w:val="28"/>
        </w:rPr>
        <w:t>«Небо»</w:t>
      </w:r>
      <w:r>
        <w:rPr>
          <w:rFonts w:ascii="Times New Roman" w:hAnsi="Times New Roman"/>
          <w:kern w:val="24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«</w:t>
      </w:r>
      <w:r w:rsidRPr="00C623BB">
        <w:rPr>
          <w:rFonts w:ascii="Times New Roman" w:eastAsia="Calibri" w:hAnsi="Times New Roman" w:cs="Times New Roman"/>
          <w:sz w:val="28"/>
          <w:szCs w:val="28"/>
          <w:lang w:eastAsia="ar-SA"/>
        </w:rPr>
        <w:t>Лужайка»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,</w:t>
      </w:r>
      <w:r>
        <w:rPr>
          <w:rFonts w:ascii="Times New Roman" w:hAnsi="Times New Roman"/>
          <w:kern w:val="24"/>
          <w:sz w:val="28"/>
          <w:szCs w:val="28"/>
        </w:rPr>
        <w:t xml:space="preserve"> </w:t>
      </w:r>
      <w:r w:rsidRPr="00C623BB">
        <w:rPr>
          <w:rFonts w:ascii="Times New Roman" w:eastAsia="Calibri" w:hAnsi="Times New Roman" w:cs="Times New Roman"/>
          <w:sz w:val="28"/>
          <w:szCs w:val="28"/>
          <w:lang w:eastAsia="ar-SA"/>
        </w:rPr>
        <w:t>«Дорожка»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,</w:t>
      </w:r>
      <w:r>
        <w:rPr>
          <w:rFonts w:ascii="Times New Roman" w:hAnsi="Times New Roman"/>
          <w:kern w:val="24"/>
          <w:sz w:val="28"/>
          <w:szCs w:val="28"/>
        </w:rPr>
        <w:t xml:space="preserve"> </w:t>
      </w:r>
      <w:r w:rsidRPr="00C623BB">
        <w:rPr>
          <w:rFonts w:ascii="Times New Roman" w:eastAsia="Calibri" w:hAnsi="Times New Roman" w:cs="Times New Roman"/>
          <w:sz w:val="28"/>
          <w:szCs w:val="28"/>
          <w:lang w:eastAsia="ar-SA"/>
        </w:rPr>
        <w:t>«Полянка»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</w:p>
    <w:p w:rsidR="00521B7A" w:rsidRDefault="00521B7A" w:rsidP="00C623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С помощью «Фиолетового леса» у детей раннего возраста:</w:t>
      </w:r>
    </w:p>
    <w:p w:rsidR="00521B7A" w:rsidRDefault="00521B7A" w:rsidP="0052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формируются представления об окружающем мире </w:t>
      </w:r>
      <w:r w:rsidRPr="00521B7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(сезонные явления, вреда обитания животных и др.);</w:t>
      </w:r>
    </w:p>
    <w:p w:rsidR="00521B7A" w:rsidRDefault="00521B7A" w:rsidP="0052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- развивает речь.</w:t>
      </w:r>
    </w:p>
    <w:p w:rsidR="00521B7A" w:rsidRDefault="00521B7A" w:rsidP="0052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 xml:space="preserve">Применять коврограф </w:t>
      </w:r>
      <w:r w:rsidRPr="00521B7A">
        <w:rPr>
          <w:rFonts w:ascii="Times New Roman" w:eastAsia="Calibri" w:hAnsi="Times New Roman" w:cs="Times New Roman"/>
          <w:sz w:val="28"/>
          <w:szCs w:val="28"/>
          <w:lang w:eastAsia="ar-SA"/>
        </w:rPr>
        <w:t>«Фиолетовый лес»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можно:</w:t>
      </w:r>
    </w:p>
    <w:p w:rsidR="00521B7A" w:rsidRDefault="00521B7A" w:rsidP="0052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- в</w:t>
      </w:r>
      <w:r w:rsidRPr="00521B7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свободной совместной д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еятельности взрослого и ребенка;</w:t>
      </w:r>
    </w:p>
    <w:p w:rsidR="00521B7A" w:rsidRPr="00521B7A" w:rsidRDefault="00521B7A" w:rsidP="0052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</w:t>
      </w:r>
      <w:r w:rsidRPr="00521B7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специально</w:t>
      </w:r>
      <w:r w:rsidRPr="00521B7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организованной взрослым сам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остоятельной деятельности детей;</w:t>
      </w:r>
    </w:p>
    <w:p w:rsidR="00521B7A" w:rsidRPr="00521B7A" w:rsidRDefault="00521B7A" w:rsidP="0052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</w:t>
      </w:r>
      <w:r w:rsidRPr="00521B7A">
        <w:rPr>
          <w:rFonts w:ascii="Times New Roman" w:eastAsia="Calibri" w:hAnsi="Times New Roman" w:cs="Times New Roman"/>
          <w:sz w:val="28"/>
          <w:szCs w:val="28"/>
          <w:lang w:eastAsia="ar-SA"/>
        </w:rPr>
        <w:t>во время, отвед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е</w:t>
      </w:r>
      <w:r w:rsidRPr="00521B7A">
        <w:rPr>
          <w:rFonts w:ascii="Times New Roman" w:eastAsia="Calibri" w:hAnsi="Times New Roman" w:cs="Times New Roman"/>
          <w:sz w:val="28"/>
          <w:szCs w:val="28"/>
          <w:lang w:eastAsia="ar-SA"/>
        </w:rPr>
        <w:t>нное на непосредственную образовательную деятельность.</w:t>
      </w:r>
    </w:p>
    <w:p w:rsidR="003D0D6D" w:rsidRDefault="002666EF" w:rsidP="003D0D6D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Автором разработана картотека развивающих игр при использовании </w:t>
      </w:r>
      <w:r w:rsidR="00C623B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образовательной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среды «Фиолетовый лес» (Приложение 2)</w:t>
      </w:r>
      <w:r w:rsidR="00521B7A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</w:p>
    <w:p w:rsidR="00FF1296" w:rsidRDefault="00FF1296" w:rsidP="003D0D6D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качестве примера автором предлагается конспект занятия в группе раннего возраста «В гости к Гео», цель состояла в </w:t>
      </w:r>
      <w:r w:rsidRPr="00FF1296">
        <w:rPr>
          <w:rFonts w:ascii="Times New Roman" w:eastAsia="Calibri" w:hAnsi="Times New Roman" w:cs="Times New Roman"/>
          <w:sz w:val="28"/>
          <w:szCs w:val="28"/>
          <w:lang w:eastAsia="ar-SA"/>
        </w:rPr>
        <w:t>развити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и</w:t>
      </w:r>
      <w:r w:rsidRPr="00FF129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у детей раннего возраста познавательной, эмоциональной, двигательной и речевой активности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(Приложение 3)</w:t>
      </w:r>
      <w:r w:rsidRPr="00FF1296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</w:p>
    <w:p w:rsidR="00521B7A" w:rsidRDefault="002A564C" w:rsidP="002A564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Детский са</w:t>
      </w:r>
      <w:r w:rsidR="000A02BE">
        <w:rPr>
          <w:rFonts w:ascii="Times New Roman" w:eastAsia="Calibri" w:hAnsi="Times New Roman" w:cs="Times New Roman"/>
          <w:sz w:val="28"/>
          <w:szCs w:val="28"/>
          <w:lang w:eastAsia="ar-SA"/>
        </w:rPr>
        <w:t>д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оснащен </w:t>
      </w:r>
      <w:r w:rsidRPr="000A02BE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интерактивным полом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который </w:t>
      </w:r>
      <w:r w:rsidR="0026539F">
        <w:rPr>
          <w:rFonts w:ascii="Times New Roman" w:eastAsia="Calibri" w:hAnsi="Times New Roman" w:cs="Times New Roman"/>
          <w:sz w:val="28"/>
          <w:szCs w:val="28"/>
          <w:lang w:eastAsia="ar-SA"/>
        </w:rPr>
        <w:t>представ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л</w:t>
      </w:r>
      <w:r w:rsidR="0026539F">
        <w:rPr>
          <w:rFonts w:ascii="Times New Roman" w:eastAsia="Calibri" w:hAnsi="Times New Roman" w:cs="Times New Roman"/>
          <w:sz w:val="28"/>
          <w:szCs w:val="28"/>
          <w:lang w:eastAsia="ar-SA"/>
        </w:rPr>
        <w:t>я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ет собой </w:t>
      </w:r>
      <w:r w:rsidRPr="002A564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программно-аппаратны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й комплекс</w:t>
      </w:r>
      <w:r w:rsidRPr="002A564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состоящий из </w:t>
      </w:r>
      <w:r w:rsidRPr="002A564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устройств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а </w:t>
      </w:r>
      <w:r w:rsidRPr="002A564C">
        <w:rPr>
          <w:rFonts w:ascii="Times New Roman" w:eastAsia="Calibri" w:hAnsi="Times New Roman" w:cs="Times New Roman"/>
          <w:sz w:val="28"/>
          <w:szCs w:val="28"/>
          <w:lang w:eastAsia="ar-SA"/>
        </w:rPr>
        <w:t>наблюдения, компьютер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а</w:t>
      </w:r>
      <w:r w:rsidRPr="002A564C">
        <w:rPr>
          <w:rFonts w:ascii="Times New Roman" w:eastAsia="Calibri" w:hAnsi="Times New Roman" w:cs="Times New Roman"/>
          <w:sz w:val="28"/>
          <w:szCs w:val="28"/>
          <w:lang w:eastAsia="ar-SA"/>
        </w:rPr>
        <w:t>, проецирующ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его</w:t>
      </w:r>
      <w:r w:rsidRPr="002A564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устройств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а</w:t>
      </w:r>
      <w:r w:rsidRPr="002A564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(обычно проектор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а</w:t>
      </w:r>
      <w:r w:rsidRPr="002A564C">
        <w:rPr>
          <w:rFonts w:ascii="Times New Roman" w:eastAsia="Calibri" w:hAnsi="Times New Roman" w:cs="Times New Roman"/>
          <w:sz w:val="28"/>
          <w:szCs w:val="28"/>
          <w:lang w:eastAsia="ar-SA"/>
        </w:rPr>
        <w:t>) и специализированно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го</w:t>
      </w:r>
      <w:r w:rsidRPr="002A564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программно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го</w:t>
      </w:r>
      <w:r w:rsidRPr="002A564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обеспечени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я </w:t>
      </w:r>
      <w:r w:rsidRPr="002A564C">
        <w:rPr>
          <w:rFonts w:ascii="Times New Roman" w:eastAsia="Calibri" w:hAnsi="Times New Roman" w:cs="Times New Roman"/>
          <w:sz w:val="28"/>
          <w:szCs w:val="28"/>
          <w:lang w:eastAsia="ar-SA"/>
        </w:rPr>
        <w:t>[</w:t>
      </w:r>
      <w:r w:rsidR="00447037">
        <w:rPr>
          <w:rFonts w:ascii="Times New Roman" w:eastAsia="Calibri" w:hAnsi="Times New Roman" w:cs="Times New Roman"/>
          <w:sz w:val="28"/>
          <w:szCs w:val="28"/>
          <w:lang w:eastAsia="ar-SA"/>
        </w:rPr>
        <w:t>3</w:t>
      </w:r>
      <w:r w:rsidRPr="002A564C">
        <w:rPr>
          <w:rFonts w:ascii="Times New Roman" w:eastAsia="Calibri" w:hAnsi="Times New Roman" w:cs="Times New Roman"/>
          <w:sz w:val="28"/>
          <w:szCs w:val="28"/>
          <w:lang w:eastAsia="ar-SA"/>
        </w:rPr>
        <w:t>].</w:t>
      </w:r>
    </w:p>
    <w:p w:rsidR="005C3F9C" w:rsidRDefault="00A9198E" w:rsidP="002A564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И</w:t>
      </w:r>
      <w:r w:rsidR="005C3F9C">
        <w:rPr>
          <w:rFonts w:ascii="Times New Roman" w:eastAsia="Calibri" w:hAnsi="Times New Roman" w:cs="Times New Roman"/>
          <w:sz w:val="28"/>
          <w:szCs w:val="28"/>
          <w:lang w:eastAsia="ar-SA"/>
        </w:rPr>
        <w:t>спользование интерактивного пола в работе с детьми раннего возраста способствует:</w:t>
      </w:r>
    </w:p>
    <w:p w:rsidR="005C3F9C" w:rsidRDefault="005C3F9C" w:rsidP="002A564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- стимулированию интереса детей разным видам деятельности;</w:t>
      </w:r>
    </w:p>
    <w:p w:rsidR="005C3F9C" w:rsidRDefault="005C3F9C" w:rsidP="005C3F9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</w:t>
      </w:r>
      <w:r w:rsidRPr="005C3F9C">
        <w:rPr>
          <w:rFonts w:ascii="Times New Roman" w:eastAsia="Calibri" w:hAnsi="Times New Roman" w:cs="Times New Roman"/>
          <w:sz w:val="28"/>
          <w:szCs w:val="28"/>
          <w:lang w:eastAsia="ar-SA"/>
        </w:rPr>
        <w:t>всестороннем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у развитию и нормализации психоэмоционального состояния;</w:t>
      </w:r>
    </w:p>
    <w:p w:rsidR="005C3F9C" w:rsidRDefault="005C3F9C" w:rsidP="005C3F9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 </w:t>
      </w:r>
      <w:r w:rsidRPr="005C3F9C">
        <w:rPr>
          <w:rFonts w:ascii="Times New Roman" w:eastAsia="Calibri" w:hAnsi="Times New Roman" w:cs="Times New Roman"/>
          <w:sz w:val="28"/>
          <w:szCs w:val="28"/>
          <w:lang w:eastAsia="ar-SA"/>
        </w:rPr>
        <w:t>развитию познавате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льной и двигательной активности;</w:t>
      </w:r>
    </w:p>
    <w:p w:rsidR="005C3F9C" w:rsidRDefault="005C3F9C" w:rsidP="005C3F9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- умению делиться полученными знаниями, умениями, впечатлениями с окружающими;</w:t>
      </w:r>
    </w:p>
    <w:p w:rsidR="003D0D6D" w:rsidRDefault="005C3F9C" w:rsidP="005C3F9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</w:t>
      </w:r>
      <w:r w:rsidRPr="005C3F9C">
        <w:rPr>
          <w:rFonts w:ascii="Times New Roman" w:eastAsia="Calibri" w:hAnsi="Times New Roman" w:cs="Times New Roman"/>
          <w:sz w:val="28"/>
          <w:szCs w:val="28"/>
          <w:lang w:eastAsia="ar-SA"/>
        </w:rPr>
        <w:t>улучшению усвоения информации.</w:t>
      </w:r>
    </w:p>
    <w:p w:rsidR="00A9198E" w:rsidRDefault="00A9198E" w:rsidP="00A9198E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Чаще всего автор использует интерактивный пол в работе с детьми раннего возраста при ознакомлении с миром природы. Рекомендовано применение таких игр как </w:t>
      </w:r>
      <w:r w:rsidRPr="00A9198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«Наши друзья»,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«Цветочный магазин», «Съедобное </w:t>
      </w:r>
      <w:r w:rsidRPr="00A9198E">
        <w:rPr>
          <w:rFonts w:ascii="Times New Roman" w:eastAsia="Calibri" w:hAnsi="Times New Roman" w:cs="Times New Roman"/>
          <w:sz w:val="28"/>
          <w:szCs w:val="28"/>
          <w:lang w:eastAsia="ar-SA"/>
        </w:rPr>
        <w:t>– не съедобное», «Собери грибы в лукошко», «Рассели животных по домам», «Соберем урожай», «Овощехранилище» и др.</w:t>
      </w:r>
    </w:p>
    <w:p w:rsidR="00A9198E" w:rsidRDefault="00A9198E" w:rsidP="00A9198E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К примеру, игра  </w:t>
      </w:r>
      <w:r w:rsidRPr="00A9198E">
        <w:rPr>
          <w:rFonts w:ascii="Times New Roman" w:eastAsia="Calibri" w:hAnsi="Times New Roman" w:cs="Times New Roman"/>
          <w:sz w:val="28"/>
          <w:szCs w:val="28"/>
          <w:lang w:eastAsia="ar-SA"/>
        </w:rPr>
        <w:t>«Рассели животных по домам»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помогает детям узнать, где живут животные, названия их </w:t>
      </w:r>
      <w:r w:rsidRPr="00A9198E">
        <w:rPr>
          <w:rFonts w:ascii="Times New Roman" w:eastAsia="Calibri" w:hAnsi="Times New Roman" w:cs="Times New Roman"/>
          <w:sz w:val="28"/>
          <w:szCs w:val="28"/>
          <w:lang w:eastAsia="ar-SA"/>
        </w:rPr>
        <w:t>жилищ. На полу распол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ожены ряд</w:t>
      </w:r>
      <w:r w:rsidRPr="00A9198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различны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х зон земли и животных, дети с помощью взрослого определяют животное в нужную зону. </w:t>
      </w:r>
    </w:p>
    <w:p w:rsidR="00A9198E" w:rsidRDefault="00A9198E" w:rsidP="00A9198E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Игра </w:t>
      </w:r>
      <w:r w:rsidRPr="00A9198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«Овощехранилище»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предполагает </w:t>
      </w:r>
      <w:r w:rsidRPr="00A9198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развитие и закрепление у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детей раннего возраста названиях некоторых овощей. Дети делятся на команды, называют знакомые им овощи, располагаясь возле них или их к себе.</w:t>
      </w:r>
    </w:p>
    <w:p w:rsidR="00A9198E" w:rsidRDefault="00A9198E" w:rsidP="00A9198E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Важным направлением в работе ДОУ является активизация родителей детей к проблеме создания РППС посредством инновационных технологий. Автором предлагаются следующая работа с родителями воспитанников (таблица 1).</w:t>
      </w:r>
    </w:p>
    <w:p w:rsidR="00A9198E" w:rsidRDefault="00A9198E" w:rsidP="00A9198E">
      <w:pPr>
        <w:suppressAutoHyphens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A9198E" w:rsidRDefault="00A9198E" w:rsidP="00A9198E">
      <w:pPr>
        <w:suppressAutoHyphens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Таблица 1</w:t>
      </w:r>
    </w:p>
    <w:p w:rsidR="00A9198E" w:rsidRDefault="00A9198E" w:rsidP="00A9198E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Работа с родителями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51"/>
        <w:gridCol w:w="3544"/>
        <w:gridCol w:w="4076"/>
      </w:tblGrid>
      <w:tr w:rsidR="004370A0" w:rsidRPr="004370A0" w:rsidTr="0092317E">
        <w:tc>
          <w:tcPr>
            <w:tcW w:w="1951" w:type="dxa"/>
          </w:tcPr>
          <w:p w:rsidR="004370A0" w:rsidRPr="004370A0" w:rsidRDefault="004370A0" w:rsidP="004370A0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 w:rsidRPr="004370A0"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Форма работы</w:t>
            </w:r>
          </w:p>
        </w:tc>
        <w:tc>
          <w:tcPr>
            <w:tcW w:w="3544" w:type="dxa"/>
          </w:tcPr>
          <w:p w:rsidR="004370A0" w:rsidRPr="004370A0" w:rsidRDefault="004370A0" w:rsidP="004370A0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Название</w:t>
            </w:r>
          </w:p>
        </w:tc>
        <w:tc>
          <w:tcPr>
            <w:tcW w:w="4076" w:type="dxa"/>
          </w:tcPr>
          <w:p w:rsidR="004370A0" w:rsidRPr="004370A0" w:rsidRDefault="004370A0" w:rsidP="004370A0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 w:rsidRPr="004370A0"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Цель</w:t>
            </w:r>
          </w:p>
        </w:tc>
      </w:tr>
      <w:tr w:rsidR="0092317E" w:rsidRPr="004370A0" w:rsidTr="0092317E">
        <w:tc>
          <w:tcPr>
            <w:tcW w:w="1951" w:type="dxa"/>
            <w:vMerge w:val="restart"/>
          </w:tcPr>
          <w:p w:rsidR="0092317E" w:rsidRPr="004370A0" w:rsidRDefault="0092317E" w:rsidP="004370A0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Консультации</w:t>
            </w:r>
          </w:p>
        </w:tc>
        <w:tc>
          <w:tcPr>
            <w:tcW w:w="3544" w:type="dxa"/>
          </w:tcPr>
          <w:p w:rsidR="0092317E" w:rsidRPr="004370A0" w:rsidRDefault="0092317E" w:rsidP="004370A0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«Что такое развивающая предметно-пространственная среда в детском саду?»</w:t>
            </w:r>
          </w:p>
        </w:tc>
        <w:tc>
          <w:tcPr>
            <w:tcW w:w="4076" w:type="dxa"/>
          </w:tcPr>
          <w:p w:rsidR="0092317E" w:rsidRPr="004370A0" w:rsidRDefault="0092317E" w:rsidP="004370A0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Расширить представления родителей о понятии «развивающая предметно-пространственная среда в детском саду.</w:t>
            </w:r>
          </w:p>
        </w:tc>
      </w:tr>
      <w:tr w:rsidR="000A0045" w:rsidRPr="004370A0" w:rsidTr="0092317E">
        <w:tc>
          <w:tcPr>
            <w:tcW w:w="1951" w:type="dxa"/>
            <w:vMerge/>
          </w:tcPr>
          <w:p w:rsidR="000A0045" w:rsidRPr="004370A0" w:rsidRDefault="000A0045" w:rsidP="004370A0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0A0045" w:rsidRPr="004370A0" w:rsidRDefault="000A0045" w:rsidP="00655574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«Инновации при создании РППС в ДОУ»</w:t>
            </w:r>
          </w:p>
        </w:tc>
        <w:tc>
          <w:tcPr>
            <w:tcW w:w="4076" w:type="dxa"/>
          </w:tcPr>
          <w:p w:rsidR="000A0045" w:rsidRPr="004370A0" w:rsidRDefault="000A0045" w:rsidP="00655574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Расширить представления родителей об использовании инновационных технологий в ДОУ.</w:t>
            </w:r>
          </w:p>
        </w:tc>
      </w:tr>
      <w:tr w:rsidR="000A0045" w:rsidRPr="004370A0" w:rsidTr="0092317E">
        <w:tc>
          <w:tcPr>
            <w:tcW w:w="1951" w:type="dxa"/>
            <w:vMerge/>
          </w:tcPr>
          <w:p w:rsidR="000A0045" w:rsidRPr="004370A0" w:rsidRDefault="000A0045" w:rsidP="004370A0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0A0045" w:rsidRPr="004370A0" w:rsidRDefault="000A0045" w:rsidP="000A0045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«Как создавать РППС дома?»</w:t>
            </w:r>
          </w:p>
        </w:tc>
        <w:tc>
          <w:tcPr>
            <w:tcW w:w="4076" w:type="dxa"/>
          </w:tcPr>
          <w:p w:rsidR="000A0045" w:rsidRPr="004370A0" w:rsidRDefault="000A0045" w:rsidP="0092317E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Привлечь внимание родителей к проблеме создания РППС в семье.</w:t>
            </w:r>
          </w:p>
        </w:tc>
      </w:tr>
      <w:tr w:rsidR="000A0045" w:rsidRPr="004370A0" w:rsidTr="0092317E">
        <w:tc>
          <w:tcPr>
            <w:tcW w:w="1951" w:type="dxa"/>
            <w:vMerge w:val="restart"/>
          </w:tcPr>
          <w:p w:rsidR="000A0045" w:rsidRPr="004370A0" w:rsidRDefault="000A0045" w:rsidP="004370A0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Памятки</w:t>
            </w:r>
          </w:p>
        </w:tc>
        <w:tc>
          <w:tcPr>
            <w:tcW w:w="3544" w:type="dxa"/>
          </w:tcPr>
          <w:p w:rsidR="000A0045" w:rsidRPr="004370A0" w:rsidRDefault="000A0045" w:rsidP="004370A0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«Что такое РППС? Особенности создания РППС для детей раннего возраста»</w:t>
            </w:r>
          </w:p>
        </w:tc>
        <w:tc>
          <w:tcPr>
            <w:tcW w:w="4076" w:type="dxa"/>
          </w:tcPr>
          <w:p w:rsidR="000A0045" w:rsidRPr="004370A0" w:rsidRDefault="000A0045" w:rsidP="004370A0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Обогатить представления родителей о понятии «РППС», познакомить с особенностями создания РППС для детей раннего возраста.</w:t>
            </w:r>
          </w:p>
        </w:tc>
      </w:tr>
      <w:tr w:rsidR="000A0045" w:rsidRPr="004370A0" w:rsidTr="0092317E">
        <w:tc>
          <w:tcPr>
            <w:tcW w:w="1951" w:type="dxa"/>
            <w:vMerge/>
          </w:tcPr>
          <w:p w:rsidR="000A0045" w:rsidRPr="004370A0" w:rsidRDefault="000A0045" w:rsidP="004370A0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0A0045" w:rsidRPr="004370A0" w:rsidRDefault="000A0045" w:rsidP="004370A0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«Принципы создания РППС в группах раннего возраста»</w:t>
            </w:r>
          </w:p>
        </w:tc>
        <w:tc>
          <w:tcPr>
            <w:tcW w:w="4076" w:type="dxa"/>
          </w:tcPr>
          <w:p w:rsidR="000A0045" w:rsidRPr="004370A0" w:rsidRDefault="000A0045" w:rsidP="004370A0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Познакомить родителей с принципами создания РППС в группах раннего возраста.</w:t>
            </w:r>
          </w:p>
        </w:tc>
      </w:tr>
      <w:tr w:rsidR="000A0045" w:rsidRPr="004370A0" w:rsidTr="0092317E">
        <w:tc>
          <w:tcPr>
            <w:tcW w:w="1951" w:type="dxa"/>
            <w:vMerge/>
          </w:tcPr>
          <w:p w:rsidR="000A0045" w:rsidRPr="004370A0" w:rsidRDefault="000A0045" w:rsidP="004370A0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0A0045" w:rsidRPr="004370A0" w:rsidRDefault="000A0045" w:rsidP="004370A0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«Интерактивный пол в ДОУ»</w:t>
            </w:r>
          </w:p>
        </w:tc>
        <w:tc>
          <w:tcPr>
            <w:tcW w:w="4076" w:type="dxa"/>
          </w:tcPr>
          <w:p w:rsidR="000A0045" w:rsidRPr="004370A0" w:rsidRDefault="000A0045" w:rsidP="004370A0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Привлечь внимание родителей к инновационным технологиям в ДОУ.</w:t>
            </w:r>
          </w:p>
        </w:tc>
      </w:tr>
      <w:tr w:rsidR="000A0045" w:rsidRPr="004370A0" w:rsidTr="0092317E">
        <w:tc>
          <w:tcPr>
            <w:tcW w:w="1951" w:type="dxa"/>
          </w:tcPr>
          <w:p w:rsidR="000A0045" w:rsidRPr="004370A0" w:rsidRDefault="004731C6" w:rsidP="004370A0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Творческие конкурсы. Выставки.</w:t>
            </w:r>
          </w:p>
        </w:tc>
        <w:tc>
          <w:tcPr>
            <w:tcW w:w="3544" w:type="dxa"/>
          </w:tcPr>
          <w:p w:rsidR="000A0045" w:rsidRPr="004370A0" w:rsidRDefault="004731C6" w:rsidP="004370A0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«Мой бизиборд»</w:t>
            </w:r>
          </w:p>
        </w:tc>
        <w:tc>
          <w:tcPr>
            <w:tcW w:w="4076" w:type="dxa"/>
          </w:tcPr>
          <w:p w:rsidR="000A0045" w:rsidRPr="004370A0" w:rsidRDefault="004731C6" w:rsidP="004370A0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 xml:space="preserve">Включать родителей в совместную деятельность с детьми по созданию бизибордов своими руками. </w:t>
            </w:r>
          </w:p>
        </w:tc>
      </w:tr>
      <w:tr w:rsidR="000A0045" w:rsidRPr="004370A0" w:rsidTr="0092317E">
        <w:tc>
          <w:tcPr>
            <w:tcW w:w="1951" w:type="dxa"/>
          </w:tcPr>
          <w:p w:rsidR="000A0045" w:rsidRPr="004370A0" w:rsidRDefault="00EA424F" w:rsidP="004370A0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Домашние задания</w:t>
            </w:r>
          </w:p>
        </w:tc>
        <w:tc>
          <w:tcPr>
            <w:tcW w:w="3544" w:type="dxa"/>
          </w:tcPr>
          <w:p w:rsidR="000A0045" w:rsidRPr="004370A0" w:rsidRDefault="00EA424F" w:rsidP="004370A0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«Мой уголок уединения дома»</w:t>
            </w:r>
          </w:p>
        </w:tc>
        <w:tc>
          <w:tcPr>
            <w:tcW w:w="4076" w:type="dxa"/>
          </w:tcPr>
          <w:p w:rsidR="000A0045" w:rsidRPr="004370A0" w:rsidRDefault="00EA424F" w:rsidP="004370A0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Привлечь внимание родителей к проблеме создания уголка уединения для ребенка в семье.</w:t>
            </w:r>
          </w:p>
        </w:tc>
      </w:tr>
      <w:tr w:rsidR="000A0045" w:rsidRPr="004370A0" w:rsidTr="0092317E">
        <w:tc>
          <w:tcPr>
            <w:tcW w:w="1951" w:type="dxa"/>
          </w:tcPr>
          <w:p w:rsidR="000A0045" w:rsidRPr="004370A0" w:rsidRDefault="00EA424F" w:rsidP="004370A0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Выставка фото</w:t>
            </w:r>
          </w:p>
        </w:tc>
        <w:tc>
          <w:tcPr>
            <w:tcW w:w="3544" w:type="dxa"/>
          </w:tcPr>
          <w:p w:rsidR="000A0045" w:rsidRPr="004370A0" w:rsidRDefault="00EA424F" w:rsidP="004370A0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«Моя среда дома»</w:t>
            </w:r>
          </w:p>
        </w:tc>
        <w:tc>
          <w:tcPr>
            <w:tcW w:w="4076" w:type="dxa"/>
          </w:tcPr>
          <w:p w:rsidR="000A0045" w:rsidRPr="004370A0" w:rsidRDefault="003456D7" w:rsidP="004370A0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Привлечь внимание родителей к проблеме создания РППС дома.</w:t>
            </w:r>
          </w:p>
        </w:tc>
      </w:tr>
      <w:tr w:rsidR="000A0045" w:rsidRPr="004370A0" w:rsidTr="0092317E">
        <w:tc>
          <w:tcPr>
            <w:tcW w:w="1951" w:type="dxa"/>
          </w:tcPr>
          <w:p w:rsidR="000A0045" w:rsidRPr="004370A0" w:rsidRDefault="00AE2644" w:rsidP="004370A0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Открытое занятие</w:t>
            </w:r>
          </w:p>
        </w:tc>
        <w:tc>
          <w:tcPr>
            <w:tcW w:w="3544" w:type="dxa"/>
          </w:tcPr>
          <w:p w:rsidR="000A0045" w:rsidRPr="004370A0" w:rsidRDefault="00AC0E28" w:rsidP="00AC0E28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«Познавательное развитие детей раннего возраста через использование интерактивного пола»</w:t>
            </w:r>
          </w:p>
        </w:tc>
        <w:tc>
          <w:tcPr>
            <w:tcW w:w="4076" w:type="dxa"/>
          </w:tcPr>
          <w:p w:rsidR="000A0045" w:rsidRPr="004370A0" w:rsidRDefault="00AE2644" w:rsidP="00AC0E28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>Ознакомление родителей</w:t>
            </w:r>
            <w:r w:rsidR="00AC0E28">
              <w:rPr>
                <w:rFonts w:ascii="Times New Roman" w:eastAsia="Calibri" w:hAnsi="Times New Roman" w:cs="Times New Roman"/>
                <w:sz w:val="24"/>
                <w:szCs w:val="28"/>
                <w:lang w:eastAsia="ar-SA"/>
              </w:rPr>
              <w:t xml:space="preserve"> с работой, проводимой в ДОУ с детьми раннего возраста по использованию интерактивного пола.</w:t>
            </w:r>
          </w:p>
        </w:tc>
      </w:tr>
    </w:tbl>
    <w:p w:rsidR="00B968F6" w:rsidRDefault="00B968F6" w:rsidP="00AC0E2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7482" w:rsidRDefault="00A2574C" w:rsidP="004C0FC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F3091">
        <w:rPr>
          <w:rFonts w:ascii="Times New Roman" w:hAnsi="Times New Roman" w:cs="Times New Roman"/>
          <w:sz w:val="28"/>
          <w:szCs w:val="28"/>
        </w:rPr>
        <w:t>Подводя итоги</w:t>
      </w:r>
      <w:r w:rsidR="005157FA">
        <w:rPr>
          <w:rFonts w:ascii="Times New Roman" w:hAnsi="Times New Roman" w:cs="Times New Roman"/>
          <w:sz w:val="28"/>
          <w:szCs w:val="28"/>
        </w:rPr>
        <w:t xml:space="preserve"> выше</w:t>
      </w:r>
      <w:r w:rsidR="00D030CF" w:rsidRPr="000F3091">
        <w:rPr>
          <w:rFonts w:ascii="Times New Roman" w:hAnsi="Times New Roman" w:cs="Times New Roman"/>
          <w:sz w:val="28"/>
          <w:szCs w:val="28"/>
        </w:rPr>
        <w:t>изложенному, можно</w:t>
      </w:r>
      <w:r w:rsidRPr="000F3091">
        <w:rPr>
          <w:rFonts w:ascii="Times New Roman" w:hAnsi="Times New Roman" w:cs="Times New Roman"/>
          <w:sz w:val="28"/>
          <w:szCs w:val="28"/>
        </w:rPr>
        <w:t xml:space="preserve"> </w:t>
      </w:r>
      <w:r w:rsidR="00D030CF" w:rsidRPr="000F3091">
        <w:rPr>
          <w:rFonts w:ascii="Times New Roman" w:hAnsi="Times New Roman" w:cs="Times New Roman"/>
          <w:sz w:val="28"/>
          <w:szCs w:val="28"/>
        </w:rPr>
        <w:t>утверждать</w:t>
      </w:r>
      <w:r w:rsidRPr="000F3091">
        <w:rPr>
          <w:rFonts w:ascii="Times New Roman" w:hAnsi="Times New Roman" w:cs="Times New Roman"/>
          <w:sz w:val="28"/>
          <w:szCs w:val="28"/>
        </w:rPr>
        <w:t xml:space="preserve">, что </w:t>
      </w:r>
      <w:r w:rsidR="009F503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организация </w:t>
      </w:r>
      <w:r w:rsidR="009F503A" w:rsidRPr="00F761AF">
        <w:rPr>
          <w:rFonts w:ascii="Times New Roman" w:eastAsia="Calibri" w:hAnsi="Times New Roman" w:cs="Times New Roman"/>
          <w:sz w:val="28"/>
          <w:szCs w:val="28"/>
          <w:lang w:eastAsia="ar-SA"/>
        </w:rPr>
        <w:t>развивающей предметно-пространственной среды для детей раннего возраста</w:t>
      </w:r>
      <w:r w:rsidR="009F503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посредством внедрения инновационных технологий </w:t>
      </w:r>
      <w:r w:rsidRPr="000F3091">
        <w:rPr>
          <w:rFonts w:ascii="Times New Roman" w:hAnsi="Times New Roman" w:cs="Times New Roman"/>
          <w:sz w:val="28"/>
          <w:szCs w:val="28"/>
        </w:rPr>
        <w:t xml:space="preserve">является процессом сложным и длительным, требующим от </w:t>
      </w:r>
      <w:r w:rsidR="00CF56A9" w:rsidRPr="000F3091"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="005157FA">
        <w:rPr>
          <w:rFonts w:ascii="Times New Roman" w:hAnsi="Times New Roman" w:cs="Times New Roman"/>
          <w:sz w:val="28"/>
          <w:szCs w:val="28"/>
        </w:rPr>
        <w:t xml:space="preserve">методической грамотности. </w:t>
      </w:r>
      <w:r w:rsidRPr="000F3091">
        <w:rPr>
          <w:rFonts w:ascii="Times New Roman" w:hAnsi="Times New Roman" w:cs="Times New Roman"/>
          <w:sz w:val="28"/>
          <w:szCs w:val="28"/>
        </w:rPr>
        <w:t>Эта весьма кропотливая работа должна вес</w:t>
      </w:r>
      <w:r w:rsidR="009F503A">
        <w:rPr>
          <w:rFonts w:ascii="Times New Roman" w:hAnsi="Times New Roman" w:cs="Times New Roman"/>
          <w:sz w:val="28"/>
          <w:szCs w:val="28"/>
        </w:rPr>
        <w:t>тись систематически, планомерно, целенаправленно</w:t>
      </w:r>
      <w:r w:rsidRPr="000F3091">
        <w:rPr>
          <w:rFonts w:ascii="Times New Roman" w:hAnsi="Times New Roman" w:cs="Times New Roman"/>
          <w:sz w:val="28"/>
          <w:szCs w:val="28"/>
        </w:rPr>
        <w:t>.</w:t>
      </w:r>
      <w:r w:rsidR="00CF56A9" w:rsidRPr="000F3091">
        <w:rPr>
          <w:rFonts w:ascii="Times New Roman" w:hAnsi="Times New Roman" w:cs="Times New Roman"/>
          <w:sz w:val="28"/>
          <w:szCs w:val="28"/>
        </w:rPr>
        <w:t xml:space="preserve"> Необходимым является комплексность воздействия, что выражается во взаимодействии с педагогами и родителями. </w:t>
      </w:r>
    </w:p>
    <w:p w:rsidR="004C0FC9" w:rsidRPr="004C0FC9" w:rsidRDefault="004C0FC9" w:rsidP="004C0FC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4C0FC9" w:rsidRDefault="004C0FC9" w:rsidP="000F309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4C0FC9" w:rsidRDefault="004C0FC9" w:rsidP="000F309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B82B7E" w:rsidRDefault="00B82B7E" w:rsidP="00B82B7E">
      <w:pPr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AC0E28" w:rsidRDefault="00AC0E28" w:rsidP="00B82B7E">
      <w:pPr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C41896" w:rsidRPr="000F3091" w:rsidRDefault="00FD45E8" w:rsidP="000F309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  <w:t>Р</w:t>
      </w:r>
      <w:r w:rsidR="00C41896" w:rsidRPr="000F3091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  <w:t xml:space="preserve">аздел </w:t>
      </w:r>
      <w:r w:rsidR="00C41896" w:rsidRPr="000F3091">
        <w:rPr>
          <w:rFonts w:ascii="Times New Roman" w:eastAsia="Calibri" w:hAnsi="Times New Roman" w:cs="Times New Roman"/>
          <w:b/>
          <w:bCs/>
          <w:caps/>
          <w:sz w:val="28"/>
          <w:szCs w:val="28"/>
          <w:lang w:val="en-US" w:eastAsia="ar-SA"/>
        </w:rPr>
        <w:t>III</w:t>
      </w:r>
      <w:r w:rsidR="00C41896" w:rsidRPr="000F3091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  <w:t>.</w:t>
      </w:r>
    </w:p>
    <w:p w:rsidR="00F36A7A" w:rsidRPr="000F3091" w:rsidRDefault="00C35797" w:rsidP="000F3091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  <w:t>Результативность опыта</w:t>
      </w:r>
    </w:p>
    <w:p w:rsidR="00C35797" w:rsidRPr="000F3091" w:rsidRDefault="00C35797" w:rsidP="000F3091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:rsidR="007D6A77" w:rsidRPr="000F3091" w:rsidRDefault="007D6A77" w:rsidP="005157F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3091">
        <w:rPr>
          <w:rFonts w:ascii="Times New Roman" w:hAnsi="Times New Roman" w:cs="Times New Roman"/>
          <w:color w:val="000000"/>
          <w:sz w:val="28"/>
          <w:szCs w:val="28"/>
        </w:rPr>
        <w:t>Для оценки результативности опыта по теме «</w:t>
      </w:r>
      <w:r w:rsidR="00F761AF" w:rsidRPr="00F761AF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развивающей предметно-пространственной среды для детей раннего возраста посредством внедрения инновационных технологий</w:t>
      </w:r>
      <w:r w:rsidR="005157FA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5157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проводился педагогический мониторинг </w:t>
      </w:r>
      <w:r w:rsidR="00B82B7E">
        <w:rPr>
          <w:rFonts w:ascii="Times New Roman" w:eastAsia="Calibri" w:hAnsi="Times New Roman" w:cs="Times New Roman"/>
          <w:sz w:val="28"/>
          <w:szCs w:val="28"/>
          <w:lang w:eastAsia="ar-SA"/>
        </w:rPr>
        <w:t>в начале реализации опыта и конце.</w:t>
      </w:r>
    </w:p>
    <w:p w:rsidR="006362A1" w:rsidRDefault="00B616C3" w:rsidP="00262D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3091">
        <w:rPr>
          <w:rFonts w:ascii="Times New Roman" w:hAnsi="Times New Roman" w:cs="Times New Roman"/>
          <w:color w:val="000000"/>
          <w:sz w:val="28"/>
          <w:szCs w:val="28"/>
        </w:rPr>
        <w:t>Для и</w:t>
      </w:r>
      <w:r w:rsidR="00DE0E55" w:rsidRPr="000F3091">
        <w:rPr>
          <w:rFonts w:ascii="Times New Roman" w:hAnsi="Times New Roman" w:cs="Times New Roman"/>
          <w:color w:val="000000"/>
          <w:sz w:val="28"/>
          <w:szCs w:val="28"/>
        </w:rPr>
        <w:t>зучения</w:t>
      </w:r>
      <w:r w:rsidRPr="000F30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541FC">
        <w:rPr>
          <w:rFonts w:ascii="Times New Roman" w:hAnsi="Times New Roman" w:cs="Times New Roman"/>
          <w:color w:val="000000"/>
          <w:sz w:val="28"/>
          <w:szCs w:val="28"/>
        </w:rPr>
        <w:t xml:space="preserve">состояния </w:t>
      </w:r>
      <w:r w:rsidR="001541FC" w:rsidRPr="00F761AF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развивающей предметно-пространственной среды для детей раннего возраста</w:t>
      </w:r>
      <w:r w:rsidR="001541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62A1">
        <w:rPr>
          <w:rFonts w:ascii="Times New Roman" w:hAnsi="Times New Roman" w:cs="Times New Roman"/>
          <w:sz w:val="28"/>
          <w:szCs w:val="28"/>
          <w:shd w:val="clear" w:color="auto" w:fill="FFFFFF"/>
        </w:rPr>
        <w:t>автором использован перечень компонентов следующих функциональн</w:t>
      </w:r>
      <w:r w:rsidR="00262D0D">
        <w:rPr>
          <w:rFonts w:ascii="Times New Roman" w:hAnsi="Times New Roman" w:cs="Times New Roman"/>
          <w:sz w:val="28"/>
          <w:szCs w:val="28"/>
          <w:shd w:val="clear" w:color="auto" w:fill="FFFFFF"/>
        </w:rPr>
        <w:t>ого модуля</w:t>
      </w:r>
      <w:r w:rsidR="006362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«Игровая»</w:t>
      </w:r>
      <w:r w:rsidR="00262D0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761AF" w:rsidRPr="000609F3" w:rsidRDefault="006362A1" w:rsidP="000609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Автор руководствовался м</w:t>
      </w:r>
      <w:r w:rsidRPr="006362A1">
        <w:rPr>
          <w:rFonts w:ascii="Times New Roman" w:hAnsi="Times New Roman" w:cs="Times New Roman"/>
          <w:sz w:val="28"/>
          <w:szCs w:val="28"/>
          <w:shd w:val="clear" w:color="auto" w:fill="FFFFFF"/>
        </w:rPr>
        <w:t>етодически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ми</w:t>
      </w:r>
      <w:r w:rsidRPr="006362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рекомендаци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ями для </w:t>
      </w:r>
      <w:r w:rsidRPr="006362A1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педагогических работников дошкольных образовательных организаций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362A1"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родителей детей дошкольного возраста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организации РППС в </w:t>
      </w:r>
      <w:r w:rsidR="00EA5EF6">
        <w:rPr>
          <w:rFonts w:ascii="Times New Roman" w:hAnsi="Times New Roman" w:cs="Times New Roman"/>
          <w:sz w:val="28"/>
          <w:szCs w:val="28"/>
          <w:shd w:val="clear" w:color="auto" w:fill="FFFFFF"/>
        </w:rPr>
        <w:t>соответствии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ФГОС ДО (Э.Ф. Алиева, О.А. Карабанова, Е.М. </w:t>
      </w:r>
      <w:r w:rsidRPr="006362A1">
        <w:rPr>
          <w:rFonts w:ascii="Times New Roman" w:hAnsi="Times New Roman" w:cs="Times New Roman"/>
          <w:sz w:val="28"/>
          <w:szCs w:val="28"/>
          <w:shd w:val="clear" w:color="auto" w:fill="FFFFFF"/>
        </w:rPr>
        <w:t>Марич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П.Д. </w:t>
      </w:r>
      <w:r w:rsidRPr="006362A1">
        <w:rPr>
          <w:rFonts w:ascii="Times New Roman" w:hAnsi="Times New Roman" w:cs="Times New Roman"/>
          <w:sz w:val="28"/>
          <w:szCs w:val="28"/>
          <w:shd w:val="clear" w:color="auto" w:fill="FFFFFF"/>
        </w:rPr>
        <w:t>Рабинович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Pr="006362A1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447037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6362A1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3).</w:t>
      </w:r>
    </w:p>
    <w:p w:rsidR="001541FC" w:rsidRDefault="00B65881" w:rsidP="005157F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таблице 2</w:t>
      </w:r>
      <w:r w:rsidR="00820671" w:rsidRPr="000F3091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</w:t>
      </w:r>
      <w:r w:rsidR="001541FC">
        <w:rPr>
          <w:rFonts w:ascii="Times New Roman" w:hAnsi="Times New Roman" w:cs="Times New Roman"/>
          <w:color w:val="000000"/>
          <w:sz w:val="28"/>
          <w:szCs w:val="28"/>
        </w:rPr>
        <w:t xml:space="preserve">о состояние </w:t>
      </w:r>
      <w:r w:rsidR="001541FC" w:rsidRPr="00F761AF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развивающей предметно-пространственной среды для детей раннего возраста</w:t>
      </w:r>
      <w:r w:rsidR="001541F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20671" w:rsidRPr="000F30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20671" w:rsidRPr="000F3091" w:rsidRDefault="00B65881" w:rsidP="000F3091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Таблица 2</w:t>
      </w:r>
    </w:p>
    <w:p w:rsidR="00820671" w:rsidRDefault="001541FC" w:rsidP="000F30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Состояние</w:t>
      </w:r>
      <w:r w:rsidR="00246E00" w:rsidRPr="000F30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761AF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развивающей предметно-пространственной среды для детей раннего возраста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C77EB" w:rsidRPr="00FC77EB" w:rsidTr="00FC77EB">
        <w:tc>
          <w:tcPr>
            <w:tcW w:w="3190" w:type="dxa"/>
          </w:tcPr>
          <w:p w:rsidR="00FC77EB" w:rsidRPr="00FC77EB" w:rsidRDefault="00FC77EB" w:rsidP="000F309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Этап</w:t>
            </w:r>
          </w:p>
        </w:tc>
        <w:tc>
          <w:tcPr>
            <w:tcW w:w="3190" w:type="dxa"/>
          </w:tcPr>
          <w:p w:rsidR="00FC77EB" w:rsidRPr="00FC77EB" w:rsidRDefault="00FC77EB" w:rsidP="000F309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Констатирующий этап</w:t>
            </w:r>
          </w:p>
        </w:tc>
        <w:tc>
          <w:tcPr>
            <w:tcW w:w="3191" w:type="dxa"/>
          </w:tcPr>
          <w:p w:rsidR="00FC77EB" w:rsidRPr="00FC77EB" w:rsidRDefault="00FC77EB" w:rsidP="000F309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Контрольный этап</w:t>
            </w:r>
          </w:p>
        </w:tc>
      </w:tr>
      <w:tr w:rsidR="00FC77EB" w:rsidRPr="00FC77EB" w:rsidTr="00FC77EB">
        <w:tc>
          <w:tcPr>
            <w:tcW w:w="3190" w:type="dxa"/>
          </w:tcPr>
          <w:p w:rsidR="00FC77EB" w:rsidRPr="00FC77EB" w:rsidRDefault="00FC77EB" w:rsidP="000F309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C77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% наполняемости РППС группы</w:t>
            </w:r>
          </w:p>
        </w:tc>
        <w:tc>
          <w:tcPr>
            <w:tcW w:w="3190" w:type="dxa"/>
          </w:tcPr>
          <w:p w:rsidR="00FC77EB" w:rsidRPr="00FC77EB" w:rsidRDefault="00F637B0" w:rsidP="000F309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57%</w:t>
            </w:r>
          </w:p>
        </w:tc>
        <w:tc>
          <w:tcPr>
            <w:tcW w:w="3191" w:type="dxa"/>
          </w:tcPr>
          <w:p w:rsidR="00FC77EB" w:rsidRPr="00FC77EB" w:rsidRDefault="006A4B2D" w:rsidP="000F309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79%</w:t>
            </w:r>
          </w:p>
        </w:tc>
      </w:tr>
    </w:tbl>
    <w:p w:rsidR="00FC77EB" w:rsidRDefault="00FC77EB" w:rsidP="000F30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E712B" w:rsidRDefault="00FC77EB" w:rsidP="00FC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Изучение состояния </w:t>
      </w:r>
      <w:r w:rsidRPr="00F761AF">
        <w:rPr>
          <w:rFonts w:ascii="Times New Roman" w:hAnsi="Times New Roman" w:cs="Times New Roman"/>
          <w:sz w:val="28"/>
          <w:szCs w:val="28"/>
          <w:shd w:val="clear" w:color="auto" w:fill="FFFFFF"/>
        </w:rPr>
        <w:t>предметно-пространственной среды для детей раннего возраста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показало, что наполняемость группы составляет </w:t>
      </w:r>
      <w:r w:rsidR="00F637B0">
        <w:rPr>
          <w:rFonts w:ascii="Times New Roman" w:hAnsi="Times New Roman" w:cs="Times New Roman"/>
          <w:sz w:val="28"/>
          <w:szCs w:val="28"/>
          <w:shd w:val="clear" w:color="auto" w:fill="FFFFFF"/>
        </w:rPr>
        <w:t>57%, что связано было с недавним набором группы раннего возраста. Число единиц составило 105 из 185 возможных.</w:t>
      </w:r>
    </w:p>
    <w:p w:rsidR="006A4B2D" w:rsidRDefault="00F637B0" w:rsidP="006A4B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контрольном этапе </w:t>
      </w:r>
      <w:r w:rsidR="006A4B2D">
        <w:rPr>
          <w:rFonts w:ascii="Times New Roman" w:hAnsi="Times New Roman" w:cs="Times New Roman"/>
          <w:sz w:val="28"/>
          <w:szCs w:val="28"/>
          <w:shd w:val="clear" w:color="auto" w:fill="FFFFFF"/>
        </w:rPr>
        <w:t>наполняемость группы составила 79%. Было  отмечено 146</w:t>
      </w:r>
      <w:r w:rsidR="006A4B2D" w:rsidRPr="006A4B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A4B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единиц. При сравнении результатов констатирующего и контрольного этапов при шли к выводу о том, что на 22% наполняемость группы повысилась, что связано с повышением единиц, представленных в списке компонентов РППС, а также добавлением новых – </w:t>
      </w:r>
      <w:r w:rsidR="006A4B2D" w:rsidRPr="0059683C">
        <w:rPr>
          <w:rFonts w:ascii="Times New Roman" w:hAnsi="Times New Roman" w:cs="Times New Roman"/>
          <w:sz w:val="28"/>
          <w:szCs w:val="28"/>
          <w:shd w:val="clear" w:color="auto" w:fill="FFFFFF"/>
        </w:rPr>
        <w:t>бизибор</w:t>
      </w:r>
      <w:r w:rsidR="0059683C" w:rsidRPr="0059683C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6A4B2D" w:rsidRPr="0059683C">
        <w:rPr>
          <w:rFonts w:ascii="Times New Roman" w:hAnsi="Times New Roman" w:cs="Times New Roman"/>
          <w:sz w:val="28"/>
          <w:szCs w:val="28"/>
          <w:shd w:val="clear" w:color="auto" w:fill="FFFFFF"/>
        </w:rPr>
        <w:t>ы,</w:t>
      </w:r>
      <w:r w:rsidR="006A4B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интерактивный пол, игры В.В. Воскобовича – комплект, уголок уединения и отдыха, лабиринты из пластиковых труб и т.д.</w:t>
      </w:r>
    </w:p>
    <w:p w:rsidR="00B5106F" w:rsidRDefault="003A3F9D" w:rsidP="006A4B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>Н</w:t>
      </w:r>
      <w:r w:rsidR="001541FC">
        <w:rPr>
          <w:rFonts w:ascii="Times New Roman" w:eastAsia="Calibri" w:hAnsi="Times New Roman" w:cs="Times New Roman"/>
          <w:sz w:val="28"/>
          <w:szCs w:val="28"/>
          <w:lang w:eastAsia="ar-SA"/>
        </w:rPr>
        <w:t>а рисунке 1 представлен</w:t>
      </w:r>
      <w:r w:rsidR="00B5106F">
        <w:rPr>
          <w:rFonts w:ascii="Times New Roman" w:eastAsia="Calibri" w:hAnsi="Times New Roman" w:cs="Times New Roman"/>
          <w:sz w:val="28"/>
          <w:szCs w:val="28"/>
          <w:lang w:eastAsia="ar-SA"/>
        </w:rPr>
        <w:t>о состояние</w:t>
      </w:r>
      <w:r w:rsidR="001541F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B5106F" w:rsidRPr="00F761AF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развивающей предметно-пространственной среды для детей раннего возраста</w:t>
      </w:r>
      <w:r w:rsidR="00B5106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854F6" w:rsidRDefault="005854F6" w:rsidP="00B5106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B5106F" w:rsidRDefault="00B5106F" w:rsidP="00B5106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606514" w:rsidRDefault="00606514" w:rsidP="00B5106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606514" w:rsidRDefault="00606514" w:rsidP="00B5106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606514" w:rsidRPr="000F3091" w:rsidRDefault="00606514" w:rsidP="00B5106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952521" w:rsidRPr="000F3091" w:rsidRDefault="00B841EF" w:rsidP="000F309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F30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47CD83" wp14:editId="7FA3DA80">
            <wp:extent cx="5457825" cy="1847850"/>
            <wp:effectExtent l="0" t="0" r="0" b="0"/>
            <wp:docPr id="16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A5EF6" w:rsidRDefault="00952521" w:rsidP="00EA5E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>Рис.1</w:t>
      </w:r>
      <w:r w:rsidR="00102DCF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A5EF6">
        <w:rPr>
          <w:rFonts w:ascii="Times New Roman" w:hAnsi="Times New Roman" w:cs="Times New Roman"/>
          <w:color w:val="000000"/>
          <w:sz w:val="28"/>
          <w:szCs w:val="28"/>
        </w:rPr>
        <w:t>Состояние</w:t>
      </w:r>
      <w:r w:rsidR="00EA5EF6" w:rsidRPr="000F30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A5EF6" w:rsidRPr="00F761AF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развивающей предметно-пространственной среды для детей раннего возраста</w:t>
      </w:r>
    </w:p>
    <w:p w:rsidR="001541FC" w:rsidRDefault="001541FC" w:rsidP="00EA5EF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A5EF6" w:rsidRDefault="00EA5EF6" w:rsidP="0060651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Также автором</w:t>
      </w:r>
      <w:r w:rsidR="0060651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изучено состояние </w:t>
      </w:r>
      <w:r w:rsidR="00606514" w:rsidRPr="00606514">
        <w:rPr>
          <w:rFonts w:ascii="Times New Roman" w:eastAsia="Calibri" w:hAnsi="Times New Roman" w:cs="Times New Roman"/>
          <w:sz w:val="28"/>
          <w:szCs w:val="28"/>
          <w:lang w:eastAsia="ar-SA"/>
        </w:rPr>
        <w:t>РППС в семье</w:t>
      </w:r>
      <w:r w:rsidR="0060651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с помощью заполнения опросника, предложенного родителям воспитанников (Рис. 2). Для родителей было предложено на выбор 57 элементов минимального базового </w:t>
      </w:r>
      <w:r w:rsidR="00606514" w:rsidRPr="00606514">
        <w:rPr>
          <w:rFonts w:ascii="Times New Roman" w:eastAsia="Calibri" w:hAnsi="Times New Roman" w:cs="Times New Roman"/>
          <w:sz w:val="28"/>
          <w:szCs w:val="28"/>
          <w:lang w:eastAsia="ar-SA"/>
        </w:rPr>
        <w:t>комплект</w:t>
      </w:r>
      <w:r w:rsidR="00606514">
        <w:rPr>
          <w:rFonts w:ascii="Times New Roman" w:eastAsia="Calibri" w:hAnsi="Times New Roman" w:cs="Times New Roman"/>
          <w:sz w:val="28"/>
          <w:szCs w:val="28"/>
          <w:lang w:eastAsia="ar-SA"/>
        </w:rPr>
        <w:t>а</w:t>
      </w:r>
      <w:r w:rsidR="00606514" w:rsidRPr="0060651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для организации РППС в семье</w:t>
      </w:r>
      <w:r w:rsidR="00606514">
        <w:rPr>
          <w:rFonts w:ascii="Times New Roman" w:eastAsia="Calibri" w:hAnsi="Times New Roman" w:cs="Times New Roman"/>
          <w:sz w:val="28"/>
          <w:szCs w:val="28"/>
          <w:lang w:eastAsia="ar-SA"/>
        </w:rPr>
        <w:t>, где они отмечали те компоненты, которые присутствуют у них дома.</w:t>
      </w:r>
    </w:p>
    <w:p w:rsidR="00606514" w:rsidRPr="000F3091" w:rsidRDefault="00B841EF" w:rsidP="00606514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F30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482644" wp14:editId="44F0D432">
            <wp:extent cx="5457825" cy="1847850"/>
            <wp:effectExtent l="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06514" w:rsidRDefault="00606514" w:rsidP="006065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Рис.2</w:t>
      </w: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Состояние</w:t>
      </w:r>
      <w:r w:rsidRPr="000F30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761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развивающей предметно-пространственной среды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семье</w:t>
      </w:r>
    </w:p>
    <w:p w:rsidR="00EA5EF6" w:rsidRDefault="00EA5EF6" w:rsidP="00606514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6053F" w:rsidRDefault="00E6053F" w:rsidP="00E6053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На констатирующем этапе 51% родителей отметили, что у них дома есть 29 элементов из представленного списка. На контрольном этапе это число увеличилась на 21%, стало 72%, элементов стало 41.</w:t>
      </w:r>
    </w:p>
    <w:p w:rsidR="00EA6DCB" w:rsidRPr="001541FC" w:rsidRDefault="00B97C86" w:rsidP="001541F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>Таким образом</w:t>
      </w:r>
      <w:r w:rsidR="00C41896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полученные результаты </w:t>
      </w: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по выявлению </w:t>
      </w:r>
      <w:r w:rsidR="001541F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состояния </w:t>
      </w:r>
      <w:r w:rsidR="001541FC" w:rsidRPr="00F761AF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развивающей предметно-пространственной среды для детей раннего возраста</w:t>
      </w:r>
      <w:r w:rsidR="001541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>указывают на</w:t>
      </w:r>
      <w:r w:rsidR="00806C7E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>эффективность</w:t>
      </w:r>
      <w:r w:rsidR="00806C7E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C41896"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>работы</w:t>
      </w:r>
      <w:r w:rsidRPr="000F3091">
        <w:rPr>
          <w:rFonts w:ascii="Times New Roman" w:eastAsia="Calibri" w:hAnsi="Times New Roman" w:cs="Times New Roman"/>
          <w:sz w:val="28"/>
          <w:szCs w:val="28"/>
          <w:lang w:eastAsia="ar-SA"/>
        </w:rPr>
        <w:t>, направленной на</w:t>
      </w:r>
      <w:r w:rsidR="001541F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организацию </w:t>
      </w:r>
      <w:r w:rsidR="001541FC" w:rsidRPr="00F761AF">
        <w:rPr>
          <w:rFonts w:ascii="Times New Roman" w:hAnsi="Times New Roman" w:cs="Times New Roman"/>
          <w:sz w:val="28"/>
          <w:szCs w:val="28"/>
          <w:shd w:val="clear" w:color="auto" w:fill="FFFFFF"/>
        </w:rPr>
        <w:t>предметно-пространственной среды для детей раннего возраста</w:t>
      </w:r>
      <w:r w:rsidR="001541FC" w:rsidRPr="001541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541FC" w:rsidRPr="00F761AF">
        <w:rPr>
          <w:rFonts w:ascii="Times New Roman" w:hAnsi="Times New Roman" w:cs="Times New Roman"/>
          <w:sz w:val="28"/>
          <w:szCs w:val="28"/>
          <w:shd w:val="clear" w:color="auto" w:fill="FFFFFF"/>
        </w:rPr>
        <w:t>посредством внедрения инновационных технологий</w:t>
      </w:r>
      <w:r w:rsidR="001541F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A6DCB" w:rsidRPr="00EA6DCB" w:rsidRDefault="00EA6DCB" w:rsidP="00EA6D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A6D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Перспективность опыта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1541FC" w:rsidRPr="00CD116B" w:rsidRDefault="00EA6DCB" w:rsidP="00CD116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Перспективность опыта заключается в дальнейшей разработке, уточнении и применении описанных </w:t>
      </w:r>
      <w:r w:rsidR="001541F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инновационных технологий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практической деятельности, направленной на </w:t>
      </w:r>
      <w:r w:rsidR="001541F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организацию </w:t>
      </w:r>
      <w:r w:rsidR="001541FC" w:rsidRPr="00F761AF">
        <w:rPr>
          <w:rFonts w:ascii="Times New Roman" w:hAnsi="Times New Roman" w:cs="Times New Roman"/>
          <w:sz w:val="28"/>
          <w:szCs w:val="28"/>
          <w:shd w:val="clear" w:color="auto" w:fill="FFFFFF"/>
        </w:rPr>
        <w:t>предметно-пространственной среды для детей раннего возраста</w:t>
      </w:r>
      <w:r w:rsidR="001541F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47037" w:rsidRDefault="00447037" w:rsidP="000F3091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C41896" w:rsidRPr="000F3091" w:rsidRDefault="00E9111F" w:rsidP="000F3091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0F309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Библиографический список</w:t>
      </w:r>
      <w:r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:</w:t>
      </w:r>
    </w:p>
    <w:p w:rsidR="006C6D64" w:rsidRPr="000F3091" w:rsidRDefault="006C6D64" w:rsidP="000F3091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447037" w:rsidRPr="00491FCC" w:rsidRDefault="00447037" w:rsidP="00447037">
      <w:pPr>
        <w:pStyle w:val="a7"/>
        <w:numPr>
          <w:ilvl w:val="0"/>
          <w:numId w:val="21"/>
        </w:numPr>
        <w:spacing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491FCC">
        <w:rPr>
          <w:rFonts w:ascii="Times New Roman" w:hAnsi="Times New Roman" w:cs="Times New Roman"/>
          <w:sz w:val="28"/>
          <w:szCs w:val="28"/>
        </w:rPr>
        <w:t xml:space="preserve">Аверин, С.А., Коновалова, Т.Г., Маркова, В.А. Реализуем ФГОС ДО: моделирование развивающей предметно-пространственной среды современной дошкольной образовательной организации. Методическое пособие для специалистов дошкольного образования. – Краснодар: Элти-Кудиц. – 148 с. </w:t>
      </w:r>
    </w:p>
    <w:p w:rsidR="00447037" w:rsidRPr="00491FCC" w:rsidRDefault="00447037" w:rsidP="00447037">
      <w:pPr>
        <w:pStyle w:val="a7"/>
        <w:numPr>
          <w:ilvl w:val="0"/>
          <w:numId w:val="21"/>
        </w:numPr>
        <w:spacing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491FCC">
        <w:rPr>
          <w:rFonts w:ascii="Times New Roman" w:hAnsi="Times New Roman" w:cs="Times New Roman"/>
          <w:sz w:val="28"/>
          <w:szCs w:val="28"/>
        </w:rPr>
        <w:t xml:space="preserve">Бариев, А.З., Коробкова, Ю.Ю.  </w:t>
      </w:r>
      <w:r w:rsidRPr="00491FCC">
        <w:rPr>
          <w:rFonts w:ascii="Times New Roman" w:hAnsi="Times New Roman"/>
          <w:sz w:val="28"/>
          <w:szCs w:val="28"/>
        </w:rPr>
        <w:t xml:space="preserve">Подходы к определению «инновация» и «инновационная деятельность» </w:t>
      </w:r>
      <w:r w:rsidRPr="00491FCC">
        <w:rPr>
          <w:rFonts w:ascii="Times New Roman" w:hAnsi="Times New Roman" w:cs="Times New Roman"/>
          <w:sz w:val="28"/>
          <w:szCs w:val="28"/>
        </w:rPr>
        <w:t>//  Современные инновации. – 2017. – № 7 (21). – С. 1-3.</w:t>
      </w:r>
    </w:p>
    <w:p w:rsidR="00447037" w:rsidRPr="00491FCC" w:rsidRDefault="00447037" w:rsidP="00447037">
      <w:pPr>
        <w:pStyle w:val="a7"/>
        <w:numPr>
          <w:ilvl w:val="0"/>
          <w:numId w:val="21"/>
        </w:numPr>
        <w:spacing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491FCC">
        <w:rPr>
          <w:rFonts w:ascii="Times New Roman" w:hAnsi="Times New Roman" w:cs="Times New Roman"/>
          <w:sz w:val="28"/>
          <w:szCs w:val="28"/>
        </w:rPr>
        <w:t xml:space="preserve">Интерактивный пол // Энциклопедический словарь </w:t>
      </w:r>
      <w:r w:rsidRPr="00491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[Электронный ресурс] – Режим доступа:  </w:t>
      </w:r>
      <w:r w:rsidRPr="00491FCC">
        <w:rPr>
          <w:rFonts w:ascii="Times New Roman" w:hAnsi="Times New Roman" w:cs="Times New Roman"/>
          <w:sz w:val="28"/>
          <w:szCs w:val="28"/>
        </w:rPr>
        <w:t>https://dic.academic.ru/dic.nsf/ruwiki/1378395</w:t>
      </w:r>
    </w:p>
    <w:p w:rsidR="00447037" w:rsidRPr="00491FCC" w:rsidRDefault="00447037" w:rsidP="00447037">
      <w:pPr>
        <w:pStyle w:val="a7"/>
        <w:numPr>
          <w:ilvl w:val="0"/>
          <w:numId w:val="21"/>
        </w:numPr>
        <w:spacing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491FCC">
        <w:rPr>
          <w:rFonts w:ascii="Times New Roman" w:hAnsi="Times New Roman" w:cs="Times New Roman"/>
          <w:sz w:val="28"/>
          <w:szCs w:val="28"/>
        </w:rPr>
        <w:t>Карабанова, О.А. Организация развивающей предметно-пространственной среды в соответствии с федеральным государственным образовательным стандартом дошкольного образования. Методические рекомендации для педагогических работников дошкольных образовательных организаций и родителей детей дошкольного возраста / О.А. Карабанова, Э.Ф. Алиева, О.Р. Радионова, П.Д. Рабинович, Е.М. Марич. – М.: Федеральный институт развития образования, 2014. – 96 с.</w:t>
      </w:r>
    </w:p>
    <w:p w:rsidR="00447037" w:rsidRPr="00491FCC" w:rsidRDefault="00447037" w:rsidP="00447037">
      <w:pPr>
        <w:pStyle w:val="a7"/>
        <w:numPr>
          <w:ilvl w:val="0"/>
          <w:numId w:val="21"/>
        </w:numPr>
        <w:spacing w:line="240" w:lineRule="auto"/>
        <w:ind w:hanging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1FCC">
        <w:rPr>
          <w:rFonts w:ascii="Times New Roman" w:hAnsi="Times New Roman" w:cs="Times New Roman"/>
          <w:bCs/>
          <w:sz w:val="28"/>
          <w:szCs w:val="28"/>
        </w:rPr>
        <w:t xml:space="preserve">Краткий терминологический словарь по инновационных педагогических технологий </w:t>
      </w:r>
      <w:r w:rsidRPr="00491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[Электронный ресурс] – Режим доступа:  </w:t>
      </w:r>
      <w:r w:rsidRPr="00491FCC">
        <w:rPr>
          <w:rFonts w:ascii="Times New Roman" w:hAnsi="Times New Roman"/>
          <w:sz w:val="28"/>
          <w:szCs w:val="28"/>
        </w:rPr>
        <w:t>https://banauka.ru/2467.html</w:t>
      </w:r>
    </w:p>
    <w:p w:rsidR="00447037" w:rsidRPr="00491FCC" w:rsidRDefault="00447037" w:rsidP="00447037">
      <w:pPr>
        <w:pStyle w:val="a7"/>
        <w:numPr>
          <w:ilvl w:val="0"/>
          <w:numId w:val="21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FC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Ксензова, Г.Ю.</w:t>
      </w:r>
      <w:r w:rsidRPr="00491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Перспективные школьные технологии : Учеб.-метод. пособие / Г.Ю. Ксензова. </w:t>
      </w:r>
      <w:r w:rsidRPr="00491FCC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491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Пед. о-во России, 2000. – 222 с.</w:t>
      </w:r>
    </w:p>
    <w:p w:rsidR="00447037" w:rsidRPr="00491FCC" w:rsidRDefault="00447037" w:rsidP="00447037">
      <w:pPr>
        <w:pStyle w:val="a7"/>
        <w:numPr>
          <w:ilvl w:val="0"/>
          <w:numId w:val="21"/>
        </w:numPr>
        <w:spacing w:line="240" w:lineRule="auto"/>
        <w:ind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1FCC">
        <w:rPr>
          <w:rFonts w:ascii="Times New Roman" w:hAnsi="Times New Roman" w:cs="Times New Roman"/>
          <w:color w:val="000000"/>
          <w:sz w:val="28"/>
          <w:szCs w:val="28"/>
        </w:rPr>
        <w:t xml:space="preserve">Кулагина, И.Ю. Возрастная психология: развитие ребенка от рождения до 17 лет / Ун-т Рос. акад. Образования. </w:t>
      </w:r>
      <w:r w:rsidRPr="00491FCC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Pr="00491FCC">
        <w:rPr>
          <w:rFonts w:ascii="Times New Roman" w:hAnsi="Times New Roman" w:cs="Times New Roman"/>
          <w:color w:val="000000"/>
          <w:sz w:val="28"/>
          <w:szCs w:val="28"/>
        </w:rPr>
        <w:t xml:space="preserve">М.: Изд-во УРАО, 1999. </w:t>
      </w:r>
      <w:r w:rsidRPr="00491FCC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Pr="00491FCC">
        <w:rPr>
          <w:rFonts w:ascii="Times New Roman" w:hAnsi="Times New Roman" w:cs="Times New Roman"/>
          <w:color w:val="000000"/>
          <w:sz w:val="28"/>
          <w:szCs w:val="28"/>
        </w:rPr>
        <w:t>175 с.</w:t>
      </w:r>
    </w:p>
    <w:p w:rsidR="00447037" w:rsidRPr="00491FCC" w:rsidRDefault="00447037" w:rsidP="00447037">
      <w:pPr>
        <w:pStyle w:val="a7"/>
        <w:numPr>
          <w:ilvl w:val="0"/>
          <w:numId w:val="21"/>
        </w:numPr>
        <w:spacing w:line="240" w:lineRule="auto"/>
        <w:ind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1FCC">
        <w:rPr>
          <w:rFonts w:ascii="Times New Roman" w:hAnsi="Times New Roman" w:cs="Times New Roman"/>
          <w:color w:val="000000"/>
          <w:sz w:val="28"/>
          <w:szCs w:val="28"/>
        </w:rPr>
        <w:t>Новоселова, С.Л. Развивающая предметная среда. Методические рекомендации по проектированию вариативных дизайн-проектов развивающей предметной среды в детских садах и учебно-воспитательных комплексах. // Серия: инструктивно-методическое обеспечение содержания образования в Москве. – М.: Центр инноваций в педагогике, 1995. – 64 с.</w:t>
      </w:r>
    </w:p>
    <w:p w:rsidR="00447037" w:rsidRPr="00491FCC" w:rsidRDefault="00447037" w:rsidP="00447037">
      <w:pPr>
        <w:pStyle w:val="a7"/>
        <w:numPr>
          <w:ilvl w:val="0"/>
          <w:numId w:val="21"/>
        </w:numPr>
        <w:spacing w:line="240" w:lineRule="auto"/>
        <w:ind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1FCC">
        <w:rPr>
          <w:rFonts w:ascii="Times New Roman" w:hAnsi="Times New Roman"/>
          <w:sz w:val="28"/>
          <w:szCs w:val="28"/>
        </w:rPr>
        <w:t>От рождения до школыИнновационная программа дошкольного образования. / Под ред. Н.Е. Вераксы, Т.С. Комаровой, Э.М. Дорофеевой. – М.: Мозаика-синтез, 2019. – 336 с.</w:t>
      </w:r>
    </w:p>
    <w:p w:rsidR="00447037" w:rsidRPr="00491FCC" w:rsidRDefault="00447037" w:rsidP="00447037">
      <w:pPr>
        <w:pStyle w:val="a7"/>
        <w:numPr>
          <w:ilvl w:val="0"/>
          <w:numId w:val="21"/>
        </w:numPr>
        <w:spacing w:line="240" w:lineRule="auto"/>
        <w:ind w:hanging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1FCC">
        <w:rPr>
          <w:rFonts w:ascii="Times New Roman" w:hAnsi="Times New Roman" w:cs="Times New Roman"/>
          <w:sz w:val="28"/>
          <w:szCs w:val="28"/>
          <w:shd w:val="clear" w:color="auto" w:fill="FFFFFF"/>
        </w:rPr>
        <w:t>Радионова, О.Р. Педагогические условия организации развивающей предметной среды в дошкольном образовательном учрежд</w:t>
      </w:r>
      <w:r w:rsidRPr="00491FCC">
        <w:rPr>
          <w:rFonts w:ascii="Times New Roman" w:hAnsi="Times New Roman"/>
          <w:sz w:val="28"/>
          <w:szCs w:val="28"/>
          <w:shd w:val="clear" w:color="auto" w:fill="FFFFFF"/>
        </w:rPr>
        <w:t xml:space="preserve">ении: дис. ... канд. пед. наук. – </w:t>
      </w:r>
      <w:r w:rsidRPr="00491FCC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491FCC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491FCC">
        <w:rPr>
          <w:rFonts w:ascii="Times New Roman" w:hAnsi="Times New Roman" w:cs="Times New Roman"/>
          <w:sz w:val="28"/>
          <w:szCs w:val="28"/>
          <w:shd w:val="clear" w:color="auto" w:fill="FFFFFF"/>
        </w:rPr>
        <w:t>, 2000</w:t>
      </w:r>
      <w:r w:rsidRPr="00491FCC">
        <w:rPr>
          <w:rFonts w:ascii="Times New Roman" w:hAnsi="Times New Roman"/>
          <w:sz w:val="28"/>
          <w:szCs w:val="28"/>
          <w:shd w:val="clear" w:color="auto" w:fill="FFFFFF"/>
        </w:rPr>
        <w:t>. –</w:t>
      </w:r>
      <w:r w:rsidRPr="00491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187 c</w:t>
      </w:r>
    </w:p>
    <w:p w:rsidR="00447037" w:rsidRPr="00491FCC" w:rsidRDefault="00447037" w:rsidP="00447037">
      <w:pPr>
        <w:pStyle w:val="a7"/>
        <w:numPr>
          <w:ilvl w:val="0"/>
          <w:numId w:val="21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FC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lastRenderedPageBreak/>
        <w:t>Эльконин, Д.Б.</w:t>
      </w:r>
      <w:r w:rsidRPr="00491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Детская психология: учебное пособие для студентов учреждений высшего профессионального образования / ред.-сост. Б. Д. Эльконин. – М.: Академия, 2011. – 383 с.</w:t>
      </w:r>
    </w:p>
    <w:p w:rsidR="00447037" w:rsidRPr="00491FCC" w:rsidRDefault="00447037" w:rsidP="00447037">
      <w:pPr>
        <w:pStyle w:val="a7"/>
        <w:numPr>
          <w:ilvl w:val="0"/>
          <w:numId w:val="21"/>
        </w:numPr>
        <w:spacing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491FCC">
        <w:rPr>
          <w:rFonts w:ascii="Times New Roman" w:hAnsi="Times New Roman"/>
          <w:sz w:val="28"/>
          <w:szCs w:val="28"/>
          <w:shd w:val="clear" w:color="auto" w:fill="FFFFFF"/>
        </w:rPr>
        <w:t>Федеральный Государственный образовательный стандарт дошкольного образования: утвержден приказом Министерства образования и науки Российской Федерации от 17 октября 2013г., №1155 / Министерство образования и науки Российской Федерации. – М., 2013.</w:t>
      </w:r>
    </w:p>
    <w:p w:rsidR="00405E14" w:rsidRDefault="00405E14" w:rsidP="00CD116B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447037" w:rsidRDefault="00447037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C41896" w:rsidRPr="007E3FC6" w:rsidRDefault="00453A56" w:rsidP="000F3091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caps/>
          <w:sz w:val="28"/>
          <w:szCs w:val="28"/>
          <w:lang w:eastAsia="ar-SA"/>
        </w:rPr>
      </w:pPr>
      <w:r w:rsidRPr="007E3FC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Приложение </w:t>
      </w:r>
      <w:r w:rsidR="007E3FC6" w:rsidRPr="007E3FC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к опыту</w:t>
      </w:r>
    </w:p>
    <w:p w:rsidR="00C41896" w:rsidRPr="000F3091" w:rsidRDefault="00C41896" w:rsidP="000F3091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AC0E28" w:rsidRDefault="00C41896" w:rsidP="00AC0E28">
      <w:pPr>
        <w:pStyle w:val="a7"/>
        <w:numPr>
          <w:ilvl w:val="0"/>
          <w:numId w:val="14"/>
        </w:numPr>
        <w:suppressAutoHyphens/>
        <w:spacing w:after="0" w:line="240" w:lineRule="auto"/>
        <w:ind w:hanging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F761A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Приложение  № 1 </w:t>
      </w:r>
      <w:r w:rsidR="00257051" w:rsidRPr="00F761A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– </w:t>
      </w:r>
      <w:r w:rsidR="001541F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E5330A" w:rsidRPr="00F761A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AC0E28" w:rsidRPr="00AC0E2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Фотоматериал</w:t>
      </w:r>
    </w:p>
    <w:p w:rsidR="00AC0E28" w:rsidRDefault="00AC0E28" w:rsidP="00AC0E28">
      <w:pPr>
        <w:pStyle w:val="a7"/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AC0E28" w:rsidRDefault="00C41896" w:rsidP="00AC0E28">
      <w:pPr>
        <w:pStyle w:val="a7"/>
        <w:numPr>
          <w:ilvl w:val="0"/>
          <w:numId w:val="14"/>
        </w:numPr>
        <w:suppressAutoHyphens/>
        <w:spacing w:after="0" w:line="240" w:lineRule="auto"/>
        <w:ind w:hanging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AC0E2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Приложение № 2 </w:t>
      </w:r>
      <w:r w:rsidR="00257051" w:rsidRPr="00AC0E2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–</w:t>
      </w:r>
      <w:r w:rsidR="00AC0E28" w:rsidRPr="00AC0E28">
        <w:t xml:space="preserve"> </w:t>
      </w:r>
      <w:r w:rsidR="00AC0E28" w:rsidRPr="00AC0E2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Картотека развивающих игр «Фиолетовый лес»</w:t>
      </w:r>
      <w:r w:rsidR="00AC0E2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AC0E28" w:rsidRPr="00AC0E2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(технология В.В. Воскобовича)</w:t>
      </w:r>
    </w:p>
    <w:p w:rsidR="00AC0E28" w:rsidRPr="00AC0E28" w:rsidRDefault="00AC0E28" w:rsidP="00AC0E28">
      <w:pPr>
        <w:pStyle w:val="a7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AC0E28" w:rsidRDefault="00C41896" w:rsidP="00AC0E28">
      <w:pPr>
        <w:pStyle w:val="a7"/>
        <w:numPr>
          <w:ilvl w:val="0"/>
          <w:numId w:val="14"/>
        </w:numPr>
        <w:suppressAutoHyphens/>
        <w:spacing w:after="0" w:line="240" w:lineRule="auto"/>
        <w:ind w:hanging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AC0E2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Приложение № 3 </w:t>
      </w:r>
      <w:r w:rsidR="00257051" w:rsidRPr="00AC0E2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– </w:t>
      </w:r>
      <w:r w:rsidR="00E5330A" w:rsidRPr="00AC0E2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AC0E28" w:rsidRPr="00AC0E2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Конспект занятия в группе детей раннего возрасте</w:t>
      </w:r>
    </w:p>
    <w:p w:rsidR="00AC0E28" w:rsidRPr="00AC0E28" w:rsidRDefault="00AC0E28" w:rsidP="00AC0E28">
      <w:pPr>
        <w:pStyle w:val="a7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AC0E28" w:rsidRPr="00AC0E28" w:rsidRDefault="00C41896" w:rsidP="00AC0E28">
      <w:pPr>
        <w:pStyle w:val="a7"/>
        <w:numPr>
          <w:ilvl w:val="0"/>
          <w:numId w:val="14"/>
        </w:numPr>
        <w:suppressAutoHyphens/>
        <w:spacing w:after="0" w:line="240" w:lineRule="auto"/>
        <w:ind w:hanging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AC0E28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Приложение № 4 </w:t>
      </w:r>
      <w:r w:rsidR="00257051" w:rsidRPr="00AC0E2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–</w:t>
      </w:r>
      <w:r w:rsidR="00A70EDC" w:rsidRPr="00AC0E2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E5330A" w:rsidRPr="00AC0E2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AC0E28" w:rsidRPr="00AC0E2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Мониторинг состояния развивающей предметно-пространственной среды для детей раннего возраста</w:t>
      </w:r>
    </w:p>
    <w:p w:rsidR="007E3FC6" w:rsidRDefault="007E3FC6" w:rsidP="00AC0E28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5330A" w:rsidRPr="00E5330A" w:rsidRDefault="00E5330A" w:rsidP="00E5330A">
      <w:pPr>
        <w:pStyle w:val="a7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7E3FC6" w:rsidRDefault="007E3FC6" w:rsidP="000F3091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73E73" w:rsidRDefault="00573E73" w:rsidP="000F3091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73E73" w:rsidRDefault="00573E73" w:rsidP="000F3091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73E73" w:rsidRDefault="00573E73" w:rsidP="000F3091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73E73" w:rsidRDefault="00573E73" w:rsidP="000F3091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73E73" w:rsidRDefault="00573E73" w:rsidP="000F3091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73E73" w:rsidRDefault="00573E73" w:rsidP="000F3091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73E73" w:rsidRDefault="00573E73" w:rsidP="000F3091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C067F" w:rsidRDefault="008C067F" w:rsidP="008C067F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52DB0" w:rsidRDefault="00352DB0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352DB0" w:rsidRDefault="00352DB0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352DB0" w:rsidRDefault="00352DB0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352DB0" w:rsidRDefault="00352DB0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352DB0" w:rsidRDefault="00352DB0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352DB0" w:rsidRDefault="00352DB0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352DB0" w:rsidRDefault="00352DB0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352DB0" w:rsidRDefault="00352DB0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D54FA9" w:rsidRDefault="00D54FA9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D54FA9" w:rsidRDefault="00D54FA9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D54FA9" w:rsidRDefault="00D54FA9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D54FA9" w:rsidRDefault="00D54FA9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D54FA9" w:rsidRDefault="00D54FA9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D54FA9" w:rsidRDefault="00D54FA9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D54FA9" w:rsidRDefault="00D54FA9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D54FA9" w:rsidRDefault="00D54FA9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D54FA9" w:rsidRDefault="00D54FA9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D54FA9" w:rsidRDefault="00D54FA9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8C067F" w:rsidRDefault="008C067F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  <w:r w:rsidRPr="008C067F">
        <w:rPr>
          <w:rFonts w:ascii="Times New Roman" w:eastAsia="Calibri" w:hAnsi="Times New Roman" w:cs="Times New Roman"/>
          <w:b/>
          <w:sz w:val="28"/>
        </w:rPr>
        <w:lastRenderedPageBreak/>
        <w:t>Приложение № 1</w:t>
      </w:r>
    </w:p>
    <w:p w:rsidR="00461FBB" w:rsidRDefault="00461FBB" w:rsidP="00461F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 xml:space="preserve">Фотоматериал </w:t>
      </w:r>
    </w:p>
    <w:p w:rsidR="00D54FA9" w:rsidRDefault="00D54FA9" w:rsidP="00461F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D54FA9" w:rsidRDefault="00D54FA9" w:rsidP="00461F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461FBB" w:rsidRDefault="00461FBB" w:rsidP="00461F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461FBB" w:rsidRDefault="00461FBB" w:rsidP="00461F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noProof/>
          <w:sz w:val="28"/>
          <w:lang w:eastAsia="ru-RU"/>
        </w:rPr>
        <w:drawing>
          <wp:inline distT="0" distB="0" distL="0" distR="0" wp14:anchorId="497463E5" wp14:editId="11293777">
            <wp:extent cx="4042396" cy="3031204"/>
            <wp:effectExtent l="0" t="0" r="0" b="0"/>
            <wp:docPr id="3" name="Рисунок 3" descr="C:\Users\Пай-сан\Desktop\ДЕЛАТЬ\Воловикова опыт\Картинки для опыта\o6MagkpA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й-сан\Desktop\ДЕЛАТЬ\Воловикова опыт\Картинки для опыта\o6MagkpAOW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637" cy="30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FBB" w:rsidRDefault="00461FBB" w:rsidP="00461F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461FBB" w:rsidRDefault="00461FBB" w:rsidP="00461F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 xml:space="preserve">   </w:t>
      </w:r>
      <w:r>
        <w:rPr>
          <w:rFonts w:ascii="Times New Roman" w:eastAsia="Calibri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47975" cy="3797300"/>
            <wp:effectExtent l="0" t="0" r="0" b="0"/>
            <wp:docPr id="2" name="Рисунок 2" descr="C:\Users\Пай-сан\Desktop\ДЕЛАТЬ\Воловикова опыт\Картинки для опыта\7DQHbSt0k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й-сан\Desktop\ДЕЛАТЬ\Воловикова опыт\Картинки для опыта\7DQHbSt0kV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379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</w:rPr>
        <w:t xml:space="preserve">  </w:t>
      </w:r>
      <w:r>
        <w:rPr>
          <w:rFonts w:ascii="Times New Roman" w:eastAsia="Calibri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40831" cy="3787774"/>
            <wp:effectExtent l="0" t="0" r="0" b="0"/>
            <wp:docPr id="4" name="Рисунок 4" descr="C:\Users\Пай-сан\Desktop\ДЕЛАТЬ\Воловикова опыт\Картинки для опыта\eBzHZO7ec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й-сан\Desktop\ДЕЛАТЬ\Воловикова опыт\Картинки для опыта\eBzHZO7ech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55" cy="379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FBB" w:rsidRDefault="00461FBB" w:rsidP="00461F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461FBB" w:rsidRDefault="00461FBB" w:rsidP="00461F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461FBB" w:rsidRDefault="00461FBB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461FBB" w:rsidRDefault="00461FBB" w:rsidP="003A0110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3A0110" w:rsidRDefault="003A0110" w:rsidP="003A0110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461FBB" w:rsidRDefault="003A0110" w:rsidP="003A01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597944" cy="3463926"/>
            <wp:effectExtent l="0" t="0" r="0" b="0"/>
            <wp:docPr id="5" name="Рисунок 5" descr="C:\Users\Пай-сан\Desktop\ДЕЛАТЬ\Воловикова опыт\Картинки для опыта\-dGJA8w46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й-сан\Desktop\ДЕЛАТЬ\Воловикова опыт\Картинки для опыта\-dGJA8w46R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705" cy="346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lang w:eastAsia="ru-RU"/>
        </w:rPr>
        <w:t xml:space="preserve">    </w:t>
      </w:r>
      <w:r>
        <w:rPr>
          <w:rFonts w:ascii="Times New Roman" w:eastAsia="Calibri" w:hAnsi="Times New Roman" w:cs="Times New Roman"/>
          <w:b/>
          <w:noProof/>
          <w:sz w:val="28"/>
          <w:lang w:eastAsia="ru-RU"/>
        </w:rPr>
        <w:drawing>
          <wp:inline distT="0" distB="0" distL="0" distR="0" wp14:anchorId="365F8706" wp14:editId="09CBC088">
            <wp:extent cx="2600325" cy="3467100"/>
            <wp:effectExtent l="0" t="0" r="0" b="0"/>
            <wp:docPr id="6" name="Рисунок 6" descr="C:\Users\Пай-сан\Desktop\ДЕЛАТЬ\Воловикова опыт\Картинки для опыта\Sz5E2CdDe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й-сан\Desktop\ДЕЛАТЬ\Воловикова опыт\Картинки для опыта\Sz5E2CdDeU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6" cy="34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110" w:rsidRDefault="003A0110" w:rsidP="003A01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461FBB" w:rsidRDefault="00461FBB" w:rsidP="003A0110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461FBB" w:rsidRDefault="003A0110" w:rsidP="003A01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24150" cy="3632200"/>
            <wp:effectExtent l="0" t="0" r="0" b="0"/>
            <wp:docPr id="7" name="Рисунок 7" descr="C:\Users\Пай-сан\Desktop\ДЕЛАТЬ\Воловикова опыт\Картинки для опыта\vaZCaF_M5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й-сан\Desktop\ДЕЛАТЬ\Воловикова опыт\Картинки для опыта\vaZCaF_M5w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32" cy="363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</w:rPr>
        <w:t xml:space="preserve">   </w:t>
      </w:r>
      <w:r>
        <w:rPr>
          <w:rFonts w:ascii="Times New Roman" w:eastAsia="Calibri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21769" cy="3629025"/>
            <wp:effectExtent l="0" t="0" r="0" b="0"/>
            <wp:docPr id="8" name="Рисунок 8" descr="C:\Users\Пай-сан\Desktop\ДЕЛАТЬ\Воловикова опыт\Картинки для опыта\zLDtyaJvb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й-сан\Desktop\ДЕЛАТЬ\Воловикова опыт\Картинки для опыта\zLDtyaJvbC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15" cy="362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FBB" w:rsidRDefault="00461FBB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3A0110" w:rsidRDefault="003A0110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3A0110" w:rsidRDefault="003A0110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3D3D01" w:rsidRDefault="003D3D01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3A0110" w:rsidRDefault="003A0110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352DB0" w:rsidRDefault="003D3D01" w:rsidP="003D3D01">
      <w:pPr>
        <w:spacing w:after="0" w:line="240" w:lineRule="auto"/>
        <w:jc w:val="center"/>
        <w:rPr>
          <w:noProof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390900" cy="2542679"/>
            <wp:effectExtent l="0" t="0" r="0" b="0"/>
            <wp:docPr id="9" name="Рисунок 9" descr="C:\Users\Пай-сан\Desktop\ДЕЛАТЬ\Воловикова опыт\Картинки для опыта\f926tD1I8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й-сан\Desktop\ДЕЛАТЬ\Воловикова опыт\Картинки для опыта\f926tD1I88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288" cy="253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DB0">
        <w:rPr>
          <w:noProof/>
          <w:lang w:eastAsia="ru-RU"/>
        </w:rPr>
        <w:t xml:space="preserve">    </w:t>
      </w:r>
    </w:p>
    <w:p w:rsidR="00352DB0" w:rsidRDefault="00352DB0" w:rsidP="003D3D01">
      <w:pPr>
        <w:spacing w:after="0" w:line="240" w:lineRule="auto"/>
        <w:jc w:val="center"/>
        <w:rPr>
          <w:noProof/>
          <w:lang w:eastAsia="ru-RU"/>
        </w:rPr>
      </w:pPr>
    </w:p>
    <w:p w:rsidR="003A0110" w:rsidRDefault="00352DB0" w:rsidP="003D3D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530140E1" wp14:editId="7222E3B5">
            <wp:extent cx="3517899" cy="2638425"/>
            <wp:effectExtent l="0" t="0" r="0" b="0"/>
            <wp:docPr id="12" name="Рисунок 12" descr="https://sun9-32.userapi.com/c205728/v205728007/a80c1/lKjnQzOp9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2.userapi.com/c205728/v205728007/a80c1/lKjnQzOp9D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353" cy="2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DB0" w:rsidRDefault="00352DB0" w:rsidP="003D3D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461FBB" w:rsidRDefault="00352DB0" w:rsidP="00D54FA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1C8545" wp14:editId="1431953D">
            <wp:extent cx="3381375" cy="2536032"/>
            <wp:effectExtent l="0" t="0" r="0" b="0"/>
            <wp:docPr id="13" name="Рисунок 13" descr="https://sun9-61.userapi.com/c855036/v855036007/210384/pVX8p4NV-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1.userapi.com/c855036/v855036007/210384/pVX8p4NV-U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69" cy="253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FBB" w:rsidRDefault="00461FBB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461FBB" w:rsidRDefault="00352DB0" w:rsidP="00352DB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759200" cy="2819400"/>
            <wp:effectExtent l="0" t="0" r="0" b="0"/>
            <wp:docPr id="14" name="Рисунок 14" descr="https://sun9-22.userapi.com/c855216/v855216007/213176/C2gByVNfo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2.userapi.com/c855216/v855216007/213176/C2gByVNfo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193" cy="281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DB0" w:rsidRDefault="00352DB0" w:rsidP="003D3D01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352DB0" w:rsidRDefault="00352DB0" w:rsidP="00D54FA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381A7256" wp14:editId="69A1317E">
            <wp:extent cx="3749675" cy="2812256"/>
            <wp:effectExtent l="0" t="0" r="0" b="0"/>
            <wp:docPr id="15" name="Рисунок 15" descr="https://sun9-23.userapi.com/c858520/v858520007/11bb04/UFtKl6irp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3.userapi.com/c858520/v858520007/11bb04/UFtKl6irpF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672" cy="281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FBB" w:rsidRPr="008C067F" w:rsidRDefault="00461FBB" w:rsidP="00461FBB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lastRenderedPageBreak/>
        <w:t>Приложение № 2</w:t>
      </w:r>
    </w:p>
    <w:p w:rsidR="00752997" w:rsidRDefault="00752997" w:rsidP="007529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Картотека развивающих игр «Фиолетовый лес»</w:t>
      </w:r>
    </w:p>
    <w:p w:rsidR="00761172" w:rsidRDefault="00752997" w:rsidP="007529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 xml:space="preserve"> (технология В.В. Воскобовича)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b/>
          <w:sz w:val="28"/>
          <w:szCs w:val="25"/>
          <w:lang w:eastAsia="ru-RU"/>
        </w:rPr>
        <w:t>«Украсим лес»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sz w:val="28"/>
          <w:szCs w:val="25"/>
          <w:lang w:eastAsia="ru-RU"/>
        </w:rPr>
        <w:t>Цель: развитие внимания, мышления, закрепление названий цветов.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i/>
          <w:sz w:val="28"/>
          <w:szCs w:val="25"/>
          <w:lang w:eastAsia="ru-RU"/>
        </w:rPr>
        <w:t>Материалы и оборудование: ажурное дерево с листочками.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i/>
          <w:sz w:val="28"/>
          <w:szCs w:val="25"/>
          <w:lang w:eastAsia="ru-RU"/>
        </w:rPr>
        <w:t>Игровая ситуация.</w:t>
      </w:r>
      <w:r w:rsidRPr="00752997">
        <w:rPr>
          <w:rFonts w:ascii="Times New Roman" w:eastAsia="Times New Roman" w:hAnsi="Times New Roman" w:cs="Times New Roman"/>
          <w:sz w:val="28"/>
          <w:szCs w:val="25"/>
          <w:lang w:eastAsia="ru-RU"/>
        </w:rPr>
        <w:t xml:space="preserve"> Сегодня ночью в Фиолетовом лесу дул сильный ветер, да такой сильный, что все листья с деревьев слетели. В лесу стало мрачно и скучно. Как же быть? </w:t>
      </w:r>
      <w:r w:rsidRPr="00752997">
        <w:rPr>
          <w:rFonts w:ascii="Times New Roman" w:eastAsia="Times New Roman" w:hAnsi="Times New Roman" w:cs="Times New Roman"/>
          <w:i/>
          <w:sz w:val="28"/>
          <w:szCs w:val="25"/>
          <w:lang w:eastAsia="ru-RU"/>
        </w:rPr>
        <w:t>(ответы)</w:t>
      </w:r>
      <w:r w:rsidRPr="00752997">
        <w:rPr>
          <w:rFonts w:ascii="Times New Roman" w:eastAsia="Times New Roman" w:hAnsi="Times New Roman" w:cs="Times New Roman"/>
          <w:sz w:val="28"/>
          <w:szCs w:val="25"/>
          <w:lang w:eastAsia="ru-RU"/>
        </w:rPr>
        <w:t xml:space="preserve"> вот на столе лежат разноцветные листочки, давайте украсим наш лес. </w:t>
      </w:r>
      <w:r w:rsidRPr="00752997">
        <w:rPr>
          <w:rFonts w:ascii="Times New Roman" w:eastAsia="Times New Roman" w:hAnsi="Times New Roman" w:cs="Times New Roman"/>
          <w:i/>
          <w:sz w:val="28"/>
          <w:szCs w:val="25"/>
          <w:lang w:eastAsia="ru-RU"/>
        </w:rPr>
        <w:t xml:space="preserve">(прикрепляют листья) </w:t>
      </w:r>
      <w:r w:rsidRPr="00752997">
        <w:rPr>
          <w:rFonts w:ascii="Times New Roman" w:eastAsia="Times New Roman" w:hAnsi="Times New Roman" w:cs="Times New Roman"/>
          <w:sz w:val="28"/>
          <w:szCs w:val="25"/>
          <w:lang w:eastAsia="ru-RU"/>
        </w:rPr>
        <w:t>Молодцы, ах какая красота, и тут взмахнула я волшебной палочкой, и пошёл тёплый дождь, а ещё расцвёл на полянке волшебный цветок, а на яблоне волшебные яблоки. (дети прикрепляют капельки, яблоки и цветок) давайте, посмотрим какого цвета листья появились на деревьях. (проговаривают названия цвета)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b/>
          <w:sz w:val="28"/>
          <w:szCs w:val="25"/>
          <w:lang w:eastAsia="ru-RU"/>
        </w:rPr>
        <w:t>«Как малыш Гео побывал в гостях у хранителя озера Айс»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sz w:val="28"/>
          <w:szCs w:val="25"/>
          <w:lang w:eastAsia="ru-RU"/>
        </w:rPr>
        <w:t>Цель: учить детей составлять изображение из нескольких частей; закреплять геометрические фигуры; развивать воображение, восприятие, внимание, образное мышление, моторику; воспитывать чувство взаимопомощи, доброту, умение доводить начатое дело до конца.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i/>
          <w:sz w:val="28"/>
          <w:szCs w:val="25"/>
          <w:lang w:eastAsia="ru-RU"/>
        </w:rPr>
        <w:t>Материал: развивающая сенсомоторная зона «Фиолетовый лес», игра В.В.Воскобовича «Прозрачный квадрат», образцы для игры, герои Малыш Гео, ворон Метр.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i/>
          <w:sz w:val="28"/>
          <w:szCs w:val="25"/>
          <w:lang w:eastAsia="ru-RU"/>
        </w:rPr>
        <w:t>Игровая ситуация.</w:t>
      </w:r>
      <w:r w:rsidRPr="00752997">
        <w:rPr>
          <w:rFonts w:ascii="Times New Roman" w:eastAsia="Times New Roman" w:hAnsi="Times New Roman" w:cs="Times New Roman"/>
          <w:sz w:val="28"/>
          <w:szCs w:val="25"/>
          <w:lang w:eastAsia="ru-RU"/>
        </w:rPr>
        <w:t xml:space="preserve"> Воспитатель рассказывает детям историю о том, как малыш Гео побывал в гостях у хранителя озера Айс – Незримки Всюсь. Во время этого путешествия малышу Гео встречались разные препятствия, с которыми дети должны помочь ему справиться. Сегодня мы побываем вместе с малышом Гео в гостях у хранителя озера Айс – Незримки Всюсь. Однажды ворон Метр принес тревожную весть с Поляны Чудесных цветов: девочка Долька никак не может найти свих подружек Пятиглазку и Шестиглазку, они направились к озеру Айс за водой и не вернулись. Малыш Гео тут же решил отправиться на поиски девочек-цветочков. И тогда ворон Метр подарил малышу «помощников» - нетающие льдинки озера Айс. Малыш Гео сначала не понял, зачем ему в пути какие-то льдинки и хотел было вернуть их, но ворон раскидал крылом на земле льдинки, а потом из четырех пластинок сложил фигуру. «На что похоже?» - спросил ворон. «На лошадку», - ответил Гео. «Правильно, - сказал ворон и произнес, обращаясь к льдинкам: - Лошадка Ош помоги малышу Гео найти подружек девочки Дольки». Льдинки вспыхнули холодным светом и прямо на глазах у Гео превратились в быстроногую красавицу – лошадку Ош.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sz w:val="28"/>
          <w:szCs w:val="25"/>
          <w:lang w:eastAsia="ru-RU"/>
        </w:rPr>
        <w:t>Воспитатель: Ребята, а вы хотите отправиться в путешествие с малышом Гео? Ворон Метр принес льдинки и для вас, давайте тоже сложим из них лошадку Ош и догоним малыша, пока он не ускакал слишком далеко.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b/>
          <w:sz w:val="28"/>
          <w:szCs w:val="25"/>
          <w:lang w:eastAsia="ru-RU"/>
        </w:rPr>
        <w:lastRenderedPageBreak/>
        <w:t>«Найди, где кто любит отдыхать»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sz w:val="28"/>
          <w:szCs w:val="25"/>
          <w:lang w:eastAsia="ru-RU"/>
        </w:rPr>
        <w:t>Цель: развитие внимания, мышления, закрепление названий животных.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i/>
          <w:sz w:val="28"/>
          <w:szCs w:val="25"/>
          <w:lang w:eastAsia="ru-RU"/>
        </w:rPr>
        <w:t>Материалы и оборудование: ажурное дерево с листочками.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i/>
          <w:sz w:val="28"/>
          <w:szCs w:val="25"/>
          <w:lang w:eastAsia="ru-RU"/>
        </w:rPr>
        <w:t>Игровая ситуация.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sz w:val="28"/>
          <w:szCs w:val="25"/>
          <w:lang w:eastAsia="ru-RU"/>
        </w:rPr>
        <w:t>Большая мышка – под елью, а маленькая под дубом.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sz w:val="28"/>
          <w:szCs w:val="25"/>
          <w:lang w:eastAsia="ru-RU"/>
        </w:rPr>
        <w:t>Большой ежик под липой, а маленький под кустом.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sz w:val="28"/>
          <w:szCs w:val="25"/>
          <w:lang w:eastAsia="ru-RU"/>
        </w:rPr>
        <w:t>Улитка на цветочке, а змейка под цветком.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sz w:val="28"/>
          <w:szCs w:val="25"/>
          <w:lang w:eastAsia="ru-RU"/>
        </w:rPr>
        <w:t>Ласточка в небе, лягушка в озере.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sz w:val="28"/>
          <w:szCs w:val="25"/>
          <w:lang w:eastAsia="ru-RU"/>
        </w:rPr>
        <w:t>Ворон на дереве, жучок на елочке.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b/>
          <w:sz w:val="28"/>
          <w:szCs w:val="25"/>
          <w:lang w:eastAsia="ru-RU"/>
        </w:rPr>
        <w:t>«Построй дорожку»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sz w:val="28"/>
          <w:szCs w:val="25"/>
          <w:lang w:eastAsia="ru-RU"/>
        </w:rPr>
        <w:t xml:space="preserve">Цель: постижение геометрических форм. 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i/>
          <w:sz w:val="28"/>
          <w:szCs w:val="25"/>
          <w:lang w:eastAsia="ru-RU"/>
        </w:rPr>
        <w:t>Материалы и оборудование: камушки.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i/>
          <w:sz w:val="28"/>
          <w:szCs w:val="25"/>
          <w:lang w:eastAsia="ru-RU"/>
        </w:rPr>
        <w:t>Игровая ситуация.</w:t>
      </w:r>
      <w:r w:rsidRPr="00752997">
        <w:rPr>
          <w:rFonts w:ascii="Times New Roman" w:eastAsia="Times New Roman" w:hAnsi="Times New Roman" w:cs="Times New Roman"/>
          <w:sz w:val="28"/>
          <w:szCs w:val="25"/>
          <w:lang w:eastAsia="ru-RU"/>
        </w:rPr>
        <w:t xml:space="preserve"> Построй Лопушку дорожку из круглых камушков.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b/>
          <w:sz w:val="28"/>
          <w:szCs w:val="25"/>
          <w:lang w:eastAsia="ru-RU"/>
        </w:rPr>
        <w:t>«Помоги утеплить норки»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sz w:val="28"/>
          <w:szCs w:val="25"/>
          <w:lang w:eastAsia="ru-RU"/>
        </w:rPr>
        <w:t>Цель: закрепление умения выделять размер (большой, средний, маленький); развитие умения группировать  по размеру.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i/>
          <w:sz w:val="28"/>
          <w:szCs w:val="25"/>
          <w:lang w:eastAsia="ru-RU"/>
        </w:rPr>
        <w:t>Материал и оборудование: Жёлтые листочки трёх размеров, ёжики двух размеров, мышка.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i/>
          <w:sz w:val="28"/>
          <w:szCs w:val="25"/>
          <w:lang w:eastAsia="ru-RU"/>
        </w:rPr>
        <w:t>Игровая ситуация:</w:t>
      </w:r>
      <w:r w:rsidRPr="00752997">
        <w:rPr>
          <w:rFonts w:ascii="Times New Roman" w:eastAsia="Times New Roman" w:hAnsi="Times New Roman" w:cs="Times New Roman"/>
          <w:sz w:val="28"/>
          <w:szCs w:val="25"/>
          <w:lang w:eastAsia="ru-RU"/>
        </w:rPr>
        <w:t xml:space="preserve"> В фиолетовом лесу наступила осень, листья на деревьях пожелтели и начали опадать. Ёжики начали готовиться к спячке. Но в норках холодно, надо бы их утеплить. Чем можно утеплить норки? Бегая по лесу, ёжики увидели опавшие с дерева листочки и решили ими утеплить свои норки. Маленький ёжик начал собирать средние листочки, большой ёжик – большие. И тут они услышали писк мышки. Она тоже прибежала за листочками для своей норки и стала собирать маленькие листочки. Норки получились тёплыми, уютными и красивыми.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i/>
          <w:sz w:val="28"/>
          <w:szCs w:val="25"/>
          <w:lang w:eastAsia="ru-RU"/>
        </w:rPr>
        <w:t>Задание:</w:t>
      </w:r>
      <w:r w:rsidRPr="00752997">
        <w:rPr>
          <w:rFonts w:ascii="Times New Roman" w:eastAsia="Times New Roman" w:hAnsi="Times New Roman" w:cs="Times New Roman"/>
          <w:sz w:val="28"/>
          <w:szCs w:val="25"/>
          <w:lang w:eastAsia="ru-RU"/>
        </w:rPr>
        <w:t xml:space="preserve"> Помочь ёжикам и мышке насобирать листочки нужного им размера.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b/>
          <w:sz w:val="28"/>
          <w:szCs w:val="25"/>
          <w:lang w:eastAsia="ru-RU"/>
        </w:rPr>
        <w:t>«Откуда выпал листик?»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sz w:val="28"/>
          <w:szCs w:val="25"/>
          <w:lang w:eastAsia="ru-RU"/>
        </w:rPr>
        <w:t xml:space="preserve">Цель: развитие внимания, мышления; - развитие координации движений. 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i/>
          <w:sz w:val="28"/>
          <w:szCs w:val="25"/>
          <w:lang w:eastAsia="ru-RU"/>
        </w:rPr>
        <w:t>Материалы и оборудование: ажурное дерево с листочками.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i/>
          <w:sz w:val="28"/>
          <w:szCs w:val="25"/>
          <w:lang w:eastAsia="ru-RU"/>
        </w:rPr>
        <w:t>Игровая ситуация:</w:t>
      </w:r>
      <w:r w:rsidRPr="00752997">
        <w:rPr>
          <w:rFonts w:ascii="Times New Roman" w:eastAsia="Times New Roman" w:hAnsi="Times New Roman" w:cs="Times New Roman"/>
          <w:sz w:val="28"/>
          <w:szCs w:val="25"/>
          <w:lang w:eastAsia="ru-RU"/>
        </w:rPr>
        <w:t xml:space="preserve"> Гном Фи прогуливался по Фиолетовому лесу и увидел, что с его любимого дерева осыпались фиолетовые листочки. Стал он думать, как вернуть листочки обратно. И так пробовал, и сяк, но ничего не получалось. Давайте попробуем поставить листочки на место. Задание: Подобрать листочки в отверстия на кроне дерева.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b/>
          <w:sz w:val="28"/>
          <w:szCs w:val="25"/>
          <w:lang w:eastAsia="ru-RU"/>
        </w:rPr>
        <w:t>«Кто быстрее?»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sz w:val="28"/>
          <w:szCs w:val="25"/>
          <w:lang w:eastAsia="ru-RU"/>
        </w:rPr>
        <w:t>Цель: развитие глазомера; совершенствование умения сравнивать длину путем приложения, - развитие связной речи.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i/>
          <w:sz w:val="28"/>
          <w:szCs w:val="25"/>
          <w:lang w:eastAsia="ru-RU"/>
        </w:rPr>
        <w:t xml:space="preserve">Материалы и оборудование: ёжики двух размеров, цветок, разноцветные веревочки двух цветов и двух размеров. 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i/>
          <w:sz w:val="28"/>
          <w:szCs w:val="25"/>
          <w:lang w:eastAsia="ru-RU"/>
        </w:rPr>
        <w:lastRenderedPageBreak/>
        <w:t>Игровая ситуация:</w:t>
      </w:r>
      <w:r w:rsidRPr="00752997">
        <w:rPr>
          <w:rFonts w:ascii="Times New Roman" w:eastAsia="Times New Roman" w:hAnsi="Times New Roman" w:cs="Times New Roman"/>
          <w:sz w:val="28"/>
          <w:szCs w:val="25"/>
          <w:lang w:eastAsia="ru-RU"/>
        </w:rPr>
        <w:t xml:space="preserve"> Ёжики решили пойти на день рождения к Лягушке и подарить ей цветок. Они вспомнили, что видели в лесу прекрасный, большой цветок, и каждый захотел подарить именно его. Они побежали каждый по своей дорожке. Кто быстрее прибежит к цветку? У кого длиннее дорожка? У кого короче? Задание: Определить, кто быстрее добежит до цветка (определить «на глаз»).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r w:rsidRPr="0075299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Разложи листочки»</w:t>
      </w:r>
    </w:p>
    <w:p w:rsidR="00752997" w:rsidRPr="00752997" w:rsidRDefault="00752997" w:rsidP="007529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29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Цель:  развитие внимания, мышления, умения распределять листочки в круги по одному признаку. </w:t>
      </w:r>
    </w:p>
    <w:p w:rsidR="00752997" w:rsidRPr="00752997" w:rsidRDefault="00752997" w:rsidP="007529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752997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Оборудование и материалы: листочки, круги.</w:t>
      </w:r>
    </w:p>
    <w:p w:rsidR="00752997" w:rsidRPr="00752997" w:rsidRDefault="00752997" w:rsidP="0075299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2997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Игровая ситуация:</w:t>
      </w:r>
      <w:r w:rsidRPr="007529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752997">
        <w:rPr>
          <w:rFonts w:ascii="Times New Roman" w:eastAsia="Calibri" w:hAnsi="Times New Roman" w:cs="Times New Roman"/>
          <w:sz w:val="28"/>
          <w:szCs w:val="28"/>
        </w:rPr>
        <w:t>Королева Мурана прислала приглашение на бал. Попасть на бал смогут только самые смышленые ребята. Поэтому Мурана на входе в свою страну поставила замок с шифром, а чтобы его открыть нужно правильно разложить листочки в шифровке, тогда дверь откроется. Давайте поможем ребятам попасть на бал. Послушайте задание: разложите большие листочки в большой круг, маленькие – в маленький. А остальные – положить в пересечение кругов (средние, оставшиеся).</w:t>
      </w:r>
    </w:p>
    <w:p w:rsidR="00752997" w:rsidRPr="00752997" w:rsidRDefault="00752997" w:rsidP="0075299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2997">
        <w:rPr>
          <w:rFonts w:ascii="Times New Roman" w:eastAsia="Calibri" w:hAnsi="Times New Roman" w:cs="Times New Roman"/>
          <w:b/>
          <w:sz w:val="28"/>
          <w:szCs w:val="28"/>
        </w:rPr>
        <w:t>«Проведи дорожку»</w:t>
      </w:r>
    </w:p>
    <w:p w:rsidR="00752997" w:rsidRPr="00752997" w:rsidRDefault="00752997" w:rsidP="007529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развитие элементарных пространственных отношений. </w:t>
      </w:r>
    </w:p>
    <w:p w:rsidR="00752997" w:rsidRPr="00752997" w:rsidRDefault="00752997" w:rsidP="007529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29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Материалы и оборудование: липкие веревочки.</w:t>
      </w:r>
    </w:p>
    <w:p w:rsidR="00752997" w:rsidRPr="00752997" w:rsidRDefault="00752997" w:rsidP="007529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529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Игровая ситуация.</w:t>
      </w:r>
      <w:r w:rsidRPr="007529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Проведи дорожку для Лопушка от дерева к домику, использую липкие веревочки.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b/>
          <w:sz w:val="28"/>
          <w:szCs w:val="25"/>
          <w:lang w:eastAsia="ru-RU"/>
        </w:rPr>
        <w:t>«Повесь листочки»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sz w:val="28"/>
          <w:szCs w:val="25"/>
          <w:lang w:eastAsia="ru-RU"/>
        </w:rPr>
        <w:t xml:space="preserve">Цель: развитие элементарных пространственных отношений. 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i/>
          <w:sz w:val="28"/>
          <w:szCs w:val="25"/>
          <w:lang w:eastAsia="ru-RU"/>
        </w:rPr>
        <w:t>Материалы и оборудование: липкие веревочки.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i/>
          <w:sz w:val="28"/>
          <w:szCs w:val="25"/>
          <w:lang w:eastAsia="ru-RU"/>
        </w:rPr>
        <w:t>Игровая ситуация.</w:t>
      </w:r>
      <w:r w:rsidRPr="00752997">
        <w:rPr>
          <w:rFonts w:ascii="Times New Roman" w:eastAsia="Times New Roman" w:hAnsi="Times New Roman" w:cs="Times New Roman"/>
          <w:sz w:val="28"/>
          <w:szCs w:val="25"/>
          <w:lang w:eastAsia="ru-RU"/>
        </w:rPr>
        <w:t xml:space="preserve"> Повесь на дерево листочки.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5"/>
          <w:lang w:eastAsia="ru-RU"/>
        </w:rPr>
      </w:pPr>
      <w:r w:rsidRPr="00752997">
        <w:rPr>
          <w:rFonts w:ascii="Times New Roman" w:eastAsia="Times New Roman" w:hAnsi="Times New Roman" w:cs="Times New Roman"/>
          <w:sz w:val="28"/>
          <w:szCs w:val="25"/>
          <w:lang w:eastAsia="ru-RU"/>
        </w:rPr>
        <w:t>«</w:t>
      </w:r>
      <w:r w:rsidRPr="00752997">
        <w:rPr>
          <w:rFonts w:ascii="Times New Roman" w:eastAsia="Calibri" w:hAnsi="Times New Roman" w:cs="Times New Roman"/>
          <w:b/>
          <w:sz w:val="28"/>
          <w:szCs w:val="28"/>
        </w:rPr>
        <w:t>Цветные листья»</w:t>
      </w:r>
    </w:p>
    <w:p w:rsidR="00752997" w:rsidRPr="00752997" w:rsidRDefault="00752997" w:rsidP="007529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99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представлений об осенних  изменениях, изучение цветов.</w:t>
      </w:r>
    </w:p>
    <w:p w:rsidR="00752997" w:rsidRPr="00752997" w:rsidRDefault="00752997" w:rsidP="007529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29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Материалы и оборудование: липкие веревочки.</w:t>
      </w:r>
    </w:p>
    <w:p w:rsidR="00752997" w:rsidRPr="00752997" w:rsidRDefault="00752997" w:rsidP="007529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9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Игровая ситуация. </w:t>
      </w:r>
      <w:r w:rsidRPr="00752997">
        <w:rPr>
          <w:rFonts w:ascii="Times New Roman" w:eastAsia="Calibri" w:hAnsi="Times New Roman" w:cs="Times New Roman"/>
          <w:sz w:val="28"/>
        </w:rPr>
        <w:t>Ворон Метр знакомит мальчика с синичкой Зинькой, которая вместе с детьми будет узнать чудеса природы. Синичка не будет есть паука Юка, так как ей очень понравилось плетение этого умельца. В лесу выставляются деревья с разными по цвету листьями. Дети приходят к выводу: в лесу уже начал желтеть, краснеть, буреть лист.</w:t>
      </w:r>
    </w:p>
    <w:p w:rsidR="00752997" w:rsidRPr="00752997" w:rsidRDefault="00752997" w:rsidP="007529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99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«Помоги ежику собрать листочки»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2997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Цель: закрепление умения выделять признак – большой и маленький; развитие умения группировать по размеру.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752997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Материалы и оборудование: листочки двух размеров, ежики двух размеров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2997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Игровая ситуация:</w:t>
      </w:r>
      <w:r w:rsidRPr="007529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ежики гуляли по Фиолетовому лесу и увидели много красивых листочков. Они им так понравились, что ежики решили украсить листочками свои дома. Большой ежик решил собрать большие </w:t>
      </w:r>
      <w:r w:rsidRPr="0075299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листочки, а маленький – маленькие. Но сами они никак не могут справиться. Давайте поможем ежатам.</w:t>
      </w:r>
    </w:p>
    <w:p w:rsidR="00752997" w:rsidRPr="00752997" w:rsidRDefault="00752997" w:rsidP="00752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299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«Подарим гномам листочки»</w:t>
      </w:r>
    </w:p>
    <w:p w:rsidR="00752997" w:rsidRPr="00752997" w:rsidRDefault="00752997" w:rsidP="007529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29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Цель:  развитие внимания, памяти; закрепление знания основных цветов; развитие умения группировать по цвету. </w:t>
      </w:r>
    </w:p>
    <w:p w:rsidR="00752997" w:rsidRPr="00752997" w:rsidRDefault="00752997" w:rsidP="007529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752997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Оборудование и материалы: наборы листочков 4-х цветов, гномы Кохле, Желе, Зеле, Селе. </w:t>
      </w:r>
    </w:p>
    <w:p w:rsidR="00752997" w:rsidRPr="00752997" w:rsidRDefault="00752997" w:rsidP="007529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2997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Игровая ситуация:</w:t>
      </w:r>
      <w:r w:rsidRPr="007529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Весёлые гномы гуляли в Фиолетовом лесу и увидели много разноцветных листочков. Они им так понравились, что гномики решили собрать букеты. Задание: Помочь гномам собрать листочки своего цвета: Кохле – красные, Желе – жёлтые, Зеле – зелёные, Селе – синие.</w:t>
      </w:r>
    </w:p>
    <w:p w:rsidR="00761172" w:rsidRDefault="00761172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61172" w:rsidRDefault="00761172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61172" w:rsidRDefault="00761172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61172" w:rsidRDefault="00761172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61172" w:rsidRDefault="00761172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61172" w:rsidRDefault="00761172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61172" w:rsidRDefault="00761172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61172" w:rsidRDefault="00761172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61172" w:rsidRDefault="00761172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61172" w:rsidRDefault="00761172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61172" w:rsidRDefault="00761172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61172" w:rsidRDefault="00761172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61172" w:rsidRDefault="00761172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61172" w:rsidRDefault="00761172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61172" w:rsidRDefault="00761172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61172" w:rsidRDefault="00761172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61172" w:rsidRDefault="00761172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61172" w:rsidRDefault="00761172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61172" w:rsidRDefault="00761172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61172" w:rsidRDefault="00761172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61172" w:rsidRDefault="00761172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61172" w:rsidRDefault="00761172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61172" w:rsidRDefault="00761172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61172" w:rsidRDefault="00761172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61172" w:rsidRDefault="00761172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61172" w:rsidRDefault="00761172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61172" w:rsidRDefault="00761172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61172" w:rsidRDefault="00761172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61172" w:rsidRDefault="00761172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61172" w:rsidRDefault="00761172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761172" w:rsidRDefault="00761172" w:rsidP="0001114C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761172" w:rsidRDefault="00761172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lastRenderedPageBreak/>
        <w:t>Приложение № 3</w:t>
      </w:r>
    </w:p>
    <w:p w:rsidR="0001114C" w:rsidRDefault="00FF1296" w:rsidP="00FF12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Конспект занятия в группе детей раннего возрасте</w:t>
      </w:r>
    </w:p>
    <w:p w:rsidR="00FF1296" w:rsidRPr="00FF1296" w:rsidRDefault="00FF1296" w:rsidP="00FF1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296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F1296">
        <w:rPr>
          <w:rFonts w:ascii="Times New Roman" w:hAnsi="Times New Roman" w:cs="Times New Roman"/>
          <w:sz w:val="28"/>
          <w:szCs w:val="28"/>
        </w:rPr>
        <w:t>развитие у детей раннего возраста познавательной, эмоциональной, двигательной и речевой активности.</w:t>
      </w:r>
    </w:p>
    <w:p w:rsidR="00FF1296" w:rsidRPr="00FF1296" w:rsidRDefault="00FF1296" w:rsidP="00FF12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29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F1296" w:rsidRPr="00FF1296" w:rsidRDefault="00FF1296" w:rsidP="00FF1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296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Pr="00FF12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B2A" w:rsidRDefault="00FF1296" w:rsidP="00FF12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296">
        <w:rPr>
          <w:rFonts w:ascii="Times New Roman" w:hAnsi="Times New Roman" w:cs="Times New Roman"/>
          <w:sz w:val="28"/>
          <w:szCs w:val="28"/>
        </w:rPr>
        <w:t>- продолжать учить работать по технологии В.В. Воскобовича с коврографом «Фиолетовый лес»;</w:t>
      </w:r>
    </w:p>
    <w:p w:rsidR="00FF1296" w:rsidRPr="00FF1296" w:rsidRDefault="00FF1296" w:rsidP="00FF1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296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FF1296" w:rsidRPr="00FF1296" w:rsidRDefault="00FF1296" w:rsidP="00FF1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296">
        <w:rPr>
          <w:rFonts w:ascii="Times New Roman" w:hAnsi="Times New Roman" w:cs="Times New Roman"/>
          <w:sz w:val="28"/>
          <w:szCs w:val="28"/>
        </w:rPr>
        <w:t>- развивать сенсорные способности;</w:t>
      </w:r>
    </w:p>
    <w:p w:rsidR="00FF1296" w:rsidRPr="00FF1296" w:rsidRDefault="00FF1296" w:rsidP="00FF1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296">
        <w:rPr>
          <w:rFonts w:ascii="Times New Roman" w:hAnsi="Times New Roman" w:cs="Times New Roman"/>
          <w:sz w:val="28"/>
          <w:szCs w:val="28"/>
        </w:rPr>
        <w:t>- развивать мелкую моторику рук;</w:t>
      </w:r>
    </w:p>
    <w:p w:rsidR="00FF1296" w:rsidRPr="00FF1296" w:rsidRDefault="00FF1296" w:rsidP="00FF1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296">
        <w:rPr>
          <w:rFonts w:ascii="Times New Roman" w:hAnsi="Times New Roman" w:cs="Times New Roman"/>
          <w:sz w:val="28"/>
          <w:szCs w:val="28"/>
        </w:rPr>
        <w:t>- развивать речь.</w:t>
      </w:r>
    </w:p>
    <w:p w:rsidR="00FF1296" w:rsidRPr="00FF1296" w:rsidRDefault="00FF1296" w:rsidP="00FF1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296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FF1296" w:rsidRPr="00FF1296" w:rsidRDefault="00FF1296" w:rsidP="00FF1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296">
        <w:rPr>
          <w:rFonts w:ascii="Times New Roman" w:hAnsi="Times New Roman" w:cs="Times New Roman"/>
          <w:sz w:val="28"/>
          <w:szCs w:val="28"/>
        </w:rPr>
        <w:t>- воспитывать доброжелательное отношение к окружающим.</w:t>
      </w:r>
    </w:p>
    <w:p w:rsidR="00FF1296" w:rsidRPr="00FF1296" w:rsidRDefault="00FF1296" w:rsidP="00FF1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296">
        <w:rPr>
          <w:rFonts w:ascii="Times New Roman" w:hAnsi="Times New Roman" w:cs="Times New Roman"/>
          <w:b/>
          <w:sz w:val="28"/>
          <w:szCs w:val="28"/>
        </w:rPr>
        <w:t>Планируемый результат</w:t>
      </w:r>
      <w:r w:rsidRPr="00FF1296">
        <w:rPr>
          <w:rFonts w:ascii="Times New Roman" w:hAnsi="Times New Roman" w:cs="Times New Roman"/>
          <w:sz w:val="28"/>
          <w:szCs w:val="28"/>
        </w:rPr>
        <w:t>:  получение детьми положительных эмоций, приобретение новых знаний и умений.</w:t>
      </w:r>
    </w:p>
    <w:p w:rsidR="00FF1296" w:rsidRPr="00FF1296" w:rsidRDefault="00FF1296" w:rsidP="00FF1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296">
        <w:rPr>
          <w:rFonts w:ascii="Times New Roman" w:hAnsi="Times New Roman" w:cs="Times New Roman"/>
          <w:b/>
          <w:sz w:val="28"/>
          <w:szCs w:val="28"/>
        </w:rPr>
        <w:t>Подготовительная работа:</w:t>
      </w:r>
      <w:r w:rsidRPr="00FF1296">
        <w:rPr>
          <w:rFonts w:ascii="Times New Roman" w:hAnsi="Times New Roman" w:cs="Times New Roman"/>
          <w:sz w:val="28"/>
          <w:szCs w:val="28"/>
        </w:rPr>
        <w:t xml:space="preserve"> работа с коврографом «Фиолетовый лес».</w:t>
      </w:r>
    </w:p>
    <w:p w:rsidR="00FF1296" w:rsidRDefault="00FF1296" w:rsidP="00FF1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296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FF1296">
        <w:rPr>
          <w:rFonts w:ascii="Times New Roman" w:hAnsi="Times New Roman" w:cs="Times New Roman"/>
          <w:sz w:val="28"/>
          <w:szCs w:val="28"/>
        </w:rPr>
        <w:t>:  коврограф «Фиолетовый лес», индивидуальный коврограф (по количеству детей), приложение «Разноцветные конфеты», персонаж: мальчик Гео.</w:t>
      </w:r>
    </w:p>
    <w:p w:rsidR="00FF1296" w:rsidRPr="00FF1296" w:rsidRDefault="00FF1296" w:rsidP="00FF12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1296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2212"/>
        <w:gridCol w:w="3762"/>
        <w:gridCol w:w="1730"/>
        <w:gridCol w:w="1134"/>
      </w:tblGrid>
      <w:tr w:rsidR="00FF1296" w:rsidRPr="00377F34" w:rsidTr="00D72B2A">
        <w:trPr>
          <w:trHeight w:val="70"/>
        </w:trPr>
        <w:tc>
          <w:tcPr>
            <w:tcW w:w="518" w:type="dxa"/>
            <w:shd w:val="clear" w:color="auto" w:fill="auto"/>
          </w:tcPr>
          <w:p w:rsidR="00FF1296" w:rsidRPr="00377F34" w:rsidRDefault="00FF1296" w:rsidP="00D72B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2" w:type="dxa"/>
            <w:shd w:val="clear" w:color="auto" w:fill="auto"/>
          </w:tcPr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занятия</w:t>
            </w:r>
          </w:p>
        </w:tc>
        <w:tc>
          <w:tcPr>
            <w:tcW w:w="3762" w:type="dxa"/>
            <w:shd w:val="clear" w:color="auto" w:fill="auto"/>
          </w:tcPr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1730" w:type="dxa"/>
            <w:shd w:val="clear" w:color="auto" w:fill="auto"/>
          </w:tcPr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1134" w:type="dxa"/>
            <w:shd w:val="clear" w:color="auto" w:fill="auto"/>
          </w:tcPr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FF1296" w:rsidRPr="00377F34" w:rsidTr="00FF1296">
        <w:trPr>
          <w:trHeight w:val="1932"/>
        </w:trPr>
        <w:tc>
          <w:tcPr>
            <w:tcW w:w="518" w:type="dxa"/>
            <w:shd w:val="clear" w:color="auto" w:fill="auto"/>
          </w:tcPr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212" w:type="dxa"/>
            <w:shd w:val="clear" w:color="auto" w:fill="auto"/>
          </w:tcPr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b/>
                <w:sz w:val="24"/>
                <w:szCs w:val="24"/>
              </w:rPr>
              <w:t>Вводная часть</w:t>
            </w: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Психологический настрой</w:t>
            </w:r>
          </w:p>
        </w:tc>
        <w:tc>
          <w:tcPr>
            <w:tcW w:w="3762" w:type="dxa"/>
            <w:shd w:val="clear" w:color="auto" w:fill="auto"/>
          </w:tcPr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>Добрый день, ребята!</w:t>
            </w: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>Собрались все дети в круг.</w:t>
            </w: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>Я – твой друг и ты – мой друг.</w:t>
            </w: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>Вместе за руки возьмемся</w:t>
            </w: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>И друг другу улыбнемся!</w:t>
            </w: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>(Взяться за руки и посмотреть друг на друга с улыбкой).</w:t>
            </w:r>
          </w:p>
        </w:tc>
        <w:tc>
          <w:tcPr>
            <w:tcW w:w="1730" w:type="dxa"/>
            <w:shd w:val="clear" w:color="auto" w:fill="auto"/>
          </w:tcPr>
          <w:p w:rsidR="00FF1296" w:rsidRPr="00377F34" w:rsidRDefault="00FF1296" w:rsidP="00D72B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>Дети берутся за руки, стоя в кругу</w:t>
            </w:r>
          </w:p>
        </w:tc>
        <w:tc>
          <w:tcPr>
            <w:tcW w:w="1134" w:type="dxa"/>
            <w:shd w:val="clear" w:color="auto" w:fill="auto"/>
          </w:tcPr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b/>
                <w:sz w:val="24"/>
                <w:szCs w:val="24"/>
              </w:rPr>
              <w:t>1 мин.</w:t>
            </w:r>
          </w:p>
        </w:tc>
      </w:tr>
      <w:tr w:rsidR="00FF1296" w:rsidRPr="00377F34" w:rsidTr="00FF1296">
        <w:trPr>
          <w:trHeight w:val="579"/>
        </w:trPr>
        <w:tc>
          <w:tcPr>
            <w:tcW w:w="518" w:type="dxa"/>
            <w:shd w:val="clear" w:color="auto" w:fill="auto"/>
          </w:tcPr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212" w:type="dxa"/>
            <w:shd w:val="clear" w:color="auto" w:fill="auto"/>
          </w:tcPr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Мотивационно - ориентировочный</w:t>
            </w:r>
          </w:p>
          <w:p w:rsidR="00FF1296" w:rsidRPr="00377F34" w:rsidRDefault="00FF1296" w:rsidP="00D72B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2" w:type="dxa"/>
            <w:shd w:val="clear" w:color="auto" w:fill="auto"/>
          </w:tcPr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>Ребята, нас пригласил в гости мальчик Гео. Он живет в сказочном «Фиолетовом лесу». И будет очень рад нас видеть. Нам нужно взять с собой для Гео угощение. Какое, ребята? Что дети очень любят?</w:t>
            </w:r>
          </w:p>
        </w:tc>
        <w:tc>
          <w:tcPr>
            <w:tcW w:w="1730" w:type="dxa"/>
            <w:shd w:val="clear" w:color="auto" w:fill="auto"/>
          </w:tcPr>
          <w:p w:rsidR="00FF1296" w:rsidRPr="00377F34" w:rsidRDefault="00FF1296" w:rsidP="00D72B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>Печенье, конфеты и т.д.</w:t>
            </w:r>
          </w:p>
          <w:p w:rsidR="00FF1296" w:rsidRPr="00377F34" w:rsidRDefault="00FF1296" w:rsidP="00D72B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b/>
                <w:sz w:val="24"/>
                <w:szCs w:val="24"/>
              </w:rPr>
              <w:t>1 мин</w:t>
            </w:r>
          </w:p>
        </w:tc>
      </w:tr>
      <w:tr w:rsidR="00FF1296" w:rsidRPr="00377F34" w:rsidTr="00FF1296">
        <w:trPr>
          <w:trHeight w:val="1977"/>
        </w:trPr>
        <w:tc>
          <w:tcPr>
            <w:tcW w:w="518" w:type="dxa"/>
            <w:shd w:val="clear" w:color="auto" w:fill="auto"/>
          </w:tcPr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212" w:type="dxa"/>
            <w:shd w:val="clear" w:color="auto" w:fill="auto"/>
          </w:tcPr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  <w:p w:rsidR="00FF1296" w:rsidRPr="00377F34" w:rsidRDefault="00FF1296" w:rsidP="00D72B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b/>
                <w:sz w:val="24"/>
                <w:szCs w:val="24"/>
              </w:rPr>
              <w:t>Открытие детьми новых знаний, способа действий</w:t>
            </w: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</w:t>
            </w:r>
          </w:p>
        </w:tc>
        <w:tc>
          <w:tcPr>
            <w:tcW w:w="3762" w:type="dxa"/>
            <w:shd w:val="clear" w:color="auto" w:fill="auto"/>
          </w:tcPr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>Да, все любят конфеты. Давайте мы с вами для Гео возьмем конфеты.</w:t>
            </w: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 xml:space="preserve">Возьмем разноцветные липучки и выложим конфеты из красного квадрата и синего треугольника, </w:t>
            </w:r>
            <w:r w:rsidRPr="00377F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большие и маленькие.</w:t>
            </w: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>Какие вкусные конфетки и нас получились. Как думаете, они понравятся Гео?</w:t>
            </w: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>Угощение готово, можно отправлять в путь!</w:t>
            </w: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>По морям, по волнам</w:t>
            </w: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>Проплываем тут и там</w:t>
            </w: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>Ветер парус надувает</w:t>
            </w: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>Вправо – влево наклоняет</w:t>
            </w: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>Пошагаем мы на месте</w:t>
            </w: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>Раз – два, раз-два</w:t>
            </w: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>В путь, друзья, уже пора!</w:t>
            </w: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>На пути у нас оказалось море, но мы с вами переплывем его на корабле «Плюх-Плюх».</w:t>
            </w: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 xml:space="preserve">Вот кораблик наш: красный квадрат прикрепляю к  самой маленькой мачте, а синие квадраты – к самой большой. </w:t>
            </w: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>Итак, корабль готов!</w:t>
            </w: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>Подходит в лесу, мы уже прибыли!</w:t>
            </w: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 xml:space="preserve">А вот Гео нас встречает: Ребята, спасибо, что пришли ко мне. Я очень рад вас всех видеть! Да, еще и угощения принесли, какие молодцы! </w:t>
            </w: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 xml:space="preserve">Ребята, давайте скажем Гео спасибо и будем с ним прощаться, ведь нам пора обратно в детский сад. </w:t>
            </w: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>Ложимся все на ковер. Закрываем глаза. И отправляемся назад по морю. Слушаем звуки моря, чувствуем, как нас качает по волнам.</w:t>
            </w: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 xml:space="preserve">Отлично, ребята! Сегодня молодцы! </w:t>
            </w:r>
          </w:p>
        </w:tc>
        <w:tc>
          <w:tcPr>
            <w:tcW w:w="1730" w:type="dxa"/>
            <w:shd w:val="clear" w:color="auto" w:fill="auto"/>
          </w:tcPr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>Дети выкладывают конфеты</w:t>
            </w: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>Да!</w:t>
            </w: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>Дети действуют одновременно со взрослым по его показу</w:t>
            </w: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>Дети подходят к Фиолетовому лесу</w:t>
            </w: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>Дети прощаются с Гео</w:t>
            </w: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sz w:val="24"/>
                <w:szCs w:val="24"/>
              </w:rPr>
              <w:t>Дети располагаются на ковре, слушают звуки моря</w:t>
            </w:r>
          </w:p>
        </w:tc>
        <w:tc>
          <w:tcPr>
            <w:tcW w:w="1134" w:type="dxa"/>
            <w:shd w:val="clear" w:color="auto" w:fill="auto"/>
          </w:tcPr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b/>
                <w:sz w:val="24"/>
                <w:szCs w:val="24"/>
              </w:rPr>
              <w:t>2 мин</w:t>
            </w: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b/>
                <w:sz w:val="24"/>
                <w:szCs w:val="24"/>
              </w:rPr>
              <w:t>1 мин</w:t>
            </w: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b/>
                <w:sz w:val="24"/>
                <w:szCs w:val="24"/>
              </w:rPr>
              <w:t>3 мин</w:t>
            </w: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b/>
                <w:sz w:val="24"/>
                <w:szCs w:val="24"/>
              </w:rPr>
              <w:t>1 мин</w:t>
            </w: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1296" w:rsidRPr="00377F34" w:rsidRDefault="00FF1296" w:rsidP="00D72B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F34">
              <w:rPr>
                <w:rFonts w:ascii="Times New Roman" w:hAnsi="Times New Roman" w:cs="Times New Roman"/>
                <w:b/>
                <w:sz w:val="24"/>
                <w:szCs w:val="24"/>
              </w:rPr>
              <w:t>1 мин</w:t>
            </w:r>
          </w:p>
        </w:tc>
      </w:tr>
    </w:tbl>
    <w:p w:rsidR="0001114C" w:rsidRPr="00FF1296" w:rsidRDefault="0001114C" w:rsidP="00FF129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01114C" w:rsidRDefault="0001114C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01114C" w:rsidRDefault="0001114C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01114C" w:rsidRDefault="0001114C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01114C" w:rsidRDefault="0001114C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01114C" w:rsidRDefault="0001114C" w:rsidP="0076117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p w:rsidR="00D72B2A" w:rsidRDefault="00D72B2A" w:rsidP="00D72B2A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752997" w:rsidRDefault="00D72B2A" w:rsidP="00752997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lastRenderedPageBreak/>
        <w:t>Приложение № 4</w:t>
      </w:r>
    </w:p>
    <w:p w:rsidR="00761172" w:rsidRDefault="00761172" w:rsidP="007611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6117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Мониторинг состояния </w:t>
      </w:r>
      <w:r w:rsidRPr="007611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развивающей предметно-пространственной среды для детей раннего возраста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5529"/>
        <w:gridCol w:w="1275"/>
        <w:gridCol w:w="2092"/>
      </w:tblGrid>
      <w:tr w:rsidR="00457CC6" w:rsidRPr="00457CC6" w:rsidTr="00F637B0">
        <w:trPr>
          <w:jc w:val="center"/>
        </w:trPr>
        <w:tc>
          <w:tcPr>
            <w:tcW w:w="675" w:type="dxa"/>
          </w:tcPr>
          <w:p w:rsidR="00457CC6" w:rsidRPr="00457CC6" w:rsidRDefault="00457CC6" w:rsidP="00457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29" w:type="dxa"/>
          </w:tcPr>
          <w:p w:rsidR="00457CC6" w:rsidRPr="00457CC6" w:rsidRDefault="00457CC6" w:rsidP="00457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275" w:type="dxa"/>
          </w:tcPr>
          <w:p w:rsidR="00457CC6" w:rsidRPr="00457CC6" w:rsidRDefault="00457CC6" w:rsidP="00457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Группа ДОУ</w:t>
            </w:r>
          </w:p>
        </w:tc>
        <w:tc>
          <w:tcPr>
            <w:tcW w:w="2092" w:type="dxa"/>
          </w:tcPr>
          <w:p w:rsidR="00457CC6" w:rsidRPr="00457CC6" w:rsidRDefault="00457CC6" w:rsidP="00457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Минимальный базовый комплект для организации РППС в семье</w:t>
            </w:r>
          </w:p>
        </w:tc>
      </w:tr>
      <w:tr w:rsidR="00457CC6" w:rsidRPr="00457CC6" w:rsidTr="002D7A18">
        <w:trPr>
          <w:jc w:val="center"/>
        </w:trPr>
        <w:tc>
          <w:tcPr>
            <w:tcW w:w="675" w:type="dxa"/>
          </w:tcPr>
          <w:p w:rsidR="00457CC6" w:rsidRPr="00460BC7" w:rsidRDefault="00460BC7" w:rsidP="00460B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BC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457CC6" w:rsidRPr="00460BC7" w:rsidRDefault="00460BC7" w:rsidP="00460B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BC7"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Автомобили (крупного размера)</w:t>
            </w:r>
          </w:p>
        </w:tc>
        <w:tc>
          <w:tcPr>
            <w:tcW w:w="1275" w:type="dxa"/>
          </w:tcPr>
          <w:p w:rsidR="00457CC6" w:rsidRPr="00460BC7" w:rsidRDefault="00460BC7" w:rsidP="00460B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2" w:type="dxa"/>
          </w:tcPr>
          <w:p w:rsidR="00457CC6" w:rsidRPr="00460BC7" w:rsidRDefault="00457CC6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7CC6" w:rsidRPr="00457CC6" w:rsidTr="002D7A18">
        <w:trPr>
          <w:jc w:val="center"/>
        </w:trPr>
        <w:tc>
          <w:tcPr>
            <w:tcW w:w="675" w:type="dxa"/>
          </w:tcPr>
          <w:p w:rsidR="00457CC6" w:rsidRPr="00460BC7" w:rsidRDefault="00460BC7" w:rsidP="00460B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BC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457CC6" w:rsidRPr="00460BC7" w:rsidRDefault="00460BC7" w:rsidP="00460B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BC7"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Автомобили (среднего размера)</w:t>
            </w:r>
          </w:p>
        </w:tc>
        <w:tc>
          <w:tcPr>
            <w:tcW w:w="1275" w:type="dxa"/>
          </w:tcPr>
          <w:p w:rsidR="00457CC6" w:rsidRPr="00460BC7" w:rsidRDefault="00460BC7" w:rsidP="00460B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2" w:type="dxa"/>
          </w:tcPr>
          <w:p w:rsidR="00457CC6" w:rsidRPr="00460BC7" w:rsidRDefault="00460BC7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57CC6" w:rsidRPr="00457CC6" w:rsidTr="002D7A18">
        <w:trPr>
          <w:jc w:val="center"/>
        </w:trPr>
        <w:tc>
          <w:tcPr>
            <w:tcW w:w="675" w:type="dxa"/>
          </w:tcPr>
          <w:p w:rsidR="00457CC6" w:rsidRPr="00460BC7" w:rsidRDefault="00460BC7" w:rsidP="00460B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BC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460BC7" w:rsidRPr="00460BC7" w:rsidRDefault="00460BC7" w:rsidP="00460B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BC7">
              <w:rPr>
                <w:rFonts w:ascii="Times New Roman" w:eastAsia="Calibri" w:hAnsi="Times New Roman" w:cs="Times New Roman"/>
                <w:sz w:val="24"/>
                <w:szCs w:val="24"/>
              </w:rPr>
              <w:t>Большой настольный конструктор</w:t>
            </w:r>
          </w:p>
          <w:p w:rsidR="00460BC7" w:rsidRPr="00460BC7" w:rsidRDefault="00460BC7" w:rsidP="00460B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BC7">
              <w:rPr>
                <w:rFonts w:ascii="Times New Roman" w:eastAsia="Calibri" w:hAnsi="Times New Roman" w:cs="Times New Roman"/>
                <w:sz w:val="24"/>
                <w:szCs w:val="24"/>
              </w:rPr>
              <w:t>деревянный с неокрашенными и</w:t>
            </w:r>
          </w:p>
          <w:p w:rsidR="00457CC6" w:rsidRPr="00460BC7" w:rsidRDefault="00460BC7" w:rsidP="00460B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BC7">
              <w:rPr>
                <w:rFonts w:ascii="Times New Roman" w:eastAsia="Calibri" w:hAnsi="Times New Roman" w:cs="Times New Roman"/>
                <w:sz w:val="24"/>
                <w:szCs w:val="24"/>
              </w:rPr>
              <w:t>цветными элементами</w:t>
            </w:r>
          </w:p>
        </w:tc>
        <w:tc>
          <w:tcPr>
            <w:tcW w:w="1275" w:type="dxa"/>
          </w:tcPr>
          <w:p w:rsidR="00457CC6" w:rsidRPr="00460BC7" w:rsidRDefault="00460BC7" w:rsidP="00460B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457CC6" w:rsidRPr="00460BC7" w:rsidRDefault="00457CC6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7CC6" w:rsidRPr="00457CC6" w:rsidTr="002D7A18">
        <w:trPr>
          <w:jc w:val="center"/>
        </w:trPr>
        <w:tc>
          <w:tcPr>
            <w:tcW w:w="675" w:type="dxa"/>
          </w:tcPr>
          <w:p w:rsidR="00457CC6" w:rsidRPr="00460BC7" w:rsidRDefault="00460BC7" w:rsidP="00460B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BC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457CC6" w:rsidRPr="00460BC7" w:rsidRDefault="00460BC7" w:rsidP="00460B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BC7">
              <w:rPr>
                <w:rFonts w:ascii="Times New Roman" w:eastAsia="Calibri" w:hAnsi="Times New Roman" w:cs="Times New Roman"/>
                <w:sz w:val="24"/>
                <w:szCs w:val="24"/>
              </w:rPr>
              <w:t>Браслет на руку с 4-мя бубенчиками</w:t>
            </w:r>
          </w:p>
        </w:tc>
        <w:tc>
          <w:tcPr>
            <w:tcW w:w="1275" w:type="dxa"/>
          </w:tcPr>
          <w:p w:rsidR="00457CC6" w:rsidRPr="00460BC7" w:rsidRDefault="00460BC7" w:rsidP="00460B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2" w:type="dxa"/>
          </w:tcPr>
          <w:p w:rsidR="00457CC6" w:rsidRPr="00460BC7" w:rsidRDefault="00457CC6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7CC6" w:rsidRPr="00457CC6" w:rsidTr="002D7A18">
        <w:trPr>
          <w:jc w:val="center"/>
        </w:trPr>
        <w:tc>
          <w:tcPr>
            <w:tcW w:w="675" w:type="dxa"/>
          </w:tcPr>
          <w:p w:rsidR="00457CC6" w:rsidRPr="00460BC7" w:rsidRDefault="00460BC7" w:rsidP="00460B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BC7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:rsidR="00457CC6" w:rsidRPr="00460BC7" w:rsidRDefault="00460BC7" w:rsidP="00460B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BC7">
              <w:rPr>
                <w:rFonts w:ascii="Times New Roman" w:eastAsia="Calibri" w:hAnsi="Times New Roman" w:cs="Times New Roman"/>
                <w:sz w:val="24"/>
                <w:szCs w:val="24"/>
              </w:rPr>
              <w:t>Бубен маленький</w:t>
            </w:r>
          </w:p>
        </w:tc>
        <w:tc>
          <w:tcPr>
            <w:tcW w:w="1275" w:type="dxa"/>
          </w:tcPr>
          <w:p w:rsidR="00457CC6" w:rsidRPr="00460BC7" w:rsidRDefault="00460BC7" w:rsidP="00460B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457CC6" w:rsidRPr="00460BC7" w:rsidRDefault="00460BC7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57CC6" w:rsidRPr="00457CC6" w:rsidTr="002D7A18">
        <w:trPr>
          <w:jc w:val="center"/>
        </w:trPr>
        <w:tc>
          <w:tcPr>
            <w:tcW w:w="675" w:type="dxa"/>
          </w:tcPr>
          <w:p w:rsidR="00457CC6" w:rsidRPr="00460BC7" w:rsidRDefault="00460BC7" w:rsidP="00460B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BC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</w:tcPr>
          <w:p w:rsidR="00457CC6" w:rsidRPr="00460BC7" w:rsidRDefault="00460BC7" w:rsidP="00460B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BC7">
              <w:rPr>
                <w:rFonts w:ascii="Times New Roman" w:eastAsia="Calibri" w:hAnsi="Times New Roman" w:cs="Times New Roman"/>
                <w:sz w:val="24"/>
                <w:szCs w:val="24"/>
              </w:rPr>
              <w:t>Бубен средний</w:t>
            </w:r>
          </w:p>
        </w:tc>
        <w:tc>
          <w:tcPr>
            <w:tcW w:w="1275" w:type="dxa"/>
          </w:tcPr>
          <w:p w:rsidR="00457CC6" w:rsidRPr="00460BC7" w:rsidRDefault="00460BC7" w:rsidP="00460B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457CC6" w:rsidRPr="00460BC7" w:rsidRDefault="00457CC6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7CC6" w:rsidRPr="00457CC6" w:rsidTr="002D7A18">
        <w:trPr>
          <w:jc w:val="center"/>
        </w:trPr>
        <w:tc>
          <w:tcPr>
            <w:tcW w:w="675" w:type="dxa"/>
          </w:tcPr>
          <w:p w:rsidR="00457CC6" w:rsidRPr="00460BC7" w:rsidRDefault="00460BC7" w:rsidP="00460B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BC7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9" w:type="dxa"/>
          </w:tcPr>
          <w:p w:rsidR="00457CC6" w:rsidRPr="00460BC7" w:rsidRDefault="00563300" w:rsidP="00460B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300">
              <w:rPr>
                <w:rFonts w:ascii="Times New Roman" w:eastAsia="Calibri" w:hAnsi="Times New Roman" w:cs="Times New Roman"/>
                <w:sz w:val="24"/>
                <w:szCs w:val="24"/>
              </w:rPr>
              <w:t>Витрина/лестница для работ по лепке</w:t>
            </w:r>
          </w:p>
        </w:tc>
        <w:tc>
          <w:tcPr>
            <w:tcW w:w="1275" w:type="dxa"/>
          </w:tcPr>
          <w:p w:rsidR="00457CC6" w:rsidRPr="00460BC7" w:rsidRDefault="00563300" w:rsidP="00460B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457CC6" w:rsidRPr="00460BC7" w:rsidRDefault="00457CC6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7CC6" w:rsidRPr="00457CC6" w:rsidTr="002D7A18">
        <w:trPr>
          <w:jc w:val="center"/>
        </w:trPr>
        <w:tc>
          <w:tcPr>
            <w:tcW w:w="675" w:type="dxa"/>
          </w:tcPr>
          <w:p w:rsidR="00457CC6" w:rsidRPr="00460BC7" w:rsidRDefault="00460BC7" w:rsidP="00460B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BC7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9" w:type="dxa"/>
          </w:tcPr>
          <w:p w:rsidR="00563300" w:rsidRPr="00563300" w:rsidRDefault="00563300" w:rsidP="005633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300">
              <w:rPr>
                <w:rFonts w:ascii="Times New Roman" w:eastAsia="Calibri" w:hAnsi="Times New Roman" w:cs="Times New Roman"/>
                <w:sz w:val="24"/>
                <w:szCs w:val="24"/>
              </w:rPr>
              <w:t>Горки (наклонные плоскости) для</w:t>
            </w:r>
          </w:p>
          <w:p w:rsidR="00457CC6" w:rsidRPr="00460BC7" w:rsidRDefault="00563300" w:rsidP="005633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300">
              <w:rPr>
                <w:rFonts w:ascii="Times New Roman" w:eastAsia="Calibri" w:hAnsi="Times New Roman" w:cs="Times New Roman"/>
                <w:sz w:val="24"/>
                <w:szCs w:val="24"/>
              </w:rPr>
              <w:t>шариков (комплект)</w:t>
            </w:r>
          </w:p>
        </w:tc>
        <w:tc>
          <w:tcPr>
            <w:tcW w:w="1275" w:type="dxa"/>
          </w:tcPr>
          <w:p w:rsidR="00457CC6" w:rsidRPr="00460BC7" w:rsidRDefault="00563300" w:rsidP="00460B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457CC6" w:rsidRPr="00460BC7" w:rsidRDefault="00457CC6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7CC6" w:rsidRPr="00457CC6" w:rsidTr="002D7A18">
        <w:trPr>
          <w:jc w:val="center"/>
        </w:trPr>
        <w:tc>
          <w:tcPr>
            <w:tcW w:w="675" w:type="dxa"/>
          </w:tcPr>
          <w:p w:rsidR="00457CC6" w:rsidRPr="00460BC7" w:rsidRDefault="00460BC7" w:rsidP="00460B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BC7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9" w:type="dxa"/>
          </w:tcPr>
          <w:p w:rsidR="00563300" w:rsidRPr="00563300" w:rsidRDefault="00563300" w:rsidP="005633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300">
              <w:rPr>
                <w:rFonts w:ascii="Times New Roman" w:eastAsia="Calibri" w:hAnsi="Times New Roman" w:cs="Times New Roman"/>
                <w:sz w:val="24"/>
                <w:szCs w:val="24"/>
              </w:rPr>
              <w:t>Деревянная двухсторонняя игрушка</w:t>
            </w:r>
          </w:p>
          <w:p w:rsidR="00457CC6" w:rsidRPr="00460BC7" w:rsidRDefault="00563300" w:rsidP="005633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300">
              <w:rPr>
                <w:rFonts w:ascii="Times New Roman" w:eastAsia="Calibri" w:hAnsi="Times New Roman" w:cs="Times New Roman"/>
                <w:sz w:val="24"/>
                <w:szCs w:val="24"/>
              </w:rPr>
              <w:t>с втулками и молоточком для забивания</w:t>
            </w:r>
          </w:p>
        </w:tc>
        <w:tc>
          <w:tcPr>
            <w:tcW w:w="1275" w:type="dxa"/>
          </w:tcPr>
          <w:p w:rsidR="00457CC6" w:rsidRPr="00460BC7" w:rsidRDefault="00563300" w:rsidP="00460B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457CC6" w:rsidRPr="00460BC7" w:rsidRDefault="00457CC6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7CC6" w:rsidRPr="00457CC6" w:rsidTr="002D7A18">
        <w:trPr>
          <w:jc w:val="center"/>
        </w:trPr>
        <w:tc>
          <w:tcPr>
            <w:tcW w:w="675" w:type="dxa"/>
          </w:tcPr>
          <w:p w:rsidR="00457CC6" w:rsidRPr="00563300" w:rsidRDefault="00460BC7" w:rsidP="00460B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30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9" w:type="dxa"/>
          </w:tcPr>
          <w:p w:rsidR="00563300" w:rsidRPr="00563300" w:rsidRDefault="00563300" w:rsidP="005633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300">
              <w:rPr>
                <w:rFonts w:ascii="Times New Roman" w:eastAsia="Calibri" w:hAnsi="Times New Roman" w:cs="Times New Roman"/>
                <w:sz w:val="24"/>
                <w:szCs w:val="24"/>
              </w:rPr>
              <w:t>Деревянная игрушка с желобами для</w:t>
            </w:r>
          </w:p>
          <w:p w:rsidR="00457CC6" w:rsidRPr="00563300" w:rsidRDefault="00563300" w:rsidP="005633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300">
              <w:rPr>
                <w:rFonts w:ascii="Times New Roman" w:eastAsia="Calibri" w:hAnsi="Times New Roman" w:cs="Times New Roman"/>
                <w:sz w:val="24"/>
                <w:szCs w:val="24"/>
              </w:rPr>
              <w:t>прокатывания шарика</w:t>
            </w:r>
          </w:p>
        </w:tc>
        <w:tc>
          <w:tcPr>
            <w:tcW w:w="1275" w:type="dxa"/>
          </w:tcPr>
          <w:p w:rsidR="00457CC6" w:rsidRPr="00563300" w:rsidRDefault="00563300" w:rsidP="00460B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30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457CC6" w:rsidRPr="00563300" w:rsidRDefault="00457CC6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7CC6" w:rsidRPr="00457CC6" w:rsidTr="002D7A18">
        <w:trPr>
          <w:jc w:val="center"/>
        </w:trPr>
        <w:tc>
          <w:tcPr>
            <w:tcW w:w="675" w:type="dxa"/>
          </w:tcPr>
          <w:p w:rsidR="00457CC6" w:rsidRPr="00563300" w:rsidRDefault="00563300" w:rsidP="00460B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9" w:type="dxa"/>
          </w:tcPr>
          <w:p w:rsidR="00563300" w:rsidRPr="00563300" w:rsidRDefault="00563300" w:rsidP="005633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300">
              <w:rPr>
                <w:rFonts w:ascii="Times New Roman" w:eastAsia="Calibri" w:hAnsi="Times New Roman" w:cs="Times New Roman"/>
                <w:sz w:val="24"/>
                <w:szCs w:val="24"/>
              </w:rPr>
              <w:t>Деревянная игрушка с отверстиями</w:t>
            </w:r>
          </w:p>
          <w:p w:rsidR="00457CC6" w:rsidRPr="00563300" w:rsidRDefault="00563300" w:rsidP="005633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300">
              <w:rPr>
                <w:rFonts w:ascii="Times New Roman" w:eastAsia="Calibri" w:hAnsi="Times New Roman" w:cs="Times New Roman"/>
                <w:sz w:val="24"/>
                <w:szCs w:val="24"/>
              </w:rPr>
              <w:t>и желобом для забивания молоточком и прокатывания шариков</w:t>
            </w:r>
          </w:p>
        </w:tc>
        <w:tc>
          <w:tcPr>
            <w:tcW w:w="1275" w:type="dxa"/>
          </w:tcPr>
          <w:p w:rsidR="00457CC6" w:rsidRPr="00563300" w:rsidRDefault="00A6084A" w:rsidP="00460B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57CC6" w:rsidRPr="00457CC6" w:rsidTr="002D7A18">
        <w:trPr>
          <w:jc w:val="center"/>
        </w:trPr>
        <w:tc>
          <w:tcPr>
            <w:tcW w:w="675" w:type="dxa"/>
          </w:tcPr>
          <w:p w:rsidR="00457CC6" w:rsidRPr="00563300" w:rsidRDefault="00563300" w:rsidP="0045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29" w:type="dxa"/>
          </w:tcPr>
          <w:p w:rsidR="00457CC6" w:rsidRPr="00563300" w:rsidRDefault="00563300" w:rsidP="0045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300">
              <w:rPr>
                <w:rFonts w:ascii="Times New Roman" w:eastAsia="Calibri" w:hAnsi="Times New Roman" w:cs="Times New Roman"/>
                <w:sz w:val="24"/>
                <w:szCs w:val="24"/>
              </w:rPr>
              <w:t>Деревянная основа с повторяющимися образцами с различным количеством отверстий</w:t>
            </w:r>
          </w:p>
        </w:tc>
        <w:tc>
          <w:tcPr>
            <w:tcW w:w="1275" w:type="dxa"/>
          </w:tcPr>
          <w:p w:rsidR="00457CC6" w:rsidRPr="00563300" w:rsidRDefault="00A6084A" w:rsidP="0045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457CC6" w:rsidRPr="00563300" w:rsidRDefault="00457CC6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7CC6" w:rsidRPr="00457CC6" w:rsidTr="002D7A18">
        <w:trPr>
          <w:jc w:val="center"/>
        </w:trPr>
        <w:tc>
          <w:tcPr>
            <w:tcW w:w="675" w:type="dxa"/>
          </w:tcPr>
          <w:p w:rsidR="00457CC6" w:rsidRPr="00563300" w:rsidRDefault="00563300" w:rsidP="0045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29" w:type="dxa"/>
          </w:tcPr>
          <w:p w:rsidR="00563300" w:rsidRPr="00563300" w:rsidRDefault="00563300" w:rsidP="005633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300">
              <w:rPr>
                <w:rFonts w:ascii="Times New Roman" w:eastAsia="Calibri" w:hAnsi="Times New Roman" w:cs="Times New Roman"/>
                <w:sz w:val="24"/>
                <w:szCs w:val="24"/>
              </w:rPr>
              <w:t>Деревянная основа с размещенными</w:t>
            </w:r>
          </w:p>
          <w:p w:rsidR="00563300" w:rsidRPr="00563300" w:rsidRDefault="00563300" w:rsidP="005633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300">
              <w:rPr>
                <w:rFonts w:ascii="Times New Roman" w:eastAsia="Calibri" w:hAnsi="Times New Roman" w:cs="Times New Roman"/>
                <w:sz w:val="24"/>
                <w:szCs w:val="24"/>
              </w:rPr>
              <w:t>на ней неподвижными изогнутыми</w:t>
            </w:r>
          </w:p>
          <w:p w:rsidR="00563300" w:rsidRPr="00563300" w:rsidRDefault="00563300" w:rsidP="005633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300">
              <w:rPr>
                <w:rFonts w:ascii="Times New Roman" w:eastAsia="Calibri" w:hAnsi="Times New Roman" w:cs="Times New Roman"/>
                <w:sz w:val="24"/>
                <w:szCs w:val="24"/>
              </w:rPr>
              <w:t>направляющими со скользящими по</w:t>
            </w:r>
          </w:p>
          <w:p w:rsidR="00457CC6" w:rsidRPr="00563300" w:rsidRDefault="00563300" w:rsidP="005633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300">
              <w:rPr>
                <w:rFonts w:ascii="Times New Roman" w:eastAsia="Calibri" w:hAnsi="Times New Roman" w:cs="Times New Roman"/>
                <w:sz w:val="24"/>
                <w:szCs w:val="24"/>
              </w:rPr>
              <w:t>ним фигурными элементами и подвижными фигурками персонажей (различной тематики)</w:t>
            </w:r>
          </w:p>
        </w:tc>
        <w:tc>
          <w:tcPr>
            <w:tcW w:w="1275" w:type="dxa"/>
          </w:tcPr>
          <w:p w:rsidR="00457CC6" w:rsidRPr="00563300" w:rsidRDefault="00A6084A" w:rsidP="0045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457CC6" w:rsidRPr="00563300" w:rsidRDefault="00457CC6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7CC6" w:rsidRPr="00457CC6" w:rsidTr="002D7A18">
        <w:trPr>
          <w:jc w:val="center"/>
        </w:trPr>
        <w:tc>
          <w:tcPr>
            <w:tcW w:w="675" w:type="dxa"/>
          </w:tcPr>
          <w:p w:rsidR="00457CC6" w:rsidRPr="00563300" w:rsidRDefault="00563300" w:rsidP="0045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29" w:type="dxa"/>
          </w:tcPr>
          <w:p w:rsidR="00457CC6" w:rsidRPr="00563300" w:rsidRDefault="00A6084A" w:rsidP="0045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Диски с видеофильмами с народными песнями и плясками</w:t>
            </w:r>
          </w:p>
        </w:tc>
        <w:tc>
          <w:tcPr>
            <w:tcW w:w="1275" w:type="dxa"/>
          </w:tcPr>
          <w:p w:rsidR="00457CC6" w:rsidRPr="00563300" w:rsidRDefault="00A6084A" w:rsidP="0045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57CC6" w:rsidRPr="00457CC6" w:rsidTr="002D7A18">
        <w:trPr>
          <w:jc w:val="center"/>
        </w:trPr>
        <w:tc>
          <w:tcPr>
            <w:tcW w:w="675" w:type="dxa"/>
          </w:tcPr>
          <w:p w:rsidR="00457CC6" w:rsidRPr="00563300" w:rsidRDefault="00563300" w:rsidP="0045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9" w:type="dxa"/>
          </w:tcPr>
          <w:p w:rsidR="00A6084A" w:rsidRPr="00A6084A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Доска с прорезями для перемещ</w:t>
            </w: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ения</w:t>
            </w:r>
          </w:p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подвижных элементов к установленной в задании цели</w:t>
            </w:r>
          </w:p>
        </w:tc>
        <w:tc>
          <w:tcPr>
            <w:tcW w:w="1275" w:type="dxa"/>
          </w:tcPr>
          <w:p w:rsidR="00457CC6" w:rsidRPr="00563300" w:rsidRDefault="00A6084A" w:rsidP="0045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457CC6" w:rsidRPr="00563300" w:rsidRDefault="00457CC6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7CC6" w:rsidRPr="00457CC6" w:rsidTr="002D7A18">
        <w:trPr>
          <w:jc w:val="center"/>
        </w:trPr>
        <w:tc>
          <w:tcPr>
            <w:tcW w:w="675" w:type="dxa"/>
          </w:tcPr>
          <w:p w:rsidR="00457CC6" w:rsidRPr="00563300" w:rsidRDefault="00563300" w:rsidP="0045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29" w:type="dxa"/>
          </w:tcPr>
          <w:p w:rsidR="00457CC6" w:rsidRPr="00563300" w:rsidRDefault="00A6084A" w:rsidP="0045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Доска с ребристой поверхностью</w:t>
            </w:r>
          </w:p>
        </w:tc>
        <w:tc>
          <w:tcPr>
            <w:tcW w:w="1275" w:type="dxa"/>
          </w:tcPr>
          <w:p w:rsidR="00457CC6" w:rsidRPr="00563300" w:rsidRDefault="00A6084A" w:rsidP="0045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457CC6" w:rsidRPr="00563300" w:rsidRDefault="00457CC6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7CC6" w:rsidRPr="00457CC6" w:rsidTr="002D7A18">
        <w:trPr>
          <w:jc w:val="center"/>
        </w:trPr>
        <w:tc>
          <w:tcPr>
            <w:tcW w:w="675" w:type="dxa"/>
          </w:tcPr>
          <w:p w:rsidR="00457CC6" w:rsidRPr="00563300" w:rsidRDefault="00563300" w:rsidP="0045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29" w:type="dxa"/>
          </w:tcPr>
          <w:p w:rsidR="00A6084A" w:rsidRPr="00A6084A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Доска-основа с </w:t>
            </w: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вкладышами и с</w:t>
            </w:r>
          </w:p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изображением в виде пазла</w:t>
            </w: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– комплект</w:t>
            </w:r>
          </w:p>
        </w:tc>
        <w:tc>
          <w:tcPr>
            <w:tcW w:w="1275" w:type="dxa"/>
          </w:tcPr>
          <w:p w:rsidR="00457CC6" w:rsidRPr="00563300" w:rsidRDefault="00A6084A" w:rsidP="0045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457CC6" w:rsidRPr="00563300" w:rsidRDefault="00457CC6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7CC6" w:rsidRPr="00457CC6" w:rsidTr="002D7A18">
        <w:trPr>
          <w:jc w:val="center"/>
        </w:trPr>
        <w:tc>
          <w:tcPr>
            <w:tcW w:w="675" w:type="dxa"/>
          </w:tcPr>
          <w:p w:rsidR="00457CC6" w:rsidRPr="00563300" w:rsidRDefault="00563300" w:rsidP="0045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29" w:type="dxa"/>
          </w:tcPr>
          <w:p w:rsidR="00457CC6" w:rsidRPr="00563300" w:rsidRDefault="00A6084A" w:rsidP="0045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Звери и птицы объемные и плоскостные (из разного материала, мелкого размера) – комплект</w:t>
            </w:r>
          </w:p>
        </w:tc>
        <w:tc>
          <w:tcPr>
            <w:tcW w:w="1275" w:type="dxa"/>
          </w:tcPr>
          <w:p w:rsidR="00457CC6" w:rsidRPr="00563300" w:rsidRDefault="00A6084A" w:rsidP="0045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57CC6" w:rsidRPr="00457CC6" w:rsidTr="002D7A18">
        <w:trPr>
          <w:jc w:val="center"/>
        </w:trPr>
        <w:tc>
          <w:tcPr>
            <w:tcW w:w="675" w:type="dxa"/>
          </w:tcPr>
          <w:p w:rsidR="00457CC6" w:rsidRPr="00563300" w:rsidRDefault="00A6084A" w:rsidP="0045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529" w:type="dxa"/>
          </w:tcPr>
          <w:p w:rsidR="00457CC6" w:rsidRPr="00563300" w:rsidRDefault="00A6084A" w:rsidP="0045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Звуковой молоток (ударный музыкальный инструмент)</w:t>
            </w:r>
          </w:p>
        </w:tc>
        <w:tc>
          <w:tcPr>
            <w:tcW w:w="1275" w:type="dxa"/>
          </w:tcPr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457CC6" w:rsidRPr="00563300" w:rsidRDefault="00457CC6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7CC6" w:rsidRPr="00457CC6" w:rsidTr="002D7A18">
        <w:trPr>
          <w:jc w:val="center"/>
        </w:trPr>
        <w:tc>
          <w:tcPr>
            <w:tcW w:w="675" w:type="dxa"/>
          </w:tcPr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29" w:type="dxa"/>
          </w:tcPr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Игра на выстраивание логических цепочек из трех частей «до и после»</w:t>
            </w:r>
          </w:p>
        </w:tc>
        <w:tc>
          <w:tcPr>
            <w:tcW w:w="1275" w:type="dxa"/>
          </w:tcPr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457CC6" w:rsidRPr="00563300" w:rsidRDefault="00457CC6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7CC6" w:rsidRPr="00457CC6" w:rsidTr="002D7A18">
        <w:trPr>
          <w:jc w:val="center"/>
        </w:trPr>
        <w:tc>
          <w:tcPr>
            <w:tcW w:w="675" w:type="dxa"/>
          </w:tcPr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5529" w:type="dxa"/>
          </w:tcPr>
          <w:p w:rsidR="00A6084A" w:rsidRPr="00A6084A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Игровая панель с тематическими</w:t>
            </w:r>
          </w:p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бражениями, сенсорными элементами и соответствующим звучанием</w:t>
            </w:r>
          </w:p>
        </w:tc>
        <w:tc>
          <w:tcPr>
            <w:tcW w:w="1275" w:type="dxa"/>
          </w:tcPr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57CC6" w:rsidRPr="00457CC6" w:rsidTr="002D7A18">
        <w:trPr>
          <w:jc w:val="center"/>
        </w:trPr>
        <w:tc>
          <w:tcPr>
            <w:tcW w:w="675" w:type="dxa"/>
          </w:tcPr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529" w:type="dxa"/>
          </w:tcPr>
          <w:p w:rsidR="00A6084A" w:rsidRPr="00A6084A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Игровой модуль в виде масте</w:t>
            </w: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рской с</w:t>
            </w:r>
          </w:p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подвижными элементами, звуковыми и световыми эффектами</w:t>
            </w:r>
          </w:p>
        </w:tc>
        <w:tc>
          <w:tcPr>
            <w:tcW w:w="1275" w:type="dxa"/>
          </w:tcPr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457CC6" w:rsidRPr="00563300" w:rsidRDefault="00457CC6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7CC6" w:rsidRPr="00457CC6" w:rsidTr="002D7A18">
        <w:trPr>
          <w:jc w:val="center"/>
        </w:trPr>
        <w:tc>
          <w:tcPr>
            <w:tcW w:w="675" w:type="dxa"/>
          </w:tcPr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529" w:type="dxa"/>
          </w:tcPr>
          <w:p w:rsidR="00A6084A" w:rsidRPr="00A6084A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Игрушка на колесах на палочке или</w:t>
            </w:r>
          </w:p>
          <w:p w:rsidR="00A6084A" w:rsidRPr="00A6084A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с веревочкой с подвижными или</w:t>
            </w:r>
          </w:p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озвученными элементами</w:t>
            </w:r>
          </w:p>
        </w:tc>
        <w:tc>
          <w:tcPr>
            <w:tcW w:w="1275" w:type="dxa"/>
          </w:tcPr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2" w:type="dxa"/>
          </w:tcPr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57CC6" w:rsidRPr="00457CC6" w:rsidTr="002D7A18">
        <w:trPr>
          <w:jc w:val="center"/>
        </w:trPr>
        <w:tc>
          <w:tcPr>
            <w:tcW w:w="675" w:type="dxa"/>
          </w:tcPr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529" w:type="dxa"/>
          </w:tcPr>
          <w:p w:rsidR="00A6084A" w:rsidRPr="00A6084A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Игрушка на текстильной основе в</w:t>
            </w:r>
          </w:p>
          <w:p w:rsidR="00A6084A" w:rsidRPr="00A6084A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виде легкоузнаваемого животного с подвижными или закрепленными</w:t>
            </w:r>
          </w:p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элементами разной текстуры с различным наполнением или звучанием, с эффектом вибрации и характе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рного звучания при механическом </w:t>
            </w: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воздействии</w:t>
            </w:r>
          </w:p>
        </w:tc>
        <w:tc>
          <w:tcPr>
            <w:tcW w:w="1275" w:type="dxa"/>
          </w:tcPr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57CC6" w:rsidRPr="00457CC6" w:rsidTr="002D7A18">
        <w:trPr>
          <w:jc w:val="center"/>
        </w:trPr>
        <w:tc>
          <w:tcPr>
            <w:tcW w:w="675" w:type="dxa"/>
          </w:tcPr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529" w:type="dxa"/>
          </w:tcPr>
          <w:p w:rsidR="00A6084A" w:rsidRPr="00A6084A" w:rsidRDefault="00A6084A" w:rsidP="00A6084A">
            <w:pPr>
              <w:tabs>
                <w:tab w:val="left" w:pos="292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Игрушка на текстильной основе с подвижными или закрепленными</w:t>
            </w:r>
          </w:p>
          <w:p w:rsidR="00457CC6" w:rsidRPr="00563300" w:rsidRDefault="00A6084A" w:rsidP="00A6084A">
            <w:pPr>
              <w:tabs>
                <w:tab w:val="left" w:pos="292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элементами разной текстуры (в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ключая зеркальный), с различным </w:t>
            </w: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наполнением или звучанием, с оформлением контрастными цветами</w:t>
            </w:r>
          </w:p>
        </w:tc>
        <w:tc>
          <w:tcPr>
            <w:tcW w:w="1275" w:type="dxa"/>
          </w:tcPr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457CC6" w:rsidRPr="00563300" w:rsidRDefault="00457CC6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7CC6" w:rsidRPr="00457CC6" w:rsidTr="002D7A18">
        <w:trPr>
          <w:jc w:val="center"/>
        </w:trPr>
        <w:tc>
          <w:tcPr>
            <w:tcW w:w="675" w:type="dxa"/>
          </w:tcPr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529" w:type="dxa"/>
          </w:tcPr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Игрушка: гр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ибочки втулки на стойке (4–6 элементов), 4</w:t>
            </w: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-х цветов</w:t>
            </w:r>
          </w:p>
        </w:tc>
        <w:tc>
          <w:tcPr>
            <w:tcW w:w="1275" w:type="dxa"/>
          </w:tcPr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457CC6" w:rsidRPr="00563300" w:rsidRDefault="00457CC6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7CC6" w:rsidRPr="00457CC6" w:rsidTr="002D7A18">
        <w:trPr>
          <w:jc w:val="center"/>
        </w:trPr>
        <w:tc>
          <w:tcPr>
            <w:tcW w:w="675" w:type="dxa"/>
          </w:tcPr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529" w:type="dxa"/>
          </w:tcPr>
          <w:p w:rsidR="00A6084A" w:rsidRPr="00A6084A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Игрушки</w:t>
            </w: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-забавы с зависимостью</w:t>
            </w:r>
          </w:p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эффекта от действия </w:t>
            </w: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– комплект</w:t>
            </w:r>
          </w:p>
        </w:tc>
        <w:tc>
          <w:tcPr>
            <w:tcW w:w="1275" w:type="dxa"/>
          </w:tcPr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57CC6" w:rsidRPr="00457CC6" w:rsidTr="002D7A18">
        <w:trPr>
          <w:jc w:val="center"/>
        </w:trPr>
        <w:tc>
          <w:tcPr>
            <w:tcW w:w="675" w:type="dxa"/>
          </w:tcPr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29" w:type="dxa"/>
          </w:tcPr>
          <w:p w:rsidR="00A6084A" w:rsidRPr="00A6084A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Изделия народных промыслов</w:t>
            </w:r>
          </w:p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275" w:type="dxa"/>
          </w:tcPr>
          <w:p w:rsidR="00457CC6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457CC6" w:rsidRPr="00563300" w:rsidRDefault="00457CC6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6084A" w:rsidRPr="00457CC6" w:rsidTr="002D7A18">
        <w:trPr>
          <w:jc w:val="center"/>
        </w:trPr>
        <w:tc>
          <w:tcPr>
            <w:tcW w:w="675" w:type="dxa"/>
          </w:tcPr>
          <w:p w:rsidR="00A6084A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529" w:type="dxa"/>
          </w:tcPr>
          <w:p w:rsidR="00A6084A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Каталка (соразмерная росту ребенка)</w:t>
            </w:r>
          </w:p>
        </w:tc>
        <w:tc>
          <w:tcPr>
            <w:tcW w:w="1275" w:type="dxa"/>
          </w:tcPr>
          <w:p w:rsidR="00A6084A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A6084A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A6084A" w:rsidRPr="00457CC6" w:rsidTr="002D7A18">
        <w:trPr>
          <w:jc w:val="center"/>
        </w:trPr>
        <w:tc>
          <w:tcPr>
            <w:tcW w:w="675" w:type="dxa"/>
          </w:tcPr>
          <w:p w:rsidR="00A6084A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529" w:type="dxa"/>
          </w:tcPr>
          <w:p w:rsidR="00A6084A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Каталки </w:t>
            </w: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– с палочкой или шнурком</w:t>
            </w:r>
          </w:p>
        </w:tc>
        <w:tc>
          <w:tcPr>
            <w:tcW w:w="1275" w:type="dxa"/>
          </w:tcPr>
          <w:p w:rsidR="00A6084A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A6084A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A6084A" w:rsidRPr="00457CC6" w:rsidTr="002D7A18">
        <w:trPr>
          <w:jc w:val="center"/>
        </w:trPr>
        <w:tc>
          <w:tcPr>
            <w:tcW w:w="675" w:type="dxa"/>
          </w:tcPr>
          <w:p w:rsidR="00A6084A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529" w:type="dxa"/>
          </w:tcPr>
          <w:p w:rsidR="00A6084A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Книги детских писателей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– комплект</w:t>
            </w:r>
          </w:p>
        </w:tc>
        <w:tc>
          <w:tcPr>
            <w:tcW w:w="1275" w:type="dxa"/>
          </w:tcPr>
          <w:p w:rsidR="00A6084A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A6084A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A6084A" w:rsidRPr="00457CC6" w:rsidTr="002D7A18">
        <w:trPr>
          <w:jc w:val="center"/>
        </w:trPr>
        <w:tc>
          <w:tcPr>
            <w:tcW w:w="675" w:type="dxa"/>
          </w:tcPr>
          <w:p w:rsidR="00A6084A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529" w:type="dxa"/>
          </w:tcPr>
          <w:p w:rsidR="00A6084A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84A">
              <w:rPr>
                <w:rFonts w:ascii="Times New Roman" w:eastAsia="Calibri" w:hAnsi="Times New Roman" w:cs="Times New Roman"/>
                <w:sz w:val="24"/>
                <w:szCs w:val="24"/>
              </w:rPr>
              <w:t>Коврик массажный</w:t>
            </w:r>
          </w:p>
        </w:tc>
        <w:tc>
          <w:tcPr>
            <w:tcW w:w="1275" w:type="dxa"/>
          </w:tcPr>
          <w:p w:rsidR="00A6084A" w:rsidRPr="00563300" w:rsidRDefault="002D7A18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A6084A" w:rsidRPr="00563300" w:rsidRDefault="00A6084A" w:rsidP="00A608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6084A" w:rsidRPr="00457CC6" w:rsidTr="002D7A18">
        <w:trPr>
          <w:jc w:val="center"/>
        </w:trPr>
        <w:tc>
          <w:tcPr>
            <w:tcW w:w="675" w:type="dxa"/>
          </w:tcPr>
          <w:p w:rsidR="00A6084A" w:rsidRPr="00563300" w:rsidRDefault="002D7A1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529" w:type="dxa"/>
          </w:tcPr>
          <w:p w:rsidR="00A6084A" w:rsidRPr="00563300" w:rsidRDefault="002D7A1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A18">
              <w:rPr>
                <w:rFonts w:ascii="Times New Roman" w:eastAsia="Calibri" w:hAnsi="Times New Roman" w:cs="Times New Roman"/>
                <w:sz w:val="24"/>
                <w:szCs w:val="24"/>
              </w:rPr>
              <w:t>Коляск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 прогулочная (среднего размера)</w:t>
            </w:r>
          </w:p>
        </w:tc>
        <w:tc>
          <w:tcPr>
            <w:tcW w:w="1275" w:type="dxa"/>
          </w:tcPr>
          <w:p w:rsidR="00A6084A" w:rsidRPr="00563300" w:rsidRDefault="002D7A1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A6084A" w:rsidRPr="00563300" w:rsidRDefault="002D7A1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A6084A" w:rsidRPr="00457CC6" w:rsidTr="002D7A18">
        <w:trPr>
          <w:jc w:val="center"/>
        </w:trPr>
        <w:tc>
          <w:tcPr>
            <w:tcW w:w="675" w:type="dxa"/>
          </w:tcPr>
          <w:p w:rsidR="00A6084A" w:rsidRPr="00563300" w:rsidRDefault="002D7A1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529" w:type="dxa"/>
          </w:tcPr>
          <w:p w:rsidR="00A6084A" w:rsidRPr="00563300" w:rsidRDefault="002D7A1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Комплект «Первые конструкции»</w:t>
            </w:r>
          </w:p>
        </w:tc>
        <w:tc>
          <w:tcPr>
            <w:tcW w:w="1275" w:type="dxa"/>
          </w:tcPr>
          <w:p w:rsidR="00A6084A" w:rsidRPr="00563300" w:rsidRDefault="002D7A1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A6084A" w:rsidRPr="00563300" w:rsidRDefault="00A6084A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6084A" w:rsidRPr="00457CC6" w:rsidTr="002D7A18">
        <w:trPr>
          <w:jc w:val="center"/>
        </w:trPr>
        <w:tc>
          <w:tcPr>
            <w:tcW w:w="675" w:type="dxa"/>
          </w:tcPr>
          <w:p w:rsidR="00A6084A" w:rsidRPr="00563300" w:rsidRDefault="002D7A1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529" w:type="dxa"/>
          </w:tcPr>
          <w:p w:rsidR="00A6084A" w:rsidRPr="00563300" w:rsidRDefault="002D7A1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Комплект деревянных игрушек -</w:t>
            </w:r>
            <w:r w:rsidRPr="002D7A18">
              <w:rPr>
                <w:rFonts w:ascii="Times New Roman" w:eastAsia="Calibri" w:hAnsi="Times New Roman" w:cs="Times New Roman"/>
                <w:sz w:val="24"/>
                <w:szCs w:val="24"/>
              </w:rPr>
              <w:t>забав</w:t>
            </w:r>
          </w:p>
        </w:tc>
        <w:tc>
          <w:tcPr>
            <w:tcW w:w="1275" w:type="dxa"/>
          </w:tcPr>
          <w:p w:rsidR="00A6084A" w:rsidRPr="00563300" w:rsidRDefault="002D7A1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A6084A" w:rsidRPr="00563300" w:rsidRDefault="002D7A1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A6084A" w:rsidRPr="00457CC6" w:rsidTr="002D7A18">
        <w:trPr>
          <w:jc w:val="center"/>
        </w:trPr>
        <w:tc>
          <w:tcPr>
            <w:tcW w:w="675" w:type="dxa"/>
          </w:tcPr>
          <w:p w:rsidR="00A6084A" w:rsidRPr="00563300" w:rsidRDefault="002D7A1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529" w:type="dxa"/>
          </w:tcPr>
          <w:p w:rsidR="00A6084A" w:rsidRPr="00563300" w:rsidRDefault="002D7A1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Комплект компакт</w:t>
            </w:r>
            <w:r w:rsidRPr="002D7A18">
              <w:rPr>
                <w:rFonts w:ascii="Times New Roman" w:eastAsia="Calibri" w:hAnsi="Times New Roman" w:cs="Times New Roman"/>
                <w:sz w:val="24"/>
                <w:szCs w:val="24"/>
              </w:rPr>
              <w:t>-дисков с русск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ими народными песнями для детей </w:t>
            </w:r>
            <w:r w:rsidRPr="002D7A18">
              <w:rPr>
                <w:rFonts w:ascii="Times New Roman" w:eastAsia="Calibri" w:hAnsi="Times New Roman" w:cs="Times New Roman"/>
                <w:sz w:val="24"/>
                <w:szCs w:val="24"/>
              </w:rPr>
              <w:t>дошкольного возраста</w:t>
            </w:r>
          </w:p>
        </w:tc>
        <w:tc>
          <w:tcPr>
            <w:tcW w:w="1275" w:type="dxa"/>
          </w:tcPr>
          <w:p w:rsidR="00A6084A" w:rsidRPr="00563300" w:rsidRDefault="002D7A1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A6084A" w:rsidRPr="00563300" w:rsidRDefault="002D7A1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A6084A" w:rsidRPr="00457CC6" w:rsidTr="002D7A18">
        <w:trPr>
          <w:jc w:val="center"/>
        </w:trPr>
        <w:tc>
          <w:tcPr>
            <w:tcW w:w="675" w:type="dxa"/>
          </w:tcPr>
          <w:p w:rsidR="00A6084A" w:rsidRPr="00563300" w:rsidRDefault="002D7A1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529" w:type="dxa"/>
          </w:tcPr>
          <w:p w:rsidR="00A6084A" w:rsidRPr="00563300" w:rsidRDefault="002D7A1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Комплект компакт</w:t>
            </w:r>
            <w:r w:rsidRPr="002D7A18">
              <w:rPr>
                <w:rFonts w:ascii="Times New Roman" w:eastAsia="Calibri" w:hAnsi="Times New Roman" w:cs="Times New Roman"/>
                <w:sz w:val="24"/>
                <w:szCs w:val="24"/>
              </w:rPr>
              <w:t>-дисков со звуками природы</w:t>
            </w:r>
          </w:p>
        </w:tc>
        <w:tc>
          <w:tcPr>
            <w:tcW w:w="1275" w:type="dxa"/>
          </w:tcPr>
          <w:p w:rsidR="00A6084A" w:rsidRPr="00563300" w:rsidRDefault="002D7A1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A6084A" w:rsidRPr="00563300" w:rsidRDefault="002D7A1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A6084A" w:rsidRPr="00457CC6" w:rsidTr="002D7A18">
        <w:trPr>
          <w:jc w:val="center"/>
        </w:trPr>
        <w:tc>
          <w:tcPr>
            <w:tcW w:w="675" w:type="dxa"/>
          </w:tcPr>
          <w:p w:rsidR="00A6084A" w:rsidRPr="00563300" w:rsidRDefault="002D7A1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529" w:type="dxa"/>
          </w:tcPr>
          <w:p w:rsidR="00A6084A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D8B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Конструктор мягких деталей среднего размера</w:t>
            </w:r>
          </w:p>
        </w:tc>
        <w:tc>
          <w:tcPr>
            <w:tcW w:w="1275" w:type="dxa"/>
          </w:tcPr>
          <w:p w:rsidR="00A6084A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A6084A" w:rsidRPr="00563300" w:rsidRDefault="00A6084A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D7A18" w:rsidRPr="00457CC6" w:rsidTr="002D7A18">
        <w:trPr>
          <w:jc w:val="center"/>
        </w:trPr>
        <w:tc>
          <w:tcPr>
            <w:tcW w:w="675" w:type="dxa"/>
          </w:tcPr>
          <w:p w:rsidR="002D7A18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529" w:type="dxa"/>
          </w:tcPr>
          <w:p w:rsidR="002D7A18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D8B">
              <w:rPr>
                <w:rFonts w:ascii="Times New Roman" w:eastAsia="Calibri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нь (или другие животные) на ко</w:t>
            </w:r>
            <w:r w:rsidRPr="006E6D8B">
              <w:rPr>
                <w:rFonts w:ascii="Times New Roman" w:eastAsia="Calibri" w:hAnsi="Times New Roman" w:cs="Times New Roman"/>
                <w:sz w:val="24"/>
                <w:szCs w:val="24"/>
              </w:rPr>
              <w:t>лесах / качалка</w:t>
            </w:r>
          </w:p>
        </w:tc>
        <w:tc>
          <w:tcPr>
            <w:tcW w:w="1275" w:type="dxa"/>
          </w:tcPr>
          <w:p w:rsidR="002D7A18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D7A18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2D7A18" w:rsidRPr="00457CC6" w:rsidTr="002D7A18">
        <w:trPr>
          <w:jc w:val="center"/>
        </w:trPr>
        <w:tc>
          <w:tcPr>
            <w:tcW w:w="675" w:type="dxa"/>
          </w:tcPr>
          <w:p w:rsidR="002D7A18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529" w:type="dxa"/>
          </w:tcPr>
          <w:p w:rsidR="002D7A18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D8B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уб с прорезями основных геомет</w:t>
            </w:r>
            <w:r w:rsidRPr="006E6D8B">
              <w:rPr>
                <w:rFonts w:ascii="Times New Roman" w:eastAsia="Calibri" w:hAnsi="Times New Roman" w:cs="Times New Roman"/>
                <w:sz w:val="24"/>
                <w:szCs w:val="24"/>
              </w:rPr>
              <w:t>рических форм для сортировки объемных тел</w:t>
            </w:r>
          </w:p>
        </w:tc>
        <w:tc>
          <w:tcPr>
            <w:tcW w:w="1275" w:type="dxa"/>
          </w:tcPr>
          <w:p w:rsidR="002D7A18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D7A18" w:rsidRPr="00563300" w:rsidRDefault="002D7A1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D7A18" w:rsidRPr="00457CC6" w:rsidTr="002D7A18">
        <w:trPr>
          <w:jc w:val="center"/>
        </w:trPr>
        <w:tc>
          <w:tcPr>
            <w:tcW w:w="675" w:type="dxa"/>
          </w:tcPr>
          <w:p w:rsidR="002D7A18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529" w:type="dxa"/>
          </w:tcPr>
          <w:p w:rsidR="002D7A18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D8B">
              <w:rPr>
                <w:rFonts w:ascii="Times New Roman" w:eastAsia="Calibri" w:hAnsi="Times New Roman" w:cs="Times New Roman"/>
                <w:sz w:val="24"/>
                <w:szCs w:val="24"/>
              </w:rPr>
              <w:t>Куклы (крупного размера)</w:t>
            </w:r>
          </w:p>
        </w:tc>
        <w:tc>
          <w:tcPr>
            <w:tcW w:w="1275" w:type="dxa"/>
          </w:tcPr>
          <w:p w:rsidR="002D7A18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2" w:type="dxa"/>
          </w:tcPr>
          <w:p w:rsidR="002D7A18" w:rsidRPr="00563300" w:rsidRDefault="002D7A1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D7A18" w:rsidRPr="00457CC6" w:rsidTr="002D7A18">
        <w:trPr>
          <w:jc w:val="center"/>
        </w:trPr>
        <w:tc>
          <w:tcPr>
            <w:tcW w:w="675" w:type="dxa"/>
          </w:tcPr>
          <w:p w:rsidR="002D7A18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529" w:type="dxa"/>
          </w:tcPr>
          <w:p w:rsidR="002D7A18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D8B">
              <w:rPr>
                <w:rFonts w:ascii="Times New Roman" w:eastAsia="Calibri" w:hAnsi="Times New Roman" w:cs="Times New Roman"/>
                <w:sz w:val="24"/>
                <w:szCs w:val="24"/>
              </w:rPr>
              <w:t>Куклы (среднего размера)</w:t>
            </w:r>
          </w:p>
        </w:tc>
        <w:tc>
          <w:tcPr>
            <w:tcW w:w="1275" w:type="dxa"/>
          </w:tcPr>
          <w:p w:rsidR="002D7A18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2" w:type="dxa"/>
          </w:tcPr>
          <w:p w:rsidR="002D7A18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2D7A18" w:rsidRPr="00457CC6" w:rsidTr="002D7A18">
        <w:trPr>
          <w:jc w:val="center"/>
        </w:trPr>
        <w:tc>
          <w:tcPr>
            <w:tcW w:w="675" w:type="dxa"/>
          </w:tcPr>
          <w:p w:rsidR="002D7A18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529" w:type="dxa"/>
          </w:tcPr>
          <w:p w:rsidR="002D7A18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D8B">
              <w:rPr>
                <w:rFonts w:ascii="Times New Roman" w:eastAsia="Calibri" w:hAnsi="Times New Roman" w:cs="Times New Roman"/>
                <w:sz w:val="24"/>
                <w:szCs w:val="24"/>
              </w:rPr>
              <w:t>Кукольная кровать</w:t>
            </w:r>
          </w:p>
        </w:tc>
        <w:tc>
          <w:tcPr>
            <w:tcW w:w="1275" w:type="dxa"/>
          </w:tcPr>
          <w:p w:rsidR="002D7A18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D7A18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2D7A18" w:rsidRPr="00457CC6" w:rsidTr="002D7A18">
        <w:trPr>
          <w:jc w:val="center"/>
        </w:trPr>
        <w:tc>
          <w:tcPr>
            <w:tcW w:w="675" w:type="dxa"/>
          </w:tcPr>
          <w:p w:rsidR="002D7A18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529" w:type="dxa"/>
          </w:tcPr>
          <w:p w:rsidR="002D7A18" w:rsidRPr="00563300" w:rsidRDefault="006E6D8B" w:rsidP="006E6D8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Кукольный дом с мебелью (дерево) – </w:t>
            </w:r>
            <w:r w:rsidRPr="006E6D8B">
              <w:rPr>
                <w:rFonts w:ascii="Times New Roman" w:eastAsia="Calibri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275" w:type="dxa"/>
          </w:tcPr>
          <w:p w:rsidR="002D7A18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D7A18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2D7A18" w:rsidRPr="00457CC6" w:rsidTr="002D7A18">
        <w:trPr>
          <w:jc w:val="center"/>
        </w:trPr>
        <w:tc>
          <w:tcPr>
            <w:tcW w:w="675" w:type="dxa"/>
          </w:tcPr>
          <w:p w:rsidR="002D7A18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529" w:type="dxa"/>
          </w:tcPr>
          <w:p w:rsidR="002D7A18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D8B">
              <w:rPr>
                <w:rFonts w:ascii="Times New Roman" w:eastAsia="Calibri" w:hAnsi="Times New Roman" w:cs="Times New Roman"/>
                <w:sz w:val="24"/>
                <w:szCs w:val="24"/>
              </w:rPr>
              <w:t>Кукольный стол со стульями (крупного размера) – комплект</w:t>
            </w:r>
          </w:p>
        </w:tc>
        <w:tc>
          <w:tcPr>
            <w:tcW w:w="1275" w:type="dxa"/>
          </w:tcPr>
          <w:p w:rsidR="002D7A18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D7A18" w:rsidRPr="00563300" w:rsidRDefault="002D7A1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D7A18" w:rsidRPr="00457CC6" w:rsidTr="002D7A18">
        <w:trPr>
          <w:jc w:val="center"/>
        </w:trPr>
        <w:tc>
          <w:tcPr>
            <w:tcW w:w="675" w:type="dxa"/>
          </w:tcPr>
          <w:p w:rsidR="002D7A18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529" w:type="dxa"/>
          </w:tcPr>
          <w:p w:rsidR="002D7A18" w:rsidRPr="00563300" w:rsidRDefault="006E6D8B" w:rsidP="006E6D8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Кухонная плита (соразмерная росту </w:t>
            </w:r>
            <w:r w:rsidRPr="006E6D8B">
              <w:rPr>
                <w:rFonts w:ascii="Times New Roman" w:eastAsia="Calibri" w:hAnsi="Times New Roman" w:cs="Times New Roman"/>
                <w:sz w:val="24"/>
                <w:szCs w:val="24"/>
              </w:rPr>
              <w:t>ребенка)</w:t>
            </w:r>
          </w:p>
        </w:tc>
        <w:tc>
          <w:tcPr>
            <w:tcW w:w="1275" w:type="dxa"/>
          </w:tcPr>
          <w:p w:rsidR="002D7A18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D7A18" w:rsidRPr="00563300" w:rsidRDefault="002D7A1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D7A18" w:rsidRPr="00457CC6" w:rsidTr="002D7A18">
        <w:trPr>
          <w:jc w:val="center"/>
        </w:trPr>
        <w:tc>
          <w:tcPr>
            <w:tcW w:w="675" w:type="dxa"/>
          </w:tcPr>
          <w:p w:rsidR="002D7A18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5529" w:type="dxa"/>
          </w:tcPr>
          <w:p w:rsidR="002D7A18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D8B">
              <w:rPr>
                <w:rFonts w:ascii="Times New Roman" w:eastAsia="Calibri" w:hAnsi="Times New Roman" w:cs="Times New Roman"/>
                <w:sz w:val="24"/>
                <w:szCs w:val="24"/>
              </w:rPr>
              <w:t>Кухонный шкафчик (соразмерный росту ребенка)</w:t>
            </w:r>
          </w:p>
        </w:tc>
        <w:tc>
          <w:tcPr>
            <w:tcW w:w="1275" w:type="dxa"/>
          </w:tcPr>
          <w:p w:rsidR="002D7A18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D7A18" w:rsidRPr="00563300" w:rsidRDefault="002D7A1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D7A18" w:rsidRPr="00457CC6" w:rsidTr="002D7A18">
        <w:trPr>
          <w:jc w:val="center"/>
        </w:trPr>
        <w:tc>
          <w:tcPr>
            <w:tcW w:w="675" w:type="dxa"/>
          </w:tcPr>
          <w:p w:rsidR="002D7A18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529" w:type="dxa"/>
          </w:tcPr>
          <w:p w:rsidR="002D7A18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D8B">
              <w:rPr>
                <w:rFonts w:ascii="Times New Roman" w:eastAsia="Calibri" w:hAnsi="Times New Roman" w:cs="Times New Roman"/>
                <w:sz w:val="24"/>
                <w:szCs w:val="24"/>
              </w:rPr>
              <w:t>Ландшафтный макет (коврик)</w:t>
            </w:r>
          </w:p>
        </w:tc>
        <w:tc>
          <w:tcPr>
            <w:tcW w:w="1275" w:type="dxa"/>
          </w:tcPr>
          <w:p w:rsidR="002D7A18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D7A18" w:rsidRPr="00563300" w:rsidRDefault="002D7A1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D7A18" w:rsidRPr="00457CC6" w:rsidTr="002D7A18">
        <w:trPr>
          <w:jc w:val="center"/>
        </w:trPr>
        <w:tc>
          <w:tcPr>
            <w:tcW w:w="675" w:type="dxa"/>
          </w:tcPr>
          <w:p w:rsidR="002D7A18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529" w:type="dxa"/>
          </w:tcPr>
          <w:p w:rsidR="002D7A18" w:rsidRPr="00563300" w:rsidRDefault="006E6D8B" w:rsidP="006E6D8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Логическая игра на подбор цветных, теневых и контурных изображ</w:t>
            </w:r>
            <w:r w:rsidRPr="006E6D8B">
              <w:rPr>
                <w:rFonts w:ascii="Times New Roman" w:eastAsia="Calibri" w:hAnsi="Times New Roman" w:cs="Times New Roman"/>
                <w:sz w:val="24"/>
                <w:szCs w:val="24"/>
              </w:rPr>
              <w:t>ений</w:t>
            </w:r>
          </w:p>
        </w:tc>
        <w:tc>
          <w:tcPr>
            <w:tcW w:w="1275" w:type="dxa"/>
          </w:tcPr>
          <w:p w:rsidR="002D7A18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D7A18" w:rsidRPr="00563300" w:rsidRDefault="002D7A1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D7A18" w:rsidRPr="00457CC6" w:rsidTr="002D7A18">
        <w:trPr>
          <w:jc w:val="center"/>
        </w:trPr>
        <w:tc>
          <w:tcPr>
            <w:tcW w:w="675" w:type="dxa"/>
          </w:tcPr>
          <w:p w:rsidR="002D7A18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529" w:type="dxa"/>
          </w:tcPr>
          <w:p w:rsidR="002D7A18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D8B">
              <w:rPr>
                <w:rFonts w:ascii="Times New Roman" w:eastAsia="Calibri" w:hAnsi="Times New Roman" w:cs="Times New Roman"/>
                <w:sz w:val="24"/>
                <w:szCs w:val="24"/>
              </w:rPr>
              <w:t>Лодка (среднего размера)</w:t>
            </w:r>
          </w:p>
        </w:tc>
        <w:tc>
          <w:tcPr>
            <w:tcW w:w="1275" w:type="dxa"/>
          </w:tcPr>
          <w:p w:rsidR="002D7A18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D7A18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2D7A18" w:rsidRPr="00457CC6" w:rsidTr="002D7A18">
        <w:trPr>
          <w:jc w:val="center"/>
        </w:trPr>
        <w:tc>
          <w:tcPr>
            <w:tcW w:w="675" w:type="dxa"/>
          </w:tcPr>
          <w:p w:rsidR="002D7A18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529" w:type="dxa"/>
          </w:tcPr>
          <w:p w:rsidR="002D7A18" w:rsidRPr="00563300" w:rsidRDefault="006E6D8B" w:rsidP="006E6D8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Лото с разной тематикой – ко</w:t>
            </w:r>
            <w:r w:rsidRPr="006E6D8B">
              <w:rPr>
                <w:rFonts w:ascii="Times New Roman" w:eastAsia="Calibri" w:hAnsi="Times New Roman" w:cs="Times New Roman"/>
                <w:sz w:val="24"/>
                <w:szCs w:val="24"/>
              </w:rPr>
              <w:t>мплект</w:t>
            </w:r>
          </w:p>
        </w:tc>
        <w:tc>
          <w:tcPr>
            <w:tcW w:w="1275" w:type="dxa"/>
          </w:tcPr>
          <w:p w:rsidR="002D7A18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D7A18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6E6D8B" w:rsidRPr="00457CC6" w:rsidTr="002D7A18">
        <w:trPr>
          <w:jc w:val="center"/>
        </w:trPr>
        <w:tc>
          <w:tcPr>
            <w:tcW w:w="675" w:type="dxa"/>
          </w:tcPr>
          <w:p w:rsidR="006E6D8B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529" w:type="dxa"/>
          </w:tcPr>
          <w:p w:rsidR="006E6D8B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D8B">
              <w:rPr>
                <w:rFonts w:ascii="Times New Roman" w:eastAsia="Calibri" w:hAnsi="Times New Roman" w:cs="Times New Roman"/>
                <w:sz w:val="24"/>
                <w:szCs w:val="24"/>
              </w:rPr>
              <w:t>Магнитная доска настенная</w:t>
            </w:r>
          </w:p>
        </w:tc>
        <w:tc>
          <w:tcPr>
            <w:tcW w:w="1275" w:type="dxa"/>
          </w:tcPr>
          <w:p w:rsidR="006E6D8B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6E6D8B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6D8B" w:rsidRPr="00457CC6" w:rsidTr="002D7A18">
        <w:trPr>
          <w:jc w:val="center"/>
        </w:trPr>
        <w:tc>
          <w:tcPr>
            <w:tcW w:w="675" w:type="dxa"/>
          </w:tcPr>
          <w:p w:rsidR="006E6D8B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529" w:type="dxa"/>
          </w:tcPr>
          <w:p w:rsidR="006E6D8B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D8B">
              <w:rPr>
                <w:rFonts w:ascii="Times New Roman" w:eastAsia="Calibri" w:hAnsi="Times New Roman" w:cs="Times New Roman"/>
                <w:sz w:val="24"/>
                <w:szCs w:val="24"/>
              </w:rPr>
              <w:t>Матрешки трехкукольная</w:t>
            </w:r>
          </w:p>
        </w:tc>
        <w:tc>
          <w:tcPr>
            <w:tcW w:w="1275" w:type="dxa"/>
          </w:tcPr>
          <w:p w:rsidR="006E6D8B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6E6D8B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6E6D8B" w:rsidRPr="00457CC6" w:rsidTr="002D7A18">
        <w:trPr>
          <w:jc w:val="center"/>
        </w:trPr>
        <w:tc>
          <w:tcPr>
            <w:tcW w:w="675" w:type="dxa"/>
          </w:tcPr>
          <w:p w:rsidR="006E6D8B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529" w:type="dxa"/>
          </w:tcPr>
          <w:p w:rsidR="006E6D8B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D8B">
              <w:rPr>
                <w:rFonts w:ascii="Times New Roman" w:eastAsia="Calibri" w:hAnsi="Times New Roman" w:cs="Times New Roman"/>
                <w:sz w:val="24"/>
                <w:szCs w:val="24"/>
              </w:rPr>
              <w:t>Мозаика с крупногабаритной основой, образцами изображений и крупными фигурами</w:t>
            </w:r>
          </w:p>
        </w:tc>
        <w:tc>
          <w:tcPr>
            <w:tcW w:w="1275" w:type="dxa"/>
          </w:tcPr>
          <w:p w:rsidR="006E6D8B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6E6D8B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6D8B" w:rsidRPr="00457CC6" w:rsidTr="002D7A18">
        <w:trPr>
          <w:jc w:val="center"/>
        </w:trPr>
        <w:tc>
          <w:tcPr>
            <w:tcW w:w="675" w:type="dxa"/>
          </w:tcPr>
          <w:p w:rsidR="006E6D8B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529" w:type="dxa"/>
          </w:tcPr>
          <w:p w:rsidR="006E6D8B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3DD">
              <w:rPr>
                <w:rFonts w:ascii="Times New Roman" w:eastAsia="Calibri" w:hAnsi="Times New Roman" w:cs="Times New Roman"/>
                <w:sz w:val="24"/>
                <w:szCs w:val="24"/>
              </w:rPr>
              <w:t>Мольберт двухсторонний</w:t>
            </w:r>
          </w:p>
        </w:tc>
        <w:tc>
          <w:tcPr>
            <w:tcW w:w="1275" w:type="dxa"/>
          </w:tcPr>
          <w:p w:rsidR="006E6D8B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6E6D8B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6E6D8B" w:rsidRPr="00457CC6" w:rsidTr="002D7A18">
        <w:trPr>
          <w:jc w:val="center"/>
        </w:trPr>
        <w:tc>
          <w:tcPr>
            <w:tcW w:w="675" w:type="dxa"/>
          </w:tcPr>
          <w:p w:rsidR="006E6D8B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529" w:type="dxa"/>
          </w:tcPr>
          <w:p w:rsidR="006E6D8B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3DD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Музыкальные диски</w:t>
            </w:r>
          </w:p>
        </w:tc>
        <w:tc>
          <w:tcPr>
            <w:tcW w:w="1275" w:type="dxa"/>
          </w:tcPr>
          <w:p w:rsidR="006E6D8B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6E6D8B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6E6D8B" w:rsidRPr="00457CC6" w:rsidTr="002D7A18">
        <w:trPr>
          <w:jc w:val="center"/>
        </w:trPr>
        <w:tc>
          <w:tcPr>
            <w:tcW w:w="675" w:type="dxa"/>
          </w:tcPr>
          <w:p w:rsidR="006E6D8B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529" w:type="dxa"/>
          </w:tcPr>
          <w:p w:rsidR="006E6D8B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3DD">
              <w:rPr>
                <w:rFonts w:ascii="Times New Roman" w:eastAsia="Calibri" w:hAnsi="Times New Roman" w:cs="Times New Roman"/>
                <w:sz w:val="24"/>
                <w:szCs w:val="24"/>
              </w:rPr>
              <w:t>Мягкая «кочка» с массажной поверхностью</w:t>
            </w:r>
          </w:p>
        </w:tc>
        <w:tc>
          <w:tcPr>
            <w:tcW w:w="1275" w:type="dxa"/>
          </w:tcPr>
          <w:p w:rsidR="006E6D8B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2" w:type="dxa"/>
          </w:tcPr>
          <w:p w:rsidR="006E6D8B" w:rsidRPr="00563300" w:rsidRDefault="006E6D8B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6D8B" w:rsidRPr="00457CC6" w:rsidTr="002D7A18">
        <w:trPr>
          <w:jc w:val="center"/>
        </w:trPr>
        <w:tc>
          <w:tcPr>
            <w:tcW w:w="675" w:type="dxa"/>
          </w:tcPr>
          <w:p w:rsidR="006E6D8B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529" w:type="dxa"/>
          </w:tcPr>
          <w:p w:rsidR="006E6D8B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3DD">
              <w:rPr>
                <w:rFonts w:ascii="Times New Roman" w:eastAsia="Calibri" w:hAnsi="Times New Roman" w:cs="Times New Roman"/>
                <w:sz w:val="24"/>
                <w:szCs w:val="24"/>
              </w:rPr>
              <w:t>Мягкая игрушка (крупная напольная)</w:t>
            </w:r>
          </w:p>
        </w:tc>
        <w:tc>
          <w:tcPr>
            <w:tcW w:w="1275" w:type="dxa"/>
          </w:tcPr>
          <w:p w:rsidR="006E6D8B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6E6D8B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3B03DD" w:rsidRPr="00457CC6" w:rsidTr="002D7A18">
        <w:trPr>
          <w:jc w:val="center"/>
        </w:trPr>
        <w:tc>
          <w:tcPr>
            <w:tcW w:w="675" w:type="dxa"/>
          </w:tcPr>
          <w:p w:rsidR="003B03DD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529" w:type="dxa"/>
          </w:tcPr>
          <w:p w:rsidR="003B03DD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3DD">
              <w:rPr>
                <w:rFonts w:ascii="Times New Roman" w:eastAsia="Calibri" w:hAnsi="Times New Roman" w:cs="Times New Roman"/>
                <w:sz w:val="24"/>
                <w:szCs w:val="24"/>
              </w:rPr>
              <w:t>Мяч надувной</w:t>
            </w:r>
          </w:p>
        </w:tc>
        <w:tc>
          <w:tcPr>
            <w:tcW w:w="1275" w:type="dxa"/>
          </w:tcPr>
          <w:p w:rsidR="003B03DD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2" w:type="dxa"/>
          </w:tcPr>
          <w:p w:rsidR="003B03DD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3B03DD" w:rsidRPr="00457CC6" w:rsidTr="002D7A18">
        <w:trPr>
          <w:jc w:val="center"/>
        </w:trPr>
        <w:tc>
          <w:tcPr>
            <w:tcW w:w="675" w:type="dxa"/>
          </w:tcPr>
          <w:p w:rsidR="003B03DD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529" w:type="dxa"/>
          </w:tcPr>
          <w:p w:rsidR="003B03DD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3DD">
              <w:rPr>
                <w:rFonts w:ascii="Times New Roman" w:eastAsia="Calibri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275" w:type="dxa"/>
          </w:tcPr>
          <w:p w:rsidR="003B03DD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B03DD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3B03DD" w:rsidRPr="00457CC6" w:rsidTr="002D7A18">
        <w:trPr>
          <w:jc w:val="center"/>
        </w:trPr>
        <w:tc>
          <w:tcPr>
            <w:tcW w:w="675" w:type="dxa"/>
          </w:tcPr>
          <w:p w:rsidR="003B03DD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529" w:type="dxa"/>
          </w:tcPr>
          <w:p w:rsidR="003B03DD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3DD">
              <w:rPr>
                <w:rFonts w:ascii="Times New Roman" w:eastAsia="Calibri" w:hAnsi="Times New Roman" w:cs="Times New Roman"/>
                <w:sz w:val="24"/>
                <w:szCs w:val="24"/>
              </w:rPr>
              <w:t>Набор для завинчивания из элементов разных форм, размеров и цветов</w:t>
            </w:r>
          </w:p>
        </w:tc>
        <w:tc>
          <w:tcPr>
            <w:tcW w:w="1275" w:type="dxa"/>
          </w:tcPr>
          <w:p w:rsidR="003B03DD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B03DD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3DD" w:rsidRPr="00457CC6" w:rsidTr="002D7A18">
        <w:trPr>
          <w:jc w:val="center"/>
        </w:trPr>
        <w:tc>
          <w:tcPr>
            <w:tcW w:w="675" w:type="dxa"/>
          </w:tcPr>
          <w:p w:rsidR="003B03DD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529" w:type="dxa"/>
          </w:tcPr>
          <w:p w:rsidR="003B03DD" w:rsidRPr="003B03DD" w:rsidRDefault="003B03DD" w:rsidP="003B03D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Набор для построения произвол</w:t>
            </w:r>
            <w:r w:rsidRPr="003B03DD">
              <w:rPr>
                <w:rFonts w:ascii="Times New Roman" w:eastAsia="Calibri" w:hAnsi="Times New Roman" w:cs="Times New Roman"/>
                <w:sz w:val="24"/>
                <w:szCs w:val="24"/>
              </w:rPr>
              <w:t>ьных</w:t>
            </w:r>
          </w:p>
          <w:p w:rsidR="003B03DD" w:rsidRPr="00563300" w:rsidRDefault="003B03DD" w:rsidP="003B03D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3DD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геометрических фигур</w:t>
            </w:r>
          </w:p>
        </w:tc>
        <w:tc>
          <w:tcPr>
            <w:tcW w:w="1275" w:type="dxa"/>
          </w:tcPr>
          <w:p w:rsidR="003B03DD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B03DD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3DD" w:rsidRPr="00457CC6" w:rsidTr="002D7A18">
        <w:trPr>
          <w:jc w:val="center"/>
        </w:trPr>
        <w:tc>
          <w:tcPr>
            <w:tcW w:w="675" w:type="dxa"/>
          </w:tcPr>
          <w:p w:rsidR="003B03DD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529" w:type="dxa"/>
          </w:tcPr>
          <w:p w:rsidR="003B03DD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3DD">
              <w:rPr>
                <w:rFonts w:ascii="Times New Roman" w:eastAsia="Calibri" w:hAnsi="Times New Roman" w:cs="Times New Roman"/>
                <w:sz w:val="24"/>
                <w:szCs w:val="24"/>
              </w:rPr>
              <w:t>Набор для уборки с тележкой</w:t>
            </w:r>
          </w:p>
        </w:tc>
        <w:tc>
          <w:tcPr>
            <w:tcW w:w="1275" w:type="dxa"/>
          </w:tcPr>
          <w:p w:rsidR="003B03DD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B03DD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3DD" w:rsidRPr="00457CC6" w:rsidTr="002D7A18">
        <w:trPr>
          <w:jc w:val="center"/>
        </w:trPr>
        <w:tc>
          <w:tcPr>
            <w:tcW w:w="675" w:type="dxa"/>
          </w:tcPr>
          <w:p w:rsidR="003B03DD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529" w:type="dxa"/>
          </w:tcPr>
          <w:p w:rsidR="003B03DD" w:rsidRPr="00563300" w:rsidRDefault="003B03DD" w:rsidP="003B03D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3DD">
              <w:rPr>
                <w:rFonts w:ascii="Times New Roman" w:eastAsia="Calibri" w:hAnsi="Times New Roman" w:cs="Times New Roman"/>
                <w:sz w:val="24"/>
                <w:szCs w:val="24"/>
              </w:rPr>
              <w:t>Набор для экспериментирования с водой: стол-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поддон, емкости 2-3 разм</w:t>
            </w:r>
            <w:r w:rsidRPr="003B03DD">
              <w:rPr>
                <w:rFonts w:ascii="Times New Roman" w:eastAsia="Calibri" w:hAnsi="Times New Roman" w:cs="Times New Roman"/>
                <w:sz w:val="24"/>
                <w:szCs w:val="24"/>
              </w:rPr>
              <w:t>еров и разной формы, предметы-орудия для переливания и вылавливания – черпачки, сачки</w:t>
            </w:r>
          </w:p>
        </w:tc>
        <w:tc>
          <w:tcPr>
            <w:tcW w:w="1275" w:type="dxa"/>
          </w:tcPr>
          <w:p w:rsidR="003B03DD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B03DD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3DD" w:rsidRPr="00457CC6" w:rsidTr="002D7A18">
        <w:trPr>
          <w:jc w:val="center"/>
        </w:trPr>
        <w:tc>
          <w:tcPr>
            <w:tcW w:w="675" w:type="dxa"/>
          </w:tcPr>
          <w:p w:rsidR="003B03DD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529" w:type="dxa"/>
          </w:tcPr>
          <w:p w:rsidR="003B03DD" w:rsidRPr="00563300" w:rsidRDefault="003B03DD" w:rsidP="003B03D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Набор для экспериментирования с </w:t>
            </w:r>
            <w:r w:rsidRPr="003B03DD">
              <w:rPr>
                <w:rFonts w:ascii="Times New Roman" w:eastAsia="Calibri" w:hAnsi="Times New Roman" w:cs="Times New Roman"/>
                <w:sz w:val="24"/>
                <w:szCs w:val="24"/>
              </w:rPr>
              <w:t>песком</w:t>
            </w:r>
          </w:p>
        </w:tc>
        <w:tc>
          <w:tcPr>
            <w:tcW w:w="1275" w:type="dxa"/>
          </w:tcPr>
          <w:p w:rsidR="003B03DD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B03DD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3DD" w:rsidRPr="00457CC6" w:rsidTr="002D7A18">
        <w:trPr>
          <w:jc w:val="center"/>
        </w:trPr>
        <w:tc>
          <w:tcPr>
            <w:tcW w:w="675" w:type="dxa"/>
          </w:tcPr>
          <w:p w:rsidR="003B03DD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529" w:type="dxa"/>
          </w:tcPr>
          <w:p w:rsidR="003B03DD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3DD">
              <w:rPr>
                <w:rFonts w:ascii="Times New Roman" w:eastAsia="Calibri" w:hAnsi="Times New Roman" w:cs="Times New Roman"/>
                <w:sz w:val="24"/>
                <w:szCs w:val="24"/>
              </w:rPr>
              <w:t>Набор игрушек для игры с песком</w:t>
            </w:r>
          </w:p>
        </w:tc>
        <w:tc>
          <w:tcPr>
            <w:tcW w:w="1275" w:type="dxa"/>
          </w:tcPr>
          <w:p w:rsidR="003B03DD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2" w:type="dxa"/>
          </w:tcPr>
          <w:p w:rsidR="003B03DD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3B03DD" w:rsidRPr="00457CC6" w:rsidTr="002D7A18">
        <w:trPr>
          <w:jc w:val="center"/>
        </w:trPr>
        <w:tc>
          <w:tcPr>
            <w:tcW w:w="675" w:type="dxa"/>
          </w:tcPr>
          <w:p w:rsidR="003B03DD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529" w:type="dxa"/>
          </w:tcPr>
          <w:p w:rsidR="003B03DD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3DD">
              <w:rPr>
                <w:rFonts w:ascii="Times New Roman" w:eastAsia="Calibri" w:hAnsi="Times New Roman" w:cs="Times New Roman"/>
                <w:sz w:val="24"/>
                <w:szCs w:val="24"/>
              </w:rPr>
              <w:t>Набор из пяти русских шумовых инструментов (детский)</w:t>
            </w:r>
          </w:p>
        </w:tc>
        <w:tc>
          <w:tcPr>
            <w:tcW w:w="1275" w:type="dxa"/>
          </w:tcPr>
          <w:p w:rsidR="003B03DD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B03DD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3B03DD" w:rsidRPr="00457CC6" w:rsidTr="002D7A18">
        <w:trPr>
          <w:jc w:val="center"/>
        </w:trPr>
        <w:tc>
          <w:tcPr>
            <w:tcW w:w="675" w:type="dxa"/>
          </w:tcPr>
          <w:p w:rsidR="003B03DD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529" w:type="dxa"/>
          </w:tcPr>
          <w:p w:rsidR="003B03DD" w:rsidRPr="00563300" w:rsidRDefault="003B03DD" w:rsidP="003B03D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Набор из мягкого пластика для пло</w:t>
            </w:r>
            <w:r w:rsidRPr="003B03DD">
              <w:rPr>
                <w:rFonts w:ascii="Times New Roman" w:eastAsia="Calibri" w:hAnsi="Times New Roman" w:cs="Times New Roman"/>
                <w:sz w:val="24"/>
                <w:szCs w:val="24"/>
              </w:rPr>
              <w:t>скостного конструирования</w:t>
            </w:r>
          </w:p>
        </w:tc>
        <w:tc>
          <w:tcPr>
            <w:tcW w:w="1275" w:type="dxa"/>
          </w:tcPr>
          <w:p w:rsidR="003B03DD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B03DD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3DD" w:rsidRPr="00457CC6" w:rsidTr="002D7A18">
        <w:trPr>
          <w:jc w:val="center"/>
        </w:trPr>
        <w:tc>
          <w:tcPr>
            <w:tcW w:w="675" w:type="dxa"/>
          </w:tcPr>
          <w:p w:rsidR="003B03DD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529" w:type="dxa"/>
          </w:tcPr>
          <w:p w:rsidR="003B03DD" w:rsidRPr="00563300" w:rsidRDefault="003B03DD" w:rsidP="003B03D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3DD">
              <w:rPr>
                <w:rFonts w:ascii="Times New Roman" w:eastAsia="Calibri" w:hAnsi="Times New Roman" w:cs="Times New Roman"/>
                <w:sz w:val="24"/>
                <w:szCs w:val="24"/>
              </w:rPr>
              <w:t>Набор из объемных элементов разн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ых повторяющихся форм, цветов и размеров на общем основании для сравн</w:t>
            </w:r>
            <w:r w:rsidRPr="003B03DD">
              <w:rPr>
                <w:rFonts w:ascii="Times New Roman" w:eastAsia="Calibri" w:hAnsi="Times New Roman" w:cs="Times New Roman"/>
                <w:sz w:val="24"/>
                <w:szCs w:val="24"/>
              </w:rPr>
              <w:t>ения</w:t>
            </w:r>
          </w:p>
        </w:tc>
        <w:tc>
          <w:tcPr>
            <w:tcW w:w="1275" w:type="dxa"/>
          </w:tcPr>
          <w:p w:rsidR="003B03DD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B03DD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3DD" w:rsidRPr="00457CC6" w:rsidTr="002D7A18">
        <w:trPr>
          <w:jc w:val="center"/>
        </w:trPr>
        <w:tc>
          <w:tcPr>
            <w:tcW w:w="675" w:type="dxa"/>
          </w:tcPr>
          <w:p w:rsidR="003B03DD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529" w:type="dxa"/>
          </w:tcPr>
          <w:p w:rsidR="003B03DD" w:rsidRPr="00563300" w:rsidRDefault="003B03DD" w:rsidP="003B03D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Набор инструментов для ремонтных </w:t>
            </w:r>
            <w:r w:rsidRPr="003B03DD">
              <w:rPr>
                <w:rFonts w:ascii="Times New Roman" w:eastAsia="Calibri" w:hAnsi="Times New Roman" w:cs="Times New Roman"/>
                <w:sz w:val="24"/>
                <w:szCs w:val="24"/>
              </w:rPr>
              <w:t>работ (пластмассовый)</w:t>
            </w:r>
          </w:p>
        </w:tc>
        <w:tc>
          <w:tcPr>
            <w:tcW w:w="1275" w:type="dxa"/>
          </w:tcPr>
          <w:p w:rsidR="003B03DD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B03DD" w:rsidRPr="00563300" w:rsidRDefault="003B03D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3B03DD" w:rsidRPr="00457CC6" w:rsidTr="002D7A18">
        <w:trPr>
          <w:jc w:val="center"/>
        </w:trPr>
        <w:tc>
          <w:tcPr>
            <w:tcW w:w="675" w:type="dxa"/>
          </w:tcPr>
          <w:p w:rsidR="003B03DD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529" w:type="dxa"/>
          </w:tcPr>
          <w:p w:rsidR="003B03DD" w:rsidRPr="00563300" w:rsidRDefault="00326C38" w:rsidP="00326C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Набор кубиков среднего размер</w:t>
            </w:r>
            <w:r w:rsidRPr="00326C3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75" w:type="dxa"/>
          </w:tcPr>
          <w:p w:rsidR="003B03DD" w:rsidRPr="00563300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B03DD" w:rsidRPr="00563300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326C38" w:rsidRPr="00457CC6" w:rsidTr="002D7A18">
        <w:trPr>
          <w:jc w:val="center"/>
        </w:trPr>
        <w:tc>
          <w:tcPr>
            <w:tcW w:w="675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529" w:type="dxa"/>
          </w:tcPr>
          <w:p w:rsidR="00326C38" w:rsidRDefault="00326C38" w:rsidP="00326C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6C38">
              <w:rPr>
                <w:rFonts w:ascii="Times New Roman" w:eastAsia="Calibri" w:hAnsi="Times New Roman" w:cs="Times New Roman"/>
                <w:sz w:val="24"/>
                <w:szCs w:val="24"/>
              </w:rPr>
              <w:t>Набор кукольных постельных принадлежностей</w:t>
            </w:r>
          </w:p>
        </w:tc>
        <w:tc>
          <w:tcPr>
            <w:tcW w:w="1275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26C38" w:rsidRPr="00457CC6" w:rsidTr="002D7A18">
        <w:trPr>
          <w:jc w:val="center"/>
        </w:trPr>
        <w:tc>
          <w:tcPr>
            <w:tcW w:w="675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5529" w:type="dxa"/>
          </w:tcPr>
          <w:p w:rsidR="00326C38" w:rsidRDefault="00326C38" w:rsidP="00326C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6C38">
              <w:rPr>
                <w:rFonts w:ascii="Times New Roman" w:eastAsia="Calibri" w:hAnsi="Times New Roman" w:cs="Times New Roman"/>
                <w:sz w:val="24"/>
                <w:szCs w:val="24"/>
              </w:rPr>
              <w:t>Набор материалов Монтессори</w:t>
            </w:r>
          </w:p>
        </w:tc>
        <w:tc>
          <w:tcPr>
            <w:tcW w:w="1275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92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26C38" w:rsidRPr="00457CC6" w:rsidTr="002D7A18">
        <w:trPr>
          <w:jc w:val="center"/>
        </w:trPr>
        <w:tc>
          <w:tcPr>
            <w:tcW w:w="675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5529" w:type="dxa"/>
          </w:tcPr>
          <w:p w:rsidR="00326C38" w:rsidRPr="00326C38" w:rsidRDefault="00326C38" w:rsidP="00326C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Набор машинок разного назначения</w:t>
            </w:r>
          </w:p>
          <w:p w:rsidR="00326C38" w:rsidRDefault="00326C38" w:rsidP="00326C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326C38" w:rsidRPr="00457CC6" w:rsidTr="002D7A18">
        <w:trPr>
          <w:jc w:val="center"/>
        </w:trPr>
        <w:tc>
          <w:tcPr>
            <w:tcW w:w="675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529" w:type="dxa"/>
          </w:tcPr>
          <w:p w:rsidR="00326C38" w:rsidRDefault="00326C38" w:rsidP="00326C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6C38">
              <w:rPr>
                <w:rFonts w:ascii="Times New Roman" w:eastAsia="Calibri" w:hAnsi="Times New Roman" w:cs="Times New Roman"/>
                <w:sz w:val="24"/>
                <w:szCs w:val="24"/>
              </w:rPr>
              <w:t>Набор медицинских принадлежностей</w:t>
            </w:r>
          </w:p>
        </w:tc>
        <w:tc>
          <w:tcPr>
            <w:tcW w:w="1275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326C38" w:rsidRPr="00457CC6" w:rsidTr="002D7A18">
        <w:trPr>
          <w:jc w:val="center"/>
        </w:trPr>
        <w:tc>
          <w:tcPr>
            <w:tcW w:w="675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529" w:type="dxa"/>
          </w:tcPr>
          <w:p w:rsidR="00326C38" w:rsidRDefault="00326C38" w:rsidP="00326C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6C38">
              <w:rPr>
                <w:rFonts w:ascii="Times New Roman" w:eastAsia="Calibri" w:hAnsi="Times New Roman" w:cs="Times New Roman"/>
                <w:sz w:val="24"/>
                <w:szCs w:val="24"/>
              </w:rPr>
              <w:t>Набор муляжей овощей и фруктов</w:t>
            </w:r>
          </w:p>
        </w:tc>
        <w:tc>
          <w:tcPr>
            <w:tcW w:w="1275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326C38" w:rsidRPr="00457CC6" w:rsidTr="002D7A18">
        <w:trPr>
          <w:jc w:val="center"/>
        </w:trPr>
        <w:tc>
          <w:tcPr>
            <w:tcW w:w="675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5529" w:type="dxa"/>
          </w:tcPr>
          <w:p w:rsidR="00326C38" w:rsidRDefault="00326C38" w:rsidP="00326C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6C38">
              <w:rPr>
                <w:rFonts w:ascii="Times New Roman" w:eastAsia="Calibri" w:hAnsi="Times New Roman" w:cs="Times New Roman"/>
                <w:sz w:val="24"/>
                <w:szCs w:val="24"/>
              </w:rPr>
              <w:t>Набор мягких модулей</w:t>
            </w:r>
          </w:p>
        </w:tc>
        <w:tc>
          <w:tcPr>
            <w:tcW w:w="1275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26C38" w:rsidRPr="00457CC6" w:rsidTr="002D7A18">
        <w:trPr>
          <w:jc w:val="center"/>
        </w:trPr>
        <w:tc>
          <w:tcPr>
            <w:tcW w:w="675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529" w:type="dxa"/>
          </w:tcPr>
          <w:p w:rsidR="00326C38" w:rsidRDefault="00326C38" w:rsidP="00326C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6C38">
              <w:rPr>
                <w:rFonts w:ascii="Times New Roman" w:eastAsia="Calibri" w:hAnsi="Times New Roman" w:cs="Times New Roman"/>
                <w:sz w:val="24"/>
                <w:szCs w:val="24"/>
              </w:rPr>
              <w:t>Набор мячей (разного размера, резина)</w:t>
            </w:r>
          </w:p>
        </w:tc>
        <w:tc>
          <w:tcPr>
            <w:tcW w:w="1275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26C38" w:rsidRPr="00457CC6" w:rsidTr="002D7A18">
        <w:trPr>
          <w:jc w:val="center"/>
        </w:trPr>
        <w:tc>
          <w:tcPr>
            <w:tcW w:w="675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5529" w:type="dxa"/>
          </w:tcPr>
          <w:p w:rsidR="00326C38" w:rsidRDefault="00326C38" w:rsidP="00326C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6C38">
              <w:rPr>
                <w:rFonts w:ascii="Times New Roman" w:eastAsia="Calibri" w:hAnsi="Times New Roman" w:cs="Times New Roman"/>
                <w:sz w:val="24"/>
                <w:szCs w:val="24"/>
              </w:rPr>
              <w:t>Набор объемных тел (кубы, цилиндры, бруски, шары, диски)</w:t>
            </w:r>
          </w:p>
        </w:tc>
        <w:tc>
          <w:tcPr>
            <w:tcW w:w="1275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26C38" w:rsidRPr="00457CC6" w:rsidTr="002D7A18">
        <w:trPr>
          <w:jc w:val="center"/>
        </w:trPr>
        <w:tc>
          <w:tcPr>
            <w:tcW w:w="675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80</w:t>
            </w:r>
          </w:p>
        </w:tc>
        <w:tc>
          <w:tcPr>
            <w:tcW w:w="5529" w:type="dxa"/>
          </w:tcPr>
          <w:p w:rsidR="00326C38" w:rsidRDefault="00326C38" w:rsidP="00326C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6C38">
              <w:rPr>
                <w:rFonts w:ascii="Times New Roman" w:eastAsia="Calibri" w:hAnsi="Times New Roman" w:cs="Times New Roman"/>
                <w:sz w:val="24"/>
                <w:szCs w:val="24"/>
              </w:rPr>
              <w:t>Набор парикмахера</w:t>
            </w:r>
          </w:p>
        </w:tc>
        <w:tc>
          <w:tcPr>
            <w:tcW w:w="1275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326C38" w:rsidRPr="00457CC6" w:rsidTr="002D7A18">
        <w:trPr>
          <w:jc w:val="center"/>
        </w:trPr>
        <w:tc>
          <w:tcPr>
            <w:tcW w:w="675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5529" w:type="dxa"/>
          </w:tcPr>
          <w:p w:rsidR="00326C38" w:rsidRDefault="00326C38" w:rsidP="00326C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Набор разноцветных кеглей с м</w:t>
            </w:r>
            <w:r w:rsidRPr="00326C38">
              <w:rPr>
                <w:rFonts w:ascii="Times New Roman" w:eastAsia="Calibri" w:hAnsi="Times New Roman" w:cs="Times New Roman"/>
                <w:sz w:val="24"/>
                <w:szCs w:val="24"/>
              </w:rPr>
              <w:t>ячом</w:t>
            </w:r>
          </w:p>
        </w:tc>
        <w:tc>
          <w:tcPr>
            <w:tcW w:w="1275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26C38" w:rsidRPr="00457CC6" w:rsidTr="002D7A18">
        <w:trPr>
          <w:jc w:val="center"/>
        </w:trPr>
        <w:tc>
          <w:tcPr>
            <w:tcW w:w="675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529" w:type="dxa"/>
          </w:tcPr>
          <w:p w:rsidR="00326C38" w:rsidRDefault="00326C38" w:rsidP="00326C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Набор разрезных овощей и фруктов </w:t>
            </w:r>
            <w:r w:rsidRPr="00326C38">
              <w:rPr>
                <w:rFonts w:ascii="Times New Roman" w:eastAsia="Calibri" w:hAnsi="Times New Roman" w:cs="Times New Roman"/>
                <w:sz w:val="24"/>
                <w:szCs w:val="24"/>
              </w:rPr>
              <w:t>с ножом и разделочной доской</w:t>
            </w:r>
          </w:p>
        </w:tc>
        <w:tc>
          <w:tcPr>
            <w:tcW w:w="1275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26C38" w:rsidRPr="00457CC6" w:rsidTr="002D7A18">
        <w:trPr>
          <w:jc w:val="center"/>
        </w:trPr>
        <w:tc>
          <w:tcPr>
            <w:tcW w:w="675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5529" w:type="dxa"/>
          </w:tcPr>
          <w:p w:rsidR="00326C38" w:rsidRDefault="0046173D" w:rsidP="00326C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73D">
              <w:rPr>
                <w:rFonts w:ascii="Times New Roman" w:eastAsia="Calibri" w:hAnsi="Times New Roman" w:cs="Times New Roman"/>
                <w:sz w:val="24"/>
                <w:szCs w:val="24"/>
              </w:rPr>
              <w:t>Набор репродукций картин о природе</w:t>
            </w:r>
          </w:p>
        </w:tc>
        <w:tc>
          <w:tcPr>
            <w:tcW w:w="1275" w:type="dxa"/>
          </w:tcPr>
          <w:p w:rsidR="00326C38" w:rsidRDefault="0046173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26C38" w:rsidRPr="00457CC6" w:rsidTr="002D7A18">
        <w:trPr>
          <w:jc w:val="center"/>
        </w:trPr>
        <w:tc>
          <w:tcPr>
            <w:tcW w:w="675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529" w:type="dxa"/>
          </w:tcPr>
          <w:p w:rsidR="0046173D" w:rsidRPr="0046173D" w:rsidRDefault="0046173D" w:rsidP="004617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Набор репродукций картин ру</w:t>
            </w:r>
            <w:r w:rsidRPr="0046173D">
              <w:rPr>
                <w:rFonts w:ascii="Times New Roman" w:eastAsia="Calibri" w:hAnsi="Times New Roman" w:cs="Times New Roman"/>
                <w:sz w:val="24"/>
                <w:szCs w:val="24"/>
              </w:rPr>
              <w:t>сских</w:t>
            </w:r>
          </w:p>
          <w:p w:rsidR="00326C38" w:rsidRDefault="0046173D" w:rsidP="004617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Художников </w:t>
            </w:r>
            <w:r w:rsidRPr="0046173D">
              <w:rPr>
                <w:rFonts w:ascii="Times New Roman" w:eastAsia="Calibri" w:hAnsi="Times New Roman" w:cs="Times New Roman"/>
                <w:sz w:val="24"/>
                <w:szCs w:val="24"/>
              </w:rPr>
              <w:t>– иллюстраций к художественным произведениям</w:t>
            </w:r>
          </w:p>
        </w:tc>
        <w:tc>
          <w:tcPr>
            <w:tcW w:w="1275" w:type="dxa"/>
          </w:tcPr>
          <w:p w:rsidR="00326C38" w:rsidRDefault="0046173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26C38" w:rsidRPr="00457CC6" w:rsidTr="002D7A18">
        <w:trPr>
          <w:jc w:val="center"/>
        </w:trPr>
        <w:tc>
          <w:tcPr>
            <w:tcW w:w="675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529" w:type="dxa"/>
          </w:tcPr>
          <w:p w:rsidR="00326C38" w:rsidRDefault="0046173D" w:rsidP="00326C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73D">
              <w:rPr>
                <w:rFonts w:ascii="Times New Roman" w:eastAsia="Calibri" w:hAnsi="Times New Roman" w:cs="Times New Roman"/>
                <w:sz w:val="24"/>
                <w:szCs w:val="24"/>
              </w:rPr>
              <w:t>Набор солдатиков (среднего размера)</w:t>
            </w:r>
          </w:p>
        </w:tc>
        <w:tc>
          <w:tcPr>
            <w:tcW w:w="1275" w:type="dxa"/>
          </w:tcPr>
          <w:p w:rsidR="00326C38" w:rsidRDefault="0046173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26C38" w:rsidRDefault="0046173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326C38" w:rsidRPr="00457CC6" w:rsidTr="002D7A18">
        <w:trPr>
          <w:jc w:val="center"/>
        </w:trPr>
        <w:tc>
          <w:tcPr>
            <w:tcW w:w="675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529" w:type="dxa"/>
          </w:tcPr>
          <w:p w:rsidR="00326C38" w:rsidRDefault="0046173D" w:rsidP="004617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73D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абор столовой посуды для игры с </w:t>
            </w:r>
            <w:r w:rsidRPr="0046173D">
              <w:rPr>
                <w:rFonts w:ascii="Times New Roman" w:eastAsia="Calibri" w:hAnsi="Times New Roman" w:cs="Times New Roman"/>
                <w:sz w:val="24"/>
                <w:szCs w:val="24"/>
              </w:rPr>
              <w:t>куклой</w:t>
            </w:r>
          </w:p>
        </w:tc>
        <w:tc>
          <w:tcPr>
            <w:tcW w:w="1275" w:type="dxa"/>
          </w:tcPr>
          <w:p w:rsidR="00326C38" w:rsidRDefault="0046173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26C38" w:rsidRDefault="0046173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326C38" w:rsidRPr="00457CC6" w:rsidTr="002D7A18">
        <w:trPr>
          <w:jc w:val="center"/>
        </w:trPr>
        <w:tc>
          <w:tcPr>
            <w:tcW w:w="675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529" w:type="dxa"/>
          </w:tcPr>
          <w:p w:rsidR="00326C38" w:rsidRDefault="0065462D" w:rsidP="00326C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62D">
              <w:rPr>
                <w:rFonts w:ascii="Times New Roman" w:eastAsia="Calibri" w:hAnsi="Times New Roman" w:cs="Times New Roman"/>
                <w:sz w:val="24"/>
                <w:szCs w:val="24"/>
              </w:rPr>
              <w:t>Набор чайной посуды</w:t>
            </w:r>
          </w:p>
        </w:tc>
        <w:tc>
          <w:tcPr>
            <w:tcW w:w="1275" w:type="dxa"/>
          </w:tcPr>
          <w:p w:rsidR="00326C38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26C38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326C38" w:rsidRPr="00457CC6" w:rsidTr="002D7A18">
        <w:trPr>
          <w:jc w:val="center"/>
        </w:trPr>
        <w:tc>
          <w:tcPr>
            <w:tcW w:w="675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5529" w:type="dxa"/>
          </w:tcPr>
          <w:p w:rsidR="00326C38" w:rsidRPr="0065462D" w:rsidRDefault="0065462D" w:rsidP="0065462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62D">
              <w:rPr>
                <w:rFonts w:ascii="Times New Roman" w:eastAsia="Calibri" w:hAnsi="Times New Roman" w:cs="Times New Roman"/>
                <w:sz w:val="24"/>
                <w:szCs w:val="24"/>
              </w:rPr>
              <w:t>Набор «Гладильная доска и утюг»</w:t>
            </w:r>
          </w:p>
        </w:tc>
        <w:tc>
          <w:tcPr>
            <w:tcW w:w="1275" w:type="dxa"/>
          </w:tcPr>
          <w:p w:rsidR="00326C38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26C38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326C38" w:rsidRPr="00457CC6" w:rsidTr="002D7A18">
        <w:trPr>
          <w:jc w:val="center"/>
        </w:trPr>
        <w:tc>
          <w:tcPr>
            <w:tcW w:w="675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5529" w:type="dxa"/>
          </w:tcPr>
          <w:p w:rsidR="00326C38" w:rsidRDefault="0065462D" w:rsidP="00326C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62D">
              <w:rPr>
                <w:rFonts w:ascii="Times New Roman" w:eastAsia="Calibri" w:hAnsi="Times New Roman" w:cs="Times New Roman"/>
                <w:sz w:val="24"/>
                <w:szCs w:val="24"/>
              </w:rPr>
              <w:t>Набор «Железная дорога»</w:t>
            </w:r>
          </w:p>
        </w:tc>
        <w:tc>
          <w:tcPr>
            <w:tcW w:w="1275" w:type="dxa"/>
          </w:tcPr>
          <w:p w:rsidR="00326C38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26C38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326C38" w:rsidRPr="00457CC6" w:rsidTr="002D7A18">
        <w:trPr>
          <w:jc w:val="center"/>
        </w:trPr>
        <w:tc>
          <w:tcPr>
            <w:tcW w:w="675" w:type="dxa"/>
          </w:tcPr>
          <w:p w:rsidR="00326C38" w:rsidRDefault="00326C38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529" w:type="dxa"/>
          </w:tcPr>
          <w:p w:rsidR="00326C38" w:rsidRDefault="0065462D" w:rsidP="0065462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62D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апольный конструктор деревянный </w:t>
            </w:r>
            <w:r w:rsidRPr="0065462D">
              <w:rPr>
                <w:rFonts w:ascii="Times New Roman" w:eastAsia="Calibri" w:hAnsi="Times New Roman" w:cs="Times New Roman"/>
                <w:sz w:val="24"/>
                <w:szCs w:val="24"/>
              </w:rPr>
              <w:t>цветной</w:t>
            </w:r>
          </w:p>
        </w:tc>
        <w:tc>
          <w:tcPr>
            <w:tcW w:w="1275" w:type="dxa"/>
          </w:tcPr>
          <w:p w:rsidR="00326C38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26C38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326C38" w:rsidRPr="00457CC6" w:rsidTr="002D7A18">
        <w:trPr>
          <w:jc w:val="center"/>
        </w:trPr>
        <w:tc>
          <w:tcPr>
            <w:tcW w:w="675" w:type="dxa"/>
          </w:tcPr>
          <w:p w:rsidR="00326C38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529" w:type="dxa"/>
          </w:tcPr>
          <w:p w:rsidR="0065462D" w:rsidRDefault="0065462D" w:rsidP="0065462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Настольно</w:t>
            </w:r>
            <w:r w:rsidRPr="006546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-печатные игры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комплект</w:t>
            </w:r>
          </w:p>
          <w:p w:rsidR="00326C38" w:rsidRDefault="00326C38" w:rsidP="0065462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26C38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326C38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65462D" w:rsidRPr="00457CC6" w:rsidTr="002D7A18">
        <w:trPr>
          <w:jc w:val="center"/>
        </w:trPr>
        <w:tc>
          <w:tcPr>
            <w:tcW w:w="675" w:type="dxa"/>
          </w:tcPr>
          <w:p w:rsidR="0065462D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5529" w:type="dxa"/>
          </w:tcPr>
          <w:p w:rsidR="0065462D" w:rsidRDefault="0065462D" w:rsidP="0065462D">
            <w:pPr>
              <w:tabs>
                <w:tab w:val="left" w:pos="346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Неваляшки разных размеров </w:t>
            </w:r>
            <w:r w:rsidRPr="0065462D">
              <w:rPr>
                <w:rFonts w:ascii="Times New Roman" w:eastAsia="Calibri" w:hAnsi="Times New Roman" w:cs="Times New Roman"/>
                <w:sz w:val="24"/>
                <w:szCs w:val="24"/>
              </w:rPr>
              <w:t>– комплект</w:t>
            </w:r>
          </w:p>
        </w:tc>
        <w:tc>
          <w:tcPr>
            <w:tcW w:w="1275" w:type="dxa"/>
          </w:tcPr>
          <w:p w:rsidR="0065462D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65462D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65462D" w:rsidRPr="00457CC6" w:rsidTr="002D7A18">
        <w:trPr>
          <w:jc w:val="center"/>
        </w:trPr>
        <w:tc>
          <w:tcPr>
            <w:tcW w:w="675" w:type="dxa"/>
          </w:tcPr>
          <w:p w:rsidR="0065462D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5529" w:type="dxa"/>
          </w:tcPr>
          <w:p w:rsidR="0065462D" w:rsidRDefault="0065462D" w:rsidP="0065462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62D">
              <w:rPr>
                <w:rFonts w:ascii="Times New Roman" w:eastAsia="Calibri" w:hAnsi="Times New Roman" w:cs="Times New Roman"/>
                <w:sz w:val="24"/>
                <w:szCs w:val="24"/>
              </w:rPr>
              <w:t>Обруч (малого диаметра)</w:t>
            </w:r>
          </w:p>
        </w:tc>
        <w:tc>
          <w:tcPr>
            <w:tcW w:w="1275" w:type="dxa"/>
          </w:tcPr>
          <w:p w:rsidR="0065462D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2" w:type="dxa"/>
          </w:tcPr>
          <w:p w:rsidR="0065462D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65462D" w:rsidRPr="00457CC6" w:rsidTr="002D7A18">
        <w:trPr>
          <w:jc w:val="center"/>
        </w:trPr>
        <w:tc>
          <w:tcPr>
            <w:tcW w:w="675" w:type="dxa"/>
          </w:tcPr>
          <w:p w:rsidR="0065462D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5529" w:type="dxa"/>
          </w:tcPr>
          <w:p w:rsidR="0065462D" w:rsidRDefault="0065462D" w:rsidP="0065462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Объемные вкладыши из 3 </w:t>
            </w:r>
            <w:r w:rsidRPr="0065462D">
              <w:rPr>
                <w:rFonts w:ascii="Times New Roman" w:eastAsia="Calibri" w:hAnsi="Times New Roman" w:cs="Times New Roman"/>
                <w:sz w:val="24"/>
                <w:szCs w:val="24"/>
              </w:rPr>
              <w:t>–4 элементов (миски, конусы)</w:t>
            </w:r>
          </w:p>
        </w:tc>
        <w:tc>
          <w:tcPr>
            <w:tcW w:w="1275" w:type="dxa"/>
          </w:tcPr>
          <w:p w:rsidR="0065462D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65462D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5462D" w:rsidRPr="00457CC6" w:rsidTr="002D7A18">
        <w:trPr>
          <w:jc w:val="center"/>
        </w:trPr>
        <w:tc>
          <w:tcPr>
            <w:tcW w:w="675" w:type="dxa"/>
          </w:tcPr>
          <w:p w:rsidR="0065462D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529" w:type="dxa"/>
          </w:tcPr>
          <w:p w:rsidR="0065462D" w:rsidRPr="0065462D" w:rsidRDefault="0065462D" w:rsidP="0065462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Озвученный сортировщик в виде </w:t>
            </w:r>
            <w:r w:rsidRPr="0065462D">
              <w:rPr>
                <w:rFonts w:ascii="Times New Roman" w:eastAsia="Calibri" w:hAnsi="Times New Roman" w:cs="Times New Roman"/>
                <w:sz w:val="24"/>
                <w:szCs w:val="24"/>
              </w:rPr>
              <w:t>фигурки легкоузнаваемого животного с вращающимся корпусом с отверстиями, объемными вкладышами,</w:t>
            </w:r>
          </w:p>
          <w:p w:rsidR="0065462D" w:rsidRDefault="0065462D" w:rsidP="0065462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цветн</w:t>
            </w:r>
            <w:r w:rsidRPr="0065462D">
              <w:rPr>
                <w:rFonts w:ascii="Times New Roman" w:eastAsia="Calibri" w:hAnsi="Times New Roman" w:cs="Times New Roman"/>
                <w:sz w:val="24"/>
                <w:szCs w:val="24"/>
              </w:rPr>
              <w:t>ыми метками для самопроверки и возвратом вкладыша при меха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ническом воздействии на элемент </w:t>
            </w:r>
            <w:r w:rsidRPr="0065462D">
              <w:rPr>
                <w:rFonts w:ascii="Times New Roman" w:eastAsia="Calibri" w:hAnsi="Times New Roman" w:cs="Times New Roman"/>
                <w:sz w:val="24"/>
                <w:szCs w:val="24"/>
              </w:rPr>
              <w:t>фигурки</w:t>
            </w:r>
          </w:p>
        </w:tc>
        <w:tc>
          <w:tcPr>
            <w:tcW w:w="1275" w:type="dxa"/>
          </w:tcPr>
          <w:p w:rsidR="0065462D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65462D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5462D" w:rsidRPr="00457CC6" w:rsidTr="002D7A18">
        <w:trPr>
          <w:jc w:val="center"/>
        </w:trPr>
        <w:tc>
          <w:tcPr>
            <w:tcW w:w="675" w:type="dxa"/>
          </w:tcPr>
          <w:p w:rsidR="0065462D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5529" w:type="dxa"/>
          </w:tcPr>
          <w:p w:rsidR="0065462D" w:rsidRDefault="0065462D" w:rsidP="0065462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Парные картинки типа «лото» (из 2 – 3 частей) различной тематики </w:t>
            </w:r>
            <w:r w:rsidRPr="0065462D">
              <w:rPr>
                <w:rFonts w:ascii="Times New Roman" w:eastAsia="Calibri" w:hAnsi="Times New Roman" w:cs="Times New Roman"/>
                <w:sz w:val="24"/>
                <w:szCs w:val="24"/>
              </w:rPr>
              <w:t>– комплект</w:t>
            </w:r>
          </w:p>
        </w:tc>
        <w:tc>
          <w:tcPr>
            <w:tcW w:w="1275" w:type="dxa"/>
          </w:tcPr>
          <w:p w:rsidR="0065462D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65462D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65462D" w:rsidRPr="00457CC6" w:rsidTr="002D7A18">
        <w:trPr>
          <w:jc w:val="center"/>
        </w:trPr>
        <w:tc>
          <w:tcPr>
            <w:tcW w:w="675" w:type="dxa"/>
          </w:tcPr>
          <w:p w:rsidR="0065462D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5529" w:type="dxa"/>
          </w:tcPr>
          <w:p w:rsidR="0065462D" w:rsidRDefault="0065462D" w:rsidP="0065462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Перчаточные куклы </w:t>
            </w:r>
            <w:r w:rsidRPr="0065462D">
              <w:rPr>
                <w:rFonts w:ascii="Times New Roman" w:eastAsia="Calibri" w:hAnsi="Times New Roman" w:cs="Times New Roman"/>
                <w:sz w:val="24"/>
                <w:szCs w:val="24"/>
              </w:rPr>
              <w:t>– комплект</w:t>
            </w:r>
          </w:p>
        </w:tc>
        <w:tc>
          <w:tcPr>
            <w:tcW w:w="1275" w:type="dxa"/>
          </w:tcPr>
          <w:p w:rsidR="0065462D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65462D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65462D" w:rsidRPr="00457CC6" w:rsidTr="002D7A18">
        <w:trPr>
          <w:jc w:val="center"/>
        </w:trPr>
        <w:tc>
          <w:tcPr>
            <w:tcW w:w="675" w:type="dxa"/>
          </w:tcPr>
          <w:p w:rsidR="0065462D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5529" w:type="dxa"/>
          </w:tcPr>
          <w:p w:rsidR="0065462D" w:rsidRDefault="008510A1" w:rsidP="008510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Пирамида настольная, окрашенная в </w:t>
            </w:r>
            <w:r w:rsidRPr="008510A1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цвета</w:t>
            </w:r>
          </w:p>
        </w:tc>
        <w:tc>
          <w:tcPr>
            <w:tcW w:w="1275" w:type="dxa"/>
          </w:tcPr>
          <w:p w:rsidR="0065462D" w:rsidRDefault="008510A1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2" w:type="dxa"/>
          </w:tcPr>
          <w:p w:rsidR="0065462D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5462D" w:rsidRPr="00457CC6" w:rsidTr="002D7A18">
        <w:trPr>
          <w:jc w:val="center"/>
        </w:trPr>
        <w:tc>
          <w:tcPr>
            <w:tcW w:w="675" w:type="dxa"/>
          </w:tcPr>
          <w:p w:rsidR="0065462D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5529" w:type="dxa"/>
          </w:tcPr>
          <w:p w:rsidR="0065462D" w:rsidRDefault="008510A1" w:rsidP="0065462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10A1">
              <w:rPr>
                <w:rFonts w:ascii="Times New Roman" w:eastAsia="Calibri" w:hAnsi="Times New Roman" w:cs="Times New Roman"/>
                <w:sz w:val="24"/>
                <w:szCs w:val="24"/>
              </w:rPr>
              <w:t>Пожарная машина (среднего размера)</w:t>
            </w:r>
          </w:p>
        </w:tc>
        <w:tc>
          <w:tcPr>
            <w:tcW w:w="1275" w:type="dxa"/>
          </w:tcPr>
          <w:p w:rsidR="0065462D" w:rsidRDefault="008510A1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65462D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5462D" w:rsidRPr="00457CC6" w:rsidTr="002D7A18">
        <w:trPr>
          <w:jc w:val="center"/>
        </w:trPr>
        <w:tc>
          <w:tcPr>
            <w:tcW w:w="675" w:type="dxa"/>
          </w:tcPr>
          <w:p w:rsidR="0065462D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529" w:type="dxa"/>
          </w:tcPr>
          <w:p w:rsidR="0065462D" w:rsidRPr="008510A1" w:rsidRDefault="008510A1" w:rsidP="008510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10A1">
              <w:rPr>
                <w:rFonts w:ascii="Times New Roman" w:eastAsia="Calibri" w:hAnsi="Times New Roman" w:cs="Times New Roman"/>
                <w:sz w:val="24"/>
                <w:szCs w:val="24"/>
              </w:rPr>
              <w:t>Раз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резные картинки, разделенные на 2 части по прямой </w:t>
            </w:r>
            <w:r w:rsidRPr="008510A1">
              <w:rPr>
                <w:rFonts w:ascii="Times New Roman" w:eastAsia="Calibri" w:hAnsi="Times New Roman" w:cs="Times New Roman"/>
                <w:sz w:val="24"/>
                <w:szCs w:val="24"/>
              </w:rPr>
              <w:t>– комплект</w:t>
            </w:r>
          </w:p>
        </w:tc>
        <w:tc>
          <w:tcPr>
            <w:tcW w:w="1275" w:type="dxa"/>
          </w:tcPr>
          <w:p w:rsidR="0065462D" w:rsidRDefault="008510A1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65462D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5462D" w:rsidRPr="00457CC6" w:rsidTr="002D7A18">
        <w:trPr>
          <w:jc w:val="center"/>
        </w:trPr>
        <w:tc>
          <w:tcPr>
            <w:tcW w:w="675" w:type="dxa"/>
          </w:tcPr>
          <w:p w:rsidR="0065462D" w:rsidRDefault="008510A1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5529" w:type="dxa"/>
          </w:tcPr>
          <w:p w:rsidR="0065462D" w:rsidRDefault="008510A1" w:rsidP="0065462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10A1">
              <w:rPr>
                <w:rFonts w:ascii="Times New Roman" w:eastAsia="Calibri" w:hAnsi="Times New Roman" w:cs="Times New Roman"/>
                <w:sz w:val="24"/>
                <w:szCs w:val="24"/>
              </w:rPr>
              <w:t>Ракета (среднего размера)</w:t>
            </w:r>
          </w:p>
        </w:tc>
        <w:tc>
          <w:tcPr>
            <w:tcW w:w="1275" w:type="dxa"/>
          </w:tcPr>
          <w:p w:rsidR="0065462D" w:rsidRDefault="008510A1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65462D" w:rsidRDefault="008510A1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65462D" w:rsidRPr="00457CC6" w:rsidTr="002D7A18">
        <w:trPr>
          <w:jc w:val="center"/>
        </w:trPr>
        <w:tc>
          <w:tcPr>
            <w:tcW w:w="675" w:type="dxa"/>
          </w:tcPr>
          <w:p w:rsidR="0065462D" w:rsidRDefault="008510A1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5529" w:type="dxa"/>
          </w:tcPr>
          <w:p w:rsidR="0065462D" w:rsidRDefault="008510A1" w:rsidP="008510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Рамка с одним видом застежки – ко</w:t>
            </w:r>
            <w:r w:rsidRPr="008510A1">
              <w:rPr>
                <w:rFonts w:ascii="Times New Roman" w:eastAsia="Calibri" w:hAnsi="Times New Roman" w:cs="Times New Roman"/>
                <w:sz w:val="24"/>
                <w:szCs w:val="24"/>
              </w:rPr>
              <w:t>мплект</w:t>
            </w:r>
          </w:p>
        </w:tc>
        <w:tc>
          <w:tcPr>
            <w:tcW w:w="1275" w:type="dxa"/>
          </w:tcPr>
          <w:p w:rsidR="0065462D" w:rsidRDefault="008510A1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65462D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5462D" w:rsidRPr="00457CC6" w:rsidTr="002D7A18">
        <w:trPr>
          <w:jc w:val="center"/>
        </w:trPr>
        <w:tc>
          <w:tcPr>
            <w:tcW w:w="675" w:type="dxa"/>
          </w:tcPr>
          <w:p w:rsidR="008510A1" w:rsidRDefault="008510A1" w:rsidP="008510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5529" w:type="dxa"/>
          </w:tcPr>
          <w:p w:rsidR="0065462D" w:rsidRDefault="008510A1" w:rsidP="008510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Рамки-вкладыши с различными формами, разными по величине, 4 основных цветов </w:t>
            </w:r>
            <w:r w:rsidRPr="008510A1">
              <w:rPr>
                <w:rFonts w:ascii="Times New Roman" w:eastAsia="Calibri" w:hAnsi="Times New Roman" w:cs="Times New Roman"/>
                <w:sz w:val="24"/>
                <w:szCs w:val="24"/>
              </w:rPr>
              <w:t>– комплект</w:t>
            </w:r>
          </w:p>
        </w:tc>
        <w:tc>
          <w:tcPr>
            <w:tcW w:w="1275" w:type="dxa"/>
          </w:tcPr>
          <w:p w:rsidR="0065462D" w:rsidRDefault="008510A1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65462D" w:rsidRDefault="0065462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10A1" w:rsidRPr="00457CC6" w:rsidTr="002D7A18">
        <w:trPr>
          <w:jc w:val="center"/>
        </w:trPr>
        <w:tc>
          <w:tcPr>
            <w:tcW w:w="675" w:type="dxa"/>
          </w:tcPr>
          <w:p w:rsidR="008510A1" w:rsidRDefault="008510A1" w:rsidP="008510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5529" w:type="dxa"/>
          </w:tcPr>
          <w:p w:rsidR="008510A1" w:rsidRDefault="008510A1" w:rsidP="008510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10A1">
              <w:rPr>
                <w:rFonts w:ascii="Times New Roman" w:eastAsia="Calibri" w:hAnsi="Times New Roman" w:cs="Times New Roman"/>
                <w:sz w:val="24"/>
                <w:szCs w:val="24"/>
              </w:rPr>
              <w:t>Руль игровой</w:t>
            </w:r>
          </w:p>
        </w:tc>
        <w:tc>
          <w:tcPr>
            <w:tcW w:w="1275" w:type="dxa"/>
          </w:tcPr>
          <w:p w:rsidR="008510A1" w:rsidRDefault="008510A1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8510A1" w:rsidRDefault="008510A1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8510A1" w:rsidRPr="00457CC6" w:rsidTr="002D7A18">
        <w:trPr>
          <w:jc w:val="center"/>
        </w:trPr>
        <w:tc>
          <w:tcPr>
            <w:tcW w:w="675" w:type="dxa"/>
          </w:tcPr>
          <w:p w:rsidR="008510A1" w:rsidRDefault="008510A1" w:rsidP="008510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5529" w:type="dxa"/>
          </w:tcPr>
          <w:p w:rsidR="008510A1" w:rsidRDefault="009B0823" w:rsidP="008510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0823">
              <w:rPr>
                <w:rFonts w:ascii="Times New Roman" w:eastAsia="Calibri" w:hAnsi="Times New Roman" w:cs="Times New Roman"/>
                <w:sz w:val="24"/>
                <w:szCs w:val="24"/>
              </w:rPr>
              <w:t>Скакалка детская</w:t>
            </w:r>
          </w:p>
        </w:tc>
        <w:tc>
          <w:tcPr>
            <w:tcW w:w="1275" w:type="dxa"/>
          </w:tcPr>
          <w:p w:rsidR="008510A1" w:rsidRDefault="009B0823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2" w:type="dxa"/>
          </w:tcPr>
          <w:p w:rsidR="008510A1" w:rsidRDefault="008510A1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10A1" w:rsidRPr="00457CC6" w:rsidTr="002D7A18">
        <w:trPr>
          <w:jc w:val="center"/>
        </w:trPr>
        <w:tc>
          <w:tcPr>
            <w:tcW w:w="675" w:type="dxa"/>
          </w:tcPr>
          <w:p w:rsidR="008510A1" w:rsidRDefault="008510A1" w:rsidP="008510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5529" w:type="dxa"/>
          </w:tcPr>
          <w:p w:rsidR="008510A1" w:rsidRDefault="009B0823" w:rsidP="009B08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Складные кубики с предметными </w:t>
            </w:r>
            <w:r w:rsidRPr="009B0823">
              <w:rPr>
                <w:rFonts w:ascii="Times New Roman" w:eastAsia="Calibri" w:hAnsi="Times New Roman" w:cs="Times New Roman"/>
                <w:sz w:val="24"/>
                <w:szCs w:val="24"/>
              </w:rPr>
              <w:t>картинками</w:t>
            </w:r>
          </w:p>
        </w:tc>
        <w:tc>
          <w:tcPr>
            <w:tcW w:w="1275" w:type="dxa"/>
          </w:tcPr>
          <w:p w:rsidR="008510A1" w:rsidRDefault="009B0823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8510A1" w:rsidRDefault="008510A1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10A1" w:rsidRPr="00457CC6" w:rsidTr="002D7A18">
        <w:trPr>
          <w:jc w:val="center"/>
        </w:trPr>
        <w:tc>
          <w:tcPr>
            <w:tcW w:w="675" w:type="dxa"/>
          </w:tcPr>
          <w:p w:rsidR="008510A1" w:rsidRDefault="008510A1" w:rsidP="008510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5529" w:type="dxa"/>
          </w:tcPr>
          <w:p w:rsidR="008510A1" w:rsidRDefault="009B0823" w:rsidP="009B08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Сортировщик – емкость с крышками </w:t>
            </w:r>
            <w:r w:rsidRPr="009B0823">
              <w:rPr>
                <w:rFonts w:ascii="Times New Roman" w:eastAsia="Calibri" w:hAnsi="Times New Roman" w:cs="Times New Roman"/>
                <w:sz w:val="24"/>
                <w:szCs w:val="24"/>
              </w:rPr>
              <w:t>разного размера и цвета</w:t>
            </w:r>
          </w:p>
        </w:tc>
        <w:tc>
          <w:tcPr>
            <w:tcW w:w="1275" w:type="dxa"/>
          </w:tcPr>
          <w:p w:rsidR="008510A1" w:rsidRDefault="009B0823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8510A1" w:rsidRDefault="009B0823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8510A1" w:rsidRPr="00457CC6" w:rsidTr="002D7A18">
        <w:trPr>
          <w:jc w:val="center"/>
        </w:trPr>
        <w:tc>
          <w:tcPr>
            <w:tcW w:w="675" w:type="dxa"/>
          </w:tcPr>
          <w:p w:rsidR="008510A1" w:rsidRDefault="008510A1" w:rsidP="008510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529" w:type="dxa"/>
          </w:tcPr>
          <w:p w:rsidR="008510A1" w:rsidRDefault="009B0823" w:rsidP="009B08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Стол для экспериментирования с </w:t>
            </w:r>
            <w:r w:rsidRPr="009B0823">
              <w:rPr>
                <w:rFonts w:ascii="Times New Roman" w:eastAsia="Calibri" w:hAnsi="Times New Roman" w:cs="Times New Roman"/>
                <w:sz w:val="24"/>
                <w:szCs w:val="24"/>
              </w:rPr>
              <w:t>песком и водой</w:t>
            </w:r>
          </w:p>
        </w:tc>
        <w:tc>
          <w:tcPr>
            <w:tcW w:w="1275" w:type="dxa"/>
          </w:tcPr>
          <w:p w:rsidR="008510A1" w:rsidRDefault="009B0823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8510A1" w:rsidRDefault="008510A1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10A1" w:rsidRPr="00457CC6" w:rsidTr="002D7A18">
        <w:trPr>
          <w:jc w:val="center"/>
        </w:trPr>
        <w:tc>
          <w:tcPr>
            <w:tcW w:w="675" w:type="dxa"/>
          </w:tcPr>
          <w:p w:rsidR="008510A1" w:rsidRDefault="008510A1" w:rsidP="008510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5529" w:type="dxa"/>
          </w:tcPr>
          <w:p w:rsidR="009B0823" w:rsidRPr="009B0823" w:rsidRDefault="009B0823" w:rsidP="009B08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0823"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Строительно-эксплуатационный</w:t>
            </w:r>
          </w:p>
          <w:p w:rsidR="008510A1" w:rsidRDefault="009B0823" w:rsidP="009B08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0823">
              <w:rPr>
                <w:rFonts w:ascii="Times New Roman" w:eastAsia="Calibri" w:hAnsi="Times New Roman" w:cs="Times New Roman"/>
                <w:sz w:val="24"/>
                <w:szCs w:val="24"/>
              </w:rPr>
              <w:t>транспорт (пластмассовый) – комплект</w:t>
            </w:r>
          </w:p>
        </w:tc>
        <w:tc>
          <w:tcPr>
            <w:tcW w:w="1275" w:type="dxa"/>
          </w:tcPr>
          <w:p w:rsidR="008510A1" w:rsidRDefault="009B0823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8510A1" w:rsidRDefault="009B0823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262D0D" w:rsidRPr="00457CC6" w:rsidTr="002D7A18">
        <w:trPr>
          <w:jc w:val="center"/>
        </w:trPr>
        <w:tc>
          <w:tcPr>
            <w:tcW w:w="675" w:type="dxa"/>
          </w:tcPr>
          <w:p w:rsidR="00262D0D" w:rsidRDefault="00262D0D" w:rsidP="008510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529" w:type="dxa"/>
          </w:tcPr>
          <w:p w:rsidR="00262D0D" w:rsidRPr="009B0823" w:rsidRDefault="00262D0D" w:rsidP="009B08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D0D">
              <w:rPr>
                <w:rFonts w:ascii="Times New Roman" w:eastAsia="Calibri" w:hAnsi="Times New Roman" w:cs="Times New Roman"/>
                <w:sz w:val="24"/>
                <w:szCs w:val="24"/>
              </w:rPr>
              <w:t>Сухой бассейн с комплектом шаров</w:t>
            </w:r>
          </w:p>
        </w:tc>
        <w:tc>
          <w:tcPr>
            <w:tcW w:w="1275" w:type="dxa"/>
          </w:tcPr>
          <w:p w:rsidR="00262D0D" w:rsidRDefault="00262D0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62D0D" w:rsidRDefault="00262D0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2D0D" w:rsidRPr="00457CC6" w:rsidTr="002D7A18">
        <w:trPr>
          <w:jc w:val="center"/>
        </w:trPr>
        <w:tc>
          <w:tcPr>
            <w:tcW w:w="675" w:type="dxa"/>
          </w:tcPr>
          <w:p w:rsidR="00262D0D" w:rsidRDefault="00262D0D" w:rsidP="008510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111</w:t>
            </w:r>
          </w:p>
        </w:tc>
        <w:tc>
          <w:tcPr>
            <w:tcW w:w="5529" w:type="dxa"/>
          </w:tcPr>
          <w:p w:rsidR="00262D0D" w:rsidRPr="009B0823" w:rsidRDefault="00262D0D" w:rsidP="00262D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Сюжетные картинки (с различной тематикой крупного формата) – </w:t>
            </w:r>
            <w:r w:rsidRPr="00262D0D">
              <w:rPr>
                <w:rFonts w:ascii="Times New Roman" w:eastAsia="Calibri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275" w:type="dxa"/>
          </w:tcPr>
          <w:p w:rsidR="00262D0D" w:rsidRDefault="00262D0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92" w:type="dxa"/>
          </w:tcPr>
          <w:p w:rsidR="00262D0D" w:rsidRDefault="00262D0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262D0D" w:rsidRPr="00457CC6" w:rsidTr="002D7A18">
        <w:trPr>
          <w:jc w:val="center"/>
        </w:trPr>
        <w:tc>
          <w:tcPr>
            <w:tcW w:w="675" w:type="dxa"/>
          </w:tcPr>
          <w:p w:rsidR="00262D0D" w:rsidRDefault="00262D0D" w:rsidP="00262D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5529" w:type="dxa"/>
          </w:tcPr>
          <w:p w:rsidR="00262D0D" w:rsidRPr="009B0823" w:rsidRDefault="00262D0D" w:rsidP="009B08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D0D">
              <w:rPr>
                <w:rFonts w:ascii="Times New Roman" w:eastAsia="Calibri" w:hAnsi="Times New Roman" w:cs="Times New Roman"/>
                <w:sz w:val="24"/>
                <w:szCs w:val="24"/>
              </w:rPr>
              <w:t>Тележка-ящик (крупная)</w:t>
            </w:r>
          </w:p>
        </w:tc>
        <w:tc>
          <w:tcPr>
            <w:tcW w:w="1275" w:type="dxa"/>
          </w:tcPr>
          <w:p w:rsidR="00262D0D" w:rsidRDefault="00262D0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2" w:type="dxa"/>
          </w:tcPr>
          <w:p w:rsidR="00262D0D" w:rsidRDefault="00262D0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2D0D" w:rsidRPr="00457CC6" w:rsidTr="002D7A18">
        <w:trPr>
          <w:jc w:val="center"/>
        </w:trPr>
        <w:tc>
          <w:tcPr>
            <w:tcW w:w="675" w:type="dxa"/>
          </w:tcPr>
          <w:p w:rsidR="00262D0D" w:rsidRDefault="00262D0D" w:rsidP="008510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5529" w:type="dxa"/>
          </w:tcPr>
          <w:p w:rsidR="00262D0D" w:rsidRPr="009B0823" w:rsidRDefault="00262D0D" w:rsidP="009B08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D0D">
              <w:rPr>
                <w:rFonts w:ascii="Times New Roman" w:eastAsia="Calibri" w:hAnsi="Times New Roman" w:cs="Times New Roman"/>
                <w:sz w:val="24"/>
                <w:szCs w:val="24"/>
              </w:rPr>
              <w:t>Телефон игровой</w:t>
            </w:r>
          </w:p>
        </w:tc>
        <w:tc>
          <w:tcPr>
            <w:tcW w:w="1275" w:type="dxa"/>
          </w:tcPr>
          <w:p w:rsidR="00262D0D" w:rsidRDefault="00262D0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62D0D" w:rsidRDefault="00262D0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262D0D" w:rsidRPr="00457CC6" w:rsidTr="002D7A18">
        <w:trPr>
          <w:jc w:val="center"/>
        </w:trPr>
        <w:tc>
          <w:tcPr>
            <w:tcW w:w="675" w:type="dxa"/>
          </w:tcPr>
          <w:p w:rsidR="00262D0D" w:rsidRDefault="00262D0D" w:rsidP="008510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5529" w:type="dxa"/>
          </w:tcPr>
          <w:p w:rsidR="00262D0D" w:rsidRPr="009B0823" w:rsidRDefault="00262D0D" w:rsidP="009B08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D0D">
              <w:rPr>
                <w:rFonts w:ascii="Times New Roman" w:eastAsia="Calibri" w:hAnsi="Times New Roman" w:cs="Times New Roman"/>
                <w:sz w:val="24"/>
                <w:szCs w:val="24"/>
              </w:rPr>
              <w:t>Фигурки домашних животных с реалистичными изображением и пропорциями – комплект</w:t>
            </w:r>
          </w:p>
        </w:tc>
        <w:tc>
          <w:tcPr>
            <w:tcW w:w="1275" w:type="dxa"/>
          </w:tcPr>
          <w:p w:rsidR="00262D0D" w:rsidRDefault="00262D0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62D0D" w:rsidRDefault="00262D0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262D0D" w:rsidRPr="00457CC6" w:rsidTr="002D7A18">
        <w:trPr>
          <w:jc w:val="center"/>
        </w:trPr>
        <w:tc>
          <w:tcPr>
            <w:tcW w:w="675" w:type="dxa"/>
          </w:tcPr>
          <w:p w:rsidR="00262D0D" w:rsidRDefault="00262D0D" w:rsidP="008510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5529" w:type="dxa"/>
          </w:tcPr>
          <w:p w:rsidR="00262D0D" w:rsidRPr="009B0823" w:rsidRDefault="00262D0D" w:rsidP="00262D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Ширма для кукольного театра, </w:t>
            </w:r>
            <w:r w:rsidRPr="00262D0D">
              <w:rPr>
                <w:rFonts w:ascii="Times New Roman" w:eastAsia="Calibri" w:hAnsi="Times New Roman" w:cs="Times New Roman"/>
                <w:sz w:val="24"/>
                <w:szCs w:val="24"/>
              </w:rPr>
              <w:t>трансформируемая</w:t>
            </w:r>
          </w:p>
        </w:tc>
        <w:tc>
          <w:tcPr>
            <w:tcW w:w="1275" w:type="dxa"/>
          </w:tcPr>
          <w:p w:rsidR="00262D0D" w:rsidRDefault="00262D0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62D0D" w:rsidRDefault="00262D0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2D0D" w:rsidRPr="00457CC6" w:rsidTr="002D7A18">
        <w:trPr>
          <w:jc w:val="center"/>
        </w:trPr>
        <w:tc>
          <w:tcPr>
            <w:tcW w:w="675" w:type="dxa"/>
          </w:tcPr>
          <w:p w:rsidR="00262D0D" w:rsidRDefault="00262D0D" w:rsidP="008510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5529" w:type="dxa"/>
          </w:tcPr>
          <w:p w:rsidR="00262D0D" w:rsidRPr="009B0823" w:rsidRDefault="00262D0D" w:rsidP="009B08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D0D">
              <w:rPr>
                <w:rFonts w:ascii="Times New Roman" w:eastAsia="Calibri" w:hAnsi="Times New Roman" w:cs="Times New Roman"/>
                <w:sz w:val="24"/>
                <w:szCs w:val="24"/>
              </w:rPr>
              <w:t>Шнуровка различного уровня сложности – комплект</w:t>
            </w:r>
          </w:p>
        </w:tc>
        <w:tc>
          <w:tcPr>
            <w:tcW w:w="1275" w:type="dxa"/>
          </w:tcPr>
          <w:p w:rsidR="00262D0D" w:rsidRDefault="00262D0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62D0D" w:rsidRDefault="00262D0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262D0D" w:rsidRPr="00457CC6" w:rsidTr="002D7A18">
        <w:trPr>
          <w:jc w:val="center"/>
        </w:trPr>
        <w:tc>
          <w:tcPr>
            <w:tcW w:w="675" w:type="dxa"/>
          </w:tcPr>
          <w:p w:rsidR="00262D0D" w:rsidRDefault="00262D0D" w:rsidP="008510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5529" w:type="dxa"/>
          </w:tcPr>
          <w:p w:rsidR="00262D0D" w:rsidRPr="009B0823" w:rsidRDefault="00262D0D" w:rsidP="009B08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D0D">
              <w:rPr>
                <w:rFonts w:ascii="Times New Roman" w:eastAsia="Calibri" w:hAnsi="Times New Roman" w:cs="Times New Roman"/>
                <w:sz w:val="24"/>
                <w:szCs w:val="24"/>
              </w:rPr>
              <w:t>Элементы костюма для уголка ряженья – комплект</w:t>
            </w:r>
          </w:p>
        </w:tc>
        <w:tc>
          <w:tcPr>
            <w:tcW w:w="1275" w:type="dxa"/>
          </w:tcPr>
          <w:p w:rsidR="00262D0D" w:rsidRDefault="00262D0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62D0D" w:rsidRDefault="00262D0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2D0D" w:rsidRPr="00457CC6" w:rsidTr="002D7A18">
        <w:trPr>
          <w:jc w:val="center"/>
        </w:trPr>
        <w:tc>
          <w:tcPr>
            <w:tcW w:w="675" w:type="dxa"/>
          </w:tcPr>
          <w:p w:rsidR="00262D0D" w:rsidRDefault="00262D0D" w:rsidP="008510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5529" w:type="dxa"/>
          </w:tcPr>
          <w:p w:rsidR="00262D0D" w:rsidRPr="009B0823" w:rsidRDefault="00262D0D" w:rsidP="00262D0D">
            <w:pPr>
              <w:tabs>
                <w:tab w:val="left" w:pos="43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Юла или волчок</w:t>
            </w:r>
          </w:p>
        </w:tc>
        <w:tc>
          <w:tcPr>
            <w:tcW w:w="1275" w:type="dxa"/>
          </w:tcPr>
          <w:p w:rsidR="00262D0D" w:rsidRDefault="00262D0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2" w:type="dxa"/>
          </w:tcPr>
          <w:p w:rsidR="00262D0D" w:rsidRDefault="00262D0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262D0D" w:rsidRPr="00457CC6" w:rsidTr="002D7A18">
        <w:trPr>
          <w:jc w:val="center"/>
        </w:trPr>
        <w:tc>
          <w:tcPr>
            <w:tcW w:w="675" w:type="dxa"/>
          </w:tcPr>
          <w:p w:rsidR="00262D0D" w:rsidRDefault="00262D0D" w:rsidP="008510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5529" w:type="dxa"/>
          </w:tcPr>
          <w:p w:rsidR="00262D0D" w:rsidRPr="009B0823" w:rsidRDefault="00262D0D" w:rsidP="009B08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D0D">
              <w:rPr>
                <w:rFonts w:ascii="Times New Roman" w:eastAsia="Calibri" w:hAnsi="Times New Roman" w:cs="Times New Roman"/>
                <w:sz w:val="24"/>
                <w:szCs w:val="24"/>
              </w:rPr>
              <w:t>Ящик для манипулирования со звуко-световыми эффектами</w:t>
            </w:r>
          </w:p>
        </w:tc>
        <w:tc>
          <w:tcPr>
            <w:tcW w:w="1275" w:type="dxa"/>
          </w:tcPr>
          <w:p w:rsidR="00262D0D" w:rsidRDefault="00262D0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62D0D" w:rsidRDefault="00262D0D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F637B0" w:rsidRPr="00457CC6" w:rsidTr="002D7A18">
        <w:trPr>
          <w:jc w:val="center"/>
        </w:trPr>
        <w:tc>
          <w:tcPr>
            <w:tcW w:w="675" w:type="dxa"/>
          </w:tcPr>
          <w:p w:rsidR="00F637B0" w:rsidRDefault="00F637B0" w:rsidP="008510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F637B0" w:rsidRPr="00262D0D" w:rsidRDefault="00F637B0" w:rsidP="009B08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637B0" w:rsidRDefault="00F637B0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2092" w:type="dxa"/>
          </w:tcPr>
          <w:p w:rsidR="00F637B0" w:rsidRDefault="00F637B0" w:rsidP="002D7A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</w:tr>
    </w:tbl>
    <w:p w:rsidR="00761172" w:rsidRPr="008C067F" w:rsidRDefault="00761172" w:rsidP="00EF698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</w:p>
    <w:sectPr w:rsidR="00761172" w:rsidRPr="008C067F" w:rsidSect="000F3091">
      <w:headerReference w:type="default" r:id="rId22"/>
      <w:footerReference w:type="default" r:id="rId23"/>
      <w:pgSz w:w="11906" w:h="16838"/>
      <w:pgMar w:top="1134" w:right="850" w:bottom="1134" w:left="1701" w:header="1276" w:footer="113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3EAB" w:rsidRDefault="00823EAB">
      <w:pPr>
        <w:spacing w:after="0" w:line="240" w:lineRule="auto"/>
      </w:pPr>
      <w:r>
        <w:separator/>
      </w:r>
    </w:p>
  </w:endnote>
  <w:endnote w:type="continuationSeparator" w:id="0">
    <w:p w:rsidR="00823EAB" w:rsidRDefault="00823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574" w:rsidRDefault="00655574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9683C">
      <w:rPr>
        <w:noProof/>
      </w:rPr>
      <w:t>14</w:t>
    </w:r>
    <w:r>
      <w:rPr>
        <w:noProof/>
      </w:rPr>
      <w:fldChar w:fldCharType="end"/>
    </w:r>
  </w:p>
  <w:p w:rsidR="00655574" w:rsidRDefault="0065557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3EAB" w:rsidRDefault="00823EAB">
      <w:pPr>
        <w:spacing w:after="0" w:line="240" w:lineRule="auto"/>
      </w:pPr>
      <w:r>
        <w:separator/>
      </w:r>
    </w:p>
  </w:footnote>
  <w:footnote w:type="continuationSeparator" w:id="0">
    <w:p w:rsidR="00823EAB" w:rsidRDefault="00823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574" w:rsidRPr="000F3091" w:rsidRDefault="00655574" w:rsidP="00EE27A5">
    <w:pPr>
      <w:pStyle w:val="a3"/>
      <w:jc w:val="center"/>
      <w:rPr>
        <w:rFonts w:ascii="Times New Roman" w:hAnsi="Times New Roman" w:cs="Times New Roman"/>
        <w:szCs w:val="28"/>
      </w:rPr>
    </w:pPr>
    <w:r>
      <w:rPr>
        <w:rFonts w:ascii="Times New Roman" w:hAnsi="Times New Roman" w:cs="Times New Roman"/>
        <w:sz w:val="28"/>
        <w:szCs w:val="28"/>
      </w:rPr>
      <w:t>Воловикова Марина Александровна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5FADF22"/>
    <w:lvl w:ilvl="0">
      <w:numFmt w:val="bullet"/>
      <w:lvlText w:val="*"/>
      <w:lvlJc w:val="left"/>
    </w:lvl>
  </w:abstractNum>
  <w:abstractNum w:abstractNumId="1" w15:restartNumberingAfterBreak="0">
    <w:nsid w:val="04350F68"/>
    <w:multiLevelType w:val="hybridMultilevel"/>
    <w:tmpl w:val="5FAE0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D0117"/>
    <w:multiLevelType w:val="singleLevel"/>
    <w:tmpl w:val="439AC9C0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 w:val="0"/>
      </w:rPr>
    </w:lvl>
  </w:abstractNum>
  <w:abstractNum w:abstractNumId="3" w15:restartNumberingAfterBreak="0">
    <w:nsid w:val="144B479B"/>
    <w:multiLevelType w:val="hybridMultilevel"/>
    <w:tmpl w:val="7DE2C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5645A6C"/>
    <w:multiLevelType w:val="hybridMultilevel"/>
    <w:tmpl w:val="7DE2C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7A302ED"/>
    <w:multiLevelType w:val="hybridMultilevel"/>
    <w:tmpl w:val="5AC825C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2B1F70F0"/>
    <w:multiLevelType w:val="hybridMultilevel"/>
    <w:tmpl w:val="DEE0D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DE6A67"/>
    <w:multiLevelType w:val="hybridMultilevel"/>
    <w:tmpl w:val="C7CC72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7742359"/>
    <w:multiLevelType w:val="hybridMultilevel"/>
    <w:tmpl w:val="DEE0D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17F38"/>
    <w:multiLevelType w:val="hybridMultilevel"/>
    <w:tmpl w:val="991896F6"/>
    <w:lvl w:ilvl="0" w:tplc="6DF844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AF10225"/>
    <w:multiLevelType w:val="hybridMultilevel"/>
    <w:tmpl w:val="7A1C241E"/>
    <w:lvl w:ilvl="0" w:tplc="2C588D68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1" w15:restartNumberingAfterBreak="0">
    <w:nsid w:val="3BCC472C"/>
    <w:multiLevelType w:val="hybridMultilevel"/>
    <w:tmpl w:val="5E3A6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D23F88"/>
    <w:multiLevelType w:val="hybridMultilevel"/>
    <w:tmpl w:val="06E27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9C50FB"/>
    <w:multiLevelType w:val="hybridMultilevel"/>
    <w:tmpl w:val="FF54EC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E228EA"/>
    <w:multiLevelType w:val="hybridMultilevel"/>
    <w:tmpl w:val="61961ED2"/>
    <w:lvl w:ilvl="0" w:tplc="B7C69BF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CE740F"/>
    <w:multiLevelType w:val="hybridMultilevel"/>
    <w:tmpl w:val="69C42176"/>
    <w:lvl w:ilvl="0" w:tplc="E51C005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59D20FFC"/>
    <w:multiLevelType w:val="hybridMultilevel"/>
    <w:tmpl w:val="7DE2C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60E645A"/>
    <w:multiLevelType w:val="hybridMultilevel"/>
    <w:tmpl w:val="9B9E713C"/>
    <w:lvl w:ilvl="0" w:tplc="D1B003F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 w15:restartNumberingAfterBreak="0">
    <w:nsid w:val="69ED7192"/>
    <w:multiLevelType w:val="hybridMultilevel"/>
    <w:tmpl w:val="6FCA2F08"/>
    <w:lvl w:ilvl="0" w:tplc="FAFAF598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377EF5"/>
    <w:multiLevelType w:val="hybridMultilevel"/>
    <w:tmpl w:val="04707E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DB33D10"/>
    <w:multiLevelType w:val="hybridMultilevel"/>
    <w:tmpl w:val="B492DF38"/>
    <w:lvl w:ilvl="0" w:tplc="E51C005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7B15185B"/>
    <w:multiLevelType w:val="hybridMultilevel"/>
    <w:tmpl w:val="DEE0D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7"/>
  </w:num>
  <w:num w:numId="3">
    <w:abstractNumId w:val="19"/>
  </w:num>
  <w:num w:numId="4">
    <w:abstractNumId w:val="0"/>
    <w:lvlOverride w:ilvl="0">
      <w:lvl w:ilvl="0">
        <w:numFmt w:val="bullet"/>
        <w:lvlText w:val="-"/>
        <w:legacy w:legacy="1" w:legacySpace="0" w:legacyIndent="284"/>
        <w:lvlJc w:val="left"/>
        <w:rPr>
          <w:rFonts w:ascii="Times New Roman" w:hAnsi="Times New Roman" w:hint="default"/>
        </w:rPr>
      </w:lvl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0"/>
  </w:num>
  <w:num w:numId="8">
    <w:abstractNumId w:val="18"/>
  </w:num>
  <w:num w:numId="9">
    <w:abstractNumId w:val="7"/>
  </w:num>
  <w:num w:numId="10">
    <w:abstractNumId w:val="2"/>
  </w:num>
  <w:num w:numId="11">
    <w:abstractNumId w:val="5"/>
  </w:num>
  <w:num w:numId="12">
    <w:abstractNumId w:val="20"/>
  </w:num>
  <w:num w:numId="13">
    <w:abstractNumId w:val="15"/>
  </w:num>
  <w:num w:numId="14">
    <w:abstractNumId w:val="16"/>
  </w:num>
  <w:num w:numId="15">
    <w:abstractNumId w:val="11"/>
  </w:num>
  <w:num w:numId="16">
    <w:abstractNumId w:val="12"/>
  </w:num>
  <w:num w:numId="17">
    <w:abstractNumId w:val="6"/>
  </w:num>
  <w:num w:numId="18">
    <w:abstractNumId w:val="8"/>
  </w:num>
  <w:num w:numId="19">
    <w:abstractNumId w:val="21"/>
  </w:num>
  <w:num w:numId="20">
    <w:abstractNumId w:val="13"/>
  </w:num>
  <w:num w:numId="21">
    <w:abstractNumId w:val="1"/>
  </w:num>
  <w:num w:numId="22">
    <w:abstractNumId w:val="9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23D0"/>
    <w:rsid w:val="000009EE"/>
    <w:rsid w:val="00004BD8"/>
    <w:rsid w:val="00004FA8"/>
    <w:rsid w:val="000051D6"/>
    <w:rsid w:val="00005A0E"/>
    <w:rsid w:val="000073B0"/>
    <w:rsid w:val="0001114C"/>
    <w:rsid w:val="00012E68"/>
    <w:rsid w:val="00013CDA"/>
    <w:rsid w:val="00014948"/>
    <w:rsid w:val="000161F3"/>
    <w:rsid w:val="00016EA4"/>
    <w:rsid w:val="000218F5"/>
    <w:rsid w:val="00022317"/>
    <w:rsid w:val="0002558E"/>
    <w:rsid w:val="00027FBE"/>
    <w:rsid w:val="00032A31"/>
    <w:rsid w:val="00032F11"/>
    <w:rsid w:val="00036B82"/>
    <w:rsid w:val="00040B45"/>
    <w:rsid w:val="00055E24"/>
    <w:rsid w:val="000609F3"/>
    <w:rsid w:val="00061381"/>
    <w:rsid w:val="00062103"/>
    <w:rsid w:val="00063BCC"/>
    <w:rsid w:val="00066187"/>
    <w:rsid w:val="00067259"/>
    <w:rsid w:val="00070794"/>
    <w:rsid w:val="00076DB7"/>
    <w:rsid w:val="00080BDC"/>
    <w:rsid w:val="000810B0"/>
    <w:rsid w:val="000812CD"/>
    <w:rsid w:val="000830E5"/>
    <w:rsid w:val="00084627"/>
    <w:rsid w:val="00085F45"/>
    <w:rsid w:val="00090124"/>
    <w:rsid w:val="0009026D"/>
    <w:rsid w:val="00093AEE"/>
    <w:rsid w:val="00095141"/>
    <w:rsid w:val="000951D5"/>
    <w:rsid w:val="00095F29"/>
    <w:rsid w:val="000A0045"/>
    <w:rsid w:val="000A02BE"/>
    <w:rsid w:val="000A097D"/>
    <w:rsid w:val="000A220D"/>
    <w:rsid w:val="000A4EB6"/>
    <w:rsid w:val="000B4492"/>
    <w:rsid w:val="000B554A"/>
    <w:rsid w:val="000C4FE9"/>
    <w:rsid w:val="000C5DB8"/>
    <w:rsid w:val="000D0705"/>
    <w:rsid w:val="000D4744"/>
    <w:rsid w:val="000D7602"/>
    <w:rsid w:val="000E05E7"/>
    <w:rsid w:val="000E0AD3"/>
    <w:rsid w:val="000E4629"/>
    <w:rsid w:val="000E5446"/>
    <w:rsid w:val="000F0667"/>
    <w:rsid w:val="000F3091"/>
    <w:rsid w:val="000F4B69"/>
    <w:rsid w:val="00101071"/>
    <w:rsid w:val="00102DCF"/>
    <w:rsid w:val="001044DB"/>
    <w:rsid w:val="0010488C"/>
    <w:rsid w:val="00104BC0"/>
    <w:rsid w:val="00104C47"/>
    <w:rsid w:val="00107D62"/>
    <w:rsid w:val="00110978"/>
    <w:rsid w:val="001114FE"/>
    <w:rsid w:val="00112F40"/>
    <w:rsid w:val="00113E0E"/>
    <w:rsid w:val="00114692"/>
    <w:rsid w:val="00116FE7"/>
    <w:rsid w:val="00120DB3"/>
    <w:rsid w:val="001242A4"/>
    <w:rsid w:val="00125D83"/>
    <w:rsid w:val="00127B75"/>
    <w:rsid w:val="001319D0"/>
    <w:rsid w:val="00131C70"/>
    <w:rsid w:val="0013294E"/>
    <w:rsid w:val="00143921"/>
    <w:rsid w:val="001443F8"/>
    <w:rsid w:val="0014636C"/>
    <w:rsid w:val="0015020F"/>
    <w:rsid w:val="00152CB2"/>
    <w:rsid w:val="001541FC"/>
    <w:rsid w:val="00154C9A"/>
    <w:rsid w:val="00156895"/>
    <w:rsid w:val="00156D2B"/>
    <w:rsid w:val="00157129"/>
    <w:rsid w:val="001676AF"/>
    <w:rsid w:val="0017066E"/>
    <w:rsid w:val="00173706"/>
    <w:rsid w:val="00176BCF"/>
    <w:rsid w:val="00181127"/>
    <w:rsid w:val="00181668"/>
    <w:rsid w:val="0019088A"/>
    <w:rsid w:val="001929D9"/>
    <w:rsid w:val="0019302F"/>
    <w:rsid w:val="001933F6"/>
    <w:rsid w:val="00196544"/>
    <w:rsid w:val="001A0BFF"/>
    <w:rsid w:val="001A0F31"/>
    <w:rsid w:val="001A3A0D"/>
    <w:rsid w:val="001A73DB"/>
    <w:rsid w:val="001A7573"/>
    <w:rsid w:val="001B2FDE"/>
    <w:rsid w:val="001B3FC4"/>
    <w:rsid w:val="001B6338"/>
    <w:rsid w:val="001C4999"/>
    <w:rsid w:val="001C62C2"/>
    <w:rsid w:val="001C663A"/>
    <w:rsid w:val="001C7D32"/>
    <w:rsid w:val="001D01E1"/>
    <w:rsid w:val="001E068A"/>
    <w:rsid w:val="001E0FF1"/>
    <w:rsid w:val="001E17A1"/>
    <w:rsid w:val="001E2DE4"/>
    <w:rsid w:val="001E54B5"/>
    <w:rsid w:val="001E5EB6"/>
    <w:rsid w:val="001E652C"/>
    <w:rsid w:val="001F26F8"/>
    <w:rsid w:val="001F461C"/>
    <w:rsid w:val="00201D13"/>
    <w:rsid w:val="00205977"/>
    <w:rsid w:val="00206808"/>
    <w:rsid w:val="00212C09"/>
    <w:rsid w:val="0021552F"/>
    <w:rsid w:val="00215698"/>
    <w:rsid w:val="00216FC8"/>
    <w:rsid w:val="00217A4F"/>
    <w:rsid w:val="00221543"/>
    <w:rsid w:val="002260FA"/>
    <w:rsid w:val="00234D46"/>
    <w:rsid w:val="00236D53"/>
    <w:rsid w:val="00242B02"/>
    <w:rsid w:val="00246E00"/>
    <w:rsid w:val="00247114"/>
    <w:rsid w:val="00257051"/>
    <w:rsid w:val="00257AD3"/>
    <w:rsid w:val="00262D0D"/>
    <w:rsid w:val="002633FF"/>
    <w:rsid w:val="002644B9"/>
    <w:rsid w:val="0026539F"/>
    <w:rsid w:val="002666EF"/>
    <w:rsid w:val="002706A8"/>
    <w:rsid w:val="00270C9F"/>
    <w:rsid w:val="00273F75"/>
    <w:rsid w:val="00275789"/>
    <w:rsid w:val="00280D80"/>
    <w:rsid w:val="00282A1C"/>
    <w:rsid w:val="002909CA"/>
    <w:rsid w:val="002914E0"/>
    <w:rsid w:val="002914FE"/>
    <w:rsid w:val="00293B5C"/>
    <w:rsid w:val="00297922"/>
    <w:rsid w:val="002A1742"/>
    <w:rsid w:val="002A564C"/>
    <w:rsid w:val="002A75A1"/>
    <w:rsid w:val="002B2186"/>
    <w:rsid w:val="002B3D5D"/>
    <w:rsid w:val="002B4C95"/>
    <w:rsid w:val="002B4D54"/>
    <w:rsid w:val="002B678F"/>
    <w:rsid w:val="002C39D9"/>
    <w:rsid w:val="002C4786"/>
    <w:rsid w:val="002D15A6"/>
    <w:rsid w:val="002D48D2"/>
    <w:rsid w:val="002D4CD0"/>
    <w:rsid w:val="002D4E49"/>
    <w:rsid w:val="002D7A18"/>
    <w:rsid w:val="002E06F5"/>
    <w:rsid w:val="002E4A7D"/>
    <w:rsid w:val="002F0081"/>
    <w:rsid w:val="002F1901"/>
    <w:rsid w:val="002F190C"/>
    <w:rsid w:val="003003AE"/>
    <w:rsid w:val="00302D36"/>
    <w:rsid w:val="00305306"/>
    <w:rsid w:val="00306766"/>
    <w:rsid w:val="0030766F"/>
    <w:rsid w:val="003078C8"/>
    <w:rsid w:val="00314538"/>
    <w:rsid w:val="00315169"/>
    <w:rsid w:val="00315785"/>
    <w:rsid w:val="003241C6"/>
    <w:rsid w:val="00326C38"/>
    <w:rsid w:val="00335896"/>
    <w:rsid w:val="0033589B"/>
    <w:rsid w:val="003424FC"/>
    <w:rsid w:val="00343D49"/>
    <w:rsid w:val="00344620"/>
    <w:rsid w:val="003456D7"/>
    <w:rsid w:val="00351768"/>
    <w:rsid w:val="00352B1C"/>
    <w:rsid w:val="00352DB0"/>
    <w:rsid w:val="00363D3A"/>
    <w:rsid w:val="00364CB3"/>
    <w:rsid w:val="003666B0"/>
    <w:rsid w:val="00367441"/>
    <w:rsid w:val="00374B34"/>
    <w:rsid w:val="00375DD9"/>
    <w:rsid w:val="00380131"/>
    <w:rsid w:val="00382079"/>
    <w:rsid w:val="00384A12"/>
    <w:rsid w:val="00386DDA"/>
    <w:rsid w:val="00390B75"/>
    <w:rsid w:val="00391C4E"/>
    <w:rsid w:val="00392502"/>
    <w:rsid w:val="00393238"/>
    <w:rsid w:val="003A0110"/>
    <w:rsid w:val="003A0812"/>
    <w:rsid w:val="003A3F91"/>
    <w:rsid w:val="003A3F9D"/>
    <w:rsid w:val="003A4B93"/>
    <w:rsid w:val="003A5CFE"/>
    <w:rsid w:val="003A7482"/>
    <w:rsid w:val="003B0369"/>
    <w:rsid w:val="003B03DD"/>
    <w:rsid w:val="003B0A45"/>
    <w:rsid w:val="003B0BFD"/>
    <w:rsid w:val="003B2B11"/>
    <w:rsid w:val="003B4F80"/>
    <w:rsid w:val="003C0266"/>
    <w:rsid w:val="003C5521"/>
    <w:rsid w:val="003C70FB"/>
    <w:rsid w:val="003D0D6D"/>
    <w:rsid w:val="003D3D01"/>
    <w:rsid w:val="003E3E19"/>
    <w:rsid w:val="003E5513"/>
    <w:rsid w:val="003E7625"/>
    <w:rsid w:val="003F1AE1"/>
    <w:rsid w:val="003F227E"/>
    <w:rsid w:val="003F3677"/>
    <w:rsid w:val="003F4700"/>
    <w:rsid w:val="003F6DF3"/>
    <w:rsid w:val="004006FA"/>
    <w:rsid w:val="0040471B"/>
    <w:rsid w:val="00405E14"/>
    <w:rsid w:val="00407C35"/>
    <w:rsid w:val="00413305"/>
    <w:rsid w:val="00413783"/>
    <w:rsid w:val="004137CF"/>
    <w:rsid w:val="00414912"/>
    <w:rsid w:val="00420E1E"/>
    <w:rsid w:val="00421D36"/>
    <w:rsid w:val="0042354F"/>
    <w:rsid w:val="00431229"/>
    <w:rsid w:val="00432812"/>
    <w:rsid w:val="0043374F"/>
    <w:rsid w:val="00435271"/>
    <w:rsid w:val="004370A0"/>
    <w:rsid w:val="00437A29"/>
    <w:rsid w:val="0044138D"/>
    <w:rsid w:val="0044298F"/>
    <w:rsid w:val="00444C27"/>
    <w:rsid w:val="00446E03"/>
    <w:rsid w:val="00447037"/>
    <w:rsid w:val="00447B28"/>
    <w:rsid w:val="00450C6A"/>
    <w:rsid w:val="004517EF"/>
    <w:rsid w:val="004535C9"/>
    <w:rsid w:val="00453A56"/>
    <w:rsid w:val="00454461"/>
    <w:rsid w:val="00454927"/>
    <w:rsid w:val="00457CC6"/>
    <w:rsid w:val="00460BC7"/>
    <w:rsid w:val="0046173D"/>
    <w:rsid w:val="00461AAA"/>
    <w:rsid w:val="00461FBB"/>
    <w:rsid w:val="00462E48"/>
    <w:rsid w:val="0046316D"/>
    <w:rsid w:val="00464D77"/>
    <w:rsid w:val="004731C6"/>
    <w:rsid w:val="00474757"/>
    <w:rsid w:val="00474D61"/>
    <w:rsid w:val="00475074"/>
    <w:rsid w:val="00475E3B"/>
    <w:rsid w:val="0047665A"/>
    <w:rsid w:val="00476BEF"/>
    <w:rsid w:val="0048186A"/>
    <w:rsid w:val="00485B40"/>
    <w:rsid w:val="004862E2"/>
    <w:rsid w:val="004867FE"/>
    <w:rsid w:val="004918BF"/>
    <w:rsid w:val="00494C2E"/>
    <w:rsid w:val="004A28A0"/>
    <w:rsid w:val="004A4F5D"/>
    <w:rsid w:val="004A606A"/>
    <w:rsid w:val="004B7457"/>
    <w:rsid w:val="004C0FC9"/>
    <w:rsid w:val="004C1105"/>
    <w:rsid w:val="004C5EFC"/>
    <w:rsid w:val="004C7D6B"/>
    <w:rsid w:val="004D3443"/>
    <w:rsid w:val="004D3C42"/>
    <w:rsid w:val="004D6264"/>
    <w:rsid w:val="004E0D00"/>
    <w:rsid w:val="004E3242"/>
    <w:rsid w:val="004E4765"/>
    <w:rsid w:val="004F16BF"/>
    <w:rsid w:val="004F21DA"/>
    <w:rsid w:val="004F2466"/>
    <w:rsid w:val="004F2A40"/>
    <w:rsid w:val="004F497F"/>
    <w:rsid w:val="00500171"/>
    <w:rsid w:val="0050611B"/>
    <w:rsid w:val="005112E6"/>
    <w:rsid w:val="00511B81"/>
    <w:rsid w:val="0051209A"/>
    <w:rsid w:val="00515463"/>
    <w:rsid w:val="005157FA"/>
    <w:rsid w:val="00515B24"/>
    <w:rsid w:val="00517C75"/>
    <w:rsid w:val="00520C22"/>
    <w:rsid w:val="00521B7A"/>
    <w:rsid w:val="00525401"/>
    <w:rsid w:val="0052622B"/>
    <w:rsid w:val="00532F68"/>
    <w:rsid w:val="005347B2"/>
    <w:rsid w:val="00534D44"/>
    <w:rsid w:val="00536907"/>
    <w:rsid w:val="0053710F"/>
    <w:rsid w:val="00546CF1"/>
    <w:rsid w:val="005473C4"/>
    <w:rsid w:val="005553E8"/>
    <w:rsid w:val="00560BDA"/>
    <w:rsid w:val="00561989"/>
    <w:rsid w:val="00562542"/>
    <w:rsid w:val="00563300"/>
    <w:rsid w:val="005704ED"/>
    <w:rsid w:val="00573E73"/>
    <w:rsid w:val="00575733"/>
    <w:rsid w:val="0057750D"/>
    <w:rsid w:val="00581075"/>
    <w:rsid w:val="00581F30"/>
    <w:rsid w:val="005854F6"/>
    <w:rsid w:val="0059047C"/>
    <w:rsid w:val="00596237"/>
    <w:rsid w:val="0059681B"/>
    <w:rsid w:val="0059683C"/>
    <w:rsid w:val="005A2772"/>
    <w:rsid w:val="005A3D0A"/>
    <w:rsid w:val="005A705B"/>
    <w:rsid w:val="005B1A94"/>
    <w:rsid w:val="005B4761"/>
    <w:rsid w:val="005B7D1A"/>
    <w:rsid w:val="005C0AA4"/>
    <w:rsid w:val="005C25DE"/>
    <w:rsid w:val="005C26B4"/>
    <w:rsid w:val="005C3F9C"/>
    <w:rsid w:val="005C6BB2"/>
    <w:rsid w:val="005D1A6E"/>
    <w:rsid w:val="005D23D0"/>
    <w:rsid w:val="005D4D57"/>
    <w:rsid w:val="005D50CF"/>
    <w:rsid w:val="005D75CC"/>
    <w:rsid w:val="005E18F0"/>
    <w:rsid w:val="005E70DC"/>
    <w:rsid w:val="005F1213"/>
    <w:rsid w:val="005F1624"/>
    <w:rsid w:val="005F1B0A"/>
    <w:rsid w:val="005F3210"/>
    <w:rsid w:val="005F3877"/>
    <w:rsid w:val="00606514"/>
    <w:rsid w:val="006071BD"/>
    <w:rsid w:val="00607B4C"/>
    <w:rsid w:val="0061037D"/>
    <w:rsid w:val="00614949"/>
    <w:rsid w:val="0062174D"/>
    <w:rsid w:val="00623225"/>
    <w:rsid w:val="00623383"/>
    <w:rsid w:val="006238FF"/>
    <w:rsid w:val="00626F8F"/>
    <w:rsid w:val="006272F1"/>
    <w:rsid w:val="006351F7"/>
    <w:rsid w:val="006362A1"/>
    <w:rsid w:val="006369B6"/>
    <w:rsid w:val="00636F7E"/>
    <w:rsid w:val="00637EF4"/>
    <w:rsid w:val="00642F4D"/>
    <w:rsid w:val="0064597F"/>
    <w:rsid w:val="00645C29"/>
    <w:rsid w:val="006478FF"/>
    <w:rsid w:val="00650571"/>
    <w:rsid w:val="00651565"/>
    <w:rsid w:val="0065334F"/>
    <w:rsid w:val="0065462D"/>
    <w:rsid w:val="00655574"/>
    <w:rsid w:val="00656139"/>
    <w:rsid w:val="006576D6"/>
    <w:rsid w:val="0066169C"/>
    <w:rsid w:val="006645B1"/>
    <w:rsid w:val="006650E5"/>
    <w:rsid w:val="00675C37"/>
    <w:rsid w:val="00675EB0"/>
    <w:rsid w:val="00676145"/>
    <w:rsid w:val="00681636"/>
    <w:rsid w:val="0068337A"/>
    <w:rsid w:val="006859E4"/>
    <w:rsid w:val="00686BB1"/>
    <w:rsid w:val="00690C64"/>
    <w:rsid w:val="006948FC"/>
    <w:rsid w:val="00696979"/>
    <w:rsid w:val="006A2F40"/>
    <w:rsid w:val="006A4A2A"/>
    <w:rsid w:val="006A4B2D"/>
    <w:rsid w:val="006A5205"/>
    <w:rsid w:val="006B40DC"/>
    <w:rsid w:val="006B4A81"/>
    <w:rsid w:val="006B4DA8"/>
    <w:rsid w:val="006B76E3"/>
    <w:rsid w:val="006C26A9"/>
    <w:rsid w:val="006C4763"/>
    <w:rsid w:val="006C58BB"/>
    <w:rsid w:val="006C6D64"/>
    <w:rsid w:val="006D1107"/>
    <w:rsid w:val="006D1A1F"/>
    <w:rsid w:val="006D517B"/>
    <w:rsid w:val="006E4843"/>
    <w:rsid w:val="006E5925"/>
    <w:rsid w:val="006E6D8B"/>
    <w:rsid w:val="006E712B"/>
    <w:rsid w:val="006F011A"/>
    <w:rsid w:val="006F1DA1"/>
    <w:rsid w:val="006F38CA"/>
    <w:rsid w:val="006F5DF0"/>
    <w:rsid w:val="0070401A"/>
    <w:rsid w:val="00705C7E"/>
    <w:rsid w:val="007060DA"/>
    <w:rsid w:val="0071015A"/>
    <w:rsid w:val="00710262"/>
    <w:rsid w:val="0071133F"/>
    <w:rsid w:val="00715D55"/>
    <w:rsid w:val="00720778"/>
    <w:rsid w:val="0072130B"/>
    <w:rsid w:val="007222CD"/>
    <w:rsid w:val="007312CE"/>
    <w:rsid w:val="00740B66"/>
    <w:rsid w:val="00743B59"/>
    <w:rsid w:val="00743F26"/>
    <w:rsid w:val="0074506C"/>
    <w:rsid w:val="0074523E"/>
    <w:rsid w:val="00745D4D"/>
    <w:rsid w:val="00745E96"/>
    <w:rsid w:val="00752997"/>
    <w:rsid w:val="00757F79"/>
    <w:rsid w:val="00760DD5"/>
    <w:rsid w:val="00761172"/>
    <w:rsid w:val="00761792"/>
    <w:rsid w:val="00763B79"/>
    <w:rsid w:val="00764A95"/>
    <w:rsid w:val="00765AEC"/>
    <w:rsid w:val="00765EDB"/>
    <w:rsid w:val="007700A4"/>
    <w:rsid w:val="0077132B"/>
    <w:rsid w:val="00772B31"/>
    <w:rsid w:val="00773923"/>
    <w:rsid w:val="00773B77"/>
    <w:rsid w:val="00774A42"/>
    <w:rsid w:val="007759F8"/>
    <w:rsid w:val="00775BCD"/>
    <w:rsid w:val="00775D40"/>
    <w:rsid w:val="0078527C"/>
    <w:rsid w:val="007853D0"/>
    <w:rsid w:val="00786B8E"/>
    <w:rsid w:val="0079132D"/>
    <w:rsid w:val="007946ED"/>
    <w:rsid w:val="00794DAA"/>
    <w:rsid w:val="00796064"/>
    <w:rsid w:val="007960B1"/>
    <w:rsid w:val="007A2B9B"/>
    <w:rsid w:val="007B1797"/>
    <w:rsid w:val="007B56E7"/>
    <w:rsid w:val="007C1F7D"/>
    <w:rsid w:val="007D07AF"/>
    <w:rsid w:val="007D5730"/>
    <w:rsid w:val="007D6530"/>
    <w:rsid w:val="007D6A77"/>
    <w:rsid w:val="007D75BB"/>
    <w:rsid w:val="007E06B6"/>
    <w:rsid w:val="007E07F0"/>
    <w:rsid w:val="007E39F3"/>
    <w:rsid w:val="007E3FC6"/>
    <w:rsid w:val="007E51A2"/>
    <w:rsid w:val="007F3543"/>
    <w:rsid w:val="007F37C1"/>
    <w:rsid w:val="007F4890"/>
    <w:rsid w:val="007F6A7B"/>
    <w:rsid w:val="007F6CFB"/>
    <w:rsid w:val="008010AF"/>
    <w:rsid w:val="0080130F"/>
    <w:rsid w:val="00802DA7"/>
    <w:rsid w:val="00803C4D"/>
    <w:rsid w:val="00805675"/>
    <w:rsid w:val="008063E3"/>
    <w:rsid w:val="00806C7E"/>
    <w:rsid w:val="00810DE1"/>
    <w:rsid w:val="008117BB"/>
    <w:rsid w:val="0081217B"/>
    <w:rsid w:val="00816D3C"/>
    <w:rsid w:val="00817EC3"/>
    <w:rsid w:val="00820671"/>
    <w:rsid w:val="00820CE5"/>
    <w:rsid w:val="00823EAB"/>
    <w:rsid w:val="0082469C"/>
    <w:rsid w:val="00826B2F"/>
    <w:rsid w:val="00826C69"/>
    <w:rsid w:val="00827F16"/>
    <w:rsid w:val="008330FC"/>
    <w:rsid w:val="00833DC7"/>
    <w:rsid w:val="00840929"/>
    <w:rsid w:val="00840FE7"/>
    <w:rsid w:val="00842F2A"/>
    <w:rsid w:val="008506D8"/>
    <w:rsid w:val="008510A1"/>
    <w:rsid w:val="00853345"/>
    <w:rsid w:val="0085512D"/>
    <w:rsid w:val="00856A12"/>
    <w:rsid w:val="0085763B"/>
    <w:rsid w:val="00862050"/>
    <w:rsid w:val="00862987"/>
    <w:rsid w:val="00864251"/>
    <w:rsid w:val="00870F05"/>
    <w:rsid w:val="00871646"/>
    <w:rsid w:val="00872C1A"/>
    <w:rsid w:val="00872F49"/>
    <w:rsid w:val="00881EB4"/>
    <w:rsid w:val="00882211"/>
    <w:rsid w:val="0088342A"/>
    <w:rsid w:val="00886341"/>
    <w:rsid w:val="00890392"/>
    <w:rsid w:val="008971CE"/>
    <w:rsid w:val="008A1A90"/>
    <w:rsid w:val="008B1EA7"/>
    <w:rsid w:val="008B2769"/>
    <w:rsid w:val="008B3689"/>
    <w:rsid w:val="008C067F"/>
    <w:rsid w:val="008C1A84"/>
    <w:rsid w:val="008C6FBA"/>
    <w:rsid w:val="008D10DF"/>
    <w:rsid w:val="008D168D"/>
    <w:rsid w:val="008D3803"/>
    <w:rsid w:val="008E00C0"/>
    <w:rsid w:val="008E0990"/>
    <w:rsid w:val="008E1C26"/>
    <w:rsid w:val="008E307A"/>
    <w:rsid w:val="008E7A63"/>
    <w:rsid w:val="008F0852"/>
    <w:rsid w:val="008F60C3"/>
    <w:rsid w:val="00901458"/>
    <w:rsid w:val="0090171F"/>
    <w:rsid w:val="009048DB"/>
    <w:rsid w:val="00910464"/>
    <w:rsid w:val="00910D26"/>
    <w:rsid w:val="00913027"/>
    <w:rsid w:val="0091355F"/>
    <w:rsid w:val="00913B81"/>
    <w:rsid w:val="0091593D"/>
    <w:rsid w:val="009170CA"/>
    <w:rsid w:val="0092317E"/>
    <w:rsid w:val="00923994"/>
    <w:rsid w:val="009306D9"/>
    <w:rsid w:val="009319E0"/>
    <w:rsid w:val="0093274E"/>
    <w:rsid w:val="009332BD"/>
    <w:rsid w:val="00933FE1"/>
    <w:rsid w:val="00936FFE"/>
    <w:rsid w:val="00937A99"/>
    <w:rsid w:val="00940744"/>
    <w:rsid w:val="0094785D"/>
    <w:rsid w:val="00952521"/>
    <w:rsid w:val="0095415E"/>
    <w:rsid w:val="0095680F"/>
    <w:rsid w:val="00956B83"/>
    <w:rsid w:val="00962B21"/>
    <w:rsid w:val="00963DAD"/>
    <w:rsid w:val="00966C59"/>
    <w:rsid w:val="00970BA5"/>
    <w:rsid w:val="009725B0"/>
    <w:rsid w:val="00972F84"/>
    <w:rsid w:val="00990E34"/>
    <w:rsid w:val="00991020"/>
    <w:rsid w:val="0099182D"/>
    <w:rsid w:val="00994CBB"/>
    <w:rsid w:val="009A4847"/>
    <w:rsid w:val="009A4BBB"/>
    <w:rsid w:val="009A688A"/>
    <w:rsid w:val="009B0823"/>
    <w:rsid w:val="009B3EF7"/>
    <w:rsid w:val="009B4792"/>
    <w:rsid w:val="009B4B3C"/>
    <w:rsid w:val="009B4E82"/>
    <w:rsid w:val="009C18E9"/>
    <w:rsid w:val="009C55D7"/>
    <w:rsid w:val="009C60B7"/>
    <w:rsid w:val="009D0DCA"/>
    <w:rsid w:val="009D21E6"/>
    <w:rsid w:val="009D3F12"/>
    <w:rsid w:val="009D4005"/>
    <w:rsid w:val="009D5440"/>
    <w:rsid w:val="009D6958"/>
    <w:rsid w:val="009D718C"/>
    <w:rsid w:val="009D7E51"/>
    <w:rsid w:val="009E0264"/>
    <w:rsid w:val="009E411D"/>
    <w:rsid w:val="009E6F26"/>
    <w:rsid w:val="009F07C5"/>
    <w:rsid w:val="009F0957"/>
    <w:rsid w:val="009F11A8"/>
    <w:rsid w:val="009F257B"/>
    <w:rsid w:val="009F503A"/>
    <w:rsid w:val="009F5808"/>
    <w:rsid w:val="00A00598"/>
    <w:rsid w:val="00A0457C"/>
    <w:rsid w:val="00A06103"/>
    <w:rsid w:val="00A06F1E"/>
    <w:rsid w:val="00A12454"/>
    <w:rsid w:val="00A214DF"/>
    <w:rsid w:val="00A22E50"/>
    <w:rsid w:val="00A2574C"/>
    <w:rsid w:val="00A334CE"/>
    <w:rsid w:val="00A350B2"/>
    <w:rsid w:val="00A367ED"/>
    <w:rsid w:val="00A424BD"/>
    <w:rsid w:val="00A4338A"/>
    <w:rsid w:val="00A5031D"/>
    <w:rsid w:val="00A54790"/>
    <w:rsid w:val="00A561F3"/>
    <w:rsid w:val="00A56EB7"/>
    <w:rsid w:val="00A6084A"/>
    <w:rsid w:val="00A60D87"/>
    <w:rsid w:val="00A61F3E"/>
    <w:rsid w:val="00A700B5"/>
    <w:rsid w:val="00A70EDC"/>
    <w:rsid w:val="00A71AB1"/>
    <w:rsid w:val="00A736C1"/>
    <w:rsid w:val="00A76703"/>
    <w:rsid w:val="00A83FC5"/>
    <w:rsid w:val="00A84BDD"/>
    <w:rsid w:val="00A86D91"/>
    <w:rsid w:val="00A9198E"/>
    <w:rsid w:val="00A93880"/>
    <w:rsid w:val="00AA2860"/>
    <w:rsid w:val="00AA7BAF"/>
    <w:rsid w:val="00AB0309"/>
    <w:rsid w:val="00AB10DD"/>
    <w:rsid w:val="00AB16C1"/>
    <w:rsid w:val="00AC0E28"/>
    <w:rsid w:val="00AC1BF4"/>
    <w:rsid w:val="00AC1CBE"/>
    <w:rsid w:val="00AC3819"/>
    <w:rsid w:val="00AC698D"/>
    <w:rsid w:val="00AD3FB1"/>
    <w:rsid w:val="00AD568F"/>
    <w:rsid w:val="00AE0865"/>
    <w:rsid w:val="00AE1938"/>
    <w:rsid w:val="00AE2644"/>
    <w:rsid w:val="00AE4B95"/>
    <w:rsid w:val="00AE5608"/>
    <w:rsid w:val="00AF329F"/>
    <w:rsid w:val="00AF4B2C"/>
    <w:rsid w:val="00AF4C28"/>
    <w:rsid w:val="00AF6A94"/>
    <w:rsid w:val="00AF7252"/>
    <w:rsid w:val="00B01CF9"/>
    <w:rsid w:val="00B02179"/>
    <w:rsid w:val="00B02F4C"/>
    <w:rsid w:val="00B0441F"/>
    <w:rsid w:val="00B13137"/>
    <w:rsid w:val="00B133E5"/>
    <w:rsid w:val="00B13D2B"/>
    <w:rsid w:val="00B2191C"/>
    <w:rsid w:val="00B22DF2"/>
    <w:rsid w:val="00B26643"/>
    <w:rsid w:val="00B27B0D"/>
    <w:rsid w:val="00B341A9"/>
    <w:rsid w:val="00B34C41"/>
    <w:rsid w:val="00B350B2"/>
    <w:rsid w:val="00B40F57"/>
    <w:rsid w:val="00B41094"/>
    <w:rsid w:val="00B41532"/>
    <w:rsid w:val="00B4191F"/>
    <w:rsid w:val="00B469F2"/>
    <w:rsid w:val="00B4741A"/>
    <w:rsid w:val="00B5106F"/>
    <w:rsid w:val="00B51E39"/>
    <w:rsid w:val="00B520D5"/>
    <w:rsid w:val="00B52F26"/>
    <w:rsid w:val="00B53369"/>
    <w:rsid w:val="00B5430F"/>
    <w:rsid w:val="00B616C3"/>
    <w:rsid w:val="00B64A42"/>
    <w:rsid w:val="00B65881"/>
    <w:rsid w:val="00B66E22"/>
    <w:rsid w:val="00B700F8"/>
    <w:rsid w:val="00B77CC8"/>
    <w:rsid w:val="00B82B7E"/>
    <w:rsid w:val="00B83A06"/>
    <w:rsid w:val="00B841EF"/>
    <w:rsid w:val="00B8635A"/>
    <w:rsid w:val="00B9122A"/>
    <w:rsid w:val="00B932B8"/>
    <w:rsid w:val="00B93374"/>
    <w:rsid w:val="00B93E37"/>
    <w:rsid w:val="00B968F6"/>
    <w:rsid w:val="00B97C86"/>
    <w:rsid w:val="00BA17C1"/>
    <w:rsid w:val="00BA5836"/>
    <w:rsid w:val="00BA730C"/>
    <w:rsid w:val="00BB0CF3"/>
    <w:rsid w:val="00BB0F70"/>
    <w:rsid w:val="00BB3955"/>
    <w:rsid w:val="00BC19DF"/>
    <w:rsid w:val="00BD0387"/>
    <w:rsid w:val="00BD2702"/>
    <w:rsid w:val="00BD309F"/>
    <w:rsid w:val="00BD325E"/>
    <w:rsid w:val="00BD4FC8"/>
    <w:rsid w:val="00BE1BE1"/>
    <w:rsid w:val="00BE3440"/>
    <w:rsid w:val="00BE69B5"/>
    <w:rsid w:val="00BF1AF7"/>
    <w:rsid w:val="00BF2E08"/>
    <w:rsid w:val="00BF3221"/>
    <w:rsid w:val="00BF33BB"/>
    <w:rsid w:val="00BF547F"/>
    <w:rsid w:val="00BF6827"/>
    <w:rsid w:val="00BF7DE7"/>
    <w:rsid w:val="00C01124"/>
    <w:rsid w:val="00C02824"/>
    <w:rsid w:val="00C02B1A"/>
    <w:rsid w:val="00C04E5F"/>
    <w:rsid w:val="00C052B3"/>
    <w:rsid w:val="00C05455"/>
    <w:rsid w:val="00C0630B"/>
    <w:rsid w:val="00C15A9B"/>
    <w:rsid w:val="00C208AC"/>
    <w:rsid w:val="00C209E2"/>
    <w:rsid w:val="00C22917"/>
    <w:rsid w:val="00C24D1F"/>
    <w:rsid w:val="00C25759"/>
    <w:rsid w:val="00C2610A"/>
    <w:rsid w:val="00C2664E"/>
    <w:rsid w:val="00C34826"/>
    <w:rsid w:val="00C35797"/>
    <w:rsid w:val="00C35AED"/>
    <w:rsid w:val="00C40BA3"/>
    <w:rsid w:val="00C41896"/>
    <w:rsid w:val="00C41A7E"/>
    <w:rsid w:val="00C4389A"/>
    <w:rsid w:val="00C45FE1"/>
    <w:rsid w:val="00C466DB"/>
    <w:rsid w:val="00C46732"/>
    <w:rsid w:val="00C51B4F"/>
    <w:rsid w:val="00C51FEF"/>
    <w:rsid w:val="00C537D0"/>
    <w:rsid w:val="00C55761"/>
    <w:rsid w:val="00C5605B"/>
    <w:rsid w:val="00C60080"/>
    <w:rsid w:val="00C623BB"/>
    <w:rsid w:val="00C62663"/>
    <w:rsid w:val="00C63971"/>
    <w:rsid w:val="00C70E43"/>
    <w:rsid w:val="00C73366"/>
    <w:rsid w:val="00C8440F"/>
    <w:rsid w:val="00C851EB"/>
    <w:rsid w:val="00C95B96"/>
    <w:rsid w:val="00CA0EE5"/>
    <w:rsid w:val="00CA2C0F"/>
    <w:rsid w:val="00CA5933"/>
    <w:rsid w:val="00CA6367"/>
    <w:rsid w:val="00CA649C"/>
    <w:rsid w:val="00CB23C5"/>
    <w:rsid w:val="00CB5FDC"/>
    <w:rsid w:val="00CC0CCE"/>
    <w:rsid w:val="00CC0DA5"/>
    <w:rsid w:val="00CC1E15"/>
    <w:rsid w:val="00CC7DE5"/>
    <w:rsid w:val="00CD116B"/>
    <w:rsid w:val="00CD35E5"/>
    <w:rsid w:val="00CD38AB"/>
    <w:rsid w:val="00CD55D7"/>
    <w:rsid w:val="00CE1AC2"/>
    <w:rsid w:val="00CE1F54"/>
    <w:rsid w:val="00CE3DB9"/>
    <w:rsid w:val="00CE6B8B"/>
    <w:rsid w:val="00CF2385"/>
    <w:rsid w:val="00CF56A9"/>
    <w:rsid w:val="00CF5BDC"/>
    <w:rsid w:val="00D030CF"/>
    <w:rsid w:val="00D10F27"/>
    <w:rsid w:val="00D12137"/>
    <w:rsid w:val="00D16FEF"/>
    <w:rsid w:val="00D172CF"/>
    <w:rsid w:val="00D2576E"/>
    <w:rsid w:val="00D3069E"/>
    <w:rsid w:val="00D3259A"/>
    <w:rsid w:val="00D338D5"/>
    <w:rsid w:val="00D42247"/>
    <w:rsid w:val="00D4326E"/>
    <w:rsid w:val="00D46864"/>
    <w:rsid w:val="00D519DD"/>
    <w:rsid w:val="00D54C1B"/>
    <w:rsid w:val="00D54FA9"/>
    <w:rsid w:val="00D55EB5"/>
    <w:rsid w:val="00D56D3D"/>
    <w:rsid w:val="00D60134"/>
    <w:rsid w:val="00D62402"/>
    <w:rsid w:val="00D637E2"/>
    <w:rsid w:val="00D647DE"/>
    <w:rsid w:val="00D67F9C"/>
    <w:rsid w:val="00D72AF1"/>
    <w:rsid w:val="00D72B01"/>
    <w:rsid w:val="00D72B2A"/>
    <w:rsid w:val="00D74375"/>
    <w:rsid w:val="00D74BEE"/>
    <w:rsid w:val="00D74C76"/>
    <w:rsid w:val="00D76EB6"/>
    <w:rsid w:val="00D77D89"/>
    <w:rsid w:val="00D803A6"/>
    <w:rsid w:val="00D83C3A"/>
    <w:rsid w:val="00D85946"/>
    <w:rsid w:val="00D8601A"/>
    <w:rsid w:val="00D86684"/>
    <w:rsid w:val="00D933CD"/>
    <w:rsid w:val="00DA2060"/>
    <w:rsid w:val="00DA7EB1"/>
    <w:rsid w:val="00DB2DE2"/>
    <w:rsid w:val="00DB424E"/>
    <w:rsid w:val="00DB6B09"/>
    <w:rsid w:val="00DC029F"/>
    <w:rsid w:val="00DC63E3"/>
    <w:rsid w:val="00DC662C"/>
    <w:rsid w:val="00DC6D80"/>
    <w:rsid w:val="00DC7233"/>
    <w:rsid w:val="00DD07E1"/>
    <w:rsid w:val="00DD2ED0"/>
    <w:rsid w:val="00DD4708"/>
    <w:rsid w:val="00DE0ABA"/>
    <w:rsid w:val="00DE0E55"/>
    <w:rsid w:val="00DE1E73"/>
    <w:rsid w:val="00DE1ED0"/>
    <w:rsid w:val="00DE2812"/>
    <w:rsid w:val="00DE30E9"/>
    <w:rsid w:val="00DE3AC5"/>
    <w:rsid w:val="00DE63A7"/>
    <w:rsid w:val="00DE6AD1"/>
    <w:rsid w:val="00DF6E0A"/>
    <w:rsid w:val="00E02133"/>
    <w:rsid w:val="00E069B9"/>
    <w:rsid w:val="00E11E3E"/>
    <w:rsid w:val="00E141AD"/>
    <w:rsid w:val="00E154CD"/>
    <w:rsid w:val="00E15934"/>
    <w:rsid w:val="00E15CAA"/>
    <w:rsid w:val="00E16B38"/>
    <w:rsid w:val="00E21CB6"/>
    <w:rsid w:val="00E22763"/>
    <w:rsid w:val="00E24F85"/>
    <w:rsid w:val="00E250AC"/>
    <w:rsid w:val="00E250D8"/>
    <w:rsid w:val="00E25AE4"/>
    <w:rsid w:val="00E278BF"/>
    <w:rsid w:val="00E324B1"/>
    <w:rsid w:val="00E37F7C"/>
    <w:rsid w:val="00E41932"/>
    <w:rsid w:val="00E421BF"/>
    <w:rsid w:val="00E435FA"/>
    <w:rsid w:val="00E44A3E"/>
    <w:rsid w:val="00E47BB7"/>
    <w:rsid w:val="00E507D2"/>
    <w:rsid w:val="00E5330A"/>
    <w:rsid w:val="00E538B6"/>
    <w:rsid w:val="00E55EC6"/>
    <w:rsid w:val="00E5734A"/>
    <w:rsid w:val="00E6053F"/>
    <w:rsid w:val="00E646BF"/>
    <w:rsid w:val="00E74422"/>
    <w:rsid w:val="00E75387"/>
    <w:rsid w:val="00E765D9"/>
    <w:rsid w:val="00E77F76"/>
    <w:rsid w:val="00E81DFE"/>
    <w:rsid w:val="00E834F1"/>
    <w:rsid w:val="00E9111F"/>
    <w:rsid w:val="00E948A6"/>
    <w:rsid w:val="00E95264"/>
    <w:rsid w:val="00E95D59"/>
    <w:rsid w:val="00E9659B"/>
    <w:rsid w:val="00EA1F31"/>
    <w:rsid w:val="00EA424F"/>
    <w:rsid w:val="00EA5EF6"/>
    <w:rsid w:val="00EA6DCB"/>
    <w:rsid w:val="00EB06FF"/>
    <w:rsid w:val="00EB18C7"/>
    <w:rsid w:val="00EB2A02"/>
    <w:rsid w:val="00EB6DCD"/>
    <w:rsid w:val="00EB7C64"/>
    <w:rsid w:val="00EC3408"/>
    <w:rsid w:val="00EC38BE"/>
    <w:rsid w:val="00EC3DFB"/>
    <w:rsid w:val="00EC5CD0"/>
    <w:rsid w:val="00EC637F"/>
    <w:rsid w:val="00EC638F"/>
    <w:rsid w:val="00EC6A9E"/>
    <w:rsid w:val="00ED062E"/>
    <w:rsid w:val="00ED271C"/>
    <w:rsid w:val="00ED32BB"/>
    <w:rsid w:val="00ED7437"/>
    <w:rsid w:val="00EE27A5"/>
    <w:rsid w:val="00EE52C7"/>
    <w:rsid w:val="00EF066D"/>
    <w:rsid w:val="00EF28FF"/>
    <w:rsid w:val="00EF4E49"/>
    <w:rsid w:val="00EF5811"/>
    <w:rsid w:val="00EF64E6"/>
    <w:rsid w:val="00EF698C"/>
    <w:rsid w:val="00EF6E48"/>
    <w:rsid w:val="00F04A4D"/>
    <w:rsid w:val="00F04ADA"/>
    <w:rsid w:val="00F124B8"/>
    <w:rsid w:val="00F139D9"/>
    <w:rsid w:val="00F277DF"/>
    <w:rsid w:val="00F27FB8"/>
    <w:rsid w:val="00F30B6B"/>
    <w:rsid w:val="00F3347F"/>
    <w:rsid w:val="00F36A7A"/>
    <w:rsid w:val="00F40F0B"/>
    <w:rsid w:val="00F51F7B"/>
    <w:rsid w:val="00F53C1E"/>
    <w:rsid w:val="00F55E20"/>
    <w:rsid w:val="00F617FD"/>
    <w:rsid w:val="00F6349E"/>
    <w:rsid w:val="00F637B0"/>
    <w:rsid w:val="00F70CA9"/>
    <w:rsid w:val="00F718A1"/>
    <w:rsid w:val="00F75B3C"/>
    <w:rsid w:val="00F761AF"/>
    <w:rsid w:val="00F90558"/>
    <w:rsid w:val="00F910AA"/>
    <w:rsid w:val="00F930B6"/>
    <w:rsid w:val="00FA1DC0"/>
    <w:rsid w:val="00FA3932"/>
    <w:rsid w:val="00FA6541"/>
    <w:rsid w:val="00FA7193"/>
    <w:rsid w:val="00FA7DFA"/>
    <w:rsid w:val="00FB36DB"/>
    <w:rsid w:val="00FB7468"/>
    <w:rsid w:val="00FC0BAF"/>
    <w:rsid w:val="00FC228F"/>
    <w:rsid w:val="00FC4ADB"/>
    <w:rsid w:val="00FC77EB"/>
    <w:rsid w:val="00FC7B24"/>
    <w:rsid w:val="00FD129E"/>
    <w:rsid w:val="00FD32E0"/>
    <w:rsid w:val="00FD38ED"/>
    <w:rsid w:val="00FD3EA8"/>
    <w:rsid w:val="00FD45E8"/>
    <w:rsid w:val="00FD4F13"/>
    <w:rsid w:val="00FD54AD"/>
    <w:rsid w:val="00FE0D87"/>
    <w:rsid w:val="00FE21E1"/>
    <w:rsid w:val="00FF1296"/>
    <w:rsid w:val="00FF20A8"/>
    <w:rsid w:val="00FF2E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8BDB5"/>
  <w15:docId w15:val="{F4369DDB-5503-4D15-916E-9F14722D8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6E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23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23D0"/>
  </w:style>
  <w:style w:type="paragraph" w:styleId="a5">
    <w:name w:val="footer"/>
    <w:basedOn w:val="a"/>
    <w:link w:val="1"/>
    <w:rsid w:val="005D23D0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a6">
    <w:name w:val="Нижний колонтитул Знак"/>
    <w:basedOn w:val="a0"/>
    <w:uiPriority w:val="99"/>
    <w:semiHidden/>
    <w:rsid w:val="005D23D0"/>
  </w:style>
  <w:style w:type="character" w:customStyle="1" w:styleId="1">
    <w:name w:val="Нижний колонтитул Знак1"/>
    <w:link w:val="a5"/>
    <w:locked/>
    <w:rsid w:val="005D23D0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7">
    <w:name w:val="List Paragraph"/>
    <w:basedOn w:val="a"/>
    <w:uiPriority w:val="34"/>
    <w:qFormat/>
    <w:rsid w:val="00AE4B9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A4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4B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5479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a">
    <w:name w:val="Table Grid"/>
    <w:basedOn w:val="a1"/>
    <w:uiPriority w:val="59"/>
    <w:rsid w:val="006F1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B0441F"/>
    <w:rPr>
      <w:b/>
      <w:bCs/>
    </w:rPr>
  </w:style>
  <w:style w:type="paragraph" w:styleId="ac">
    <w:name w:val="Normal (Web)"/>
    <w:basedOn w:val="a"/>
    <w:unhideWhenUsed/>
    <w:rsid w:val="00352B1C"/>
    <w:pPr>
      <w:spacing w:before="100" w:beforeAutospacing="1" w:after="100" w:afterAutospacing="1" w:line="240" w:lineRule="auto"/>
      <w:ind w:firstLine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rsid w:val="00A2574C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A2574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Hyperlink"/>
    <w:basedOn w:val="a0"/>
    <w:uiPriority w:val="99"/>
    <w:unhideWhenUsed/>
    <w:rsid w:val="00120D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0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38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0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5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8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pattFill prst="lgCheck">
              <a:fgClr>
                <a:sysClr val="windowText" lastClr="000000"/>
              </a:fgClr>
              <a:bgClr>
                <a:sysClr val="window" lastClr="FFFFFF"/>
              </a:bgClr>
            </a:pattFill>
          </c:spPr>
          <c:invertIfNegative val="0"/>
          <c:dLbls>
            <c:dLbl>
              <c:idx val="0"/>
              <c:layout>
                <c:manualLayout>
                  <c:x val="4.2659968697030343E-17"/>
                  <c:y val="-0.1099656357388316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34C-4940-9FCD-B5ED654F8C51}"/>
                </c:ext>
              </c:extLst>
            </c:dLbl>
            <c:dLbl>
              <c:idx val="1"/>
              <c:layout>
                <c:manualLayout>
                  <c:x val="2.326934264107039E-2"/>
                  <c:y val="-8.9347079037800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34C-4940-9FCD-B5ED654F8C5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Констатирующий этап</c:v>
                </c:pt>
                <c:pt idx="1">
                  <c:v>Котрольный этап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0.56999999999999995</c:v>
                </c:pt>
                <c:pt idx="1">
                  <c:v>0.79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32-4ECA-BA3C-B80D4FDEFC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0496384"/>
        <c:axId val="130497920"/>
        <c:axId val="0"/>
      </c:bar3DChart>
      <c:catAx>
        <c:axId val="130496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0497920"/>
        <c:crosses val="autoZero"/>
        <c:auto val="1"/>
        <c:lblAlgn val="ctr"/>
        <c:lblOffset val="100"/>
        <c:noMultiLvlLbl val="0"/>
      </c:catAx>
      <c:valAx>
        <c:axId val="13049792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0496384"/>
        <c:crosses val="autoZero"/>
        <c:crossBetween val="between"/>
      </c:valAx>
      <c:spPr>
        <a:noFill/>
        <a:ln w="25363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pattFill prst="lgCheck">
              <a:fgClr>
                <a:sysClr val="windowText" lastClr="000000"/>
              </a:fgClr>
              <a:bgClr>
                <a:sysClr val="window" lastClr="FFFFFF"/>
              </a:bgClr>
            </a:pattFill>
          </c:spPr>
          <c:invertIfNegative val="0"/>
          <c:dLbls>
            <c:dLbl>
              <c:idx val="0"/>
              <c:layout>
                <c:manualLayout>
                  <c:x val="4.2659968697030343E-17"/>
                  <c:y val="-0.1099656357388316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276-41FA-8829-C99BD8F9EF6A}"/>
                </c:ext>
              </c:extLst>
            </c:dLbl>
            <c:dLbl>
              <c:idx val="1"/>
              <c:layout>
                <c:manualLayout>
                  <c:x val="2.326934264107039E-2"/>
                  <c:y val="-8.9347079037800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276-41FA-8829-C99BD8F9EF6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Констатирующий этап</c:v>
                </c:pt>
                <c:pt idx="1">
                  <c:v>Котрольный этап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0.51</c:v>
                </c:pt>
                <c:pt idx="1">
                  <c:v>0.72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32-4ECA-BA3C-B80D4FDEFC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6354304"/>
        <c:axId val="246355840"/>
        <c:axId val="0"/>
      </c:bar3DChart>
      <c:catAx>
        <c:axId val="246354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6355840"/>
        <c:crosses val="autoZero"/>
        <c:auto val="1"/>
        <c:lblAlgn val="ctr"/>
        <c:lblOffset val="100"/>
        <c:noMultiLvlLbl val="0"/>
      </c:catAx>
      <c:valAx>
        <c:axId val="24635584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46354304"/>
        <c:crosses val="autoZero"/>
        <c:crossBetween val="between"/>
      </c:valAx>
      <c:spPr>
        <a:noFill/>
        <a:ln w="25363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5D69D-6724-441F-B03E-5785F23D7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2119</TotalTime>
  <Pages>1</Pages>
  <Words>7384</Words>
  <Characters>42091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975</cp:revision>
  <cp:lastPrinted>2019-11-12T19:41:00Z</cp:lastPrinted>
  <dcterms:created xsi:type="dcterms:W3CDTF">2017-10-07T22:19:00Z</dcterms:created>
  <dcterms:modified xsi:type="dcterms:W3CDTF">2020-11-02T08:21:00Z</dcterms:modified>
</cp:coreProperties>
</file>