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CFC" w:rsidRPr="001D6CFC" w:rsidRDefault="00694C66" w:rsidP="00694C66">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Тема опыта: «</w:t>
      </w:r>
      <w:r w:rsidR="00822563">
        <w:rPr>
          <w:rFonts w:ascii="Times New Roman" w:hAnsi="Times New Roman" w:cs="Times New Roman"/>
          <w:b/>
          <w:bCs/>
          <w:sz w:val="28"/>
          <w:szCs w:val="28"/>
        </w:rPr>
        <w:t>Развитие познавательных процессов</w:t>
      </w:r>
      <w:r w:rsidR="001D6CFC" w:rsidRPr="001D6CFC">
        <w:rPr>
          <w:rFonts w:ascii="Times New Roman" w:hAnsi="Times New Roman" w:cs="Times New Roman"/>
          <w:b/>
          <w:bCs/>
          <w:sz w:val="28"/>
          <w:szCs w:val="28"/>
        </w:rPr>
        <w:t xml:space="preserve">   у детей дошкольного возраста посредством использования метода мнемотехники</w:t>
      </w:r>
      <w:r>
        <w:rPr>
          <w:rFonts w:ascii="Times New Roman" w:hAnsi="Times New Roman" w:cs="Times New Roman"/>
          <w:b/>
          <w:bCs/>
          <w:sz w:val="28"/>
          <w:szCs w:val="28"/>
        </w:rPr>
        <w:t>»</w:t>
      </w:r>
    </w:p>
    <w:p w:rsidR="005B5FAB" w:rsidRPr="001D6CFC" w:rsidRDefault="005B5FAB" w:rsidP="001D6CFC">
      <w:pPr>
        <w:spacing w:after="0" w:line="240" w:lineRule="auto"/>
        <w:jc w:val="center"/>
        <w:rPr>
          <w:rFonts w:ascii="Times New Roman" w:hAnsi="Times New Roman" w:cs="Times New Roman"/>
          <w:b/>
          <w:bCs/>
          <w:sz w:val="28"/>
          <w:szCs w:val="28"/>
        </w:rPr>
      </w:pPr>
    </w:p>
    <w:p w:rsidR="001D6CFC" w:rsidRPr="001D6CFC" w:rsidRDefault="001D6CFC" w:rsidP="001D6CFC">
      <w:pPr>
        <w:spacing w:after="0" w:line="240" w:lineRule="auto"/>
        <w:jc w:val="center"/>
        <w:rPr>
          <w:rFonts w:ascii="Times New Roman" w:hAnsi="Times New Roman" w:cs="Times New Roman"/>
          <w:b/>
          <w:bCs/>
          <w:sz w:val="28"/>
          <w:szCs w:val="28"/>
        </w:rPr>
      </w:pPr>
    </w:p>
    <w:p w:rsidR="001D6CFC" w:rsidRPr="00694C66" w:rsidRDefault="001D6CFC" w:rsidP="00694C66">
      <w:pPr>
        <w:shd w:val="clear" w:color="auto" w:fill="FFFFFF"/>
        <w:spacing w:after="0" w:line="240" w:lineRule="auto"/>
        <w:jc w:val="both"/>
        <w:rPr>
          <w:rFonts w:ascii="Times New Roman" w:hAnsi="Times New Roman" w:cs="Times New Roman"/>
          <w:i/>
          <w:iCs/>
          <w:sz w:val="28"/>
          <w:szCs w:val="28"/>
        </w:rPr>
      </w:pPr>
      <w:r w:rsidRPr="001D6CFC">
        <w:rPr>
          <w:rFonts w:ascii="Times New Roman" w:hAnsi="Times New Roman" w:cs="Times New Roman"/>
          <w:b/>
          <w:bCs/>
          <w:sz w:val="28"/>
          <w:szCs w:val="28"/>
        </w:rPr>
        <w:t xml:space="preserve">Автор опыта: </w:t>
      </w:r>
      <w:r w:rsidRPr="001D6CFC">
        <w:rPr>
          <w:rFonts w:ascii="Times New Roman" w:hAnsi="Times New Roman" w:cs="Times New Roman"/>
          <w:sz w:val="28"/>
          <w:szCs w:val="28"/>
        </w:rPr>
        <w:t>Кочергина Елена Сергеевна</w:t>
      </w:r>
      <w:r w:rsidRPr="001D6CFC">
        <w:rPr>
          <w:rFonts w:ascii="Times New Roman" w:hAnsi="Times New Roman" w:cs="Times New Roman"/>
          <w:i/>
          <w:iCs/>
          <w:sz w:val="28"/>
          <w:szCs w:val="28"/>
        </w:rPr>
        <w:t>,</w:t>
      </w:r>
      <w:r w:rsidR="00694C66">
        <w:rPr>
          <w:rFonts w:ascii="Times New Roman" w:hAnsi="Times New Roman" w:cs="Times New Roman"/>
          <w:i/>
          <w:iCs/>
          <w:sz w:val="28"/>
          <w:szCs w:val="28"/>
        </w:rPr>
        <w:t xml:space="preserve"> </w:t>
      </w:r>
      <w:r w:rsidRPr="001D6CFC">
        <w:rPr>
          <w:rFonts w:ascii="Times New Roman" w:hAnsi="Times New Roman" w:cs="Times New Roman"/>
          <w:sz w:val="28"/>
          <w:szCs w:val="28"/>
        </w:rPr>
        <w:t xml:space="preserve">воспитатель </w:t>
      </w:r>
      <w:r w:rsidR="00694C66">
        <w:rPr>
          <w:rFonts w:ascii="Times New Roman" w:hAnsi="Times New Roman" w:cs="Times New Roman"/>
          <w:sz w:val="28"/>
          <w:szCs w:val="28"/>
        </w:rPr>
        <w:t xml:space="preserve">МДОУ </w:t>
      </w:r>
      <w:r w:rsidRPr="001D6CFC">
        <w:rPr>
          <w:rFonts w:ascii="Times New Roman" w:hAnsi="Times New Roman" w:cs="Times New Roman"/>
          <w:sz w:val="28"/>
          <w:szCs w:val="28"/>
        </w:rPr>
        <w:t xml:space="preserve">«Детский сад комбинированного  вида № 8 п. </w:t>
      </w:r>
      <w:proofErr w:type="gramStart"/>
      <w:r w:rsidRPr="001D6CFC">
        <w:rPr>
          <w:rFonts w:ascii="Times New Roman" w:hAnsi="Times New Roman" w:cs="Times New Roman"/>
          <w:sz w:val="28"/>
          <w:szCs w:val="28"/>
        </w:rPr>
        <w:t>Дубовое</w:t>
      </w:r>
      <w:proofErr w:type="gramEnd"/>
      <w:r w:rsidRPr="001D6CFC">
        <w:rPr>
          <w:rFonts w:ascii="Times New Roman" w:hAnsi="Times New Roman" w:cs="Times New Roman"/>
          <w:sz w:val="28"/>
          <w:szCs w:val="28"/>
        </w:rPr>
        <w:t xml:space="preserve"> Белгородского района Белгородской области»</w:t>
      </w:r>
    </w:p>
    <w:p w:rsidR="00102B72" w:rsidRPr="00102B72" w:rsidRDefault="00102B72" w:rsidP="00102B72">
      <w:pPr>
        <w:spacing w:after="0" w:line="240" w:lineRule="auto"/>
        <w:rPr>
          <w:rFonts w:ascii="Times New Roman" w:eastAsia="Times New Roman" w:hAnsi="Times New Roman"/>
          <w:iCs/>
          <w:sz w:val="28"/>
          <w:szCs w:val="28"/>
        </w:rPr>
      </w:pPr>
    </w:p>
    <w:p w:rsidR="001D6CFC" w:rsidRDefault="001D6CFC" w:rsidP="001D6CFC">
      <w:pPr>
        <w:keepNext/>
        <w:spacing w:after="0" w:line="240" w:lineRule="auto"/>
        <w:jc w:val="center"/>
        <w:outlineLvl w:val="3"/>
        <w:rPr>
          <w:rFonts w:ascii="Times New Roman" w:hAnsi="Times New Roman" w:cs="Times New Roman"/>
          <w:b/>
          <w:bCs/>
          <w:sz w:val="28"/>
          <w:szCs w:val="28"/>
        </w:rPr>
      </w:pPr>
    </w:p>
    <w:p w:rsidR="001D6CFC" w:rsidRPr="001D6CFC" w:rsidRDefault="001D6CFC" w:rsidP="001D6CFC">
      <w:pPr>
        <w:spacing w:after="0" w:line="240" w:lineRule="auto"/>
        <w:jc w:val="center"/>
        <w:rPr>
          <w:rFonts w:ascii="Times New Roman" w:hAnsi="Times New Roman" w:cs="Times New Roman"/>
          <w:b/>
          <w:bCs/>
          <w:sz w:val="28"/>
          <w:szCs w:val="28"/>
        </w:rPr>
      </w:pPr>
    </w:p>
    <w:p w:rsidR="00871D25" w:rsidRDefault="00871D25" w:rsidP="001D6CFC">
      <w:pPr>
        <w:spacing w:after="0" w:line="240" w:lineRule="auto"/>
        <w:ind w:firstLine="709"/>
        <w:jc w:val="center"/>
        <w:rPr>
          <w:rFonts w:ascii="Times New Roman" w:hAnsi="Times New Roman" w:cs="Times New Roman"/>
          <w:b/>
          <w:bCs/>
          <w:sz w:val="28"/>
          <w:szCs w:val="28"/>
          <w:lang w:val="en-US"/>
        </w:rPr>
      </w:pPr>
    </w:p>
    <w:p w:rsidR="001D6CFC" w:rsidRPr="001D6CFC" w:rsidRDefault="001D6CFC" w:rsidP="001D6CFC">
      <w:pPr>
        <w:spacing w:after="0" w:line="240" w:lineRule="auto"/>
        <w:ind w:firstLine="709"/>
        <w:jc w:val="center"/>
        <w:rPr>
          <w:rFonts w:ascii="Times New Roman" w:hAnsi="Times New Roman" w:cs="Times New Roman"/>
          <w:b/>
          <w:bCs/>
          <w:sz w:val="28"/>
          <w:szCs w:val="28"/>
        </w:rPr>
      </w:pPr>
      <w:r w:rsidRPr="001D6CFC">
        <w:rPr>
          <w:rFonts w:ascii="Times New Roman" w:hAnsi="Times New Roman" w:cs="Times New Roman"/>
          <w:b/>
          <w:bCs/>
          <w:sz w:val="28"/>
          <w:szCs w:val="28"/>
        </w:rPr>
        <w:t xml:space="preserve">РАЗДЕЛ </w:t>
      </w:r>
      <w:r w:rsidRPr="001D6CFC">
        <w:rPr>
          <w:rFonts w:ascii="Times New Roman" w:hAnsi="Times New Roman" w:cs="Times New Roman"/>
          <w:b/>
          <w:bCs/>
          <w:sz w:val="28"/>
          <w:szCs w:val="28"/>
          <w:lang w:val="en-US"/>
        </w:rPr>
        <w:t>I</w:t>
      </w:r>
      <w:r w:rsidRPr="001D6CFC">
        <w:rPr>
          <w:rFonts w:ascii="Times New Roman" w:hAnsi="Times New Roman" w:cs="Times New Roman"/>
          <w:b/>
          <w:bCs/>
          <w:sz w:val="28"/>
          <w:szCs w:val="28"/>
        </w:rPr>
        <w:t>.</w:t>
      </w:r>
    </w:p>
    <w:p w:rsidR="001D6CFC" w:rsidRDefault="001D6CFC" w:rsidP="001D6CFC">
      <w:pPr>
        <w:spacing w:after="0" w:line="240" w:lineRule="auto"/>
        <w:ind w:firstLine="709"/>
        <w:jc w:val="center"/>
        <w:rPr>
          <w:rFonts w:ascii="Times New Roman" w:hAnsi="Times New Roman" w:cs="Times New Roman"/>
          <w:b/>
          <w:bCs/>
          <w:sz w:val="28"/>
          <w:szCs w:val="28"/>
        </w:rPr>
      </w:pPr>
      <w:r w:rsidRPr="001D6CFC">
        <w:rPr>
          <w:rFonts w:ascii="Times New Roman" w:hAnsi="Times New Roman" w:cs="Times New Roman"/>
          <w:b/>
          <w:bCs/>
          <w:sz w:val="28"/>
          <w:szCs w:val="28"/>
        </w:rPr>
        <w:t>ИНФОРМАЦИЯ ОБ ОПЫТЕ</w:t>
      </w:r>
    </w:p>
    <w:p w:rsidR="00102B72" w:rsidRPr="001D6CFC" w:rsidRDefault="00102B72" w:rsidP="001D6CFC">
      <w:pPr>
        <w:spacing w:after="0" w:line="240" w:lineRule="auto"/>
        <w:ind w:firstLine="709"/>
        <w:jc w:val="center"/>
        <w:rPr>
          <w:rFonts w:ascii="Times New Roman" w:hAnsi="Times New Roman" w:cs="Times New Roman"/>
          <w:b/>
          <w:bCs/>
          <w:sz w:val="28"/>
          <w:szCs w:val="28"/>
        </w:rPr>
      </w:pPr>
    </w:p>
    <w:p w:rsidR="001D6CFC" w:rsidRPr="00102B72" w:rsidRDefault="001D6CFC" w:rsidP="00102B72">
      <w:pPr>
        <w:spacing w:after="0" w:line="240" w:lineRule="auto"/>
        <w:ind w:firstLine="709"/>
        <w:jc w:val="center"/>
        <w:rPr>
          <w:rFonts w:ascii="Times New Roman" w:hAnsi="Times New Roman" w:cs="Times New Roman"/>
          <w:sz w:val="28"/>
          <w:szCs w:val="28"/>
        </w:rPr>
      </w:pPr>
      <w:r w:rsidRPr="001D6CFC">
        <w:rPr>
          <w:rFonts w:ascii="Times New Roman" w:hAnsi="Times New Roman" w:cs="Times New Roman"/>
          <w:b/>
          <w:bCs/>
          <w:sz w:val="28"/>
          <w:szCs w:val="28"/>
        </w:rPr>
        <w:t>Условия возникновения и становления опыта</w:t>
      </w:r>
    </w:p>
    <w:p w:rsidR="001D6CFC" w:rsidRPr="001D6CFC" w:rsidRDefault="001D6CFC" w:rsidP="001D6CFC">
      <w:pPr>
        <w:spacing w:after="0" w:line="240" w:lineRule="auto"/>
        <w:jc w:val="right"/>
        <w:rPr>
          <w:rFonts w:ascii="Times New Roman" w:hAnsi="Times New Roman" w:cs="Times New Roman"/>
          <w:sz w:val="28"/>
          <w:szCs w:val="28"/>
        </w:rPr>
      </w:pPr>
      <w:r w:rsidRPr="001D6CFC">
        <w:rPr>
          <w:rFonts w:ascii="Times New Roman" w:hAnsi="Times New Roman" w:cs="Times New Roman"/>
          <w:sz w:val="28"/>
          <w:szCs w:val="28"/>
        </w:rPr>
        <w:t xml:space="preserve">  «Учите ребёнка каким-нибудь неизвестным ему пяти словам – он будет долго и напрасно мучиться, но свяжите двадцать таких слов с картинками, и он их усвоит на лету» </w:t>
      </w:r>
    </w:p>
    <w:p w:rsidR="001D6CFC" w:rsidRPr="001D6CFC" w:rsidRDefault="001D6CFC" w:rsidP="001D6CFC">
      <w:pPr>
        <w:spacing w:after="0" w:line="240" w:lineRule="auto"/>
        <w:jc w:val="right"/>
        <w:rPr>
          <w:rFonts w:ascii="Times New Roman" w:hAnsi="Times New Roman" w:cs="Times New Roman"/>
          <w:sz w:val="28"/>
          <w:szCs w:val="28"/>
        </w:rPr>
      </w:pPr>
      <w:r w:rsidRPr="001D6CFC">
        <w:rPr>
          <w:rFonts w:ascii="Times New Roman" w:hAnsi="Times New Roman" w:cs="Times New Roman"/>
          <w:sz w:val="28"/>
          <w:szCs w:val="28"/>
        </w:rPr>
        <w:t>К.Д. Ушинский</w:t>
      </w:r>
    </w:p>
    <w:p w:rsidR="001D6CFC" w:rsidRPr="001D6CFC" w:rsidRDefault="001D6CFC" w:rsidP="001D6CFC">
      <w:pPr>
        <w:spacing w:after="0" w:line="240" w:lineRule="auto"/>
        <w:jc w:val="right"/>
        <w:rPr>
          <w:rFonts w:ascii="Times New Roman" w:hAnsi="Times New Roman" w:cs="Times New Roman"/>
          <w:sz w:val="28"/>
          <w:szCs w:val="28"/>
        </w:rPr>
      </w:pPr>
    </w:p>
    <w:p w:rsidR="001D6CFC" w:rsidRPr="001D6CFC" w:rsidRDefault="001D6CFC" w:rsidP="001D6CFC">
      <w:pPr>
        <w:spacing w:after="0" w:line="240" w:lineRule="auto"/>
        <w:jc w:val="right"/>
        <w:rPr>
          <w:rFonts w:ascii="Times New Roman" w:hAnsi="Times New Roman" w:cs="Times New Roman"/>
          <w:sz w:val="28"/>
          <w:szCs w:val="28"/>
        </w:rPr>
      </w:pPr>
    </w:p>
    <w:p w:rsidR="001D6CFC" w:rsidRPr="001D6CFC" w:rsidRDefault="001D6CFC" w:rsidP="001D6CFC">
      <w:pPr>
        <w:spacing w:after="0" w:line="240" w:lineRule="auto"/>
        <w:ind w:firstLine="567"/>
        <w:jc w:val="both"/>
        <w:rPr>
          <w:rFonts w:ascii="Times New Roman" w:hAnsi="Times New Roman" w:cs="Times New Roman"/>
          <w:color w:val="000000"/>
          <w:sz w:val="28"/>
          <w:szCs w:val="28"/>
        </w:rPr>
      </w:pPr>
      <w:r w:rsidRPr="001D6CFC">
        <w:rPr>
          <w:rFonts w:ascii="Times New Roman" w:hAnsi="Times New Roman" w:cs="Times New Roman"/>
          <w:color w:val="000000"/>
          <w:sz w:val="28"/>
          <w:szCs w:val="28"/>
        </w:rPr>
        <w:t xml:space="preserve">Данный опыт проводился воспитателем Кочергиной Еленой Сергеевной на базе муниципального дошкольного образовательного учреждения «Детский сад комбинированного вида № 8 п. </w:t>
      </w:r>
      <w:proofErr w:type="gramStart"/>
      <w:r w:rsidRPr="001D6CFC">
        <w:rPr>
          <w:rFonts w:ascii="Times New Roman" w:hAnsi="Times New Roman" w:cs="Times New Roman"/>
          <w:color w:val="000000"/>
          <w:sz w:val="28"/>
          <w:szCs w:val="28"/>
        </w:rPr>
        <w:t>Дубовое</w:t>
      </w:r>
      <w:proofErr w:type="gramEnd"/>
      <w:r w:rsidRPr="001D6CFC">
        <w:rPr>
          <w:rFonts w:ascii="Times New Roman" w:hAnsi="Times New Roman" w:cs="Times New Roman"/>
          <w:color w:val="000000"/>
          <w:sz w:val="28"/>
          <w:szCs w:val="28"/>
        </w:rPr>
        <w:t xml:space="preserve">  Белгородского района Белгородской области» на протяжении трех лет начиная с группы среднего возраста.  </w:t>
      </w:r>
    </w:p>
    <w:p w:rsidR="001D6CFC" w:rsidRPr="001D6CFC" w:rsidRDefault="001D6CFC" w:rsidP="001D6CFC">
      <w:pPr>
        <w:spacing w:after="0" w:line="240" w:lineRule="auto"/>
        <w:ind w:firstLine="567"/>
        <w:jc w:val="both"/>
        <w:rPr>
          <w:rFonts w:ascii="Times New Roman" w:hAnsi="Times New Roman" w:cs="Times New Roman"/>
          <w:color w:val="000000"/>
          <w:sz w:val="28"/>
          <w:szCs w:val="28"/>
        </w:rPr>
      </w:pPr>
      <w:r w:rsidRPr="001D6CFC">
        <w:rPr>
          <w:rFonts w:ascii="Times New Roman" w:hAnsi="Times New Roman" w:cs="Times New Roman"/>
          <w:color w:val="000000"/>
          <w:sz w:val="28"/>
          <w:szCs w:val="28"/>
        </w:rPr>
        <w:t xml:space="preserve">МДОУ </w:t>
      </w:r>
      <w:r w:rsidRPr="001D6CFC">
        <w:rPr>
          <w:rFonts w:ascii="Times New Roman" w:hAnsi="Times New Roman" w:cs="Times New Roman"/>
          <w:sz w:val="28"/>
          <w:szCs w:val="28"/>
          <w:lang w:eastAsia="en-US"/>
        </w:rPr>
        <w:t xml:space="preserve">является звеном муниципальной системы образования Белгородского района, обеспечивающим помощь семье в воспитании детей дошкольного возраста, охране и укреплении их физического и психического здоровья, развитии индивидуальных способностей и необходимой коррекции нарушений развития, приобщении детей к общечеловеческим ценностям. </w:t>
      </w:r>
    </w:p>
    <w:p w:rsidR="001D6CFC" w:rsidRPr="001D6CFC" w:rsidRDefault="001D6CFC" w:rsidP="001D6CFC">
      <w:pPr>
        <w:spacing w:after="0" w:line="240" w:lineRule="auto"/>
        <w:jc w:val="both"/>
        <w:rPr>
          <w:rFonts w:ascii="Times New Roman" w:hAnsi="Times New Roman" w:cs="Times New Roman"/>
          <w:sz w:val="28"/>
          <w:szCs w:val="28"/>
          <w:lang w:eastAsia="en-US"/>
        </w:rPr>
      </w:pPr>
      <w:r w:rsidRPr="001D6CFC">
        <w:rPr>
          <w:rFonts w:ascii="Times New Roman" w:hAnsi="Times New Roman" w:cs="Times New Roman"/>
          <w:sz w:val="28"/>
          <w:szCs w:val="28"/>
          <w:lang w:eastAsia="en-US"/>
        </w:rPr>
        <w:t xml:space="preserve">          Детский сад расположен в посёлке </w:t>
      </w:r>
      <w:proofErr w:type="gramStart"/>
      <w:r w:rsidRPr="001D6CFC">
        <w:rPr>
          <w:rFonts w:ascii="Times New Roman" w:hAnsi="Times New Roman" w:cs="Times New Roman"/>
          <w:sz w:val="28"/>
          <w:szCs w:val="28"/>
          <w:lang w:eastAsia="en-US"/>
        </w:rPr>
        <w:t>Дубовое</w:t>
      </w:r>
      <w:proofErr w:type="gramEnd"/>
      <w:r w:rsidRPr="001D6CFC">
        <w:rPr>
          <w:rFonts w:ascii="Times New Roman" w:hAnsi="Times New Roman" w:cs="Times New Roman"/>
          <w:sz w:val="28"/>
          <w:szCs w:val="28"/>
          <w:lang w:eastAsia="en-US"/>
        </w:rPr>
        <w:t xml:space="preserve">. Ближайшее окружение –  МОУ «Дубовская СОШ с углубленным изучением отдельных предметов», администрация Дубовского  сельского поселения, Дворец Культуры, в котором расположена библиотека. Это создает благоприятные возможности для обогащения деятельности МДОУ.  </w:t>
      </w:r>
    </w:p>
    <w:p w:rsidR="001D6CFC" w:rsidRPr="001D6CFC" w:rsidRDefault="001D6CFC" w:rsidP="001D6CFC">
      <w:pPr>
        <w:spacing w:after="0" w:line="240" w:lineRule="auto"/>
        <w:jc w:val="both"/>
        <w:rPr>
          <w:rFonts w:ascii="Times New Roman" w:hAnsi="Times New Roman" w:cs="Times New Roman"/>
          <w:sz w:val="28"/>
          <w:szCs w:val="28"/>
          <w:lang w:eastAsia="en-US"/>
        </w:rPr>
      </w:pPr>
      <w:r w:rsidRPr="001D6CFC">
        <w:rPr>
          <w:rFonts w:ascii="Times New Roman" w:hAnsi="Times New Roman" w:cs="Times New Roman"/>
          <w:sz w:val="28"/>
          <w:szCs w:val="28"/>
          <w:lang w:eastAsia="en-US"/>
        </w:rPr>
        <w:t xml:space="preserve">          В МДОУ функционирует 14 групп для детей дошкольного возраста с 3 лет до 7 лет: 3  младших группы, 4 средних группы, 3 старших группы, 4 подготовительных к школе группы. Списочный состав – 409 детей.</w:t>
      </w:r>
    </w:p>
    <w:p w:rsidR="001D6CFC" w:rsidRDefault="001D6CFC" w:rsidP="001D6CFC">
      <w:pPr>
        <w:tabs>
          <w:tab w:val="left" w:pos="720"/>
        </w:tabs>
        <w:spacing w:after="0" w:line="240" w:lineRule="auto"/>
        <w:jc w:val="both"/>
        <w:rPr>
          <w:rFonts w:ascii="Times New Roman" w:hAnsi="Times New Roman" w:cs="Times New Roman"/>
          <w:sz w:val="28"/>
          <w:szCs w:val="28"/>
        </w:rPr>
      </w:pPr>
      <w:r w:rsidRPr="001D6CFC">
        <w:rPr>
          <w:rFonts w:ascii="Times New Roman" w:hAnsi="Times New Roman" w:cs="Times New Roman"/>
          <w:sz w:val="28"/>
          <w:szCs w:val="28"/>
          <w:lang w:eastAsia="en-US"/>
        </w:rPr>
        <w:t xml:space="preserve">         </w:t>
      </w:r>
      <w:r w:rsidRPr="001D6CFC">
        <w:rPr>
          <w:rFonts w:ascii="Times New Roman" w:hAnsi="Times New Roman" w:cs="Times New Roman"/>
          <w:sz w:val="28"/>
          <w:szCs w:val="28"/>
        </w:rPr>
        <w:t>Анализ социума поселка, где расположен  МДОУ «Детский сад комбинированного вида № 8 п. Дубовое» показал, что ближайшее окружение ребенка: семья, друзья в своем больш</w:t>
      </w:r>
      <w:r w:rsidR="00822563">
        <w:rPr>
          <w:rFonts w:ascii="Times New Roman" w:hAnsi="Times New Roman" w:cs="Times New Roman"/>
          <w:sz w:val="28"/>
          <w:szCs w:val="28"/>
        </w:rPr>
        <w:t xml:space="preserve">инстве не уделяют должного внимания развитию познавательных процессов у </w:t>
      </w:r>
      <w:r w:rsidRPr="001D6CFC">
        <w:rPr>
          <w:rFonts w:ascii="Times New Roman" w:hAnsi="Times New Roman" w:cs="Times New Roman"/>
          <w:sz w:val="28"/>
          <w:szCs w:val="28"/>
        </w:rPr>
        <w:t xml:space="preserve">  детей. Дети много времени проводят перед телевизором, компьютером, некоторые дети порой загружены </w:t>
      </w:r>
      <w:r w:rsidRPr="001D6CFC">
        <w:rPr>
          <w:rFonts w:ascii="Times New Roman" w:hAnsi="Times New Roman" w:cs="Times New Roman"/>
          <w:sz w:val="28"/>
          <w:szCs w:val="28"/>
        </w:rPr>
        <w:lastRenderedPageBreak/>
        <w:t>различными «престижными» студиями, «школами развития».  Взрослые отмахиваются от детских вопросов.  Используют в общении с ребенком не всегда правильную речь. Книги, если и читают, то не обсуждают. Отсюда проблема словаря, проблема произношения, проблема выразительности речи. И нельзя не учитывать  низкий уровень культуры отдельного человека, семьи, воспитательного пространства в целом: небрежная речь, сокращение словаря, утрата самого понятия – культура речи.</w:t>
      </w:r>
    </w:p>
    <w:p w:rsidR="004F0E63" w:rsidRDefault="004F0E63" w:rsidP="001D6CFC">
      <w:pPr>
        <w:tabs>
          <w:tab w:val="left" w:pos="720"/>
        </w:tabs>
        <w:spacing w:after="0" w:line="240" w:lineRule="auto"/>
        <w:jc w:val="both"/>
        <w:rPr>
          <w:rFonts w:ascii="Times New Roman" w:hAnsi="Times New Roman" w:cs="Times New Roman"/>
          <w:sz w:val="28"/>
          <w:szCs w:val="28"/>
        </w:rPr>
      </w:pPr>
      <w:r w:rsidRPr="001D6CFC">
        <w:rPr>
          <w:rFonts w:ascii="Times New Roman" w:hAnsi="Times New Roman" w:cs="Times New Roman"/>
          <w:sz w:val="28"/>
          <w:szCs w:val="28"/>
        </w:rPr>
        <w:t>Для успешного освоения программы обучения в школе у выпускника детского сада должны быт</w:t>
      </w:r>
      <w:r>
        <w:rPr>
          <w:rFonts w:ascii="Times New Roman" w:hAnsi="Times New Roman" w:cs="Times New Roman"/>
          <w:sz w:val="28"/>
          <w:szCs w:val="28"/>
        </w:rPr>
        <w:t>ь сформированы познавательные процессы</w:t>
      </w:r>
      <w:r w:rsidRPr="001D6CFC">
        <w:rPr>
          <w:rFonts w:ascii="Times New Roman" w:hAnsi="Times New Roman" w:cs="Times New Roman"/>
          <w:sz w:val="28"/>
          <w:szCs w:val="28"/>
        </w:rPr>
        <w:t>,  умения связно высказывать свои мысли, строить диалог и составлять небольшой рассказ на определенную тему.</w:t>
      </w:r>
      <w:r w:rsidRPr="001D6CFC">
        <w:rPr>
          <w:rFonts w:ascii="Times New Roman" w:hAnsi="Times New Roman" w:cs="Times New Roman"/>
          <w:color w:val="000000"/>
          <w:sz w:val="28"/>
          <w:szCs w:val="28"/>
        </w:rPr>
        <w:t xml:space="preserve"> Речь </w:t>
      </w:r>
      <w:r w:rsidRPr="001D6CFC">
        <w:rPr>
          <w:rFonts w:ascii="Times New Roman" w:hAnsi="Times New Roman" w:cs="Times New Roman"/>
          <w:sz w:val="28"/>
          <w:szCs w:val="28"/>
        </w:rPr>
        <w:t>– яркий показатель развития ребенка</w:t>
      </w:r>
      <w:r>
        <w:rPr>
          <w:rFonts w:ascii="Times New Roman" w:hAnsi="Times New Roman" w:cs="Times New Roman"/>
          <w:sz w:val="28"/>
          <w:szCs w:val="28"/>
        </w:rPr>
        <w:t>.</w:t>
      </w:r>
    </w:p>
    <w:p w:rsidR="007971D8" w:rsidRPr="001D6CFC" w:rsidRDefault="007971D8" w:rsidP="007971D8">
      <w:pPr>
        <w:pStyle w:val="a5"/>
        <w:ind w:firstLine="567"/>
        <w:jc w:val="both"/>
        <w:rPr>
          <w:rFonts w:ascii="Times New Roman" w:hAnsi="Times New Roman" w:cs="Times New Roman"/>
          <w:sz w:val="28"/>
          <w:szCs w:val="28"/>
        </w:rPr>
      </w:pPr>
      <w:r>
        <w:rPr>
          <w:rFonts w:ascii="Times New Roman" w:eastAsia="Times New Roman" w:hAnsi="Times New Roman" w:cs="Times New Roman"/>
          <w:iCs/>
          <w:color w:val="000000"/>
          <w:sz w:val="28"/>
          <w:szCs w:val="28"/>
          <w:lang w:eastAsia="ru-RU"/>
        </w:rPr>
        <w:t>Начав работу воспитателем в средней</w:t>
      </w:r>
      <w:r w:rsidRPr="00203184">
        <w:rPr>
          <w:rFonts w:ascii="Times New Roman" w:eastAsia="Times New Roman" w:hAnsi="Times New Roman" w:cs="Times New Roman"/>
          <w:iCs/>
          <w:color w:val="000000"/>
          <w:sz w:val="28"/>
          <w:szCs w:val="28"/>
          <w:lang w:eastAsia="ru-RU"/>
        </w:rPr>
        <w:t xml:space="preserve"> группе (</w:t>
      </w:r>
      <w:r>
        <w:rPr>
          <w:rFonts w:ascii="Times New Roman" w:eastAsia="Times New Roman" w:hAnsi="Times New Roman" w:cs="Times New Roman"/>
          <w:iCs/>
          <w:color w:val="000000"/>
          <w:sz w:val="28"/>
          <w:szCs w:val="28"/>
          <w:lang w:eastAsia="ru-RU"/>
        </w:rPr>
        <w:t>4-5 лет</w:t>
      </w:r>
      <w:r w:rsidRPr="00203184">
        <w:rPr>
          <w:rFonts w:ascii="Times New Roman" w:eastAsia="Times New Roman" w:hAnsi="Times New Roman" w:cs="Times New Roman"/>
          <w:iCs/>
          <w:color w:val="000000"/>
          <w:sz w:val="28"/>
          <w:szCs w:val="28"/>
          <w:lang w:eastAsia="ru-RU"/>
        </w:rPr>
        <w:t xml:space="preserve">) и наблюдая за детьми, </w:t>
      </w:r>
      <w:r>
        <w:rPr>
          <w:rFonts w:ascii="Times New Roman" w:eastAsia="Times New Roman" w:hAnsi="Times New Roman" w:cs="Times New Roman"/>
          <w:iCs/>
          <w:color w:val="000000"/>
          <w:sz w:val="28"/>
          <w:szCs w:val="28"/>
          <w:lang w:eastAsia="ru-RU"/>
        </w:rPr>
        <w:t xml:space="preserve">автор отметил, что у детей </w:t>
      </w:r>
      <w:r w:rsidR="004235DB">
        <w:rPr>
          <w:rFonts w:ascii="Times New Roman" w:eastAsia="Times New Roman" w:hAnsi="Times New Roman" w:cs="Times New Roman"/>
          <w:iCs/>
          <w:color w:val="000000"/>
          <w:sz w:val="28"/>
          <w:szCs w:val="28"/>
          <w:lang w:eastAsia="ru-RU"/>
        </w:rPr>
        <w:t>преобладает</w:t>
      </w:r>
    </w:p>
    <w:p w:rsidR="007971D8" w:rsidRPr="001D6CFC" w:rsidRDefault="007C6E46" w:rsidP="007971D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7971D8" w:rsidRPr="001D6CFC">
        <w:rPr>
          <w:rFonts w:ascii="Times New Roman" w:hAnsi="Times New Roman" w:cs="Times New Roman"/>
          <w:sz w:val="28"/>
          <w:szCs w:val="28"/>
        </w:rPr>
        <w:t>обедненный словарь;</w:t>
      </w:r>
    </w:p>
    <w:p w:rsidR="007971D8" w:rsidRPr="001D6CFC" w:rsidRDefault="007971D8" w:rsidP="007971D8">
      <w:pPr>
        <w:spacing w:after="0" w:line="240" w:lineRule="auto"/>
        <w:rPr>
          <w:rFonts w:ascii="Times New Roman" w:hAnsi="Times New Roman" w:cs="Times New Roman"/>
          <w:sz w:val="28"/>
          <w:szCs w:val="28"/>
        </w:rPr>
      </w:pPr>
      <w:r w:rsidRPr="001D6CFC">
        <w:rPr>
          <w:rFonts w:ascii="Times New Roman" w:hAnsi="Times New Roman" w:cs="Times New Roman"/>
          <w:sz w:val="28"/>
          <w:szCs w:val="28"/>
        </w:rPr>
        <w:t>-часто неверная конструкция предложений;</w:t>
      </w:r>
    </w:p>
    <w:p w:rsidR="007971D8" w:rsidRPr="001D6CFC" w:rsidRDefault="007971D8" w:rsidP="007971D8">
      <w:pPr>
        <w:spacing w:after="0" w:line="240" w:lineRule="auto"/>
        <w:rPr>
          <w:rFonts w:ascii="Times New Roman" w:hAnsi="Times New Roman" w:cs="Times New Roman"/>
          <w:sz w:val="28"/>
          <w:szCs w:val="28"/>
        </w:rPr>
      </w:pPr>
      <w:r w:rsidRPr="001D6CFC">
        <w:rPr>
          <w:rFonts w:ascii="Times New Roman" w:hAnsi="Times New Roman" w:cs="Times New Roman"/>
          <w:sz w:val="28"/>
          <w:szCs w:val="28"/>
        </w:rPr>
        <w:t>-неспособность связно и последовательно изложить события;</w:t>
      </w:r>
    </w:p>
    <w:p w:rsidR="007971D8" w:rsidRPr="001D6CFC" w:rsidRDefault="007971D8" w:rsidP="007971D8">
      <w:pPr>
        <w:spacing w:after="0" w:line="240" w:lineRule="auto"/>
        <w:rPr>
          <w:rFonts w:ascii="Times New Roman" w:hAnsi="Times New Roman" w:cs="Times New Roman"/>
          <w:sz w:val="28"/>
          <w:szCs w:val="28"/>
        </w:rPr>
      </w:pPr>
      <w:r w:rsidRPr="001D6CFC">
        <w:rPr>
          <w:rFonts w:ascii="Times New Roman" w:hAnsi="Times New Roman" w:cs="Times New Roman"/>
          <w:sz w:val="28"/>
          <w:szCs w:val="28"/>
        </w:rPr>
        <w:t>-дефекты произношения;</w:t>
      </w:r>
    </w:p>
    <w:p w:rsidR="007971D8" w:rsidRDefault="00E55041" w:rsidP="007971D8">
      <w:pPr>
        <w:spacing w:after="0" w:line="240" w:lineRule="auto"/>
        <w:rPr>
          <w:rFonts w:ascii="Times New Roman" w:hAnsi="Times New Roman" w:cs="Times New Roman"/>
          <w:sz w:val="28"/>
          <w:szCs w:val="28"/>
        </w:rPr>
      </w:pPr>
      <w:r>
        <w:rPr>
          <w:rFonts w:ascii="Times New Roman" w:hAnsi="Times New Roman" w:cs="Times New Roman"/>
          <w:sz w:val="28"/>
          <w:szCs w:val="28"/>
        </w:rPr>
        <w:t>-сбивчивый темп речи;</w:t>
      </w:r>
    </w:p>
    <w:p w:rsidR="00E55041" w:rsidRDefault="00E55041" w:rsidP="007971D8">
      <w:pPr>
        <w:spacing w:after="0" w:line="240" w:lineRule="auto"/>
        <w:rPr>
          <w:rFonts w:ascii="Times New Roman" w:hAnsi="Times New Roman" w:cs="Times New Roman"/>
          <w:sz w:val="28"/>
          <w:szCs w:val="28"/>
        </w:rPr>
      </w:pPr>
      <w:r>
        <w:rPr>
          <w:rFonts w:ascii="Times New Roman" w:hAnsi="Times New Roman" w:cs="Times New Roman"/>
          <w:sz w:val="28"/>
          <w:szCs w:val="28"/>
        </w:rPr>
        <w:t>- кратковременная память;</w:t>
      </w:r>
    </w:p>
    <w:p w:rsidR="00E55041" w:rsidRDefault="00E55041" w:rsidP="007971D8">
      <w:pPr>
        <w:spacing w:after="0" w:line="240" w:lineRule="auto"/>
        <w:rPr>
          <w:rFonts w:ascii="Times New Roman" w:hAnsi="Times New Roman" w:cs="Times New Roman"/>
          <w:sz w:val="28"/>
          <w:szCs w:val="28"/>
        </w:rPr>
      </w:pPr>
      <w:r>
        <w:rPr>
          <w:rFonts w:ascii="Times New Roman" w:hAnsi="Times New Roman" w:cs="Times New Roman"/>
          <w:sz w:val="28"/>
          <w:szCs w:val="28"/>
        </w:rPr>
        <w:t>-непроизвольное внимание;</w:t>
      </w:r>
    </w:p>
    <w:p w:rsidR="00E55041" w:rsidRDefault="004235DB" w:rsidP="007971D8">
      <w:pPr>
        <w:spacing w:after="0" w:line="240" w:lineRule="auto"/>
        <w:rPr>
          <w:rFonts w:ascii="Times New Roman" w:hAnsi="Times New Roman" w:cs="Times New Roman"/>
          <w:sz w:val="28"/>
          <w:szCs w:val="28"/>
        </w:rPr>
      </w:pPr>
      <w:r>
        <w:rPr>
          <w:rFonts w:ascii="Times New Roman" w:hAnsi="Times New Roman" w:cs="Times New Roman"/>
          <w:sz w:val="28"/>
          <w:szCs w:val="28"/>
        </w:rPr>
        <w:t>- наглядно – действенное мышление.</w:t>
      </w:r>
    </w:p>
    <w:p w:rsidR="005B5FAB" w:rsidRDefault="005B5FAB" w:rsidP="005B5FAB">
      <w:pPr>
        <w:pStyle w:val="a5"/>
        <w:ind w:firstLine="567"/>
        <w:jc w:val="both"/>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Для изучения исходного состояния развития речи и познавательных процессов у дошкольников, автором  была  проведена диагностика.</w:t>
      </w:r>
    </w:p>
    <w:p w:rsidR="005B5FAB" w:rsidRPr="00543F7B" w:rsidRDefault="005B5FAB" w:rsidP="00AD4770">
      <w:pPr>
        <w:pStyle w:val="a5"/>
        <w:jc w:val="both"/>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Резул</w:t>
      </w:r>
      <w:r w:rsidR="00543F7B">
        <w:rPr>
          <w:rFonts w:ascii="Times New Roman" w:eastAsia="Times New Roman" w:hAnsi="Times New Roman" w:cs="Times New Roman"/>
          <w:iCs/>
          <w:color w:val="000000"/>
          <w:sz w:val="28"/>
          <w:szCs w:val="28"/>
          <w:lang w:eastAsia="ru-RU"/>
        </w:rPr>
        <w:t>ьтаты диагностики  развитие внимания показали</w:t>
      </w:r>
      <w:proofErr w:type="gramStart"/>
      <w:r w:rsidR="00543F7B">
        <w:rPr>
          <w:rFonts w:ascii="Times New Roman" w:eastAsia="Times New Roman" w:hAnsi="Times New Roman" w:cs="Times New Roman"/>
          <w:iCs/>
          <w:color w:val="000000"/>
          <w:sz w:val="28"/>
          <w:szCs w:val="28"/>
          <w:lang w:eastAsia="ru-RU"/>
        </w:rPr>
        <w:t xml:space="preserve"> ,</w:t>
      </w:r>
      <w:proofErr w:type="gramEnd"/>
      <w:r w:rsidR="00543F7B">
        <w:rPr>
          <w:rFonts w:ascii="Times New Roman" w:eastAsia="Times New Roman" w:hAnsi="Times New Roman" w:cs="Times New Roman"/>
          <w:iCs/>
          <w:color w:val="000000"/>
          <w:sz w:val="28"/>
          <w:szCs w:val="28"/>
          <w:lang w:eastAsia="ru-RU"/>
        </w:rPr>
        <w:t xml:space="preserve"> что:</w:t>
      </w:r>
    </w:p>
    <w:p w:rsidR="00543F7B" w:rsidRDefault="00543F7B" w:rsidP="00AD4770">
      <w:pPr>
        <w:pStyle w:val="a5"/>
        <w:jc w:val="both"/>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Высокий уровень</w:t>
      </w:r>
      <w:r w:rsidR="004F0E63">
        <w:rPr>
          <w:rFonts w:ascii="Times New Roman" w:eastAsia="Times New Roman" w:hAnsi="Times New Roman" w:cs="Times New Roman"/>
          <w:iCs/>
          <w:color w:val="000000"/>
          <w:sz w:val="28"/>
          <w:szCs w:val="28"/>
          <w:lang w:eastAsia="ru-RU"/>
        </w:rPr>
        <w:t xml:space="preserve">  составил</w:t>
      </w:r>
      <w:r>
        <w:rPr>
          <w:rFonts w:ascii="Times New Roman" w:eastAsia="Times New Roman" w:hAnsi="Times New Roman" w:cs="Times New Roman"/>
          <w:iCs/>
          <w:color w:val="000000"/>
          <w:sz w:val="28"/>
          <w:szCs w:val="28"/>
          <w:lang w:eastAsia="ru-RU"/>
        </w:rPr>
        <w:t xml:space="preserve"> -30%</w:t>
      </w:r>
      <w:r w:rsidR="009B581B">
        <w:rPr>
          <w:rFonts w:ascii="Times New Roman" w:eastAsia="Times New Roman" w:hAnsi="Times New Roman" w:cs="Times New Roman"/>
          <w:iCs/>
          <w:color w:val="000000"/>
          <w:sz w:val="28"/>
          <w:szCs w:val="28"/>
          <w:lang w:eastAsia="ru-RU"/>
        </w:rPr>
        <w:t>, с</w:t>
      </w:r>
      <w:r>
        <w:rPr>
          <w:rFonts w:ascii="Times New Roman" w:eastAsia="Times New Roman" w:hAnsi="Times New Roman" w:cs="Times New Roman"/>
          <w:iCs/>
          <w:color w:val="000000"/>
          <w:sz w:val="28"/>
          <w:szCs w:val="28"/>
          <w:lang w:eastAsia="ru-RU"/>
        </w:rPr>
        <w:t>редний -20%</w:t>
      </w:r>
      <w:r w:rsidR="009B581B">
        <w:rPr>
          <w:rFonts w:ascii="Times New Roman" w:eastAsia="Times New Roman" w:hAnsi="Times New Roman" w:cs="Times New Roman"/>
          <w:iCs/>
          <w:color w:val="000000"/>
          <w:sz w:val="28"/>
          <w:szCs w:val="28"/>
          <w:lang w:eastAsia="ru-RU"/>
        </w:rPr>
        <w:t>, н</w:t>
      </w:r>
      <w:r>
        <w:rPr>
          <w:rFonts w:ascii="Times New Roman" w:eastAsia="Times New Roman" w:hAnsi="Times New Roman" w:cs="Times New Roman"/>
          <w:iCs/>
          <w:color w:val="000000"/>
          <w:sz w:val="28"/>
          <w:szCs w:val="28"/>
          <w:lang w:eastAsia="ru-RU"/>
        </w:rPr>
        <w:t>изкий -50%</w:t>
      </w:r>
      <w:r w:rsidR="004F0E63">
        <w:rPr>
          <w:rFonts w:ascii="Times New Roman" w:eastAsia="Times New Roman" w:hAnsi="Times New Roman" w:cs="Times New Roman"/>
          <w:iCs/>
          <w:color w:val="000000"/>
          <w:sz w:val="28"/>
          <w:szCs w:val="28"/>
          <w:lang w:eastAsia="ru-RU"/>
        </w:rPr>
        <w:t>.</w:t>
      </w:r>
    </w:p>
    <w:p w:rsidR="00543F7B" w:rsidRDefault="00543F7B" w:rsidP="00AD4770">
      <w:pPr>
        <w:pStyle w:val="a5"/>
        <w:jc w:val="both"/>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Результаты  диагностики развития  мышления:</w:t>
      </w:r>
    </w:p>
    <w:p w:rsidR="00543F7B" w:rsidRDefault="00543F7B" w:rsidP="00AD4770">
      <w:pPr>
        <w:pStyle w:val="a5"/>
        <w:jc w:val="both"/>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 xml:space="preserve">Высокий уровень </w:t>
      </w:r>
      <w:r w:rsidR="004F0E63">
        <w:rPr>
          <w:rFonts w:ascii="Times New Roman" w:eastAsia="Times New Roman" w:hAnsi="Times New Roman" w:cs="Times New Roman"/>
          <w:iCs/>
          <w:color w:val="000000"/>
          <w:sz w:val="28"/>
          <w:szCs w:val="28"/>
          <w:lang w:eastAsia="ru-RU"/>
        </w:rPr>
        <w:t xml:space="preserve">составил </w:t>
      </w:r>
      <w:r>
        <w:rPr>
          <w:rFonts w:ascii="Times New Roman" w:eastAsia="Times New Roman" w:hAnsi="Times New Roman" w:cs="Times New Roman"/>
          <w:iCs/>
          <w:color w:val="000000"/>
          <w:sz w:val="28"/>
          <w:szCs w:val="28"/>
          <w:lang w:eastAsia="ru-RU"/>
        </w:rPr>
        <w:t>-28%</w:t>
      </w:r>
      <w:r w:rsidR="009B581B">
        <w:rPr>
          <w:rFonts w:ascii="Times New Roman" w:eastAsia="Times New Roman" w:hAnsi="Times New Roman" w:cs="Times New Roman"/>
          <w:iCs/>
          <w:color w:val="000000"/>
          <w:sz w:val="28"/>
          <w:szCs w:val="28"/>
          <w:lang w:eastAsia="ru-RU"/>
        </w:rPr>
        <w:t>, с</w:t>
      </w:r>
      <w:r>
        <w:rPr>
          <w:rFonts w:ascii="Times New Roman" w:eastAsia="Times New Roman" w:hAnsi="Times New Roman" w:cs="Times New Roman"/>
          <w:iCs/>
          <w:color w:val="000000"/>
          <w:sz w:val="28"/>
          <w:szCs w:val="28"/>
          <w:lang w:eastAsia="ru-RU"/>
        </w:rPr>
        <w:t>редний - 22%</w:t>
      </w:r>
      <w:r w:rsidR="009B581B">
        <w:rPr>
          <w:rFonts w:ascii="Times New Roman" w:eastAsia="Times New Roman" w:hAnsi="Times New Roman" w:cs="Times New Roman"/>
          <w:iCs/>
          <w:color w:val="000000"/>
          <w:sz w:val="28"/>
          <w:szCs w:val="28"/>
          <w:lang w:eastAsia="ru-RU"/>
        </w:rPr>
        <w:t>, н</w:t>
      </w:r>
      <w:r>
        <w:rPr>
          <w:rFonts w:ascii="Times New Roman" w:eastAsia="Times New Roman" w:hAnsi="Times New Roman" w:cs="Times New Roman"/>
          <w:iCs/>
          <w:color w:val="000000"/>
          <w:sz w:val="28"/>
          <w:szCs w:val="28"/>
          <w:lang w:eastAsia="ru-RU"/>
        </w:rPr>
        <w:t>изкий -50%</w:t>
      </w:r>
      <w:r w:rsidR="004F0E63">
        <w:rPr>
          <w:rFonts w:ascii="Times New Roman" w:eastAsia="Times New Roman" w:hAnsi="Times New Roman" w:cs="Times New Roman"/>
          <w:iCs/>
          <w:color w:val="000000"/>
          <w:sz w:val="28"/>
          <w:szCs w:val="28"/>
          <w:lang w:eastAsia="ru-RU"/>
        </w:rPr>
        <w:t>.</w:t>
      </w:r>
    </w:p>
    <w:p w:rsidR="00543F7B" w:rsidRDefault="00543F7B" w:rsidP="00AD4770">
      <w:pPr>
        <w:pStyle w:val="a5"/>
        <w:jc w:val="both"/>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Результаты  диагностики развития  памяти:</w:t>
      </w:r>
    </w:p>
    <w:p w:rsidR="00543F7B" w:rsidRDefault="00543F7B" w:rsidP="00AD4770">
      <w:pPr>
        <w:pStyle w:val="a5"/>
        <w:jc w:val="both"/>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Высокий уровень</w:t>
      </w:r>
      <w:r w:rsidR="004F0E63">
        <w:rPr>
          <w:rFonts w:ascii="Times New Roman" w:eastAsia="Times New Roman" w:hAnsi="Times New Roman" w:cs="Times New Roman"/>
          <w:iCs/>
          <w:color w:val="000000"/>
          <w:sz w:val="28"/>
          <w:szCs w:val="28"/>
          <w:lang w:eastAsia="ru-RU"/>
        </w:rPr>
        <w:t xml:space="preserve"> показал</w:t>
      </w:r>
      <w:r>
        <w:rPr>
          <w:rFonts w:ascii="Times New Roman" w:eastAsia="Times New Roman" w:hAnsi="Times New Roman" w:cs="Times New Roman"/>
          <w:iCs/>
          <w:color w:val="000000"/>
          <w:sz w:val="28"/>
          <w:szCs w:val="28"/>
          <w:lang w:eastAsia="ru-RU"/>
        </w:rPr>
        <w:t xml:space="preserve"> -21%</w:t>
      </w:r>
      <w:r w:rsidR="009B581B">
        <w:rPr>
          <w:rFonts w:ascii="Times New Roman" w:eastAsia="Times New Roman" w:hAnsi="Times New Roman" w:cs="Times New Roman"/>
          <w:iCs/>
          <w:color w:val="000000"/>
          <w:sz w:val="28"/>
          <w:szCs w:val="28"/>
          <w:lang w:eastAsia="ru-RU"/>
        </w:rPr>
        <w:t>,  с</w:t>
      </w:r>
      <w:r>
        <w:rPr>
          <w:rFonts w:ascii="Times New Roman" w:eastAsia="Times New Roman" w:hAnsi="Times New Roman" w:cs="Times New Roman"/>
          <w:iCs/>
          <w:color w:val="000000"/>
          <w:sz w:val="28"/>
          <w:szCs w:val="28"/>
          <w:lang w:eastAsia="ru-RU"/>
        </w:rPr>
        <w:t>редний -30%</w:t>
      </w:r>
      <w:r w:rsidR="009B581B">
        <w:rPr>
          <w:rFonts w:ascii="Times New Roman" w:eastAsia="Times New Roman" w:hAnsi="Times New Roman" w:cs="Times New Roman"/>
          <w:iCs/>
          <w:color w:val="000000"/>
          <w:sz w:val="28"/>
          <w:szCs w:val="28"/>
          <w:lang w:eastAsia="ru-RU"/>
        </w:rPr>
        <w:t>,  н</w:t>
      </w:r>
      <w:r w:rsidR="00AD4770">
        <w:rPr>
          <w:rFonts w:ascii="Times New Roman" w:eastAsia="Times New Roman" w:hAnsi="Times New Roman" w:cs="Times New Roman"/>
          <w:iCs/>
          <w:color w:val="000000"/>
          <w:sz w:val="28"/>
          <w:szCs w:val="28"/>
          <w:lang w:eastAsia="ru-RU"/>
        </w:rPr>
        <w:t>из</w:t>
      </w:r>
      <w:r>
        <w:rPr>
          <w:rFonts w:ascii="Times New Roman" w:eastAsia="Times New Roman" w:hAnsi="Times New Roman" w:cs="Times New Roman"/>
          <w:iCs/>
          <w:color w:val="000000"/>
          <w:sz w:val="28"/>
          <w:szCs w:val="28"/>
          <w:lang w:eastAsia="ru-RU"/>
        </w:rPr>
        <w:t>кий - 49%</w:t>
      </w:r>
      <w:r w:rsidR="004F0E63">
        <w:rPr>
          <w:rFonts w:ascii="Times New Roman" w:eastAsia="Times New Roman" w:hAnsi="Times New Roman" w:cs="Times New Roman"/>
          <w:iCs/>
          <w:color w:val="000000"/>
          <w:sz w:val="28"/>
          <w:szCs w:val="28"/>
          <w:lang w:eastAsia="ru-RU"/>
        </w:rPr>
        <w:t>.</w:t>
      </w:r>
    </w:p>
    <w:p w:rsidR="005B5FAB" w:rsidRPr="004F0E63" w:rsidRDefault="009B581B" w:rsidP="004F0E63">
      <w:pPr>
        <w:pStyle w:val="a5"/>
        <w:jc w:val="both"/>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Средний показатель результатов</w:t>
      </w:r>
      <w:r w:rsidR="00AD4770">
        <w:rPr>
          <w:rFonts w:ascii="Times New Roman" w:eastAsia="Times New Roman" w:hAnsi="Times New Roman" w:cs="Times New Roman"/>
          <w:iCs/>
          <w:color w:val="000000"/>
          <w:sz w:val="28"/>
          <w:szCs w:val="28"/>
          <w:lang w:eastAsia="ru-RU"/>
        </w:rPr>
        <w:t xml:space="preserve">  диагностики развития  речи</w:t>
      </w:r>
      <w:r>
        <w:rPr>
          <w:rFonts w:ascii="Times New Roman" w:eastAsia="Times New Roman" w:hAnsi="Times New Roman" w:cs="Times New Roman"/>
          <w:iCs/>
          <w:color w:val="000000"/>
          <w:sz w:val="28"/>
          <w:szCs w:val="28"/>
          <w:lang w:eastAsia="ru-RU"/>
        </w:rPr>
        <w:t xml:space="preserve"> выявил следующее:</w:t>
      </w:r>
      <w:r w:rsidR="00AD4770" w:rsidRPr="000834C6">
        <w:rPr>
          <w:rFonts w:ascii="Times New Roman" w:hAnsi="Times New Roman" w:cs="Times New Roman"/>
          <w:color w:val="000000"/>
          <w:sz w:val="28"/>
          <w:szCs w:val="28"/>
        </w:rPr>
        <w:br/>
      </w:r>
      <w:r w:rsidR="00AD4770" w:rsidRPr="001D6CFC">
        <w:rPr>
          <w:rFonts w:ascii="Times New Roman" w:hAnsi="Times New Roman" w:cs="Times New Roman"/>
          <w:sz w:val="28"/>
          <w:szCs w:val="28"/>
        </w:rPr>
        <w:t>В</w:t>
      </w:r>
      <w:r w:rsidR="00AD4770">
        <w:rPr>
          <w:rFonts w:ascii="Times New Roman" w:hAnsi="Times New Roman" w:cs="Times New Roman"/>
          <w:sz w:val="28"/>
          <w:szCs w:val="28"/>
        </w:rPr>
        <w:t>ысокий</w:t>
      </w:r>
      <w:r w:rsidR="004F0E63">
        <w:rPr>
          <w:rFonts w:ascii="Times New Roman" w:hAnsi="Times New Roman" w:cs="Times New Roman"/>
          <w:sz w:val="28"/>
          <w:szCs w:val="28"/>
        </w:rPr>
        <w:t xml:space="preserve"> уровень</w:t>
      </w:r>
      <w:r w:rsidR="00AD4770" w:rsidRPr="001D6CFC">
        <w:rPr>
          <w:rFonts w:ascii="Times New Roman" w:hAnsi="Times New Roman" w:cs="Times New Roman"/>
          <w:sz w:val="28"/>
          <w:szCs w:val="28"/>
        </w:rPr>
        <w:t>-</w:t>
      </w:r>
      <w:r>
        <w:rPr>
          <w:rFonts w:ascii="Times New Roman" w:hAnsi="Times New Roman" w:cs="Times New Roman"/>
          <w:sz w:val="28"/>
          <w:szCs w:val="28"/>
        </w:rPr>
        <w:t>1</w:t>
      </w:r>
      <w:r w:rsidR="004F0E63">
        <w:rPr>
          <w:rFonts w:ascii="Times New Roman" w:hAnsi="Times New Roman" w:cs="Times New Roman"/>
          <w:sz w:val="28"/>
          <w:szCs w:val="28"/>
        </w:rPr>
        <w:t>2</w:t>
      </w:r>
      <w:r w:rsidR="00AD4770" w:rsidRPr="001D6CFC">
        <w:rPr>
          <w:rFonts w:ascii="Times New Roman" w:hAnsi="Times New Roman" w:cs="Times New Roman"/>
          <w:sz w:val="28"/>
          <w:szCs w:val="28"/>
        </w:rPr>
        <w:t>%</w:t>
      </w:r>
      <w:r w:rsidR="004F0E63">
        <w:rPr>
          <w:rFonts w:ascii="Times New Roman" w:hAnsi="Times New Roman" w:cs="Times New Roman"/>
          <w:sz w:val="28"/>
          <w:szCs w:val="28"/>
        </w:rPr>
        <w:t xml:space="preserve"> , с</w:t>
      </w:r>
      <w:r w:rsidR="00AD4770">
        <w:rPr>
          <w:rFonts w:ascii="Times New Roman" w:hAnsi="Times New Roman" w:cs="Times New Roman"/>
          <w:sz w:val="28"/>
          <w:szCs w:val="28"/>
        </w:rPr>
        <w:t>редний</w:t>
      </w:r>
      <w:r>
        <w:rPr>
          <w:rFonts w:ascii="Times New Roman" w:hAnsi="Times New Roman" w:cs="Times New Roman"/>
          <w:sz w:val="28"/>
          <w:szCs w:val="28"/>
        </w:rPr>
        <w:t xml:space="preserve"> </w:t>
      </w:r>
      <w:r w:rsidR="004F0E63">
        <w:rPr>
          <w:rFonts w:ascii="Times New Roman" w:hAnsi="Times New Roman" w:cs="Times New Roman"/>
          <w:sz w:val="28"/>
          <w:szCs w:val="28"/>
        </w:rPr>
        <w:t xml:space="preserve"> уровень</w:t>
      </w:r>
      <w:r>
        <w:rPr>
          <w:rFonts w:ascii="Times New Roman" w:hAnsi="Times New Roman" w:cs="Times New Roman"/>
          <w:sz w:val="28"/>
          <w:szCs w:val="28"/>
        </w:rPr>
        <w:t>-</w:t>
      </w:r>
      <w:r w:rsidR="004F0E63">
        <w:rPr>
          <w:rFonts w:ascii="Times New Roman" w:hAnsi="Times New Roman" w:cs="Times New Roman"/>
          <w:sz w:val="28"/>
          <w:szCs w:val="28"/>
        </w:rPr>
        <w:t>55</w:t>
      </w:r>
      <w:r w:rsidR="00AD4770" w:rsidRPr="001D6CFC">
        <w:rPr>
          <w:rFonts w:ascii="Times New Roman" w:hAnsi="Times New Roman" w:cs="Times New Roman"/>
          <w:sz w:val="28"/>
          <w:szCs w:val="28"/>
        </w:rPr>
        <w:t>%</w:t>
      </w:r>
      <w:r w:rsidR="004F0E63">
        <w:rPr>
          <w:rFonts w:ascii="Times New Roman" w:hAnsi="Times New Roman" w:cs="Times New Roman"/>
          <w:sz w:val="28"/>
          <w:szCs w:val="28"/>
        </w:rPr>
        <w:t>, н</w:t>
      </w:r>
      <w:r w:rsidR="00AD4770">
        <w:rPr>
          <w:rFonts w:ascii="Times New Roman" w:hAnsi="Times New Roman" w:cs="Times New Roman"/>
          <w:sz w:val="28"/>
          <w:szCs w:val="28"/>
        </w:rPr>
        <w:t>изкий</w:t>
      </w:r>
      <w:r w:rsidR="00AD4770" w:rsidRPr="001D6CFC">
        <w:rPr>
          <w:rFonts w:ascii="Times New Roman" w:hAnsi="Times New Roman" w:cs="Times New Roman"/>
          <w:sz w:val="28"/>
          <w:szCs w:val="28"/>
        </w:rPr>
        <w:t xml:space="preserve"> </w:t>
      </w:r>
      <w:r w:rsidR="004F0E63">
        <w:rPr>
          <w:rFonts w:ascii="Times New Roman" w:hAnsi="Times New Roman" w:cs="Times New Roman"/>
          <w:sz w:val="28"/>
          <w:szCs w:val="28"/>
        </w:rPr>
        <w:t xml:space="preserve"> уровень</w:t>
      </w:r>
      <w:r w:rsidR="00AD4770" w:rsidRPr="001D6CFC">
        <w:rPr>
          <w:rFonts w:ascii="Times New Roman" w:hAnsi="Times New Roman" w:cs="Times New Roman"/>
          <w:sz w:val="28"/>
          <w:szCs w:val="28"/>
        </w:rPr>
        <w:t>-</w:t>
      </w:r>
      <w:r w:rsidR="004F0E63">
        <w:rPr>
          <w:rFonts w:ascii="Times New Roman" w:hAnsi="Times New Roman" w:cs="Times New Roman"/>
          <w:sz w:val="28"/>
          <w:szCs w:val="28"/>
        </w:rPr>
        <w:t>33</w:t>
      </w:r>
      <w:r w:rsidR="00AD4770" w:rsidRPr="001D6CFC">
        <w:rPr>
          <w:rFonts w:ascii="Times New Roman" w:hAnsi="Times New Roman" w:cs="Times New Roman"/>
          <w:sz w:val="28"/>
          <w:szCs w:val="28"/>
        </w:rPr>
        <w:t xml:space="preserve"> %</w:t>
      </w:r>
    </w:p>
    <w:p w:rsidR="00E55041" w:rsidRPr="004F0E63" w:rsidRDefault="004F0E63" w:rsidP="004F0E63">
      <w:pPr>
        <w:pStyle w:val="a5"/>
        <w:jc w:val="both"/>
        <w:rPr>
          <w:rFonts w:ascii="Times New Roman" w:hAnsi="Times New Roman" w:cs="Times New Roman"/>
          <w:b/>
          <w:bCs/>
          <w:sz w:val="28"/>
          <w:szCs w:val="28"/>
          <w:u w:val="single"/>
        </w:rPr>
      </w:pPr>
      <w:r>
        <w:rPr>
          <w:rStyle w:val="af1"/>
          <w:rFonts w:ascii="Times New Roman" w:hAnsi="Times New Roman" w:cs="Times New Roman"/>
          <w:bCs/>
          <w:i w:val="0"/>
          <w:sz w:val="28"/>
          <w:szCs w:val="28"/>
        </w:rPr>
        <w:t xml:space="preserve">   </w:t>
      </w:r>
      <w:r w:rsidR="005B5FAB" w:rsidRPr="004F0E63">
        <w:rPr>
          <w:rStyle w:val="af1"/>
          <w:rFonts w:ascii="Times New Roman" w:hAnsi="Times New Roman" w:cs="Times New Roman"/>
          <w:bCs/>
          <w:i w:val="0"/>
          <w:sz w:val="28"/>
          <w:szCs w:val="28"/>
        </w:rPr>
        <w:t xml:space="preserve">В ходе </w:t>
      </w:r>
      <w:proofErr w:type="gramStart"/>
      <w:r w:rsidR="005B5FAB" w:rsidRPr="004F0E63">
        <w:rPr>
          <w:rStyle w:val="af1"/>
          <w:rFonts w:ascii="Times New Roman" w:hAnsi="Times New Roman" w:cs="Times New Roman"/>
          <w:bCs/>
          <w:i w:val="0"/>
          <w:sz w:val="28"/>
          <w:szCs w:val="28"/>
        </w:rPr>
        <w:t>анализа результатов изучения исходного состояния</w:t>
      </w:r>
      <w:r w:rsidR="005B5FAB">
        <w:rPr>
          <w:rStyle w:val="af1"/>
          <w:rFonts w:ascii="Times New Roman" w:hAnsi="Times New Roman" w:cs="Times New Roman"/>
          <w:bCs/>
          <w:sz w:val="28"/>
          <w:szCs w:val="28"/>
        </w:rPr>
        <w:t xml:space="preserve"> </w:t>
      </w:r>
      <w:r>
        <w:rPr>
          <w:rFonts w:ascii="Times New Roman" w:hAnsi="Times New Roman" w:cs="Times New Roman"/>
          <w:bCs/>
          <w:iCs/>
          <w:sz w:val="28"/>
          <w:szCs w:val="28"/>
        </w:rPr>
        <w:t>речи</w:t>
      </w:r>
      <w:proofErr w:type="gramEnd"/>
      <w:r>
        <w:rPr>
          <w:rFonts w:ascii="Times New Roman" w:hAnsi="Times New Roman" w:cs="Times New Roman"/>
          <w:bCs/>
          <w:iCs/>
          <w:sz w:val="28"/>
          <w:szCs w:val="28"/>
        </w:rPr>
        <w:t xml:space="preserve"> и развития познавательных процессов</w:t>
      </w:r>
      <w:r w:rsidR="005B5FAB" w:rsidRPr="00142A05">
        <w:rPr>
          <w:rFonts w:ascii="Times New Roman" w:hAnsi="Times New Roman" w:cs="Times New Roman"/>
          <w:bCs/>
          <w:iCs/>
          <w:sz w:val="28"/>
          <w:szCs w:val="28"/>
        </w:rPr>
        <w:t xml:space="preserve"> воспитанников</w:t>
      </w:r>
      <w:r w:rsidR="005B5FAB">
        <w:rPr>
          <w:rFonts w:ascii="Times New Roman" w:hAnsi="Times New Roman" w:cs="Times New Roman"/>
          <w:bCs/>
          <w:iCs/>
          <w:sz w:val="28"/>
          <w:szCs w:val="28"/>
        </w:rPr>
        <w:t>, определилась необх</w:t>
      </w:r>
      <w:r>
        <w:rPr>
          <w:rFonts w:ascii="Times New Roman" w:hAnsi="Times New Roman" w:cs="Times New Roman"/>
          <w:bCs/>
          <w:iCs/>
          <w:sz w:val="28"/>
          <w:szCs w:val="28"/>
        </w:rPr>
        <w:t>одимость в работе по данной теме.</w:t>
      </w:r>
    </w:p>
    <w:p w:rsidR="001D6CFC" w:rsidRPr="001D6CFC" w:rsidRDefault="00102B72" w:rsidP="001D6CFC">
      <w:pPr>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Актуальность.</w:t>
      </w:r>
    </w:p>
    <w:p w:rsidR="001D6CFC" w:rsidRPr="001D6CFC" w:rsidRDefault="001D6CFC" w:rsidP="001D6CFC">
      <w:pPr>
        <w:spacing w:after="0" w:line="240" w:lineRule="auto"/>
        <w:jc w:val="both"/>
        <w:rPr>
          <w:rFonts w:ascii="Times New Roman" w:hAnsi="Times New Roman" w:cs="Times New Roman"/>
          <w:sz w:val="28"/>
          <w:szCs w:val="28"/>
        </w:rPr>
      </w:pPr>
      <w:r w:rsidRPr="001D6CFC">
        <w:rPr>
          <w:rFonts w:ascii="Times New Roman" w:hAnsi="Times New Roman" w:cs="Times New Roman"/>
          <w:b/>
          <w:bCs/>
          <w:sz w:val="28"/>
          <w:szCs w:val="28"/>
        </w:rPr>
        <w:t xml:space="preserve">         </w:t>
      </w:r>
      <w:r w:rsidRPr="001D6CFC">
        <w:rPr>
          <w:rFonts w:ascii="Times New Roman" w:hAnsi="Times New Roman" w:cs="Times New Roman"/>
          <w:sz w:val="28"/>
          <w:szCs w:val="28"/>
        </w:rPr>
        <w:t xml:space="preserve"> Актуальность  мнемотехники для дошкольников обусловлена тем, что </w:t>
      </w:r>
    </w:p>
    <w:p w:rsidR="00B453E8" w:rsidRDefault="001D6CFC" w:rsidP="00B453E8">
      <w:pPr>
        <w:spacing w:after="0" w:line="240" w:lineRule="auto"/>
        <w:jc w:val="both"/>
        <w:rPr>
          <w:rFonts w:ascii="Times New Roman" w:hAnsi="Times New Roman" w:cs="Times New Roman"/>
          <w:sz w:val="28"/>
          <w:szCs w:val="28"/>
        </w:rPr>
      </w:pPr>
      <w:r w:rsidRPr="001D6CFC">
        <w:rPr>
          <w:rFonts w:ascii="Times New Roman" w:hAnsi="Times New Roman" w:cs="Times New Roman"/>
          <w:sz w:val="28"/>
          <w:szCs w:val="28"/>
        </w:rPr>
        <w:t xml:space="preserve">как раз в этом возрасте для детей преобладает зрительно – образная память. Запоминание происходит непроизвольно. Если ребёнок будет запоминать то, что не подкреплено наглядной картинкой, то на успех рассчитывать не стоит.  Мнемотехника помогает упростить процесс запоминания, развить ассоциативное мышление, воображение, повысить внимательность, обогащает словарный запас </w:t>
      </w:r>
      <w:r w:rsidR="00B453E8">
        <w:rPr>
          <w:rFonts w:ascii="Times New Roman" w:hAnsi="Times New Roman" w:cs="Times New Roman"/>
          <w:sz w:val="28"/>
          <w:szCs w:val="28"/>
        </w:rPr>
        <w:t>и формирует связную речь.</w:t>
      </w:r>
    </w:p>
    <w:p w:rsidR="00BC5DB3" w:rsidRPr="00B453E8" w:rsidRDefault="001D6CFC" w:rsidP="00B453E8">
      <w:pPr>
        <w:spacing w:after="0" w:line="240" w:lineRule="auto"/>
        <w:jc w:val="both"/>
        <w:rPr>
          <w:rFonts w:ascii="Times New Roman" w:hAnsi="Times New Roman" w:cs="Times New Roman"/>
          <w:sz w:val="28"/>
          <w:szCs w:val="28"/>
        </w:rPr>
      </w:pPr>
      <w:r w:rsidRPr="001D6CFC">
        <w:rPr>
          <w:rFonts w:ascii="Times New Roman" w:hAnsi="Times New Roman" w:cs="Times New Roman"/>
          <w:sz w:val="28"/>
          <w:szCs w:val="28"/>
        </w:rPr>
        <w:lastRenderedPageBreak/>
        <w:t xml:space="preserve">  </w:t>
      </w:r>
      <w:r w:rsidR="00B453E8">
        <w:rPr>
          <w:rFonts w:ascii="Times New Roman" w:hAnsi="Times New Roman" w:cs="Times New Roman"/>
          <w:sz w:val="28"/>
          <w:szCs w:val="28"/>
        </w:rPr>
        <w:t xml:space="preserve">  </w:t>
      </w:r>
      <w:r w:rsidRPr="001D6CFC">
        <w:rPr>
          <w:rFonts w:ascii="Times New Roman" w:hAnsi="Times New Roman" w:cs="Times New Roman"/>
          <w:sz w:val="28"/>
          <w:szCs w:val="28"/>
        </w:rPr>
        <w:t>Связная речь, являясь самостоятельным видом речемыслительной деятельности, вместе с тем выполняет важную роль в процессе воспитания и обучения детей. Соответственно дети с нарушениями речи часто отстают от сверстников в усвоении учебного материала по школьным предметам. Красивая грамотная речь является важным условием умственного воспитания ребёнка.</w:t>
      </w:r>
      <w:r w:rsidR="001476E4" w:rsidRPr="001476E4">
        <w:rPr>
          <w:rFonts w:ascii="Times New Roman" w:hAnsi="Times New Roman"/>
          <w:sz w:val="28"/>
          <w:szCs w:val="28"/>
        </w:rPr>
        <w:t xml:space="preserve"> </w:t>
      </w:r>
      <w:r w:rsidR="001476E4" w:rsidRPr="008E5719">
        <w:rPr>
          <w:rFonts w:ascii="Times New Roman" w:hAnsi="Times New Roman"/>
          <w:sz w:val="28"/>
          <w:szCs w:val="28"/>
        </w:rPr>
        <w:t>Однако</w:t>
      </w:r>
      <w:r w:rsidR="001476E4" w:rsidRPr="001476E4">
        <w:rPr>
          <w:rFonts w:ascii="Roboto-Regular" w:hAnsi="Roboto-Regular"/>
          <w:color w:val="000000"/>
          <w:sz w:val="23"/>
          <w:szCs w:val="23"/>
          <w:shd w:val="clear" w:color="auto" w:fill="FFFFFF"/>
        </w:rPr>
        <w:t xml:space="preserve"> </w:t>
      </w:r>
      <w:r w:rsidR="001476E4" w:rsidRPr="00BC5DB3">
        <w:rPr>
          <w:rFonts w:ascii="Times New Roman" w:hAnsi="Times New Roman" w:cs="Times New Roman"/>
          <w:color w:val="000000"/>
          <w:sz w:val="28"/>
          <w:szCs w:val="28"/>
          <w:shd w:val="clear" w:color="auto" w:fill="FFFFFF"/>
        </w:rPr>
        <w:t>на основе анализа современных методик было выявлено следующее </w:t>
      </w:r>
      <w:r w:rsidR="001476E4" w:rsidRPr="00BC5DB3">
        <w:rPr>
          <w:rFonts w:ascii="Times New Roman" w:hAnsi="Times New Roman" w:cs="Times New Roman"/>
          <w:b/>
          <w:bCs/>
          <w:color w:val="000000"/>
          <w:sz w:val="28"/>
          <w:szCs w:val="28"/>
          <w:shd w:val="clear" w:color="auto" w:fill="FFFFFF"/>
        </w:rPr>
        <w:t>противоречие</w:t>
      </w:r>
      <w:r w:rsidR="001476E4" w:rsidRPr="00BC5DB3">
        <w:rPr>
          <w:rFonts w:ascii="Times New Roman" w:hAnsi="Times New Roman" w:cs="Times New Roman"/>
          <w:color w:val="000000"/>
          <w:sz w:val="28"/>
          <w:szCs w:val="28"/>
          <w:shd w:val="clear" w:color="auto" w:fill="FFFFFF"/>
        </w:rPr>
        <w:t>:</w:t>
      </w:r>
      <w:r w:rsidR="00BC5DB3" w:rsidRPr="00BC5DB3">
        <w:rPr>
          <w:rFonts w:ascii="Times New Roman" w:hAnsi="Times New Roman" w:cs="Times New Roman"/>
          <w:color w:val="000000"/>
          <w:sz w:val="28"/>
          <w:szCs w:val="28"/>
          <w:shd w:val="clear" w:color="auto" w:fill="FFFFFF"/>
        </w:rPr>
        <w:t xml:space="preserve"> достаточно представлена система работы по развитию речи у дошкольников, но </w:t>
      </w:r>
      <w:r w:rsidR="00BC5DB3">
        <w:rPr>
          <w:rFonts w:ascii="Times New Roman" w:hAnsi="Times New Roman" w:cs="Times New Roman"/>
          <w:color w:val="000000"/>
          <w:sz w:val="28"/>
          <w:szCs w:val="28"/>
          <w:shd w:val="clear" w:color="auto" w:fill="FFFFFF"/>
        </w:rPr>
        <w:t>недостаточно разработ</w:t>
      </w:r>
      <w:r w:rsidR="000811CB">
        <w:rPr>
          <w:rFonts w:ascii="Times New Roman" w:hAnsi="Times New Roman" w:cs="Times New Roman"/>
          <w:color w:val="000000"/>
          <w:sz w:val="28"/>
          <w:szCs w:val="28"/>
          <w:shd w:val="clear" w:color="auto" w:fill="FFFFFF"/>
        </w:rPr>
        <w:t>а</w:t>
      </w:r>
      <w:r w:rsidR="00BC5DB3">
        <w:rPr>
          <w:rFonts w:ascii="Times New Roman" w:hAnsi="Times New Roman" w:cs="Times New Roman"/>
          <w:color w:val="000000"/>
          <w:sz w:val="28"/>
          <w:szCs w:val="28"/>
          <w:shd w:val="clear" w:color="auto" w:fill="FFFFFF"/>
        </w:rPr>
        <w:t>но</w:t>
      </w:r>
      <w:r w:rsidR="000811CB">
        <w:rPr>
          <w:rFonts w:ascii="Times New Roman" w:hAnsi="Times New Roman" w:cs="Times New Roman"/>
          <w:color w:val="000000"/>
          <w:sz w:val="28"/>
          <w:szCs w:val="28"/>
          <w:shd w:val="clear" w:color="auto" w:fill="FFFFFF"/>
        </w:rPr>
        <w:t xml:space="preserve"> занятий </w:t>
      </w:r>
      <w:r w:rsidR="009F5DC3">
        <w:rPr>
          <w:rFonts w:ascii="Times New Roman" w:hAnsi="Times New Roman" w:cs="Times New Roman"/>
          <w:color w:val="000000"/>
          <w:sz w:val="28"/>
          <w:szCs w:val="28"/>
          <w:shd w:val="clear" w:color="auto" w:fill="FFFFFF"/>
        </w:rPr>
        <w:t>с применением наглядных методов обучения.</w:t>
      </w:r>
      <w:r w:rsidR="00BC5DB3" w:rsidRPr="00BC5DB3">
        <w:rPr>
          <w:rFonts w:ascii="Times New Roman" w:hAnsi="Times New Roman" w:cs="Times New Roman"/>
          <w:color w:val="000000"/>
          <w:sz w:val="28"/>
          <w:szCs w:val="28"/>
          <w:shd w:val="clear" w:color="auto" w:fill="FFFFFF"/>
        </w:rPr>
        <w:t xml:space="preserve"> </w:t>
      </w:r>
    </w:p>
    <w:p w:rsidR="00BC5DB3" w:rsidRDefault="00BC5DB3" w:rsidP="001476E4">
      <w:pPr>
        <w:spacing w:after="0" w:line="240" w:lineRule="auto"/>
        <w:jc w:val="both"/>
        <w:rPr>
          <w:rFonts w:ascii="Roboto-Regular" w:hAnsi="Roboto-Regular"/>
          <w:color w:val="000000"/>
          <w:sz w:val="23"/>
          <w:szCs w:val="23"/>
          <w:shd w:val="clear" w:color="auto" w:fill="FFFFFF"/>
        </w:rPr>
      </w:pPr>
    </w:p>
    <w:p w:rsidR="00AE2898" w:rsidRPr="00B453E8" w:rsidRDefault="00710D88" w:rsidP="009F5DC3">
      <w:pPr>
        <w:spacing w:after="0" w:line="240" w:lineRule="auto"/>
        <w:jc w:val="both"/>
        <w:rPr>
          <w:rFonts w:ascii="Times New Roman" w:hAnsi="Times New Roman" w:cs="Times New Roman"/>
          <w:sz w:val="28"/>
          <w:szCs w:val="28"/>
        </w:rPr>
      </w:pPr>
      <w:r w:rsidRPr="00710D88">
        <w:rPr>
          <w:rFonts w:ascii="Times New Roman" w:hAnsi="Times New Roman" w:cs="Times New Roman"/>
          <w:color w:val="000000"/>
          <w:sz w:val="28"/>
          <w:szCs w:val="28"/>
          <w:shd w:val="clear" w:color="auto" w:fill="FFFFFF"/>
        </w:rPr>
        <w:t>Трудности овладения рассказыванием объясняются многими причинами: недостаточной сформированностью психических процессов - м</w:t>
      </w:r>
      <w:r w:rsidR="00F906FC">
        <w:rPr>
          <w:rFonts w:ascii="Times New Roman" w:hAnsi="Times New Roman" w:cs="Times New Roman"/>
          <w:color w:val="000000"/>
          <w:sz w:val="28"/>
          <w:szCs w:val="28"/>
          <w:shd w:val="clear" w:color="auto" w:fill="FFFFFF"/>
        </w:rPr>
        <w:t>ышления, восприятия, памяти</w:t>
      </w:r>
      <w:r w:rsidRPr="00710D88">
        <w:rPr>
          <w:rFonts w:ascii="Times New Roman" w:hAnsi="Times New Roman" w:cs="Times New Roman"/>
          <w:color w:val="000000"/>
          <w:sz w:val="28"/>
          <w:szCs w:val="28"/>
          <w:shd w:val="clear" w:color="auto" w:fill="FFFFFF"/>
        </w:rPr>
        <w:t>, малым жизненным опытом, неразвитой языковой способностью</w:t>
      </w:r>
      <w:r w:rsidR="009F5DC3">
        <w:rPr>
          <w:rFonts w:ascii="Times New Roman" w:hAnsi="Times New Roman" w:cs="Times New Roman"/>
          <w:color w:val="000000"/>
          <w:sz w:val="28"/>
          <w:szCs w:val="28"/>
          <w:shd w:val="clear" w:color="auto" w:fill="FFFFFF"/>
        </w:rPr>
        <w:t xml:space="preserve">. </w:t>
      </w:r>
      <w:r w:rsidR="001D6CFC" w:rsidRPr="001D6CFC">
        <w:rPr>
          <w:rFonts w:ascii="Times New Roman" w:hAnsi="Times New Roman" w:cs="Times New Roman"/>
          <w:sz w:val="28"/>
          <w:szCs w:val="28"/>
        </w:rPr>
        <w:t xml:space="preserve"> Успешность обучения в школе зависит от уровня овладен</w:t>
      </w:r>
      <w:r w:rsidR="007C6E46">
        <w:rPr>
          <w:rFonts w:ascii="Times New Roman" w:hAnsi="Times New Roman" w:cs="Times New Roman"/>
          <w:sz w:val="28"/>
          <w:szCs w:val="28"/>
        </w:rPr>
        <w:t>ия детьми связной речью и развития познавательных процессов</w:t>
      </w:r>
      <w:r w:rsidR="009F5DC3">
        <w:rPr>
          <w:sz w:val="28"/>
          <w:szCs w:val="28"/>
        </w:rPr>
        <w:t xml:space="preserve">. </w:t>
      </w:r>
      <w:r w:rsidR="001D6CFC" w:rsidRPr="001D6CFC">
        <w:rPr>
          <w:rFonts w:ascii="Times New Roman" w:hAnsi="Times New Roman" w:cs="Times New Roman"/>
          <w:sz w:val="28"/>
          <w:szCs w:val="28"/>
        </w:rPr>
        <w:t xml:space="preserve"> Дошкольный возраст  наиболее благоприятен для своевременной коррекции навыков связной речи, закладывания основ грамотного оформления своих высказываний</w:t>
      </w:r>
      <w:r w:rsidR="001D6CFC" w:rsidRPr="00AE2898">
        <w:rPr>
          <w:rFonts w:ascii="Times New Roman" w:hAnsi="Times New Roman" w:cs="Times New Roman"/>
          <w:sz w:val="28"/>
          <w:szCs w:val="28"/>
        </w:rPr>
        <w:t>.</w:t>
      </w:r>
      <w:r w:rsidR="00AE2898" w:rsidRPr="00AE2898">
        <w:rPr>
          <w:rFonts w:ascii="Times New Roman" w:hAnsi="Times New Roman" w:cs="Times New Roman"/>
          <w:color w:val="000000"/>
          <w:sz w:val="28"/>
          <w:szCs w:val="28"/>
        </w:rPr>
        <w:t xml:space="preserve"> Наиболее эффективный метод в обучении рассказыванию детей  - наглядность. Рассматривание предметов, картин помогает детям называть предметы, их характерные признаки, производимые с ними действия. В качестве второго вспомогательного фактора - создание плана высказывания, на значимость которого неоднократно указывал известный психолог Л.С. Выготский. Он отмечал важность последовательного размещения в предварительной схеме всех конкретных элементов высказывания.</w:t>
      </w:r>
      <w:r w:rsidR="00AE2898">
        <w:rPr>
          <w:color w:val="000000"/>
          <w:sz w:val="28"/>
          <w:szCs w:val="28"/>
        </w:rPr>
        <w:t xml:space="preserve"> </w:t>
      </w:r>
      <w:r w:rsidR="00AE2898" w:rsidRPr="00AE2898">
        <w:rPr>
          <w:rFonts w:ascii="Times New Roman" w:hAnsi="Times New Roman" w:cs="Times New Roman"/>
          <w:color w:val="000000"/>
          <w:sz w:val="28"/>
          <w:szCs w:val="28"/>
        </w:rPr>
        <w:t xml:space="preserve">Один из наиболее эффективных методов наглядности в обучении, является </w:t>
      </w:r>
      <w:r w:rsidR="006858D9">
        <w:rPr>
          <w:rFonts w:ascii="Times New Roman" w:hAnsi="Times New Roman" w:cs="Times New Roman"/>
          <w:color w:val="000000"/>
          <w:sz w:val="28"/>
          <w:szCs w:val="28"/>
        </w:rPr>
        <w:t>–</w:t>
      </w:r>
      <w:r w:rsidR="00AE2898" w:rsidRPr="00AE2898">
        <w:rPr>
          <w:rFonts w:ascii="Times New Roman" w:hAnsi="Times New Roman" w:cs="Times New Roman"/>
          <w:color w:val="000000"/>
          <w:sz w:val="28"/>
          <w:szCs w:val="28"/>
        </w:rPr>
        <w:t xml:space="preserve"> мнемотехника</w:t>
      </w:r>
      <w:r w:rsidR="006858D9">
        <w:rPr>
          <w:rFonts w:ascii="Times New Roman" w:hAnsi="Times New Roman" w:cs="Times New Roman"/>
          <w:color w:val="000000"/>
          <w:sz w:val="28"/>
          <w:szCs w:val="28"/>
        </w:rPr>
        <w:t xml:space="preserve">. </w:t>
      </w:r>
      <w:r w:rsidR="00B453E8" w:rsidRPr="00B453E8">
        <w:rPr>
          <w:rStyle w:val="c0"/>
          <w:rFonts w:ascii="Times New Roman" w:hAnsi="Times New Roman" w:cs="Times New Roman"/>
          <w:color w:val="000000"/>
          <w:sz w:val="28"/>
          <w:szCs w:val="28"/>
        </w:rPr>
        <w:t>Учитывая, что дошкольный возраст - это возраст образных форм сознания, и основными средствами, которыми овладевает ребенок в этом возрасте, являются образные средства: сенсорные эталоны, различные символы, знаки, наглядные модели, из чего следует,  что для развития познавательных  процессов</w:t>
      </w:r>
      <w:r w:rsidR="00871D25">
        <w:rPr>
          <w:rStyle w:val="c0"/>
          <w:rFonts w:ascii="Times New Roman" w:hAnsi="Times New Roman" w:cs="Times New Roman"/>
          <w:color w:val="000000"/>
          <w:sz w:val="28"/>
          <w:szCs w:val="28"/>
        </w:rPr>
        <w:t xml:space="preserve"> </w:t>
      </w:r>
      <w:r w:rsidR="00B453E8" w:rsidRPr="00B453E8">
        <w:rPr>
          <w:rStyle w:val="c0"/>
          <w:rFonts w:ascii="Times New Roman" w:hAnsi="Times New Roman" w:cs="Times New Roman"/>
          <w:color w:val="000000"/>
          <w:sz w:val="28"/>
          <w:szCs w:val="28"/>
        </w:rPr>
        <w:t xml:space="preserve"> целесообразно использовать  метод мнемотехники.</w:t>
      </w:r>
    </w:p>
    <w:p w:rsidR="001D6CFC" w:rsidRDefault="001D6CFC" w:rsidP="00102B72">
      <w:pPr>
        <w:spacing w:after="0" w:line="240" w:lineRule="auto"/>
        <w:rPr>
          <w:rFonts w:ascii="Times New Roman" w:hAnsi="Times New Roman" w:cs="Times New Roman"/>
          <w:b/>
          <w:bCs/>
          <w:sz w:val="28"/>
          <w:szCs w:val="28"/>
        </w:rPr>
      </w:pPr>
    </w:p>
    <w:p w:rsidR="000708CB" w:rsidRDefault="00DF4A14" w:rsidP="00102B72">
      <w:pPr>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Ведущая педагогическая идея опыта</w:t>
      </w:r>
      <w:r w:rsidR="00102B72">
        <w:rPr>
          <w:rFonts w:ascii="Times New Roman" w:hAnsi="Times New Roman" w:cs="Times New Roman"/>
          <w:b/>
          <w:bCs/>
          <w:sz w:val="28"/>
          <w:szCs w:val="28"/>
        </w:rPr>
        <w:t>.</w:t>
      </w:r>
      <w:r>
        <w:rPr>
          <w:rFonts w:ascii="Times New Roman" w:hAnsi="Times New Roman" w:cs="Times New Roman"/>
          <w:b/>
          <w:bCs/>
          <w:sz w:val="28"/>
          <w:szCs w:val="28"/>
        </w:rPr>
        <w:t xml:space="preserve"> </w:t>
      </w:r>
    </w:p>
    <w:p w:rsidR="000708CB" w:rsidRPr="00102B72" w:rsidRDefault="000708CB" w:rsidP="00102B72">
      <w:pPr>
        <w:spacing w:after="0" w:line="240" w:lineRule="auto"/>
        <w:rPr>
          <w:rFonts w:ascii="Times New Roman" w:hAnsi="Times New Roman" w:cs="Times New Roman"/>
          <w:bCs/>
          <w:sz w:val="28"/>
          <w:szCs w:val="28"/>
        </w:rPr>
      </w:pPr>
      <w:r>
        <w:rPr>
          <w:rFonts w:ascii="Times New Roman" w:hAnsi="Times New Roman" w:cs="Times New Roman"/>
          <w:b/>
          <w:bCs/>
          <w:sz w:val="28"/>
          <w:szCs w:val="28"/>
        </w:rPr>
        <w:t xml:space="preserve">   </w:t>
      </w:r>
      <w:r w:rsidRPr="00102B72">
        <w:rPr>
          <w:rFonts w:ascii="Times New Roman" w:hAnsi="Times New Roman" w:cs="Times New Roman"/>
          <w:bCs/>
          <w:sz w:val="28"/>
          <w:szCs w:val="28"/>
        </w:rPr>
        <w:t>Ведущая педагогическая идея опыта</w:t>
      </w:r>
      <w:r>
        <w:rPr>
          <w:rFonts w:ascii="Times New Roman" w:hAnsi="Times New Roman" w:cs="Times New Roman"/>
          <w:b/>
          <w:bCs/>
          <w:sz w:val="28"/>
          <w:szCs w:val="28"/>
        </w:rPr>
        <w:t xml:space="preserve"> </w:t>
      </w:r>
      <w:r w:rsidRPr="00DF4A14">
        <w:rPr>
          <w:rFonts w:ascii="Times New Roman" w:hAnsi="Times New Roman" w:cs="Times New Roman"/>
          <w:bCs/>
          <w:iCs/>
          <w:sz w:val="28"/>
          <w:szCs w:val="28"/>
          <w:shd w:val="clear" w:color="auto" w:fill="FFFFFF"/>
        </w:rPr>
        <w:t xml:space="preserve">заключается в создании условий для внедрения мнемотехнических технологий в воспитательно-образовательный процесс с </w:t>
      </w:r>
      <w:r>
        <w:rPr>
          <w:rFonts w:ascii="Times New Roman" w:hAnsi="Times New Roman" w:cs="Times New Roman"/>
          <w:bCs/>
          <w:iCs/>
          <w:sz w:val="28"/>
          <w:szCs w:val="28"/>
          <w:shd w:val="clear" w:color="auto" w:fill="FFFFFF"/>
        </w:rPr>
        <w:t xml:space="preserve"> целью развития познавательных процессов  </w:t>
      </w:r>
      <w:r w:rsidRPr="00DF4A14">
        <w:rPr>
          <w:rFonts w:ascii="Times New Roman" w:hAnsi="Times New Roman" w:cs="Times New Roman"/>
          <w:bCs/>
          <w:iCs/>
          <w:sz w:val="28"/>
          <w:szCs w:val="28"/>
          <w:shd w:val="clear" w:color="auto" w:fill="FFFFFF"/>
        </w:rPr>
        <w:t xml:space="preserve">  у детей дошкольного возраста.</w:t>
      </w:r>
    </w:p>
    <w:p w:rsidR="000708CB" w:rsidRPr="001D6CFC" w:rsidRDefault="000708CB" w:rsidP="00B453E8">
      <w:pPr>
        <w:spacing w:after="0" w:line="240" w:lineRule="auto"/>
        <w:rPr>
          <w:rFonts w:ascii="Times New Roman" w:hAnsi="Times New Roman" w:cs="Times New Roman"/>
          <w:b/>
          <w:bCs/>
          <w:sz w:val="28"/>
          <w:szCs w:val="28"/>
        </w:rPr>
      </w:pPr>
    </w:p>
    <w:p w:rsidR="001D6CFC" w:rsidRPr="00F0171B" w:rsidRDefault="001D6CFC" w:rsidP="001D6CFC">
      <w:pPr>
        <w:spacing w:after="0" w:line="240" w:lineRule="auto"/>
        <w:ind w:firstLine="709"/>
        <w:jc w:val="center"/>
        <w:rPr>
          <w:rFonts w:ascii="Times New Roman" w:hAnsi="Times New Roman" w:cs="Times New Roman"/>
          <w:b/>
          <w:bCs/>
          <w:sz w:val="28"/>
          <w:szCs w:val="28"/>
        </w:rPr>
      </w:pPr>
      <w:r w:rsidRPr="00F0171B">
        <w:rPr>
          <w:rFonts w:ascii="Times New Roman" w:hAnsi="Times New Roman" w:cs="Times New Roman"/>
          <w:b/>
          <w:bCs/>
          <w:sz w:val="28"/>
          <w:szCs w:val="28"/>
        </w:rPr>
        <w:t>Длительность работы над опытом</w:t>
      </w:r>
      <w:r w:rsidR="00102B72">
        <w:rPr>
          <w:rFonts w:ascii="Times New Roman" w:hAnsi="Times New Roman" w:cs="Times New Roman"/>
          <w:b/>
          <w:bCs/>
          <w:sz w:val="28"/>
          <w:szCs w:val="28"/>
        </w:rPr>
        <w:t>.</w:t>
      </w:r>
    </w:p>
    <w:p w:rsidR="001D6CFC" w:rsidRPr="001D6CFC" w:rsidRDefault="001D6CFC" w:rsidP="001D6CFC">
      <w:pPr>
        <w:spacing w:after="0" w:line="240" w:lineRule="auto"/>
        <w:ind w:firstLine="709"/>
        <w:jc w:val="center"/>
        <w:rPr>
          <w:rFonts w:ascii="Times New Roman" w:hAnsi="Times New Roman" w:cs="Times New Roman"/>
          <w:b/>
          <w:bCs/>
          <w:sz w:val="28"/>
          <w:szCs w:val="28"/>
        </w:rPr>
      </w:pPr>
    </w:p>
    <w:p w:rsidR="001D6CFC" w:rsidRPr="001D6CFC" w:rsidRDefault="001D6CFC" w:rsidP="001D6CFC">
      <w:pPr>
        <w:spacing w:after="0" w:line="240" w:lineRule="auto"/>
        <w:jc w:val="both"/>
        <w:rPr>
          <w:rFonts w:ascii="Times New Roman" w:hAnsi="Times New Roman" w:cs="Times New Roman"/>
          <w:color w:val="000000"/>
          <w:sz w:val="28"/>
          <w:szCs w:val="28"/>
        </w:rPr>
      </w:pPr>
      <w:r w:rsidRPr="001D6CFC">
        <w:rPr>
          <w:rFonts w:ascii="Times New Roman" w:hAnsi="Times New Roman" w:cs="Times New Roman"/>
          <w:sz w:val="28"/>
          <w:szCs w:val="28"/>
        </w:rPr>
        <w:t xml:space="preserve">     </w:t>
      </w:r>
      <w:proofErr w:type="gramStart"/>
      <w:r w:rsidRPr="001D6CFC">
        <w:rPr>
          <w:rFonts w:ascii="Times New Roman" w:hAnsi="Times New Roman" w:cs="Times New Roman"/>
          <w:sz w:val="28"/>
          <w:szCs w:val="28"/>
        </w:rPr>
        <w:t xml:space="preserve">Реализация содержания опыта работы предполагает деятельность педагога с детьми  дошкольного возраста, начиная </w:t>
      </w:r>
      <w:r w:rsidRPr="001D6CFC">
        <w:rPr>
          <w:rFonts w:ascii="Times New Roman" w:hAnsi="Times New Roman" w:cs="Times New Roman"/>
          <w:color w:val="000000"/>
          <w:sz w:val="28"/>
          <w:szCs w:val="28"/>
        </w:rPr>
        <w:t xml:space="preserve">со средней  по подготовительную группы детского сада в течение трех лет, </w:t>
      </w:r>
      <w:r w:rsidRPr="001D6CFC">
        <w:rPr>
          <w:rFonts w:ascii="Times New Roman" w:hAnsi="Times New Roman" w:cs="Times New Roman"/>
          <w:sz w:val="28"/>
          <w:szCs w:val="28"/>
        </w:rPr>
        <w:t>охватила период с 2014 по 2017 годы  и разделена на несколько этапов.</w:t>
      </w:r>
      <w:proofErr w:type="gramEnd"/>
    </w:p>
    <w:p w:rsidR="001D6CFC" w:rsidRPr="001D6CFC" w:rsidRDefault="001D6CFC" w:rsidP="001D6CFC">
      <w:pPr>
        <w:tabs>
          <w:tab w:val="num" w:pos="-284"/>
        </w:tabs>
        <w:spacing w:after="0" w:line="240" w:lineRule="auto"/>
        <w:jc w:val="both"/>
        <w:rPr>
          <w:rFonts w:ascii="Times New Roman" w:hAnsi="Times New Roman" w:cs="Times New Roman"/>
          <w:noProof/>
          <w:sz w:val="28"/>
          <w:szCs w:val="28"/>
        </w:rPr>
      </w:pPr>
      <w:r w:rsidRPr="001D6CFC">
        <w:rPr>
          <w:rFonts w:ascii="Times New Roman" w:hAnsi="Times New Roman" w:cs="Times New Roman"/>
          <w:noProof/>
          <w:sz w:val="28"/>
          <w:szCs w:val="28"/>
        </w:rPr>
        <w:lastRenderedPageBreak/>
        <w:t xml:space="preserve">       </w:t>
      </w:r>
      <w:r w:rsidRPr="001D6CFC">
        <w:rPr>
          <w:rFonts w:ascii="Times New Roman" w:hAnsi="Times New Roman" w:cs="Times New Roman"/>
          <w:b/>
          <w:bCs/>
          <w:noProof/>
          <w:sz w:val="28"/>
          <w:szCs w:val="28"/>
        </w:rPr>
        <w:t>1 этап – подготовительный (аналитико-диагностический):</w:t>
      </w:r>
      <w:r w:rsidRPr="001D6CFC">
        <w:rPr>
          <w:rFonts w:ascii="Times New Roman" w:hAnsi="Times New Roman" w:cs="Times New Roman"/>
          <w:noProof/>
          <w:sz w:val="28"/>
          <w:szCs w:val="28"/>
        </w:rPr>
        <w:t xml:space="preserve"> выявление проблемы, изучение методической литературы, подбор диагностического инструментария, анализ уровня сформированности речи и интеллектуальных способностей ребенка  дошкольного возраста.</w:t>
      </w:r>
    </w:p>
    <w:p w:rsidR="001D6CFC" w:rsidRPr="001D6CFC" w:rsidRDefault="001D6CFC" w:rsidP="001D6CFC">
      <w:pPr>
        <w:pStyle w:val="a5"/>
        <w:ind w:firstLine="709"/>
        <w:jc w:val="both"/>
        <w:rPr>
          <w:rFonts w:ascii="Times New Roman" w:hAnsi="Times New Roman" w:cs="Times New Roman"/>
          <w:sz w:val="28"/>
          <w:szCs w:val="28"/>
        </w:rPr>
      </w:pPr>
      <w:r w:rsidRPr="001D6CFC">
        <w:rPr>
          <w:rFonts w:ascii="Times New Roman" w:hAnsi="Times New Roman" w:cs="Times New Roman"/>
          <w:b/>
          <w:bCs/>
          <w:noProof/>
          <w:sz w:val="28"/>
          <w:szCs w:val="28"/>
        </w:rPr>
        <w:t>2 этап – практический</w:t>
      </w:r>
      <w:r w:rsidRPr="001D6CFC">
        <w:rPr>
          <w:rFonts w:ascii="Times New Roman" w:hAnsi="Times New Roman" w:cs="Times New Roman"/>
          <w:noProof/>
          <w:sz w:val="28"/>
          <w:szCs w:val="28"/>
        </w:rPr>
        <w:t>: разработка перспективного планирования в системе  развития речи детей, разработка мнемоквадратов,мнемодорожек.  мнемотаблиц.</w:t>
      </w:r>
    </w:p>
    <w:p w:rsidR="00EC640B" w:rsidRPr="00871D25" w:rsidRDefault="001D6CFC" w:rsidP="00B964EB">
      <w:pPr>
        <w:tabs>
          <w:tab w:val="num" w:pos="-284"/>
        </w:tabs>
        <w:spacing w:after="0" w:line="240" w:lineRule="auto"/>
        <w:jc w:val="both"/>
        <w:rPr>
          <w:rFonts w:ascii="Times New Roman" w:hAnsi="Times New Roman" w:cs="Times New Roman"/>
          <w:noProof/>
          <w:sz w:val="28"/>
          <w:szCs w:val="28"/>
        </w:rPr>
      </w:pPr>
      <w:r w:rsidRPr="001D6CFC">
        <w:rPr>
          <w:rFonts w:ascii="Times New Roman" w:hAnsi="Times New Roman" w:cs="Times New Roman"/>
          <w:b/>
          <w:bCs/>
          <w:noProof/>
          <w:sz w:val="28"/>
          <w:szCs w:val="28"/>
        </w:rPr>
        <w:t xml:space="preserve">         3 этап - аналитико-обобщающий</w:t>
      </w:r>
      <w:r w:rsidRPr="001D6CFC">
        <w:rPr>
          <w:rFonts w:ascii="Times New Roman" w:hAnsi="Times New Roman" w:cs="Times New Roman"/>
          <w:noProof/>
          <w:sz w:val="28"/>
          <w:szCs w:val="28"/>
        </w:rPr>
        <w:t>: обработка резул</w:t>
      </w:r>
      <w:r w:rsidR="00871D25">
        <w:rPr>
          <w:rFonts w:ascii="Times New Roman" w:hAnsi="Times New Roman" w:cs="Times New Roman"/>
          <w:noProof/>
          <w:sz w:val="28"/>
          <w:szCs w:val="28"/>
        </w:rPr>
        <w:t>ьтатов и анализ уровня развития у  детей познавательных процессов</w:t>
      </w:r>
      <w:r w:rsidRPr="001D6CFC">
        <w:rPr>
          <w:rFonts w:ascii="Times New Roman" w:hAnsi="Times New Roman" w:cs="Times New Roman"/>
          <w:noProof/>
          <w:sz w:val="28"/>
          <w:szCs w:val="28"/>
        </w:rPr>
        <w:t>, подведения итогов работы</w:t>
      </w:r>
      <w:r w:rsidR="00871D25">
        <w:rPr>
          <w:rFonts w:ascii="Times New Roman" w:hAnsi="Times New Roman" w:cs="Times New Roman"/>
          <w:noProof/>
          <w:sz w:val="28"/>
          <w:szCs w:val="28"/>
        </w:rPr>
        <w:t xml:space="preserve"> с родителями, обобщение опыта.</w:t>
      </w:r>
    </w:p>
    <w:p w:rsidR="00EC640B" w:rsidRDefault="00B964EB" w:rsidP="00B964EB">
      <w:pPr>
        <w:spacing w:after="0" w:line="240" w:lineRule="auto"/>
        <w:ind w:firstLine="720"/>
        <w:jc w:val="center"/>
        <w:rPr>
          <w:rFonts w:ascii="Times New Roman" w:hAnsi="Times New Roman" w:cs="Times New Roman"/>
          <w:sz w:val="28"/>
          <w:szCs w:val="28"/>
        </w:rPr>
      </w:pPr>
      <w:r w:rsidRPr="00B964EB">
        <w:rPr>
          <w:rFonts w:ascii="Times New Roman" w:hAnsi="Times New Roman" w:cs="Times New Roman"/>
          <w:b/>
          <w:iCs/>
          <w:sz w:val="28"/>
          <w:szCs w:val="28"/>
          <w:shd w:val="clear" w:color="auto" w:fill="FFFFFF"/>
        </w:rPr>
        <w:t>Диапазон опыта</w:t>
      </w:r>
      <w:r w:rsidR="00102B72">
        <w:rPr>
          <w:rFonts w:ascii="Times New Roman" w:hAnsi="Times New Roman" w:cs="Times New Roman"/>
          <w:b/>
          <w:iCs/>
          <w:sz w:val="28"/>
          <w:szCs w:val="28"/>
          <w:shd w:val="clear" w:color="auto" w:fill="FFFFFF"/>
        </w:rPr>
        <w:t>.</w:t>
      </w:r>
    </w:p>
    <w:p w:rsidR="000708CB" w:rsidRPr="0052268A" w:rsidRDefault="00B964EB" w:rsidP="00B964EB">
      <w:pPr>
        <w:spacing w:after="0" w:line="240" w:lineRule="auto"/>
        <w:rPr>
          <w:rFonts w:ascii="Times New Roman" w:hAnsi="Times New Roman" w:cs="Times New Roman"/>
          <w:bCs/>
          <w:sz w:val="28"/>
          <w:szCs w:val="28"/>
        </w:rPr>
      </w:pPr>
      <w:r>
        <w:rPr>
          <w:rFonts w:ascii="Times New Roman" w:hAnsi="Times New Roman" w:cs="Times New Roman"/>
          <w:b/>
          <w:iCs/>
          <w:sz w:val="28"/>
          <w:szCs w:val="28"/>
          <w:shd w:val="clear" w:color="auto" w:fill="FFFFFF"/>
        </w:rPr>
        <w:t xml:space="preserve">  </w:t>
      </w:r>
      <w:r w:rsidRPr="00B964EB">
        <w:rPr>
          <w:rFonts w:ascii="Times New Roman" w:hAnsi="Times New Roman" w:cs="Times New Roman"/>
          <w:iCs/>
          <w:sz w:val="28"/>
          <w:szCs w:val="28"/>
          <w:shd w:val="clear" w:color="auto" w:fill="FFFFFF"/>
        </w:rPr>
        <w:t>Диапазон опыта</w:t>
      </w:r>
      <w:r>
        <w:rPr>
          <w:rFonts w:ascii="Times New Roman" w:hAnsi="Times New Roman" w:cs="Times New Roman"/>
          <w:iCs/>
          <w:sz w:val="28"/>
          <w:szCs w:val="28"/>
          <w:shd w:val="clear" w:color="auto" w:fill="FFFFFF"/>
        </w:rPr>
        <w:t xml:space="preserve">  п</w:t>
      </w:r>
      <w:r w:rsidR="00EC640B" w:rsidRPr="000708CB">
        <w:rPr>
          <w:rFonts w:ascii="Times New Roman" w:hAnsi="Times New Roman" w:cs="Times New Roman"/>
          <w:iCs/>
          <w:sz w:val="28"/>
          <w:szCs w:val="28"/>
          <w:shd w:val="clear" w:color="auto" w:fill="FFFFFF"/>
        </w:rPr>
        <w:t>редставлен</w:t>
      </w:r>
      <w:r w:rsidR="000708CB" w:rsidRPr="000708CB">
        <w:rPr>
          <w:rFonts w:ascii="Times New Roman" w:hAnsi="Times New Roman" w:cs="Times New Roman"/>
          <w:iCs/>
          <w:sz w:val="28"/>
          <w:szCs w:val="28"/>
          <w:shd w:val="clear" w:color="auto" w:fill="FFFFFF"/>
        </w:rPr>
        <w:t xml:space="preserve"> системой работы по развитию познавательных процессов</w:t>
      </w:r>
      <w:r w:rsidR="00871D25">
        <w:rPr>
          <w:rFonts w:ascii="Times New Roman" w:hAnsi="Times New Roman" w:cs="Times New Roman"/>
          <w:iCs/>
          <w:sz w:val="28"/>
          <w:szCs w:val="28"/>
          <w:shd w:val="clear" w:color="auto" w:fill="FFFFFF"/>
        </w:rPr>
        <w:t xml:space="preserve"> </w:t>
      </w:r>
      <w:r w:rsidR="000708CB" w:rsidRPr="000708CB">
        <w:rPr>
          <w:rFonts w:ascii="Times New Roman" w:hAnsi="Times New Roman" w:cs="Times New Roman"/>
          <w:bCs/>
          <w:sz w:val="28"/>
          <w:szCs w:val="28"/>
        </w:rPr>
        <w:t xml:space="preserve"> у детей дошкольного возраста посредством использования метода мнемотехники</w:t>
      </w:r>
      <w:r>
        <w:rPr>
          <w:rFonts w:ascii="Times New Roman" w:hAnsi="Times New Roman" w:cs="Times New Roman"/>
          <w:bCs/>
          <w:sz w:val="28"/>
          <w:szCs w:val="28"/>
        </w:rPr>
        <w:t>.</w:t>
      </w:r>
    </w:p>
    <w:p w:rsidR="001D6CFC" w:rsidRPr="0052268A" w:rsidRDefault="001D6CFC" w:rsidP="001D6CFC">
      <w:pPr>
        <w:spacing w:after="0" w:line="240" w:lineRule="auto"/>
        <w:ind w:firstLine="709"/>
        <w:jc w:val="center"/>
        <w:rPr>
          <w:rFonts w:ascii="Times New Roman" w:hAnsi="Times New Roman" w:cs="Times New Roman"/>
          <w:b/>
          <w:bCs/>
          <w:sz w:val="28"/>
          <w:szCs w:val="28"/>
        </w:rPr>
      </w:pPr>
      <w:r w:rsidRPr="0052268A">
        <w:rPr>
          <w:rFonts w:ascii="Times New Roman" w:hAnsi="Times New Roman" w:cs="Times New Roman"/>
          <w:b/>
          <w:bCs/>
          <w:sz w:val="28"/>
          <w:szCs w:val="28"/>
        </w:rPr>
        <w:t>Теоретическая база опыта</w:t>
      </w:r>
      <w:r w:rsidR="00102B72" w:rsidRPr="0052268A">
        <w:rPr>
          <w:rFonts w:ascii="Times New Roman" w:hAnsi="Times New Roman" w:cs="Times New Roman"/>
          <w:b/>
          <w:bCs/>
          <w:sz w:val="28"/>
          <w:szCs w:val="28"/>
        </w:rPr>
        <w:t>.</w:t>
      </w:r>
    </w:p>
    <w:p w:rsidR="00FD1B9B" w:rsidRDefault="00FD1B9B" w:rsidP="00FD1B9B">
      <w:pPr>
        <w:tabs>
          <w:tab w:val="left" w:pos="0"/>
          <w:tab w:val="left" w:pos="426"/>
        </w:tabs>
        <w:spacing w:after="0" w:line="240" w:lineRule="auto"/>
        <w:ind w:firstLine="709"/>
        <w:jc w:val="both"/>
        <w:rPr>
          <w:rFonts w:ascii="Times New Roman" w:eastAsia="Times New Roman" w:hAnsi="Times New Roman"/>
          <w:bCs/>
          <w:sz w:val="28"/>
          <w:szCs w:val="28"/>
        </w:rPr>
      </w:pPr>
      <w:proofErr w:type="gramStart"/>
      <w:r w:rsidRPr="007D708F">
        <w:rPr>
          <w:rFonts w:ascii="Times New Roman" w:eastAsia="Times New Roman" w:hAnsi="Times New Roman"/>
          <w:b/>
          <w:i/>
          <w:color w:val="000000" w:themeColor="text1"/>
          <w:sz w:val="28"/>
          <w:szCs w:val="28"/>
        </w:rPr>
        <w:t>Правовой основой</w:t>
      </w:r>
      <w:r w:rsidRPr="007D708F">
        <w:rPr>
          <w:rFonts w:ascii="Times New Roman" w:eastAsia="Times New Roman" w:hAnsi="Times New Roman"/>
          <w:color w:val="000000" w:themeColor="text1"/>
          <w:sz w:val="28"/>
          <w:szCs w:val="28"/>
        </w:rPr>
        <w:t>,</w:t>
      </w:r>
      <w:r w:rsidRPr="009562D7">
        <w:rPr>
          <w:rFonts w:ascii="Times New Roman" w:eastAsia="Times New Roman" w:hAnsi="Times New Roman"/>
          <w:sz w:val="28"/>
          <w:szCs w:val="28"/>
        </w:rPr>
        <w:t xml:space="preserve"> регламентирующей деятельность</w:t>
      </w:r>
      <w:r w:rsidRPr="009562D7">
        <w:rPr>
          <w:rFonts w:ascii="Times New Roman" w:eastAsia="Times New Roman" w:hAnsi="Times New Roman"/>
          <w:bCs/>
          <w:sz w:val="28"/>
          <w:szCs w:val="28"/>
        </w:rPr>
        <w:t xml:space="preserve"> </w:t>
      </w:r>
      <w:r>
        <w:rPr>
          <w:rFonts w:ascii="Times New Roman" w:eastAsia="Times New Roman" w:hAnsi="Times New Roman"/>
          <w:bCs/>
          <w:sz w:val="28"/>
          <w:szCs w:val="28"/>
        </w:rPr>
        <w:t>воспитателя по развитию познавательных процессов у дошкольников является</w:t>
      </w:r>
      <w:proofErr w:type="gramEnd"/>
      <w:r>
        <w:rPr>
          <w:rFonts w:ascii="Times New Roman" w:eastAsia="Times New Roman" w:hAnsi="Times New Roman"/>
          <w:bCs/>
          <w:sz w:val="28"/>
          <w:szCs w:val="28"/>
        </w:rPr>
        <w:t xml:space="preserve"> «Закон об образовании российской Федерации, статья 64, п.1.</w:t>
      </w:r>
    </w:p>
    <w:p w:rsidR="00C17621" w:rsidRPr="00C17621" w:rsidRDefault="00C17621" w:rsidP="00C17621">
      <w:pPr>
        <w:spacing w:after="0" w:line="240" w:lineRule="auto"/>
        <w:jc w:val="both"/>
        <w:rPr>
          <w:rFonts w:ascii="Times New Roman" w:hAnsi="Times New Roman" w:cs="Times New Roman"/>
          <w:sz w:val="28"/>
          <w:szCs w:val="28"/>
        </w:rPr>
      </w:pPr>
      <w:r w:rsidRPr="00C17621">
        <w:rPr>
          <w:rFonts w:ascii="Times New Roman" w:hAnsi="Times New Roman" w:cs="Times New Roman"/>
          <w:sz w:val="28"/>
          <w:szCs w:val="28"/>
        </w:rPr>
        <w:t xml:space="preserve">        Практико – методическая сторона опыта основывается на содержании программы «От рождения до школы»  </w:t>
      </w:r>
      <w:r w:rsidRPr="00C17621">
        <w:rPr>
          <w:rFonts w:ascii="Times New Roman" w:hAnsi="Times New Roman" w:cs="Times New Roman"/>
          <w:color w:val="000000"/>
          <w:sz w:val="28"/>
          <w:szCs w:val="28"/>
        </w:rPr>
        <w:t xml:space="preserve">  под редакцией Н. Е. Вераксы,</w:t>
      </w:r>
      <w:r w:rsidRPr="00C17621">
        <w:rPr>
          <w:rFonts w:ascii="Times New Roman" w:hAnsi="Times New Roman" w:cs="Times New Roman"/>
          <w:sz w:val="28"/>
          <w:szCs w:val="28"/>
        </w:rPr>
        <w:t xml:space="preserve"> </w:t>
      </w:r>
      <w:r w:rsidRPr="00C17621">
        <w:rPr>
          <w:rFonts w:ascii="Times New Roman" w:hAnsi="Times New Roman" w:cs="Times New Roman"/>
          <w:color w:val="000000"/>
          <w:sz w:val="28"/>
          <w:szCs w:val="28"/>
        </w:rPr>
        <w:t>Т. С. Комаровой. М.А. Васильевой.</w:t>
      </w:r>
    </w:p>
    <w:p w:rsidR="001D6CFC" w:rsidRPr="001D6CFC" w:rsidRDefault="001D6CFC" w:rsidP="001D6CFC">
      <w:pPr>
        <w:spacing w:after="0" w:line="240" w:lineRule="auto"/>
        <w:jc w:val="both"/>
        <w:rPr>
          <w:rFonts w:ascii="Times New Roman" w:hAnsi="Times New Roman" w:cs="Times New Roman"/>
          <w:sz w:val="28"/>
          <w:szCs w:val="28"/>
        </w:rPr>
      </w:pPr>
      <w:r w:rsidRPr="001D6CFC">
        <w:rPr>
          <w:rFonts w:ascii="Times New Roman" w:hAnsi="Times New Roman" w:cs="Times New Roman"/>
          <w:b/>
          <w:bCs/>
          <w:sz w:val="28"/>
          <w:szCs w:val="28"/>
        </w:rPr>
        <w:t>М</w:t>
      </w:r>
      <w:r w:rsidR="004314CC">
        <w:rPr>
          <w:rFonts w:ascii="Times New Roman" w:hAnsi="Times New Roman" w:cs="Times New Roman"/>
          <w:b/>
          <w:bCs/>
          <w:sz w:val="28"/>
          <w:szCs w:val="28"/>
        </w:rPr>
        <w:t>немотехника</w:t>
      </w:r>
      <w:r w:rsidRPr="001D6CFC">
        <w:rPr>
          <w:rFonts w:ascii="Times New Roman" w:hAnsi="Times New Roman" w:cs="Times New Roman"/>
          <w:sz w:val="28"/>
          <w:szCs w:val="28"/>
        </w:rPr>
        <w:t xml:space="preserve"> – искусство запоминания, совокупность приемов и способов, облегчающих запоминание и увеличивающих объем памяти путем образования искусственных ассоциаций.</w:t>
      </w:r>
    </w:p>
    <w:p w:rsidR="001D6CFC" w:rsidRPr="001D6CFC" w:rsidRDefault="004314CC" w:rsidP="001D6CFC">
      <w:pPr>
        <w:spacing w:after="0" w:line="240" w:lineRule="auto"/>
        <w:rPr>
          <w:rFonts w:ascii="Times New Roman" w:hAnsi="Times New Roman" w:cs="Times New Roman"/>
          <w:color w:val="000000"/>
          <w:sz w:val="28"/>
          <w:szCs w:val="28"/>
        </w:rPr>
      </w:pPr>
      <w:r>
        <w:rPr>
          <w:rFonts w:ascii="Times New Roman" w:hAnsi="Times New Roman" w:cs="Times New Roman"/>
          <w:b/>
          <w:bCs/>
          <w:color w:val="000000"/>
          <w:sz w:val="28"/>
          <w:szCs w:val="28"/>
        </w:rPr>
        <w:t>Мнемодорожка</w:t>
      </w:r>
      <w:r w:rsidR="001D6CFC" w:rsidRPr="001D6CFC">
        <w:rPr>
          <w:rFonts w:ascii="Times New Roman" w:hAnsi="Times New Roman" w:cs="Times New Roman"/>
          <w:b/>
          <w:bCs/>
          <w:color w:val="000000"/>
          <w:sz w:val="28"/>
          <w:szCs w:val="28"/>
        </w:rPr>
        <w:t xml:space="preserve"> </w:t>
      </w:r>
      <w:r w:rsidR="001D6CFC" w:rsidRPr="001D6CFC">
        <w:rPr>
          <w:rFonts w:ascii="Times New Roman" w:hAnsi="Times New Roman" w:cs="Times New Roman"/>
          <w:color w:val="000000"/>
          <w:sz w:val="28"/>
          <w:szCs w:val="28"/>
        </w:rPr>
        <w:t>– полоска бумаги, на которой представлены схематически, в цветной форме, изображения сказок, особенностей времён года. Мнемодорожка несёт обучающую информацию, но в небольшом количестве, что очень важно на первых порах обучения в младшем возрасте.</w:t>
      </w:r>
    </w:p>
    <w:p w:rsidR="00102B72" w:rsidRDefault="001D6CFC" w:rsidP="001D6CFC">
      <w:pPr>
        <w:spacing w:after="0" w:line="240" w:lineRule="auto"/>
        <w:jc w:val="both"/>
        <w:rPr>
          <w:rFonts w:ascii="Times New Roman" w:hAnsi="Times New Roman" w:cs="Times New Roman"/>
          <w:sz w:val="28"/>
          <w:szCs w:val="28"/>
        </w:rPr>
      </w:pPr>
      <w:r w:rsidRPr="001D6CFC">
        <w:rPr>
          <w:rFonts w:ascii="Times New Roman" w:hAnsi="Times New Roman" w:cs="Times New Roman"/>
          <w:b/>
          <w:bCs/>
          <w:sz w:val="28"/>
          <w:szCs w:val="28"/>
        </w:rPr>
        <w:t>М</w:t>
      </w:r>
      <w:r w:rsidR="004314CC">
        <w:rPr>
          <w:rFonts w:ascii="Times New Roman" w:hAnsi="Times New Roman" w:cs="Times New Roman"/>
          <w:b/>
          <w:bCs/>
          <w:sz w:val="28"/>
          <w:szCs w:val="28"/>
        </w:rPr>
        <w:t>немотаблица</w:t>
      </w:r>
      <w:r w:rsidRPr="001D6CFC">
        <w:rPr>
          <w:rFonts w:ascii="Times New Roman" w:hAnsi="Times New Roman" w:cs="Times New Roman"/>
          <w:sz w:val="28"/>
          <w:szCs w:val="28"/>
        </w:rPr>
        <w:t xml:space="preserve"> — </w:t>
      </w:r>
      <w:r w:rsidR="00102B72">
        <w:rPr>
          <w:rFonts w:ascii="Times New Roman" w:hAnsi="Times New Roman" w:cs="Times New Roman"/>
          <w:sz w:val="28"/>
          <w:szCs w:val="28"/>
        </w:rPr>
        <w:t>это схема, в которую заложена определённая информация.</w:t>
      </w:r>
    </w:p>
    <w:p w:rsidR="004314CC" w:rsidRDefault="004314CC" w:rsidP="001D6CFC">
      <w:pPr>
        <w:spacing w:after="0" w:line="240" w:lineRule="auto"/>
        <w:jc w:val="both"/>
        <w:rPr>
          <w:rFonts w:ascii="Verdana" w:hAnsi="Verdana"/>
          <w:color w:val="000000"/>
          <w:sz w:val="28"/>
          <w:szCs w:val="28"/>
          <w:shd w:val="clear" w:color="auto" w:fill="FFFFFF"/>
        </w:rPr>
      </w:pPr>
      <w:r w:rsidRPr="004314CC">
        <w:rPr>
          <w:rFonts w:ascii="Times New Roman" w:hAnsi="Times New Roman" w:cs="Times New Roman"/>
          <w:b/>
          <w:bCs/>
          <w:iCs/>
          <w:color w:val="000000"/>
          <w:sz w:val="28"/>
          <w:szCs w:val="28"/>
          <w:shd w:val="clear" w:color="auto" w:fill="FFFFFF"/>
        </w:rPr>
        <w:t>Внимание</w:t>
      </w:r>
      <w:r w:rsidRPr="004314CC">
        <w:rPr>
          <w:rFonts w:ascii="Times New Roman" w:hAnsi="Times New Roman" w:cs="Times New Roman"/>
          <w:b/>
          <w:bCs/>
          <w:i/>
          <w:iCs/>
          <w:color w:val="000000"/>
          <w:sz w:val="28"/>
          <w:szCs w:val="28"/>
          <w:shd w:val="clear" w:color="auto" w:fill="FFFFFF"/>
        </w:rPr>
        <w:t> </w:t>
      </w:r>
      <w:r w:rsidRPr="004314CC">
        <w:rPr>
          <w:rFonts w:ascii="Times New Roman" w:hAnsi="Times New Roman" w:cs="Times New Roman"/>
          <w:i/>
          <w:iCs/>
          <w:color w:val="000000"/>
          <w:sz w:val="28"/>
          <w:szCs w:val="28"/>
          <w:shd w:val="clear" w:color="auto" w:fill="FFFFFF"/>
        </w:rPr>
        <w:t>– </w:t>
      </w:r>
      <w:r w:rsidRPr="004314CC">
        <w:rPr>
          <w:rFonts w:ascii="Times New Roman" w:hAnsi="Times New Roman" w:cs="Times New Roman"/>
          <w:color w:val="000000"/>
          <w:sz w:val="28"/>
          <w:szCs w:val="28"/>
          <w:shd w:val="clear" w:color="auto" w:fill="FFFFFF"/>
        </w:rPr>
        <w:t>это состояние направленности и сосредоточенности сознания на каких-либо объектах с одновременным отвлечением от всего остального</w:t>
      </w:r>
      <w:r w:rsidRPr="004314CC">
        <w:rPr>
          <w:rFonts w:ascii="Verdana" w:hAnsi="Verdana"/>
          <w:color w:val="000000"/>
          <w:sz w:val="28"/>
          <w:szCs w:val="28"/>
          <w:shd w:val="clear" w:color="auto" w:fill="FFFFFF"/>
        </w:rPr>
        <w:t>.</w:t>
      </w:r>
    </w:p>
    <w:p w:rsidR="004314CC" w:rsidRDefault="004314CC" w:rsidP="001D6CFC">
      <w:pPr>
        <w:spacing w:after="0" w:line="240" w:lineRule="auto"/>
        <w:jc w:val="both"/>
        <w:rPr>
          <w:rFonts w:ascii="Times New Roman" w:hAnsi="Times New Roman" w:cs="Times New Roman"/>
          <w:color w:val="000000"/>
          <w:sz w:val="28"/>
          <w:szCs w:val="28"/>
          <w:shd w:val="clear" w:color="auto" w:fill="FFFFFF"/>
        </w:rPr>
      </w:pPr>
      <w:r w:rsidRPr="004314CC">
        <w:rPr>
          <w:rFonts w:ascii="Times New Roman" w:hAnsi="Times New Roman" w:cs="Times New Roman"/>
          <w:b/>
          <w:bCs/>
          <w:iCs/>
          <w:color w:val="000000"/>
          <w:sz w:val="28"/>
          <w:szCs w:val="28"/>
          <w:shd w:val="clear" w:color="auto" w:fill="FFFFFF"/>
        </w:rPr>
        <w:t>Память</w:t>
      </w:r>
      <w:r w:rsidRPr="004314CC">
        <w:rPr>
          <w:rFonts w:ascii="Times New Roman" w:hAnsi="Times New Roman" w:cs="Times New Roman"/>
          <w:b/>
          <w:bCs/>
          <w:i/>
          <w:iCs/>
          <w:color w:val="000000"/>
          <w:sz w:val="28"/>
          <w:szCs w:val="28"/>
          <w:shd w:val="clear" w:color="auto" w:fill="FFFFFF"/>
        </w:rPr>
        <w:t> </w:t>
      </w:r>
      <w:r w:rsidRPr="004314CC">
        <w:rPr>
          <w:rFonts w:ascii="Times New Roman" w:hAnsi="Times New Roman" w:cs="Times New Roman"/>
          <w:i/>
          <w:iCs/>
          <w:color w:val="000000"/>
          <w:sz w:val="28"/>
          <w:szCs w:val="28"/>
          <w:shd w:val="clear" w:color="auto" w:fill="FFFFFF"/>
        </w:rPr>
        <w:t>– </w:t>
      </w:r>
      <w:r w:rsidRPr="004314CC">
        <w:rPr>
          <w:rFonts w:ascii="Times New Roman" w:hAnsi="Times New Roman" w:cs="Times New Roman"/>
          <w:color w:val="000000"/>
          <w:sz w:val="28"/>
          <w:szCs w:val="28"/>
          <w:shd w:val="clear" w:color="auto" w:fill="FFFFFF"/>
        </w:rPr>
        <w:t>это особая форма отражения, один из основных психических процессов, направленных на закрепление психических явлений в физиологическом коде, сохранение их в этой форме и воспроизведение в виде субъективных представлений.</w:t>
      </w:r>
    </w:p>
    <w:p w:rsidR="0052268A" w:rsidRPr="0052268A" w:rsidRDefault="0052268A" w:rsidP="001D6CFC">
      <w:pPr>
        <w:spacing w:after="0" w:line="240" w:lineRule="auto"/>
        <w:jc w:val="both"/>
        <w:rPr>
          <w:rFonts w:ascii="Times New Roman" w:hAnsi="Times New Roman" w:cs="Times New Roman"/>
          <w:color w:val="000000"/>
          <w:sz w:val="28"/>
          <w:szCs w:val="28"/>
          <w:shd w:val="clear" w:color="auto" w:fill="FFFFFF"/>
        </w:rPr>
      </w:pPr>
      <w:r w:rsidRPr="0052268A">
        <w:rPr>
          <w:rFonts w:ascii="Times New Roman" w:hAnsi="Times New Roman" w:cs="Times New Roman"/>
          <w:b/>
          <w:iCs/>
          <w:color w:val="000000"/>
          <w:sz w:val="28"/>
          <w:szCs w:val="28"/>
          <w:shd w:val="clear" w:color="auto" w:fill="FFFFFF"/>
        </w:rPr>
        <w:t xml:space="preserve">Мышление </w:t>
      </w:r>
      <w:r w:rsidRPr="0052268A">
        <w:rPr>
          <w:rFonts w:ascii="Times New Roman" w:hAnsi="Times New Roman" w:cs="Times New Roman"/>
          <w:i/>
          <w:iCs/>
          <w:color w:val="000000"/>
          <w:sz w:val="28"/>
          <w:szCs w:val="28"/>
          <w:shd w:val="clear" w:color="auto" w:fill="FFFFFF"/>
        </w:rPr>
        <w:t>– </w:t>
      </w:r>
      <w:r w:rsidRPr="0052268A">
        <w:rPr>
          <w:rFonts w:ascii="Times New Roman" w:hAnsi="Times New Roman" w:cs="Times New Roman"/>
          <w:color w:val="000000"/>
          <w:sz w:val="28"/>
          <w:szCs w:val="28"/>
          <w:shd w:val="clear" w:color="auto" w:fill="FFFFFF"/>
        </w:rPr>
        <w:t>это опосредованное, обобщенное отражение действительности в ее наиболее существенных связях и отношениях, происходящее в единстве с речью.</w:t>
      </w:r>
    </w:p>
    <w:p w:rsidR="0052268A" w:rsidRPr="0052268A" w:rsidRDefault="0052268A" w:rsidP="001D6CFC">
      <w:pPr>
        <w:spacing w:after="0" w:line="240" w:lineRule="auto"/>
        <w:jc w:val="both"/>
        <w:rPr>
          <w:rFonts w:ascii="Times New Roman" w:hAnsi="Times New Roman" w:cs="Times New Roman"/>
          <w:sz w:val="28"/>
          <w:szCs w:val="28"/>
        </w:rPr>
      </w:pPr>
      <w:r w:rsidRPr="0052268A">
        <w:rPr>
          <w:rFonts w:ascii="Times New Roman" w:hAnsi="Times New Roman" w:cs="Times New Roman"/>
          <w:b/>
          <w:bCs/>
          <w:iCs/>
          <w:color w:val="000000"/>
          <w:sz w:val="28"/>
          <w:szCs w:val="28"/>
          <w:shd w:val="clear" w:color="auto" w:fill="FFFFFF"/>
        </w:rPr>
        <w:t>Речь</w:t>
      </w:r>
      <w:r w:rsidRPr="0052268A">
        <w:rPr>
          <w:rFonts w:ascii="Times New Roman" w:hAnsi="Times New Roman" w:cs="Times New Roman"/>
          <w:b/>
          <w:bCs/>
          <w:i/>
          <w:iCs/>
          <w:color w:val="000000"/>
          <w:sz w:val="28"/>
          <w:szCs w:val="28"/>
          <w:shd w:val="clear" w:color="auto" w:fill="FFFFFF"/>
        </w:rPr>
        <w:t> </w:t>
      </w:r>
      <w:r w:rsidRPr="0052268A">
        <w:rPr>
          <w:rFonts w:ascii="Times New Roman" w:hAnsi="Times New Roman" w:cs="Times New Roman"/>
          <w:i/>
          <w:iCs/>
          <w:color w:val="000000"/>
          <w:sz w:val="28"/>
          <w:szCs w:val="28"/>
          <w:shd w:val="clear" w:color="auto" w:fill="FFFFFF"/>
        </w:rPr>
        <w:t>– </w:t>
      </w:r>
      <w:r w:rsidRPr="0052268A">
        <w:rPr>
          <w:rFonts w:ascii="Times New Roman" w:hAnsi="Times New Roman" w:cs="Times New Roman"/>
          <w:color w:val="000000"/>
          <w:sz w:val="28"/>
          <w:szCs w:val="28"/>
          <w:shd w:val="clear" w:color="auto" w:fill="FFFFFF"/>
        </w:rPr>
        <w:t>один из видов коммуникативной деятельности, осуществляемой в форме языкового общения. </w:t>
      </w:r>
    </w:p>
    <w:p w:rsidR="007971D8" w:rsidRDefault="00C17621" w:rsidP="001D6CF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Исследования многих отечественных и зарубежных психологов: Л.С. Выготского, С.Л. Рубинштейна, Н. Ф. Талызиной показывают, что без </w:t>
      </w:r>
      <w:r w:rsidR="00F2582E">
        <w:rPr>
          <w:rFonts w:ascii="Times New Roman" w:hAnsi="Times New Roman" w:cs="Times New Roman"/>
          <w:sz w:val="28"/>
          <w:szCs w:val="28"/>
        </w:rPr>
        <w:t>целенаправленного развития различных форм</w:t>
      </w:r>
      <w:r>
        <w:rPr>
          <w:rFonts w:ascii="Times New Roman" w:hAnsi="Times New Roman" w:cs="Times New Roman"/>
          <w:sz w:val="28"/>
          <w:szCs w:val="28"/>
        </w:rPr>
        <w:t xml:space="preserve"> </w:t>
      </w:r>
      <w:r w:rsidR="00871D25">
        <w:rPr>
          <w:rFonts w:ascii="Times New Roman" w:hAnsi="Times New Roman" w:cs="Times New Roman"/>
          <w:sz w:val="28"/>
          <w:szCs w:val="28"/>
        </w:rPr>
        <w:t>м</w:t>
      </w:r>
      <w:r w:rsidR="00F2582E">
        <w:rPr>
          <w:rFonts w:ascii="Times New Roman" w:hAnsi="Times New Roman" w:cs="Times New Roman"/>
          <w:sz w:val="28"/>
          <w:szCs w:val="28"/>
        </w:rPr>
        <w:t>ышления</w:t>
      </w:r>
      <w:proofErr w:type="gramStart"/>
      <w:r w:rsidR="00F2582E">
        <w:rPr>
          <w:rFonts w:ascii="Times New Roman" w:hAnsi="Times New Roman" w:cs="Times New Roman"/>
          <w:sz w:val="28"/>
          <w:szCs w:val="28"/>
        </w:rPr>
        <w:t xml:space="preserve"> ,</w:t>
      </w:r>
      <w:proofErr w:type="gramEnd"/>
      <w:r w:rsidR="00F2582E">
        <w:rPr>
          <w:rFonts w:ascii="Times New Roman" w:hAnsi="Times New Roman" w:cs="Times New Roman"/>
          <w:sz w:val="28"/>
          <w:szCs w:val="28"/>
        </w:rPr>
        <w:t xml:space="preserve"> являющимися </w:t>
      </w:r>
      <w:r w:rsidR="00F2582E">
        <w:rPr>
          <w:rFonts w:ascii="Times New Roman" w:hAnsi="Times New Roman" w:cs="Times New Roman"/>
          <w:sz w:val="28"/>
          <w:szCs w:val="28"/>
        </w:rPr>
        <w:lastRenderedPageBreak/>
        <w:t>одним из важных компонентов  процесса познавательной деятельности, невозможно достичь эффективных результатов в обучении ребёнка, систематизации его учебных знаний, умений и навыков.</w:t>
      </w:r>
    </w:p>
    <w:p w:rsidR="00F2582E" w:rsidRDefault="00F2582E" w:rsidP="001D6CF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 экспериментальном обследовании дошкольников (А.В. Запорожец, С.Н. Карпова, Д.Б. Эльконин)  выяснилось, что многие знания, которые ребёнок не может усвоить на основе словесного объяснения взрослого или в процессе организованных взрослым действий с предметами, он легко усваивает, если эти знания ему дают в виде действий с моделями. Изучив работы</w:t>
      </w:r>
      <w:r w:rsidRPr="00F73D88">
        <w:rPr>
          <w:rFonts w:ascii="Times New Roman" w:hAnsi="Times New Roman" w:cs="Times New Roman"/>
          <w:sz w:val="28"/>
          <w:szCs w:val="28"/>
        </w:rPr>
        <w:t xml:space="preserve"> </w:t>
      </w:r>
      <w:r w:rsidR="005759F7">
        <w:rPr>
          <w:rFonts w:ascii="Times New Roman" w:hAnsi="Times New Roman" w:cs="Times New Roman"/>
          <w:sz w:val="28"/>
          <w:szCs w:val="28"/>
        </w:rPr>
        <w:t>Т.В.</w:t>
      </w:r>
      <w:r w:rsidRPr="00F73D88">
        <w:rPr>
          <w:rFonts w:ascii="Times New Roman" w:hAnsi="Times New Roman" w:cs="Times New Roman"/>
          <w:sz w:val="28"/>
          <w:szCs w:val="28"/>
        </w:rPr>
        <w:t xml:space="preserve"> </w:t>
      </w:r>
      <w:r>
        <w:rPr>
          <w:rFonts w:ascii="Times New Roman" w:hAnsi="Times New Roman" w:cs="Times New Roman"/>
          <w:sz w:val="28"/>
          <w:szCs w:val="28"/>
        </w:rPr>
        <w:t>Большовой (коллаж)</w:t>
      </w:r>
      <w:r w:rsidR="00F73D88">
        <w:rPr>
          <w:rFonts w:ascii="Times New Roman" w:hAnsi="Times New Roman" w:cs="Times New Roman"/>
          <w:sz w:val="28"/>
          <w:szCs w:val="28"/>
        </w:rPr>
        <w:t>, Т.В. Воробьёвой (сенсорно – графические схемы), Л.Н. Ефименковой (схемы составления рассказа), Т. А. Ткаченко (предметно – схематические модели), автор  опыта сделал вывод, что мнемотехника значительно облегчает  овладение связной речью, а наличие зрительного план</w:t>
      </w:r>
      <w:proofErr w:type="gramStart"/>
      <w:r w:rsidR="00F73D88">
        <w:rPr>
          <w:rFonts w:ascii="Times New Roman" w:hAnsi="Times New Roman" w:cs="Times New Roman"/>
          <w:sz w:val="28"/>
          <w:szCs w:val="28"/>
        </w:rPr>
        <w:t>а-</w:t>
      </w:r>
      <w:proofErr w:type="gramEnd"/>
      <w:r w:rsidR="00F73D88">
        <w:rPr>
          <w:rFonts w:ascii="Times New Roman" w:hAnsi="Times New Roman" w:cs="Times New Roman"/>
          <w:sz w:val="28"/>
          <w:szCs w:val="28"/>
        </w:rPr>
        <w:t xml:space="preserve"> схемы делает рассказы чёткими , связными, последовательными. Кроме того</w:t>
      </w:r>
      <w:proofErr w:type="gramStart"/>
      <w:r w:rsidR="00F73D88">
        <w:rPr>
          <w:rFonts w:ascii="Times New Roman" w:hAnsi="Times New Roman" w:cs="Times New Roman"/>
          <w:sz w:val="28"/>
          <w:szCs w:val="28"/>
        </w:rPr>
        <w:t xml:space="preserve"> ,</w:t>
      </w:r>
      <w:proofErr w:type="gramEnd"/>
      <w:r w:rsidR="00F73D88">
        <w:rPr>
          <w:rFonts w:ascii="Times New Roman" w:hAnsi="Times New Roman" w:cs="Times New Roman"/>
          <w:sz w:val="28"/>
          <w:szCs w:val="28"/>
        </w:rPr>
        <w:t xml:space="preserve"> работая с мн</w:t>
      </w:r>
      <w:r w:rsidR="00871D25">
        <w:rPr>
          <w:rFonts w:ascii="Times New Roman" w:hAnsi="Times New Roman" w:cs="Times New Roman"/>
          <w:sz w:val="28"/>
          <w:szCs w:val="28"/>
        </w:rPr>
        <w:t xml:space="preserve">емотаблицами, можно </w:t>
      </w:r>
      <w:r w:rsidR="00F73D88">
        <w:rPr>
          <w:rFonts w:ascii="Times New Roman" w:hAnsi="Times New Roman" w:cs="Times New Roman"/>
          <w:sz w:val="28"/>
          <w:szCs w:val="28"/>
        </w:rPr>
        <w:t xml:space="preserve"> развивать у дошкольников мышление, воображение, память, внимание.</w:t>
      </w:r>
    </w:p>
    <w:p w:rsidR="004314CC" w:rsidRPr="00871D25" w:rsidRDefault="00F73D88" w:rsidP="004314CC">
      <w:pPr>
        <w:spacing w:after="0" w:line="240" w:lineRule="auto"/>
        <w:jc w:val="both"/>
        <w:rPr>
          <w:rFonts w:ascii="Times New Roman" w:hAnsi="Times New Roman" w:cs="Times New Roman"/>
          <w:bCs/>
          <w:sz w:val="28"/>
          <w:szCs w:val="28"/>
        </w:rPr>
      </w:pPr>
      <w:r>
        <w:rPr>
          <w:rFonts w:ascii="Times New Roman" w:hAnsi="Times New Roman" w:cs="Times New Roman"/>
          <w:sz w:val="28"/>
          <w:szCs w:val="28"/>
        </w:rPr>
        <w:t xml:space="preserve">   Итоги наблюдений, анализ результатов работы с детьми</w:t>
      </w:r>
      <w:r w:rsidR="00D257E6">
        <w:rPr>
          <w:rFonts w:ascii="Times New Roman" w:hAnsi="Times New Roman" w:cs="Times New Roman"/>
          <w:sz w:val="28"/>
          <w:szCs w:val="28"/>
        </w:rPr>
        <w:t xml:space="preserve"> и их родителями стали причиной</w:t>
      </w:r>
      <w:r>
        <w:rPr>
          <w:rFonts w:ascii="Times New Roman" w:hAnsi="Times New Roman" w:cs="Times New Roman"/>
          <w:sz w:val="28"/>
          <w:szCs w:val="28"/>
        </w:rPr>
        <w:t xml:space="preserve">, побудившей автора </w:t>
      </w:r>
      <w:r w:rsidR="00871D25">
        <w:rPr>
          <w:rFonts w:ascii="Times New Roman" w:hAnsi="Times New Roman" w:cs="Times New Roman"/>
          <w:sz w:val="28"/>
          <w:szCs w:val="28"/>
        </w:rPr>
        <w:t>к углубленному изучению проблемы</w:t>
      </w:r>
      <w:r>
        <w:rPr>
          <w:rFonts w:ascii="Times New Roman" w:hAnsi="Times New Roman" w:cs="Times New Roman"/>
          <w:sz w:val="28"/>
          <w:szCs w:val="28"/>
        </w:rPr>
        <w:t xml:space="preserve"> развития познавательных процессов у дошкольников.</w:t>
      </w:r>
      <w:r w:rsidR="004314CC">
        <w:rPr>
          <w:rFonts w:ascii="Times New Roman" w:hAnsi="Times New Roman" w:cs="Times New Roman"/>
          <w:sz w:val="28"/>
          <w:szCs w:val="28"/>
        </w:rPr>
        <w:t xml:space="preserve"> Поэтому темой опыта</w:t>
      </w:r>
      <w:r w:rsidR="00871D25">
        <w:rPr>
          <w:rFonts w:ascii="Times New Roman" w:hAnsi="Times New Roman" w:cs="Times New Roman"/>
          <w:sz w:val="28"/>
          <w:szCs w:val="28"/>
        </w:rPr>
        <w:t xml:space="preserve"> </w:t>
      </w:r>
      <w:r w:rsidR="004314CC">
        <w:rPr>
          <w:rFonts w:ascii="Times New Roman" w:hAnsi="Times New Roman" w:cs="Times New Roman"/>
          <w:sz w:val="28"/>
          <w:szCs w:val="28"/>
        </w:rPr>
        <w:t xml:space="preserve">стало </w:t>
      </w:r>
      <w:r w:rsidR="004314CC" w:rsidRPr="00871D25">
        <w:rPr>
          <w:rFonts w:ascii="Times New Roman" w:hAnsi="Times New Roman" w:cs="Times New Roman"/>
          <w:sz w:val="28"/>
          <w:szCs w:val="28"/>
        </w:rPr>
        <w:t>«</w:t>
      </w:r>
      <w:r w:rsidR="004314CC" w:rsidRPr="00871D25">
        <w:rPr>
          <w:rFonts w:ascii="Times New Roman" w:hAnsi="Times New Roman" w:cs="Times New Roman"/>
          <w:bCs/>
          <w:sz w:val="28"/>
          <w:szCs w:val="28"/>
        </w:rPr>
        <w:t>Развитие познавательных процес</w:t>
      </w:r>
      <w:r w:rsidR="00871D25" w:rsidRPr="00871D25">
        <w:rPr>
          <w:rFonts w:ascii="Times New Roman" w:hAnsi="Times New Roman" w:cs="Times New Roman"/>
          <w:bCs/>
          <w:sz w:val="28"/>
          <w:szCs w:val="28"/>
        </w:rPr>
        <w:t xml:space="preserve">сов </w:t>
      </w:r>
      <w:r w:rsidR="004314CC" w:rsidRPr="00871D25">
        <w:rPr>
          <w:rFonts w:ascii="Times New Roman" w:hAnsi="Times New Roman" w:cs="Times New Roman"/>
          <w:bCs/>
          <w:sz w:val="28"/>
          <w:szCs w:val="28"/>
        </w:rPr>
        <w:t xml:space="preserve"> у детей дошкольного возраста посредством использования метода мнемотехники»</w:t>
      </w:r>
    </w:p>
    <w:p w:rsidR="00F73D88" w:rsidRPr="00F2582E" w:rsidRDefault="00F73D88" w:rsidP="001D6CFC">
      <w:pPr>
        <w:spacing w:after="0" w:line="240" w:lineRule="auto"/>
        <w:jc w:val="both"/>
        <w:rPr>
          <w:rFonts w:ascii="Times New Roman" w:hAnsi="Times New Roman" w:cs="Times New Roman"/>
          <w:sz w:val="28"/>
          <w:szCs w:val="28"/>
        </w:rPr>
      </w:pPr>
    </w:p>
    <w:p w:rsidR="001D6CFC" w:rsidRDefault="00E15F05" w:rsidP="001D6CFC">
      <w:pPr>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Новизна опыта</w:t>
      </w:r>
    </w:p>
    <w:p w:rsidR="009D6A58" w:rsidRDefault="009D6A58" w:rsidP="009D6A58">
      <w:pPr>
        <w:pStyle w:val="af0"/>
        <w:shd w:val="clear" w:color="auto" w:fill="FFFFFF"/>
        <w:spacing w:before="0" w:beforeAutospacing="0" w:after="0" w:afterAutospacing="0"/>
        <w:rPr>
          <w:sz w:val="28"/>
          <w:szCs w:val="28"/>
        </w:rPr>
      </w:pPr>
      <w:r>
        <w:rPr>
          <w:sz w:val="28"/>
          <w:szCs w:val="28"/>
        </w:rPr>
        <w:t xml:space="preserve">    </w:t>
      </w:r>
      <w:r w:rsidR="00E15F05">
        <w:rPr>
          <w:sz w:val="28"/>
          <w:szCs w:val="28"/>
        </w:rPr>
        <w:t>Новизна опыта</w:t>
      </w:r>
      <w:r w:rsidR="00EC640B" w:rsidRPr="00E15F05">
        <w:rPr>
          <w:sz w:val="28"/>
          <w:szCs w:val="28"/>
        </w:rPr>
        <w:t> </w:t>
      </w:r>
      <w:r w:rsidR="00EC640B" w:rsidRPr="00E15F05">
        <w:rPr>
          <w:iCs/>
          <w:sz w:val="28"/>
          <w:szCs w:val="28"/>
        </w:rPr>
        <w:t>состоит в комбинировании традиционных и современных ме</w:t>
      </w:r>
      <w:r w:rsidR="00E15F05" w:rsidRPr="00E15F05">
        <w:rPr>
          <w:iCs/>
          <w:sz w:val="28"/>
          <w:szCs w:val="28"/>
        </w:rPr>
        <w:t xml:space="preserve">тодик и технологий по развитию познавательных процессов </w:t>
      </w:r>
      <w:r w:rsidR="00E15F05">
        <w:rPr>
          <w:iCs/>
          <w:sz w:val="28"/>
          <w:szCs w:val="28"/>
        </w:rPr>
        <w:t xml:space="preserve"> и развития речи </w:t>
      </w:r>
      <w:r w:rsidR="00E15F05" w:rsidRPr="00E15F05">
        <w:rPr>
          <w:iCs/>
          <w:sz w:val="28"/>
          <w:szCs w:val="28"/>
        </w:rPr>
        <w:t xml:space="preserve">у детей </w:t>
      </w:r>
      <w:r w:rsidR="00EC640B" w:rsidRPr="00E15F05">
        <w:rPr>
          <w:iCs/>
          <w:sz w:val="28"/>
          <w:szCs w:val="28"/>
        </w:rPr>
        <w:t xml:space="preserve"> дошкольного возраста</w:t>
      </w:r>
      <w:r>
        <w:rPr>
          <w:iCs/>
          <w:sz w:val="28"/>
          <w:szCs w:val="28"/>
        </w:rPr>
        <w:t>.</w:t>
      </w:r>
    </w:p>
    <w:p w:rsidR="001D6CFC" w:rsidRPr="001D6CFC" w:rsidRDefault="001D6CFC" w:rsidP="001D6CFC">
      <w:pPr>
        <w:spacing w:after="0" w:line="240" w:lineRule="auto"/>
        <w:ind w:firstLine="709"/>
        <w:jc w:val="center"/>
        <w:rPr>
          <w:rFonts w:ascii="Times New Roman" w:hAnsi="Times New Roman" w:cs="Times New Roman"/>
          <w:b/>
          <w:bCs/>
          <w:sz w:val="28"/>
          <w:szCs w:val="28"/>
        </w:rPr>
      </w:pPr>
    </w:p>
    <w:p w:rsidR="001D6CFC" w:rsidRDefault="001D6CFC" w:rsidP="001D6CFC">
      <w:pPr>
        <w:spacing w:after="0" w:line="240" w:lineRule="auto"/>
        <w:ind w:firstLine="709"/>
        <w:jc w:val="center"/>
        <w:rPr>
          <w:rFonts w:ascii="Times New Roman" w:hAnsi="Times New Roman" w:cs="Times New Roman"/>
          <w:b/>
          <w:bCs/>
          <w:sz w:val="28"/>
          <w:szCs w:val="28"/>
        </w:rPr>
      </w:pPr>
      <w:r w:rsidRPr="001D6CFC">
        <w:rPr>
          <w:rFonts w:ascii="Times New Roman" w:hAnsi="Times New Roman" w:cs="Times New Roman"/>
          <w:b/>
          <w:bCs/>
          <w:sz w:val="28"/>
          <w:szCs w:val="28"/>
        </w:rPr>
        <w:t>Характеристика условий, в которых возможно применение данного опыта</w:t>
      </w:r>
    </w:p>
    <w:p w:rsidR="004314CC" w:rsidRDefault="004314CC" w:rsidP="004314CC">
      <w:pPr>
        <w:tabs>
          <w:tab w:val="left" w:pos="9072"/>
        </w:tabs>
        <w:spacing w:after="0" w:line="240" w:lineRule="auto"/>
        <w:ind w:right="-2" w:firstLine="709"/>
        <w:jc w:val="both"/>
        <w:rPr>
          <w:rFonts w:ascii="Times New Roman" w:hAnsi="Times New Roman"/>
          <w:color w:val="000000" w:themeColor="text1"/>
          <w:sz w:val="28"/>
          <w:szCs w:val="28"/>
        </w:rPr>
      </w:pPr>
      <w:r w:rsidRPr="00937F88">
        <w:rPr>
          <w:rFonts w:ascii="Times New Roman" w:hAnsi="Times New Roman"/>
          <w:sz w:val="28"/>
          <w:szCs w:val="28"/>
        </w:rPr>
        <w:t>Данный опыт может представлять практический интерес для педагогических работников дошкольных образовательных организаций, роди</w:t>
      </w:r>
      <w:r>
        <w:rPr>
          <w:rFonts w:ascii="Times New Roman" w:hAnsi="Times New Roman"/>
          <w:sz w:val="28"/>
          <w:szCs w:val="28"/>
        </w:rPr>
        <w:t>телей (законных представителей)</w:t>
      </w:r>
      <w:r w:rsidRPr="003E0422">
        <w:rPr>
          <w:rFonts w:ascii="Times New Roman" w:hAnsi="Times New Roman"/>
          <w:sz w:val="28"/>
          <w:szCs w:val="28"/>
        </w:rPr>
        <w:t xml:space="preserve"> </w:t>
      </w:r>
      <w:r>
        <w:rPr>
          <w:rFonts w:ascii="Times New Roman" w:hAnsi="Times New Roman"/>
          <w:sz w:val="28"/>
          <w:szCs w:val="28"/>
        </w:rPr>
        <w:t>обучающихся</w:t>
      </w:r>
      <w:r w:rsidRPr="00937F88">
        <w:rPr>
          <w:rFonts w:ascii="Times New Roman" w:hAnsi="Times New Roman"/>
          <w:sz w:val="28"/>
          <w:szCs w:val="28"/>
        </w:rPr>
        <w:t>, учителей начальной школы, студентов педагогических колледжей.</w:t>
      </w:r>
      <w:r w:rsidRPr="00407C7E">
        <w:rPr>
          <w:rFonts w:ascii="Times New Roman" w:hAnsi="Times New Roman"/>
          <w:color w:val="000000" w:themeColor="text1"/>
          <w:sz w:val="28"/>
          <w:szCs w:val="28"/>
        </w:rPr>
        <w:t xml:space="preserve"> </w:t>
      </w:r>
    </w:p>
    <w:p w:rsidR="001D6CFC" w:rsidRPr="001D6CFC" w:rsidRDefault="001D6CFC" w:rsidP="001D6CFC">
      <w:pPr>
        <w:spacing w:after="0" w:line="240" w:lineRule="auto"/>
        <w:jc w:val="both"/>
        <w:rPr>
          <w:rFonts w:ascii="Times New Roman" w:hAnsi="Times New Roman" w:cs="Times New Roman"/>
          <w:sz w:val="28"/>
          <w:szCs w:val="28"/>
        </w:rPr>
      </w:pPr>
      <w:r w:rsidRPr="001D6CFC">
        <w:rPr>
          <w:rFonts w:ascii="Times New Roman" w:hAnsi="Times New Roman" w:cs="Times New Roman"/>
          <w:sz w:val="28"/>
          <w:szCs w:val="28"/>
        </w:rPr>
        <w:t>Мнемотаблицы можно использовать  при обучении детей иностранному  языку.</w:t>
      </w:r>
    </w:p>
    <w:p w:rsidR="001D6CFC" w:rsidRPr="001D6CFC" w:rsidRDefault="001D6CFC" w:rsidP="001D6CFC">
      <w:pPr>
        <w:pStyle w:val="a5"/>
        <w:ind w:firstLine="709"/>
        <w:jc w:val="both"/>
        <w:rPr>
          <w:rStyle w:val="a6"/>
          <w:rFonts w:ascii="Times New Roman" w:hAnsi="Times New Roman" w:cs="Times New Roman"/>
          <w:b w:val="0"/>
          <w:bCs w:val="0"/>
          <w:sz w:val="28"/>
          <w:szCs w:val="28"/>
        </w:rPr>
      </w:pPr>
    </w:p>
    <w:p w:rsidR="001D6CFC" w:rsidRPr="001D6CFC" w:rsidRDefault="001D6CFC" w:rsidP="001D6CFC">
      <w:pPr>
        <w:spacing w:after="0" w:line="240" w:lineRule="auto"/>
        <w:ind w:firstLine="709"/>
        <w:jc w:val="center"/>
        <w:rPr>
          <w:rFonts w:ascii="Times New Roman" w:hAnsi="Times New Roman" w:cs="Times New Roman"/>
          <w:b/>
          <w:bCs/>
          <w:sz w:val="28"/>
          <w:szCs w:val="28"/>
        </w:rPr>
      </w:pPr>
      <w:r w:rsidRPr="001D6CFC">
        <w:rPr>
          <w:rFonts w:ascii="Times New Roman" w:hAnsi="Times New Roman" w:cs="Times New Roman"/>
          <w:b/>
          <w:bCs/>
          <w:sz w:val="28"/>
          <w:szCs w:val="28"/>
        </w:rPr>
        <w:t xml:space="preserve">РАЗДЕЛ </w:t>
      </w:r>
      <w:r w:rsidRPr="001D6CFC">
        <w:rPr>
          <w:rFonts w:ascii="Times New Roman" w:hAnsi="Times New Roman" w:cs="Times New Roman"/>
          <w:b/>
          <w:bCs/>
          <w:sz w:val="28"/>
          <w:szCs w:val="28"/>
          <w:lang w:val="en-US"/>
        </w:rPr>
        <w:t>II</w:t>
      </w:r>
      <w:r w:rsidRPr="001D6CFC">
        <w:rPr>
          <w:rFonts w:ascii="Times New Roman" w:hAnsi="Times New Roman" w:cs="Times New Roman"/>
          <w:b/>
          <w:bCs/>
          <w:sz w:val="28"/>
          <w:szCs w:val="28"/>
        </w:rPr>
        <w:t>.</w:t>
      </w:r>
    </w:p>
    <w:p w:rsidR="001D6CFC" w:rsidRDefault="001D6CFC" w:rsidP="001D6CFC">
      <w:pPr>
        <w:spacing w:after="0" w:line="240" w:lineRule="auto"/>
        <w:ind w:firstLine="709"/>
        <w:jc w:val="center"/>
        <w:rPr>
          <w:rFonts w:ascii="Times New Roman" w:hAnsi="Times New Roman" w:cs="Times New Roman"/>
          <w:b/>
          <w:bCs/>
          <w:sz w:val="28"/>
          <w:szCs w:val="28"/>
        </w:rPr>
      </w:pPr>
      <w:r w:rsidRPr="001D6CFC">
        <w:rPr>
          <w:rFonts w:ascii="Times New Roman" w:hAnsi="Times New Roman" w:cs="Times New Roman"/>
          <w:b/>
          <w:bCs/>
          <w:sz w:val="28"/>
          <w:szCs w:val="28"/>
        </w:rPr>
        <w:t>ТЕХНОЛОГИЯ ОПИСАНИЯ ОПЫТА</w:t>
      </w:r>
    </w:p>
    <w:p w:rsidR="001D6CFC" w:rsidRPr="001D6CFC" w:rsidRDefault="009D6A58" w:rsidP="009D6A58">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Главной целью </w:t>
      </w:r>
      <w:r w:rsidRPr="009D6A58">
        <w:rPr>
          <w:rFonts w:ascii="Times New Roman" w:hAnsi="Times New Roman" w:cs="Times New Roman"/>
          <w:bCs/>
          <w:sz w:val="28"/>
          <w:szCs w:val="28"/>
        </w:rPr>
        <w:t>опыта является</w:t>
      </w:r>
      <w:r>
        <w:rPr>
          <w:rFonts w:ascii="Times New Roman" w:hAnsi="Times New Roman" w:cs="Times New Roman"/>
          <w:b/>
          <w:bCs/>
          <w:sz w:val="28"/>
          <w:szCs w:val="28"/>
        </w:rPr>
        <w:t xml:space="preserve"> развитие у детей</w:t>
      </w:r>
      <w:r w:rsidR="004314CC">
        <w:rPr>
          <w:rFonts w:ascii="Times New Roman" w:hAnsi="Times New Roman" w:cs="Times New Roman"/>
          <w:b/>
          <w:bCs/>
          <w:sz w:val="28"/>
          <w:szCs w:val="28"/>
        </w:rPr>
        <w:t xml:space="preserve"> познавательных процессов</w:t>
      </w:r>
      <w:proofErr w:type="gramStart"/>
      <w:r w:rsidR="004314CC">
        <w:rPr>
          <w:rFonts w:ascii="Times New Roman" w:hAnsi="Times New Roman" w:cs="Times New Roman"/>
          <w:b/>
          <w:bCs/>
          <w:sz w:val="28"/>
          <w:szCs w:val="28"/>
        </w:rPr>
        <w:t xml:space="preserve"> </w:t>
      </w:r>
      <w:r>
        <w:rPr>
          <w:rFonts w:ascii="Times New Roman" w:hAnsi="Times New Roman" w:cs="Times New Roman"/>
          <w:b/>
          <w:bCs/>
          <w:sz w:val="28"/>
          <w:szCs w:val="28"/>
        </w:rPr>
        <w:t>.</w:t>
      </w:r>
      <w:proofErr w:type="gramEnd"/>
      <w:r>
        <w:rPr>
          <w:rFonts w:ascii="Times New Roman" w:hAnsi="Times New Roman" w:cs="Times New Roman"/>
          <w:b/>
          <w:bCs/>
          <w:sz w:val="28"/>
          <w:szCs w:val="28"/>
        </w:rPr>
        <w:t xml:space="preserve"> </w:t>
      </w:r>
    </w:p>
    <w:p w:rsidR="001D6CFC" w:rsidRPr="001D6CFC" w:rsidRDefault="001D6CFC" w:rsidP="001D6CFC">
      <w:pPr>
        <w:spacing w:after="0" w:line="240" w:lineRule="auto"/>
        <w:ind w:firstLine="709"/>
        <w:jc w:val="both"/>
        <w:rPr>
          <w:rFonts w:ascii="Times New Roman" w:hAnsi="Times New Roman" w:cs="Times New Roman"/>
          <w:sz w:val="28"/>
          <w:szCs w:val="28"/>
        </w:rPr>
      </w:pPr>
      <w:r w:rsidRPr="001D6CFC">
        <w:rPr>
          <w:rFonts w:ascii="Times New Roman" w:hAnsi="Times New Roman" w:cs="Times New Roman"/>
          <w:sz w:val="28"/>
          <w:szCs w:val="28"/>
        </w:rPr>
        <w:t xml:space="preserve">Цель реализуется путем решения следующих </w:t>
      </w:r>
      <w:r w:rsidRPr="001D6CFC">
        <w:rPr>
          <w:rFonts w:ascii="Times New Roman" w:hAnsi="Times New Roman" w:cs="Times New Roman"/>
          <w:b/>
          <w:bCs/>
          <w:sz w:val="28"/>
          <w:szCs w:val="28"/>
        </w:rPr>
        <w:t>задач:</w:t>
      </w:r>
    </w:p>
    <w:p w:rsidR="001D6CFC" w:rsidRPr="001D6CFC" w:rsidRDefault="001D6CFC" w:rsidP="001D6CFC">
      <w:pPr>
        <w:spacing w:after="0" w:line="240" w:lineRule="auto"/>
        <w:ind w:left="570"/>
        <w:jc w:val="both"/>
        <w:rPr>
          <w:rFonts w:ascii="Times New Roman" w:hAnsi="Times New Roman" w:cs="Times New Roman"/>
          <w:b/>
          <w:bCs/>
          <w:sz w:val="28"/>
          <w:szCs w:val="28"/>
        </w:rPr>
      </w:pPr>
      <w:r w:rsidRPr="001D6CFC">
        <w:rPr>
          <w:rFonts w:ascii="Times New Roman" w:hAnsi="Times New Roman" w:cs="Times New Roman"/>
          <w:b/>
          <w:bCs/>
          <w:sz w:val="28"/>
          <w:szCs w:val="28"/>
        </w:rPr>
        <w:t>Образовательные:</w:t>
      </w:r>
    </w:p>
    <w:p w:rsidR="001D6CFC" w:rsidRPr="001D6CFC" w:rsidRDefault="001D6CFC" w:rsidP="001D6CFC">
      <w:pPr>
        <w:numPr>
          <w:ilvl w:val="0"/>
          <w:numId w:val="2"/>
        </w:numPr>
        <w:suppressAutoHyphens/>
        <w:spacing w:after="0" w:line="240" w:lineRule="auto"/>
        <w:rPr>
          <w:rFonts w:ascii="Times New Roman" w:hAnsi="Times New Roman" w:cs="Times New Roman"/>
          <w:sz w:val="28"/>
          <w:szCs w:val="28"/>
        </w:rPr>
      </w:pPr>
      <w:r w:rsidRPr="001D6CFC">
        <w:rPr>
          <w:rFonts w:ascii="Times New Roman" w:hAnsi="Times New Roman" w:cs="Times New Roman"/>
          <w:sz w:val="28"/>
          <w:szCs w:val="28"/>
        </w:rPr>
        <w:t>упражнять детей в пересказе, составлении рассказов, используя мнемотаблицы и мнемосхемы.</w:t>
      </w:r>
    </w:p>
    <w:p w:rsidR="001D6CFC" w:rsidRPr="001D6CFC" w:rsidRDefault="001D6CFC" w:rsidP="001D6CFC">
      <w:pPr>
        <w:numPr>
          <w:ilvl w:val="0"/>
          <w:numId w:val="2"/>
        </w:numPr>
        <w:suppressAutoHyphens/>
        <w:spacing w:after="0" w:line="240" w:lineRule="auto"/>
        <w:rPr>
          <w:rFonts w:ascii="Times New Roman" w:hAnsi="Times New Roman" w:cs="Times New Roman"/>
          <w:sz w:val="28"/>
          <w:szCs w:val="28"/>
        </w:rPr>
      </w:pPr>
      <w:r w:rsidRPr="001D6CFC">
        <w:rPr>
          <w:rFonts w:ascii="Times New Roman" w:hAnsi="Times New Roman" w:cs="Times New Roman"/>
          <w:sz w:val="28"/>
          <w:szCs w:val="28"/>
        </w:rPr>
        <w:lastRenderedPageBreak/>
        <w:t>закреплять умение составлять те</w:t>
      </w:r>
      <w:proofErr w:type="gramStart"/>
      <w:r w:rsidRPr="001D6CFC">
        <w:rPr>
          <w:rFonts w:ascii="Times New Roman" w:hAnsi="Times New Roman" w:cs="Times New Roman"/>
          <w:sz w:val="28"/>
          <w:szCs w:val="28"/>
        </w:rPr>
        <w:t>кст св</w:t>
      </w:r>
      <w:proofErr w:type="gramEnd"/>
      <w:r w:rsidRPr="001D6CFC">
        <w:rPr>
          <w:rFonts w:ascii="Times New Roman" w:hAnsi="Times New Roman" w:cs="Times New Roman"/>
          <w:sz w:val="28"/>
          <w:szCs w:val="28"/>
        </w:rPr>
        <w:t xml:space="preserve">язно, в логической последовательности. </w:t>
      </w:r>
    </w:p>
    <w:p w:rsidR="001D6CFC" w:rsidRPr="001D6CFC" w:rsidRDefault="001D6CFC" w:rsidP="001D6CFC">
      <w:pPr>
        <w:numPr>
          <w:ilvl w:val="0"/>
          <w:numId w:val="2"/>
        </w:numPr>
        <w:suppressAutoHyphens/>
        <w:spacing w:after="0" w:line="240" w:lineRule="auto"/>
        <w:rPr>
          <w:rFonts w:ascii="Times New Roman" w:hAnsi="Times New Roman" w:cs="Times New Roman"/>
          <w:sz w:val="28"/>
          <w:szCs w:val="28"/>
        </w:rPr>
      </w:pPr>
      <w:r w:rsidRPr="001D6CFC">
        <w:rPr>
          <w:rFonts w:ascii="Times New Roman" w:hAnsi="Times New Roman" w:cs="Times New Roman"/>
          <w:sz w:val="28"/>
          <w:szCs w:val="28"/>
        </w:rPr>
        <w:t xml:space="preserve">активизировать в речи выражения, позволяющие начать и закончить текст. </w:t>
      </w:r>
    </w:p>
    <w:p w:rsidR="001D6CFC" w:rsidRPr="001D6CFC" w:rsidRDefault="001D6CFC" w:rsidP="001D6CFC">
      <w:pPr>
        <w:numPr>
          <w:ilvl w:val="0"/>
          <w:numId w:val="2"/>
        </w:numPr>
        <w:suppressAutoHyphens/>
        <w:spacing w:after="0" w:line="240" w:lineRule="auto"/>
        <w:rPr>
          <w:rFonts w:ascii="Times New Roman" w:hAnsi="Times New Roman" w:cs="Times New Roman"/>
          <w:sz w:val="28"/>
          <w:szCs w:val="28"/>
        </w:rPr>
      </w:pPr>
      <w:r w:rsidRPr="001D6CFC">
        <w:rPr>
          <w:rFonts w:ascii="Times New Roman" w:hAnsi="Times New Roman" w:cs="Times New Roman"/>
          <w:sz w:val="28"/>
          <w:szCs w:val="28"/>
        </w:rPr>
        <w:t xml:space="preserve"> активизировать словарный запас.</w:t>
      </w:r>
    </w:p>
    <w:p w:rsidR="001D6CFC" w:rsidRPr="001D6CFC" w:rsidRDefault="001D6CFC" w:rsidP="001D6CFC">
      <w:pPr>
        <w:numPr>
          <w:ilvl w:val="0"/>
          <w:numId w:val="2"/>
        </w:numPr>
        <w:suppressAutoHyphens/>
        <w:spacing w:after="0" w:line="240" w:lineRule="auto"/>
        <w:rPr>
          <w:rFonts w:ascii="Times New Roman" w:hAnsi="Times New Roman" w:cs="Times New Roman"/>
          <w:sz w:val="28"/>
          <w:szCs w:val="28"/>
        </w:rPr>
      </w:pPr>
      <w:r w:rsidRPr="001D6CFC">
        <w:rPr>
          <w:rFonts w:ascii="Times New Roman" w:hAnsi="Times New Roman" w:cs="Times New Roman"/>
          <w:sz w:val="28"/>
          <w:szCs w:val="28"/>
        </w:rPr>
        <w:t xml:space="preserve"> совершенствовать грамматический строй речи. </w:t>
      </w:r>
    </w:p>
    <w:p w:rsidR="001D6CFC" w:rsidRPr="001D6CFC" w:rsidRDefault="001D6CFC" w:rsidP="001D6CFC">
      <w:pPr>
        <w:numPr>
          <w:ilvl w:val="0"/>
          <w:numId w:val="2"/>
        </w:numPr>
        <w:suppressAutoHyphens/>
        <w:spacing w:after="0" w:line="240" w:lineRule="auto"/>
        <w:rPr>
          <w:rFonts w:ascii="Times New Roman" w:hAnsi="Times New Roman" w:cs="Times New Roman"/>
          <w:sz w:val="28"/>
          <w:szCs w:val="28"/>
        </w:rPr>
      </w:pPr>
      <w:r w:rsidRPr="001D6CFC">
        <w:rPr>
          <w:rFonts w:ascii="Times New Roman" w:hAnsi="Times New Roman" w:cs="Times New Roman"/>
          <w:sz w:val="28"/>
          <w:szCs w:val="28"/>
        </w:rPr>
        <w:t xml:space="preserve">пробудить желание пересказывать как на занятии, так и в повседневной жизни. </w:t>
      </w:r>
    </w:p>
    <w:p w:rsidR="001D6CFC" w:rsidRPr="001D6CFC" w:rsidRDefault="001D6CFC" w:rsidP="001D6CFC">
      <w:pPr>
        <w:spacing w:after="0" w:line="240" w:lineRule="auto"/>
        <w:ind w:left="720" w:hanging="360"/>
        <w:rPr>
          <w:rFonts w:ascii="Times New Roman" w:hAnsi="Times New Roman" w:cs="Times New Roman"/>
          <w:b/>
          <w:bCs/>
          <w:sz w:val="28"/>
          <w:szCs w:val="28"/>
        </w:rPr>
      </w:pPr>
      <w:r w:rsidRPr="001D6CFC">
        <w:rPr>
          <w:rFonts w:ascii="Times New Roman" w:hAnsi="Times New Roman" w:cs="Times New Roman"/>
          <w:b/>
          <w:bCs/>
          <w:sz w:val="28"/>
          <w:szCs w:val="28"/>
        </w:rPr>
        <w:t>Развивающие:</w:t>
      </w:r>
    </w:p>
    <w:p w:rsidR="001D6CFC" w:rsidRPr="001D6CFC" w:rsidRDefault="001D6CFC" w:rsidP="001D6CFC">
      <w:pPr>
        <w:numPr>
          <w:ilvl w:val="0"/>
          <w:numId w:val="2"/>
        </w:numPr>
        <w:suppressAutoHyphens/>
        <w:spacing w:after="0" w:line="240" w:lineRule="auto"/>
        <w:rPr>
          <w:rFonts w:ascii="Times New Roman" w:hAnsi="Times New Roman" w:cs="Times New Roman"/>
          <w:color w:val="000000"/>
          <w:sz w:val="28"/>
          <w:szCs w:val="28"/>
        </w:rPr>
      </w:pPr>
      <w:r w:rsidRPr="001D6CFC">
        <w:rPr>
          <w:rFonts w:ascii="Times New Roman" w:hAnsi="Times New Roman" w:cs="Times New Roman"/>
          <w:color w:val="000000"/>
          <w:sz w:val="28"/>
          <w:szCs w:val="28"/>
        </w:rPr>
        <w:t>способствовать развитию образного и логического мышления;</w:t>
      </w:r>
    </w:p>
    <w:p w:rsidR="001D6CFC" w:rsidRPr="001D6CFC" w:rsidRDefault="001D6CFC" w:rsidP="001D6CFC">
      <w:pPr>
        <w:numPr>
          <w:ilvl w:val="0"/>
          <w:numId w:val="2"/>
        </w:numPr>
        <w:suppressAutoHyphens/>
        <w:spacing w:after="0" w:line="240" w:lineRule="auto"/>
        <w:rPr>
          <w:rFonts w:ascii="Times New Roman" w:hAnsi="Times New Roman" w:cs="Times New Roman"/>
          <w:color w:val="000000"/>
          <w:sz w:val="28"/>
          <w:szCs w:val="28"/>
        </w:rPr>
      </w:pPr>
      <w:r w:rsidRPr="001D6CFC">
        <w:rPr>
          <w:rFonts w:ascii="Times New Roman" w:hAnsi="Times New Roman" w:cs="Times New Roman"/>
          <w:color w:val="000000"/>
          <w:sz w:val="28"/>
          <w:szCs w:val="28"/>
        </w:rPr>
        <w:t xml:space="preserve"> способствовать развитию зрительной и слуховой чувствительности;</w:t>
      </w:r>
    </w:p>
    <w:p w:rsidR="001D6CFC" w:rsidRPr="001D6CFC" w:rsidRDefault="001D6CFC" w:rsidP="001D6CFC">
      <w:pPr>
        <w:numPr>
          <w:ilvl w:val="0"/>
          <w:numId w:val="2"/>
        </w:numPr>
        <w:suppressAutoHyphens/>
        <w:spacing w:after="0" w:line="240" w:lineRule="auto"/>
        <w:rPr>
          <w:rFonts w:ascii="Times New Roman" w:hAnsi="Times New Roman" w:cs="Times New Roman"/>
          <w:color w:val="000000"/>
          <w:sz w:val="28"/>
          <w:szCs w:val="28"/>
        </w:rPr>
      </w:pPr>
      <w:r w:rsidRPr="001D6CFC">
        <w:rPr>
          <w:rFonts w:ascii="Times New Roman" w:hAnsi="Times New Roman" w:cs="Times New Roman"/>
          <w:color w:val="000000"/>
          <w:sz w:val="28"/>
          <w:szCs w:val="28"/>
        </w:rPr>
        <w:t xml:space="preserve"> способствовать</w:t>
      </w:r>
      <w:r w:rsidR="009D6A58">
        <w:rPr>
          <w:rFonts w:ascii="Times New Roman" w:hAnsi="Times New Roman" w:cs="Times New Roman"/>
          <w:color w:val="000000"/>
          <w:sz w:val="28"/>
          <w:szCs w:val="28"/>
        </w:rPr>
        <w:t xml:space="preserve"> развитию  внимания, памяти</w:t>
      </w:r>
      <w:r w:rsidRPr="001D6CFC">
        <w:rPr>
          <w:rFonts w:ascii="Times New Roman" w:hAnsi="Times New Roman" w:cs="Times New Roman"/>
          <w:color w:val="000000"/>
          <w:sz w:val="28"/>
          <w:szCs w:val="28"/>
        </w:rPr>
        <w:t>.</w:t>
      </w:r>
    </w:p>
    <w:p w:rsidR="001D6CFC" w:rsidRPr="001D6CFC" w:rsidRDefault="001D6CFC" w:rsidP="001D6CFC">
      <w:pPr>
        <w:spacing w:after="0" w:line="240" w:lineRule="auto"/>
        <w:ind w:left="720" w:hanging="360"/>
        <w:rPr>
          <w:rFonts w:ascii="Times New Roman" w:hAnsi="Times New Roman" w:cs="Times New Roman"/>
          <w:b/>
          <w:bCs/>
          <w:color w:val="000000"/>
          <w:sz w:val="28"/>
          <w:szCs w:val="28"/>
        </w:rPr>
      </w:pPr>
      <w:r w:rsidRPr="001D6CFC">
        <w:rPr>
          <w:rFonts w:ascii="Times New Roman" w:hAnsi="Times New Roman" w:cs="Times New Roman"/>
          <w:b/>
          <w:bCs/>
          <w:color w:val="000000"/>
          <w:sz w:val="28"/>
          <w:szCs w:val="28"/>
        </w:rPr>
        <w:t>Воспитательные:</w:t>
      </w:r>
    </w:p>
    <w:p w:rsidR="001D6CFC" w:rsidRPr="001D6CFC" w:rsidRDefault="001D6CFC" w:rsidP="001D6CFC">
      <w:pPr>
        <w:numPr>
          <w:ilvl w:val="0"/>
          <w:numId w:val="2"/>
        </w:numPr>
        <w:suppressAutoHyphens/>
        <w:spacing w:after="0" w:line="240" w:lineRule="auto"/>
        <w:rPr>
          <w:rFonts w:ascii="Times New Roman" w:hAnsi="Times New Roman" w:cs="Times New Roman"/>
          <w:color w:val="000000"/>
          <w:sz w:val="28"/>
          <w:szCs w:val="28"/>
        </w:rPr>
      </w:pPr>
      <w:r w:rsidRPr="001D6CFC">
        <w:rPr>
          <w:rFonts w:ascii="Times New Roman" w:hAnsi="Times New Roman" w:cs="Times New Roman"/>
          <w:color w:val="000000"/>
          <w:sz w:val="28"/>
          <w:szCs w:val="28"/>
        </w:rPr>
        <w:t>воспитывать познавательный интерес.</w:t>
      </w:r>
    </w:p>
    <w:p w:rsidR="001D6CFC" w:rsidRPr="001D6CFC" w:rsidRDefault="001D6CFC" w:rsidP="001D6CFC">
      <w:pPr>
        <w:spacing w:after="0" w:line="240" w:lineRule="auto"/>
        <w:rPr>
          <w:rFonts w:ascii="Times New Roman" w:hAnsi="Times New Roman" w:cs="Times New Roman"/>
          <w:b/>
          <w:bCs/>
          <w:sz w:val="28"/>
          <w:szCs w:val="28"/>
        </w:rPr>
      </w:pPr>
      <w:r w:rsidRPr="001D6CFC">
        <w:rPr>
          <w:rFonts w:ascii="Times New Roman" w:hAnsi="Times New Roman" w:cs="Times New Roman"/>
          <w:color w:val="FF0000"/>
          <w:sz w:val="28"/>
          <w:szCs w:val="28"/>
        </w:rPr>
        <w:t xml:space="preserve"> </w:t>
      </w:r>
      <w:r w:rsidRPr="001D6CFC">
        <w:rPr>
          <w:rFonts w:ascii="Times New Roman" w:hAnsi="Times New Roman" w:cs="Times New Roman"/>
          <w:b/>
          <w:bCs/>
          <w:color w:val="000000"/>
          <w:sz w:val="28"/>
          <w:szCs w:val="28"/>
        </w:rPr>
        <w:t>Формирование</w:t>
      </w:r>
      <w:r w:rsidRPr="001D6CFC">
        <w:rPr>
          <w:rFonts w:ascii="Times New Roman" w:hAnsi="Times New Roman" w:cs="Times New Roman"/>
          <w:b/>
          <w:bCs/>
          <w:sz w:val="28"/>
          <w:szCs w:val="28"/>
        </w:rPr>
        <w:t xml:space="preserve"> универсальных учебных действий:</w:t>
      </w:r>
    </w:p>
    <w:p w:rsidR="001D6CFC" w:rsidRPr="001D6CFC" w:rsidRDefault="001D6CFC" w:rsidP="001D6CFC">
      <w:pPr>
        <w:spacing w:after="0" w:line="240" w:lineRule="auto"/>
        <w:rPr>
          <w:rFonts w:ascii="Times New Roman" w:hAnsi="Times New Roman" w:cs="Times New Roman"/>
          <w:b/>
          <w:bCs/>
          <w:sz w:val="28"/>
          <w:szCs w:val="28"/>
        </w:rPr>
      </w:pPr>
      <w:r w:rsidRPr="001D6CFC">
        <w:rPr>
          <w:rFonts w:ascii="Times New Roman" w:hAnsi="Times New Roman" w:cs="Times New Roman"/>
          <w:sz w:val="28"/>
          <w:szCs w:val="28"/>
        </w:rPr>
        <w:t xml:space="preserve"> </w:t>
      </w:r>
      <w:r w:rsidRPr="001D6CFC">
        <w:rPr>
          <w:rFonts w:ascii="Times New Roman" w:hAnsi="Times New Roman" w:cs="Times New Roman"/>
          <w:b/>
          <w:bCs/>
          <w:sz w:val="28"/>
          <w:szCs w:val="28"/>
        </w:rPr>
        <w:t xml:space="preserve">Коммуникативные: </w:t>
      </w:r>
    </w:p>
    <w:p w:rsidR="001D6CFC" w:rsidRPr="001D6CFC" w:rsidRDefault="001D6CFC" w:rsidP="001D6CFC">
      <w:pPr>
        <w:numPr>
          <w:ilvl w:val="0"/>
          <w:numId w:val="2"/>
        </w:numPr>
        <w:suppressAutoHyphens/>
        <w:spacing w:after="0" w:line="240" w:lineRule="auto"/>
        <w:rPr>
          <w:rFonts w:ascii="Times New Roman" w:hAnsi="Times New Roman" w:cs="Times New Roman"/>
          <w:sz w:val="28"/>
          <w:szCs w:val="28"/>
        </w:rPr>
      </w:pPr>
      <w:r w:rsidRPr="001D6CFC">
        <w:rPr>
          <w:rFonts w:ascii="Times New Roman" w:hAnsi="Times New Roman" w:cs="Times New Roman"/>
          <w:sz w:val="28"/>
          <w:szCs w:val="28"/>
        </w:rPr>
        <w:t>научить формулировать собственное мнение и позицию; научить договариваться и приходить к общему решению в совместной деятельности;</w:t>
      </w:r>
    </w:p>
    <w:p w:rsidR="001D6CFC" w:rsidRPr="001D6CFC" w:rsidRDefault="001D6CFC" w:rsidP="001D6CFC">
      <w:pPr>
        <w:numPr>
          <w:ilvl w:val="0"/>
          <w:numId w:val="2"/>
        </w:numPr>
        <w:suppressAutoHyphens/>
        <w:spacing w:after="0" w:line="240" w:lineRule="auto"/>
        <w:rPr>
          <w:rFonts w:ascii="Times New Roman" w:hAnsi="Times New Roman" w:cs="Times New Roman"/>
          <w:sz w:val="28"/>
          <w:szCs w:val="28"/>
        </w:rPr>
      </w:pPr>
      <w:r w:rsidRPr="001D6CFC">
        <w:rPr>
          <w:rFonts w:ascii="Times New Roman" w:hAnsi="Times New Roman" w:cs="Times New Roman"/>
          <w:sz w:val="28"/>
          <w:szCs w:val="28"/>
        </w:rPr>
        <w:t xml:space="preserve"> научить </w:t>
      </w:r>
      <w:proofErr w:type="gramStart"/>
      <w:r w:rsidRPr="001D6CFC">
        <w:rPr>
          <w:rFonts w:ascii="Times New Roman" w:hAnsi="Times New Roman" w:cs="Times New Roman"/>
          <w:sz w:val="28"/>
          <w:szCs w:val="28"/>
        </w:rPr>
        <w:t>правильно</w:t>
      </w:r>
      <w:proofErr w:type="gramEnd"/>
      <w:r w:rsidRPr="001D6CFC">
        <w:rPr>
          <w:rFonts w:ascii="Times New Roman" w:hAnsi="Times New Roman" w:cs="Times New Roman"/>
          <w:sz w:val="28"/>
          <w:szCs w:val="28"/>
        </w:rPr>
        <w:t xml:space="preserve"> задавать вопросы; </w:t>
      </w:r>
    </w:p>
    <w:p w:rsidR="001D6CFC" w:rsidRPr="001D6CFC" w:rsidRDefault="001D6CFC" w:rsidP="001D6CFC">
      <w:pPr>
        <w:numPr>
          <w:ilvl w:val="0"/>
          <w:numId w:val="2"/>
        </w:numPr>
        <w:suppressAutoHyphens/>
        <w:spacing w:after="0" w:line="240" w:lineRule="auto"/>
        <w:rPr>
          <w:rFonts w:ascii="Times New Roman" w:hAnsi="Times New Roman" w:cs="Times New Roman"/>
          <w:sz w:val="28"/>
          <w:szCs w:val="28"/>
        </w:rPr>
      </w:pPr>
      <w:r w:rsidRPr="001D6CFC">
        <w:rPr>
          <w:rFonts w:ascii="Times New Roman" w:hAnsi="Times New Roman" w:cs="Times New Roman"/>
          <w:sz w:val="28"/>
          <w:szCs w:val="28"/>
        </w:rPr>
        <w:t xml:space="preserve">побудить детей к активному сотрудничеству на занятии. </w:t>
      </w:r>
    </w:p>
    <w:p w:rsidR="001D6CFC" w:rsidRPr="001D6CFC" w:rsidRDefault="001D6CFC" w:rsidP="001D6CFC">
      <w:pPr>
        <w:spacing w:after="0" w:line="240" w:lineRule="auto"/>
        <w:rPr>
          <w:rFonts w:ascii="Times New Roman" w:hAnsi="Times New Roman" w:cs="Times New Roman"/>
          <w:b/>
          <w:bCs/>
          <w:sz w:val="28"/>
          <w:szCs w:val="28"/>
        </w:rPr>
      </w:pPr>
      <w:r w:rsidRPr="001D6CFC">
        <w:rPr>
          <w:rFonts w:ascii="Times New Roman" w:hAnsi="Times New Roman" w:cs="Times New Roman"/>
          <w:b/>
          <w:bCs/>
          <w:sz w:val="28"/>
          <w:szCs w:val="28"/>
        </w:rPr>
        <w:t>Познавательные:</w:t>
      </w:r>
    </w:p>
    <w:p w:rsidR="001D6CFC" w:rsidRPr="001D6CFC" w:rsidRDefault="001D6CFC" w:rsidP="001D6CFC">
      <w:pPr>
        <w:numPr>
          <w:ilvl w:val="0"/>
          <w:numId w:val="2"/>
        </w:numPr>
        <w:suppressAutoHyphens/>
        <w:spacing w:after="0" w:line="240" w:lineRule="auto"/>
        <w:rPr>
          <w:rFonts w:ascii="Times New Roman" w:hAnsi="Times New Roman" w:cs="Times New Roman"/>
          <w:sz w:val="28"/>
          <w:szCs w:val="28"/>
        </w:rPr>
      </w:pPr>
      <w:r w:rsidRPr="001D6CFC">
        <w:rPr>
          <w:rFonts w:ascii="Times New Roman" w:hAnsi="Times New Roman" w:cs="Times New Roman"/>
          <w:sz w:val="28"/>
          <w:szCs w:val="28"/>
        </w:rPr>
        <w:t xml:space="preserve"> научить использовать мнемосхему для составления рассказа;</w:t>
      </w:r>
    </w:p>
    <w:p w:rsidR="001D6CFC" w:rsidRPr="001D6CFC" w:rsidRDefault="001D6CFC" w:rsidP="001D6CFC">
      <w:pPr>
        <w:numPr>
          <w:ilvl w:val="0"/>
          <w:numId w:val="2"/>
        </w:numPr>
        <w:suppressAutoHyphens/>
        <w:spacing w:after="0" w:line="240" w:lineRule="auto"/>
        <w:rPr>
          <w:rFonts w:ascii="Times New Roman" w:hAnsi="Times New Roman" w:cs="Times New Roman"/>
          <w:sz w:val="28"/>
          <w:szCs w:val="28"/>
        </w:rPr>
      </w:pPr>
      <w:r w:rsidRPr="001D6CFC">
        <w:rPr>
          <w:rFonts w:ascii="Times New Roman" w:hAnsi="Times New Roman" w:cs="Times New Roman"/>
          <w:sz w:val="28"/>
          <w:szCs w:val="28"/>
        </w:rPr>
        <w:t xml:space="preserve"> научить составлять рассказы в устной и письменной форме.</w:t>
      </w:r>
    </w:p>
    <w:p w:rsidR="001D6CFC" w:rsidRPr="001D6CFC" w:rsidRDefault="001D6CFC" w:rsidP="001D6CFC">
      <w:pPr>
        <w:spacing w:after="0" w:line="240" w:lineRule="auto"/>
        <w:rPr>
          <w:rFonts w:ascii="Times New Roman" w:hAnsi="Times New Roman" w:cs="Times New Roman"/>
          <w:b/>
          <w:bCs/>
          <w:sz w:val="28"/>
          <w:szCs w:val="28"/>
        </w:rPr>
      </w:pPr>
      <w:r w:rsidRPr="001D6CFC">
        <w:rPr>
          <w:rFonts w:ascii="Times New Roman" w:hAnsi="Times New Roman" w:cs="Times New Roman"/>
          <w:b/>
          <w:bCs/>
          <w:sz w:val="28"/>
          <w:szCs w:val="28"/>
        </w:rPr>
        <w:t xml:space="preserve"> Личностные: </w:t>
      </w:r>
    </w:p>
    <w:p w:rsidR="001D6CFC" w:rsidRPr="001D6CFC" w:rsidRDefault="001D6CFC" w:rsidP="001D6CFC">
      <w:pPr>
        <w:numPr>
          <w:ilvl w:val="0"/>
          <w:numId w:val="2"/>
        </w:numPr>
        <w:suppressAutoHyphens/>
        <w:spacing w:after="0" w:line="240" w:lineRule="auto"/>
        <w:rPr>
          <w:rFonts w:ascii="Times New Roman" w:hAnsi="Times New Roman" w:cs="Times New Roman"/>
          <w:sz w:val="28"/>
          <w:szCs w:val="28"/>
        </w:rPr>
      </w:pPr>
      <w:r w:rsidRPr="001D6CFC">
        <w:rPr>
          <w:rFonts w:ascii="Times New Roman" w:hAnsi="Times New Roman" w:cs="Times New Roman"/>
          <w:sz w:val="28"/>
          <w:szCs w:val="28"/>
        </w:rPr>
        <w:t xml:space="preserve"> пробудить интерес детей к работе над составлением рассказа;</w:t>
      </w:r>
    </w:p>
    <w:p w:rsidR="001D6CFC" w:rsidRPr="001D6CFC" w:rsidRDefault="001D6CFC" w:rsidP="001D6CFC">
      <w:pPr>
        <w:numPr>
          <w:ilvl w:val="0"/>
          <w:numId w:val="2"/>
        </w:numPr>
        <w:suppressAutoHyphens/>
        <w:spacing w:after="0" w:line="240" w:lineRule="auto"/>
        <w:rPr>
          <w:rFonts w:ascii="Times New Roman" w:hAnsi="Times New Roman" w:cs="Times New Roman"/>
          <w:b/>
          <w:bCs/>
          <w:sz w:val="28"/>
          <w:szCs w:val="28"/>
        </w:rPr>
      </w:pPr>
      <w:r w:rsidRPr="001D6CFC">
        <w:rPr>
          <w:rFonts w:ascii="Times New Roman" w:hAnsi="Times New Roman" w:cs="Times New Roman"/>
          <w:sz w:val="28"/>
          <w:szCs w:val="28"/>
        </w:rPr>
        <w:t xml:space="preserve"> сформировать мотивацию для коррекции собственной речи. </w:t>
      </w:r>
      <w:r w:rsidRPr="001D6CFC">
        <w:rPr>
          <w:rFonts w:ascii="Times New Roman" w:hAnsi="Times New Roman" w:cs="Times New Roman"/>
          <w:b/>
          <w:bCs/>
          <w:sz w:val="28"/>
          <w:szCs w:val="28"/>
        </w:rPr>
        <w:t>Регулятивные:</w:t>
      </w:r>
    </w:p>
    <w:p w:rsidR="001D6CFC" w:rsidRPr="001D6CFC" w:rsidRDefault="001D6CFC" w:rsidP="001D6CFC">
      <w:pPr>
        <w:numPr>
          <w:ilvl w:val="0"/>
          <w:numId w:val="2"/>
        </w:numPr>
        <w:suppressAutoHyphens/>
        <w:spacing w:after="0" w:line="240" w:lineRule="auto"/>
        <w:rPr>
          <w:rFonts w:ascii="Times New Roman" w:hAnsi="Times New Roman" w:cs="Times New Roman"/>
          <w:sz w:val="28"/>
          <w:szCs w:val="28"/>
        </w:rPr>
      </w:pPr>
      <w:r w:rsidRPr="001D6CFC">
        <w:rPr>
          <w:rFonts w:ascii="Times New Roman" w:hAnsi="Times New Roman" w:cs="Times New Roman"/>
          <w:sz w:val="28"/>
          <w:szCs w:val="28"/>
        </w:rPr>
        <w:t xml:space="preserve"> научить принимать и сохранять поставленную задачу;</w:t>
      </w:r>
    </w:p>
    <w:p w:rsidR="001D6CFC" w:rsidRDefault="001D6CFC" w:rsidP="001D6CFC">
      <w:pPr>
        <w:numPr>
          <w:ilvl w:val="0"/>
          <w:numId w:val="2"/>
        </w:numPr>
        <w:suppressAutoHyphens/>
        <w:spacing w:after="0" w:line="240" w:lineRule="auto"/>
        <w:rPr>
          <w:rFonts w:ascii="Times New Roman" w:hAnsi="Times New Roman" w:cs="Times New Roman"/>
          <w:sz w:val="28"/>
          <w:szCs w:val="28"/>
        </w:rPr>
      </w:pPr>
      <w:r w:rsidRPr="001D6CFC">
        <w:rPr>
          <w:rFonts w:ascii="Times New Roman" w:hAnsi="Times New Roman" w:cs="Times New Roman"/>
          <w:sz w:val="28"/>
          <w:szCs w:val="28"/>
        </w:rPr>
        <w:t xml:space="preserve"> научить планировать свою деятельность в соответствии с поставленной задачей и условиями её реализации. </w:t>
      </w:r>
    </w:p>
    <w:p w:rsidR="005759F7" w:rsidRPr="001D6CFC" w:rsidRDefault="005759F7" w:rsidP="00D54F45">
      <w:pPr>
        <w:tabs>
          <w:tab w:val="left" w:pos="432"/>
          <w:tab w:val="left" w:pos="9356"/>
          <w:tab w:val="left" w:pos="9639"/>
        </w:tabs>
        <w:ind w:left="360" w:right="-2"/>
        <w:jc w:val="both"/>
        <w:rPr>
          <w:rFonts w:ascii="Times New Roman" w:hAnsi="Times New Roman" w:cs="Times New Roman"/>
          <w:sz w:val="28"/>
          <w:szCs w:val="28"/>
        </w:rPr>
      </w:pPr>
      <w:r w:rsidRPr="005759F7">
        <w:rPr>
          <w:rFonts w:ascii="Times New Roman" w:hAnsi="Times New Roman" w:cs="Times New Roman"/>
          <w:sz w:val="28"/>
          <w:szCs w:val="28"/>
        </w:rPr>
        <w:t>С целью решения поставленных задач деятельность педагога</w:t>
      </w:r>
      <w:r>
        <w:rPr>
          <w:rFonts w:ascii="Times New Roman" w:hAnsi="Times New Roman" w:cs="Times New Roman"/>
          <w:sz w:val="28"/>
          <w:szCs w:val="28"/>
        </w:rPr>
        <w:t xml:space="preserve"> по развитию познавательных процессов у дошкольников </w:t>
      </w:r>
      <w:r w:rsidRPr="005759F7">
        <w:rPr>
          <w:rFonts w:ascii="Times New Roman" w:hAnsi="Times New Roman" w:cs="Times New Roman"/>
          <w:sz w:val="28"/>
          <w:szCs w:val="28"/>
        </w:rPr>
        <w:t xml:space="preserve"> строится по следующим </w:t>
      </w:r>
      <w:r w:rsidRPr="005759F7">
        <w:rPr>
          <w:rFonts w:ascii="Times New Roman" w:hAnsi="Times New Roman" w:cs="Times New Roman"/>
          <w:b/>
          <w:sz w:val="28"/>
          <w:szCs w:val="28"/>
        </w:rPr>
        <w:t>направлениям</w:t>
      </w:r>
      <w:r w:rsidRPr="005759F7">
        <w:rPr>
          <w:rFonts w:ascii="Times New Roman" w:hAnsi="Times New Roman" w:cs="Times New Roman"/>
          <w:sz w:val="28"/>
          <w:szCs w:val="28"/>
        </w:rPr>
        <w:t xml:space="preserve">: </w:t>
      </w:r>
    </w:p>
    <w:p w:rsidR="001D6CFC" w:rsidRPr="00D54F45" w:rsidRDefault="00D54F45" w:rsidP="00D54F45">
      <w:pPr>
        <w:pStyle w:val="af"/>
        <w:numPr>
          <w:ilvl w:val="0"/>
          <w:numId w:val="22"/>
        </w:numPr>
        <w:jc w:val="both"/>
        <w:rPr>
          <w:sz w:val="28"/>
          <w:szCs w:val="28"/>
        </w:rPr>
      </w:pPr>
      <w:r>
        <w:rPr>
          <w:sz w:val="28"/>
          <w:szCs w:val="28"/>
        </w:rPr>
        <w:t>работа педагога с детьми.</w:t>
      </w:r>
    </w:p>
    <w:p w:rsidR="001D6CFC" w:rsidRPr="00D54F45" w:rsidRDefault="00D54F45" w:rsidP="00D54F45">
      <w:pPr>
        <w:pStyle w:val="af"/>
        <w:numPr>
          <w:ilvl w:val="0"/>
          <w:numId w:val="22"/>
        </w:numPr>
        <w:jc w:val="both"/>
        <w:rPr>
          <w:sz w:val="28"/>
          <w:szCs w:val="28"/>
        </w:rPr>
      </w:pPr>
      <w:r>
        <w:rPr>
          <w:sz w:val="28"/>
          <w:szCs w:val="28"/>
        </w:rPr>
        <w:t xml:space="preserve">с родителями </w:t>
      </w:r>
      <w:r w:rsidRPr="00D54F45">
        <w:rPr>
          <w:sz w:val="28"/>
          <w:szCs w:val="28"/>
          <w:lang w:bidi="en-US"/>
        </w:rPr>
        <w:t>(законными  представителями)</w:t>
      </w:r>
      <w:r w:rsidRPr="001419CB">
        <w:rPr>
          <w:b/>
          <w:sz w:val="28"/>
          <w:szCs w:val="28"/>
          <w:lang w:bidi="en-US"/>
        </w:rPr>
        <w:t xml:space="preserve"> </w:t>
      </w:r>
      <w:r>
        <w:rPr>
          <w:sz w:val="28"/>
          <w:szCs w:val="28"/>
        </w:rPr>
        <w:t xml:space="preserve"> воспитанников.</w:t>
      </w:r>
    </w:p>
    <w:p w:rsidR="001D6CFC" w:rsidRPr="00D54F45" w:rsidRDefault="00D54F45" w:rsidP="00D54F45">
      <w:pPr>
        <w:jc w:val="both"/>
        <w:rPr>
          <w:b/>
          <w:sz w:val="28"/>
          <w:szCs w:val="28"/>
        </w:rPr>
      </w:pPr>
      <w:r>
        <w:rPr>
          <w:rFonts w:ascii="Times New Roman" w:hAnsi="Times New Roman" w:cs="Times New Roman"/>
          <w:sz w:val="28"/>
          <w:szCs w:val="28"/>
        </w:rPr>
        <w:t xml:space="preserve">     </w:t>
      </w:r>
      <w:r w:rsidR="001D6CFC" w:rsidRPr="00D54F45">
        <w:rPr>
          <w:rFonts w:ascii="Times New Roman" w:hAnsi="Times New Roman" w:cs="Times New Roman"/>
          <w:sz w:val="28"/>
          <w:szCs w:val="28"/>
        </w:rPr>
        <w:t xml:space="preserve">Исходя из задач, были намечены следующие </w:t>
      </w:r>
      <w:r w:rsidR="001D6CFC" w:rsidRPr="00D54F45">
        <w:rPr>
          <w:rFonts w:ascii="Times New Roman" w:hAnsi="Times New Roman" w:cs="Times New Roman"/>
          <w:b/>
          <w:bCs/>
          <w:sz w:val="28"/>
          <w:szCs w:val="28"/>
        </w:rPr>
        <w:t xml:space="preserve">виды деятельности и формы работы с родителями </w:t>
      </w:r>
      <w:r w:rsidRPr="00D54F45">
        <w:rPr>
          <w:rFonts w:ascii="Times New Roman" w:hAnsi="Times New Roman" w:cs="Times New Roman"/>
          <w:sz w:val="28"/>
          <w:szCs w:val="28"/>
        </w:rPr>
        <w:t xml:space="preserve"> </w:t>
      </w:r>
      <w:r w:rsidRPr="00D54F45">
        <w:rPr>
          <w:rFonts w:ascii="Times New Roman" w:hAnsi="Times New Roman" w:cs="Times New Roman"/>
          <w:b/>
          <w:sz w:val="28"/>
          <w:szCs w:val="28"/>
          <w:lang w:bidi="en-US"/>
        </w:rPr>
        <w:t xml:space="preserve">(законными  представителями) </w:t>
      </w:r>
      <w:r w:rsidRPr="00D54F45">
        <w:rPr>
          <w:rFonts w:ascii="Times New Roman" w:hAnsi="Times New Roman" w:cs="Times New Roman"/>
          <w:b/>
          <w:sz w:val="28"/>
          <w:szCs w:val="28"/>
        </w:rPr>
        <w:t xml:space="preserve"> воспитанников</w:t>
      </w:r>
      <w:r>
        <w:rPr>
          <w:b/>
          <w:sz w:val="28"/>
          <w:szCs w:val="28"/>
        </w:rPr>
        <w:t>:</w:t>
      </w:r>
    </w:p>
    <w:p w:rsidR="001D6CFC" w:rsidRPr="001D6CFC" w:rsidRDefault="001D6CFC" w:rsidP="001D6CFC">
      <w:pPr>
        <w:spacing w:after="0" w:line="240" w:lineRule="auto"/>
        <w:jc w:val="both"/>
        <w:rPr>
          <w:rFonts w:ascii="Times New Roman" w:hAnsi="Times New Roman" w:cs="Times New Roman"/>
          <w:sz w:val="28"/>
          <w:szCs w:val="28"/>
        </w:rPr>
      </w:pPr>
      <w:r w:rsidRPr="001D6CFC">
        <w:rPr>
          <w:rFonts w:ascii="Times New Roman" w:hAnsi="Times New Roman" w:cs="Times New Roman"/>
          <w:sz w:val="28"/>
          <w:szCs w:val="28"/>
        </w:rPr>
        <w:t xml:space="preserve">           - беседы;</w:t>
      </w:r>
    </w:p>
    <w:p w:rsidR="001D6CFC" w:rsidRPr="001D6CFC" w:rsidRDefault="001D6CFC" w:rsidP="001D6CFC">
      <w:pPr>
        <w:spacing w:after="0" w:line="240" w:lineRule="auto"/>
        <w:ind w:left="570"/>
        <w:jc w:val="both"/>
        <w:rPr>
          <w:rFonts w:ascii="Times New Roman" w:hAnsi="Times New Roman" w:cs="Times New Roman"/>
          <w:sz w:val="28"/>
          <w:szCs w:val="28"/>
        </w:rPr>
      </w:pPr>
      <w:r w:rsidRPr="001D6CFC">
        <w:rPr>
          <w:rFonts w:ascii="Times New Roman" w:hAnsi="Times New Roman" w:cs="Times New Roman"/>
          <w:sz w:val="28"/>
          <w:szCs w:val="28"/>
        </w:rPr>
        <w:t>- консультации;</w:t>
      </w:r>
    </w:p>
    <w:p w:rsidR="001D6CFC" w:rsidRPr="001D6CFC" w:rsidRDefault="001D6CFC" w:rsidP="00D54F45">
      <w:pPr>
        <w:spacing w:after="0" w:line="240" w:lineRule="auto"/>
        <w:ind w:left="1729" w:right="851" w:hanging="1729"/>
        <w:jc w:val="both"/>
        <w:rPr>
          <w:rFonts w:ascii="Times New Roman" w:hAnsi="Times New Roman" w:cs="Times New Roman"/>
          <w:sz w:val="28"/>
          <w:szCs w:val="28"/>
        </w:rPr>
      </w:pPr>
      <w:r w:rsidRPr="001D6CFC">
        <w:rPr>
          <w:rFonts w:ascii="Times New Roman" w:hAnsi="Times New Roman" w:cs="Times New Roman"/>
          <w:sz w:val="28"/>
          <w:szCs w:val="28"/>
        </w:rPr>
        <w:lastRenderedPageBreak/>
        <w:t xml:space="preserve">        - мастер класс;</w:t>
      </w:r>
    </w:p>
    <w:p w:rsidR="001D6CFC" w:rsidRPr="001D6CFC" w:rsidRDefault="001D6CFC" w:rsidP="001D6CFC">
      <w:pPr>
        <w:spacing w:after="0" w:line="240" w:lineRule="auto"/>
        <w:jc w:val="both"/>
        <w:rPr>
          <w:rFonts w:ascii="Times New Roman" w:hAnsi="Times New Roman" w:cs="Times New Roman"/>
          <w:sz w:val="28"/>
          <w:szCs w:val="28"/>
        </w:rPr>
      </w:pPr>
      <w:r w:rsidRPr="001D6CFC">
        <w:rPr>
          <w:rFonts w:ascii="Times New Roman" w:hAnsi="Times New Roman" w:cs="Times New Roman"/>
          <w:sz w:val="28"/>
          <w:szCs w:val="28"/>
        </w:rPr>
        <w:t xml:space="preserve">          - анкетирование родителей с целью выявления ошибок и коррекции </w:t>
      </w:r>
    </w:p>
    <w:p w:rsidR="001D6CFC" w:rsidRPr="001D6CFC" w:rsidRDefault="00D54F45" w:rsidP="001D6CFC">
      <w:pPr>
        <w:spacing w:after="0" w:line="240" w:lineRule="auto"/>
        <w:ind w:left="570"/>
        <w:jc w:val="both"/>
        <w:rPr>
          <w:rFonts w:ascii="Times New Roman" w:hAnsi="Times New Roman" w:cs="Times New Roman"/>
          <w:sz w:val="28"/>
          <w:szCs w:val="28"/>
        </w:rPr>
      </w:pPr>
      <w:r>
        <w:rPr>
          <w:rFonts w:ascii="Times New Roman" w:hAnsi="Times New Roman" w:cs="Times New Roman"/>
          <w:sz w:val="28"/>
          <w:szCs w:val="28"/>
        </w:rPr>
        <w:t>процесса развития познавательных процессов у</w:t>
      </w:r>
      <w:r w:rsidR="001D6CFC" w:rsidRPr="001D6CFC">
        <w:rPr>
          <w:rFonts w:ascii="Times New Roman" w:hAnsi="Times New Roman" w:cs="Times New Roman"/>
          <w:sz w:val="28"/>
          <w:szCs w:val="28"/>
        </w:rPr>
        <w:t xml:space="preserve"> детей;</w:t>
      </w:r>
    </w:p>
    <w:p w:rsidR="001D6CFC" w:rsidRPr="001D6CFC" w:rsidRDefault="001D6CFC" w:rsidP="001D6CFC">
      <w:pPr>
        <w:spacing w:after="0" w:line="240" w:lineRule="auto"/>
        <w:ind w:left="570"/>
        <w:jc w:val="both"/>
        <w:rPr>
          <w:rFonts w:ascii="Times New Roman" w:hAnsi="Times New Roman" w:cs="Times New Roman"/>
          <w:sz w:val="28"/>
          <w:szCs w:val="28"/>
        </w:rPr>
      </w:pPr>
      <w:r w:rsidRPr="001D6CFC">
        <w:rPr>
          <w:rFonts w:ascii="Times New Roman" w:hAnsi="Times New Roman" w:cs="Times New Roman"/>
          <w:sz w:val="28"/>
          <w:szCs w:val="28"/>
        </w:rPr>
        <w:t>- наглядные виды работы : папки – передвижки</w:t>
      </w:r>
      <w:proofErr w:type="gramStart"/>
      <w:r w:rsidRPr="001D6CFC">
        <w:rPr>
          <w:rFonts w:ascii="Times New Roman" w:hAnsi="Times New Roman" w:cs="Times New Roman"/>
          <w:sz w:val="28"/>
          <w:szCs w:val="28"/>
        </w:rPr>
        <w:t xml:space="preserve"> ,</w:t>
      </w:r>
      <w:proofErr w:type="gramEnd"/>
      <w:r w:rsidRPr="001D6CFC">
        <w:rPr>
          <w:rFonts w:ascii="Times New Roman" w:hAnsi="Times New Roman" w:cs="Times New Roman"/>
          <w:sz w:val="28"/>
          <w:szCs w:val="28"/>
        </w:rPr>
        <w:t xml:space="preserve"> альбомов детских </w:t>
      </w:r>
    </w:p>
    <w:p w:rsidR="001D6CFC" w:rsidRPr="001D6CFC" w:rsidRDefault="001D6CFC" w:rsidP="001D6CFC">
      <w:pPr>
        <w:spacing w:after="0" w:line="240" w:lineRule="auto"/>
        <w:ind w:left="570"/>
        <w:jc w:val="both"/>
        <w:rPr>
          <w:rFonts w:ascii="Times New Roman" w:hAnsi="Times New Roman" w:cs="Times New Roman"/>
          <w:sz w:val="28"/>
          <w:szCs w:val="28"/>
        </w:rPr>
      </w:pPr>
      <w:r w:rsidRPr="001D6CFC">
        <w:rPr>
          <w:rFonts w:ascii="Times New Roman" w:hAnsi="Times New Roman" w:cs="Times New Roman"/>
          <w:sz w:val="28"/>
          <w:szCs w:val="28"/>
        </w:rPr>
        <w:t>рассказов, подборка мнемотаблиц;</w:t>
      </w:r>
    </w:p>
    <w:p w:rsidR="001D6CFC" w:rsidRPr="001D6CFC" w:rsidRDefault="001D6CFC" w:rsidP="001D6CFC">
      <w:pPr>
        <w:spacing w:after="0" w:line="240" w:lineRule="auto"/>
        <w:rPr>
          <w:rFonts w:ascii="Times New Roman" w:hAnsi="Times New Roman" w:cs="Times New Roman"/>
          <w:sz w:val="28"/>
          <w:szCs w:val="28"/>
        </w:rPr>
      </w:pPr>
      <w:r w:rsidRPr="001D6CFC">
        <w:rPr>
          <w:rFonts w:ascii="Times New Roman" w:hAnsi="Times New Roman" w:cs="Times New Roman"/>
          <w:sz w:val="28"/>
          <w:szCs w:val="28"/>
        </w:rPr>
        <w:t xml:space="preserve">        - показ открытых занятий; </w:t>
      </w:r>
      <w:r w:rsidR="00B7608B">
        <w:rPr>
          <w:rFonts w:ascii="Times New Roman" w:hAnsi="Times New Roman" w:cs="Times New Roman"/>
          <w:sz w:val="28"/>
          <w:szCs w:val="28"/>
        </w:rPr>
        <w:t>(приложение №4</w:t>
      </w:r>
      <w:r w:rsidR="00A66FD4">
        <w:rPr>
          <w:rFonts w:ascii="Times New Roman" w:hAnsi="Times New Roman" w:cs="Times New Roman"/>
          <w:sz w:val="28"/>
          <w:szCs w:val="28"/>
        </w:rPr>
        <w:t>)</w:t>
      </w:r>
    </w:p>
    <w:p w:rsidR="001D6CFC" w:rsidRPr="001D6CFC" w:rsidRDefault="001D6CFC" w:rsidP="001D6CFC">
      <w:pPr>
        <w:spacing w:after="0" w:line="240" w:lineRule="auto"/>
        <w:rPr>
          <w:rFonts w:ascii="Times New Roman" w:hAnsi="Times New Roman" w:cs="Times New Roman"/>
          <w:sz w:val="28"/>
          <w:szCs w:val="28"/>
        </w:rPr>
      </w:pPr>
      <w:r w:rsidRPr="001D6CFC">
        <w:rPr>
          <w:rFonts w:ascii="Times New Roman" w:hAnsi="Times New Roman" w:cs="Times New Roman"/>
          <w:sz w:val="28"/>
          <w:szCs w:val="28"/>
        </w:rPr>
        <w:t xml:space="preserve">         - домашняя работа по поиску информации и иллюстративного  материала</w:t>
      </w:r>
      <w:r w:rsidR="00D54F45">
        <w:rPr>
          <w:rFonts w:ascii="Times New Roman" w:hAnsi="Times New Roman" w:cs="Times New Roman"/>
          <w:sz w:val="28"/>
          <w:szCs w:val="28"/>
        </w:rPr>
        <w:t>.</w:t>
      </w:r>
    </w:p>
    <w:p w:rsidR="001D6CFC" w:rsidRPr="001D6CFC" w:rsidRDefault="001D6CFC" w:rsidP="001D6CFC">
      <w:pPr>
        <w:spacing w:after="0" w:line="240" w:lineRule="auto"/>
        <w:rPr>
          <w:rFonts w:ascii="Times New Roman" w:hAnsi="Times New Roman" w:cs="Times New Roman"/>
          <w:b/>
          <w:bCs/>
          <w:sz w:val="28"/>
          <w:szCs w:val="28"/>
        </w:rPr>
      </w:pPr>
    </w:p>
    <w:p w:rsidR="001D6CFC" w:rsidRPr="00D54F45" w:rsidRDefault="001D6CFC" w:rsidP="001D6CFC">
      <w:pPr>
        <w:spacing w:after="0" w:line="240" w:lineRule="auto"/>
        <w:rPr>
          <w:rFonts w:ascii="Times New Roman" w:hAnsi="Times New Roman" w:cs="Times New Roman"/>
          <w:b/>
          <w:bCs/>
          <w:sz w:val="28"/>
          <w:szCs w:val="28"/>
        </w:rPr>
      </w:pPr>
      <w:r w:rsidRPr="00D54F45">
        <w:rPr>
          <w:rFonts w:ascii="Times New Roman" w:hAnsi="Times New Roman" w:cs="Times New Roman"/>
          <w:b/>
          <w:bCs/>
          <w:sz w:val="28"/>
          <w:szCs w:val="28"/>
        </w:rPr>
        <w:t>Тематика консуль</w:t>
      </w:r>
      <w:r w:rsidR="00D54F45">
        <w:rPr>
          <w:rFonts w:ascii="Times New Roman" w:hAnsi="Times New Roman" w:cs="Times New Roman"/>
          <w:b/>
          <w:bCs/>
          <w:sz w:val="28"/>
          <w:szCs w:val="28"/>
        </w:rPr>
        <w:t xml:space="preserve">таций для родителей </w:t>
      </w:r>
      <w:proofErr w:type="gramStart"/>
      <w:r w:rsidR="00D54F45">
        <w:rPr>
          <w:rFonts w:ascii="Times New Roman" w:hAnsi="Times New Roman" w:cs="Times New Roman"/>
          <w:b/>
          <w:bCs/>
          <w:sz w:val="28"/>
          <w:szCs w:val="28"/>
        </w:rPr>
        <w:t xml:space="preserve">( </w:t>
      </w:r>
      <w:proofErr w:type="gramEnd"/>
      <w:r w:rsidR="00D54F45">
        <w:rPr>
          <w:rFonts w:ascii="Times New Roman" w:hAnsi="Times New Roman" w:cs="Times New Roman"/>
          <w:b/>
          <w:bCs/>
          <w:sz w:val="28"/>
          <w:szCs w:val="28"/>
        </w:rPr>
        <w:t>законных представителей) воспитанников</w:t>
      </w:r>
      <w:r w:rsidRPr="00D54F45">
        <w:rPr>
          <w:rFonts w:ascii="Times New Roman" w:hAnsi="Times New Roman" w:cs="Times New Roman"/>
          <w:b/>
          <w:bCs/>
          <w:sz w:val="28"/>
          <w:szCs w:val="28"/>
        </w:rPr>
        <w:t>:</w:t>
      </w:r>
    </w:p>
    <w:p w:rsidR="001D6CFC" w:rsidRPr="00D54F45" w:rsidRDefault="001D6CFC" w:rsidP="001D6CFC">
      <w:pPr>
        <w:numPr>
          <w:ilvl w:val="0"/>
          <w:numId w:val="1"/>
        </w:numPr>
        <w:suppressAutoHyphens/>
        <w:spacing w:after="0" w:line="240" w:lineRule="auto"/>
        <w:ind w:left="480" w:firstLine="0"/>
        <w:rPr>
          <w:rFonts w:ascii="Times New Roman" w:hAnsi="Times New Roman" w:cs="Times New Roman"/>
          <w:sz w:val="28"/>
          <w:szCs w:val="28"/>
        </w:rPr>
      </w:pPr>
      <w:r w:rsidRPr="00D54F45">
        <w:rPr>
          <w:rFonts w:ascii="Times New Roman" w:hAnsi="Times New Roman" w:cs="Times New Roman"/>
          <w:sz w:val="28"/>
          <w:szCs w:val="28"/>
        </w:rPr>
        <w:t>Учим детей рассказывать.</w:t>
      </w:r>
    </w:p>
    <w:p w:rsidR="001D6CFC" w:rsidRPr="00D54F45" w:rsidRDefault="001D6CFC" w:rsidP="001D6CFC">
      <w:pPr>
        <w:numPr>
          <w:ilvl w:val="0"/>
          <w:numId w:val="1"/>
        </w:numPr>
        <w:suppressAutoHyphens/>
        <w:spacing w:after="0" w:line="240" w:lineRule="auto"/>
        <w:ind w:left="480" w:firstLine="0"/>
        <w:rPr>
          <w:rFonts w:ascii="Times New Roman" w:hAnsi="Times New Roman" w:cs="Times New Roman"/>
          <w:sz w:val="28"/>
          <w:szCs w:val="28"/>
        </w:rPr>
      </w:pPr>
      <w:r w:rsidRPr="00D54F45">
        <w:rPr>
          <w:rFonts w:ascii="Times New Roman" w:hAnsi="Times New Roman" w:cs="Times New Roman"/>
          <w:sz w:val="28"/>
          <w:szCs w:val="28"/>
        </w:rPr>
        <w:t>Игры в кругу семьи.</w:t>
      </w:r>
    </w:p>
    <w:p w:rsidR="001D6CFC" w:rsidRPr="00D54F45" w:rsidRDefault="001D6CFC" w:rsidP="001D6CFC">
      <w:pPr>
        <w:pStyle w:val="af"/>
        <w:numPr>
          <w:ilvl w:val="0"/>
          <w:numId w:val="1"/>
        </w:numPr>
        <w:ind w:hanging="240"/>
        <w:outlineLvl w:val="0"/>
        <w:rPr>
          <w:color w:val="000000"/>
          <w:sz w:val="28"/>
          <w:szCs w:val="28"/>
          <w:lang w:eastAsia="ru-RU"/>
        </w:rPr>
      </w:pPr>
      <w:r w:rsidRPr="00D54F45">
        <w:rPr>
          <w:color w:val="000000"/>
          <w:kern w:val="36"/>
          <w:sz w:val="28"/>
          <w:szCs w:val="28"/>
          <w:lang w:eastAsia="ru-RU"/>
        </w:rPr>
        <w:t>«Мнемотехника как эффективное средство развития связной речи»</w:t>
      </w:r>
    </w:p>
    <w:p w:rsidR="001D6CFC" w:rsidRPr="001D6CFC" w:rsidRDefault="00B7608B" w:rsidP="001D6CFC">
      <w:pPr>
        <w:pStyle w:val="af"/>
        <w:ind w:left="0"/>
        <w:outlineLvl w:val="0"/>
        <w:rPr>
          <w:color w:val="000000"/>
          <w:sz w:val="28"/>
          <w:szCs w:val="28"/>
          <w:lang w:eastAsia="ru-RU"/>
        </w:rPr>
      </w:pPr>
      <w:r>
        <w:rPr>
          <w:color w:val="000000"/>
          <w:kern w:val="36"/>
          <w:sz w:val="28"/>
          <w:szCs w:val="28"/>
          <w:lang w:eastAsia="ru-RU"/>
        </w:rPr>
        <w:t>(приложение №3</w:t>
      </w:r>
      <w:r w:rsidR="001D6CFC" w:rsidRPr="00D54F45">
        <w:rPr>
          <w:color w:val="000000"/>
          <w:kern w:val="36"/>
          <w:sz w:val="28"/>
          <w:szCs w:val="28"/>
          <w:lang w:eastAsia="ru-RU"/>
        </w:rPr>
        <w:t>).</w:t>
      </w:r>
    </w:p>
    <w:p w:rsidR="001D6CFC" w:rsidRPr="001D6CFC" w:rsidRDefault="001D6CFC" w:rsidP="001D6CFC">
      <w:pPr>
        <w:spacing w:after="0" w:line="240" w:lineRule="auto"/>
        <w:ind w:left="930" w:hanging="360"/>
        <w:rPr>
          <w:rFonts w:ascii="Times New Roman" w:hAnsi="Times New Roman" w:cs="Times New Roman"/>
          <w:sz w:val="28"/>
          <w:szCs w:val="28"/>
        </w:rPr>
      </w:pPr>
    </w:p>
    <w:p w:rsidR="001D6CFC" w:rsidRPr="001D6CFC" w:rsidRDefault="001D6CFC" w:rsidP="001D6CFC">
      <w:pPr>
        <w:spacing w:after="0" w:line="240" w:lineRule="auto"/>
        <w:jc w:val="center"/>
        <w:rPr>
          <w:rFonts w:ascii="Times New Roman" w:hAnsi="Times New Roman" w:cs="Times New Roman"/>
          <w:b/>
          <w:bCs/>
          <w:color w:val="000000"/>
          <w:sz w:val="28"/>
          <w:szCs w:val="28"/>
        </w:rPr>
      </w:pPr>
      <w:r w:rsidRPr="001D6CFC">
        <w:rPr>
          <w:rFonts w:ascii="Times New Roman" w:hAnsi="Times New Roman" w:cs="Times New Roman"/>
          <w:color w:val="000000"/>
          <w:sz w:val="28"/>
          <w:szCs w:val="28"/>
        </w:rPr>
        <w:t xml:space="preserve">           </w:t>
      </w:r>
      <w:r w:rsidRPr="001D6CFC">
        <w:rPr>
          <w:rFonts w:ascii="Times New Roman" w:hAnsi="Times New Roman" w:cs="Times New Roman"/>
          <w:b/>
          <w:bCs/>
          <w:color w:val="000000"/>
          <w:sz w:val="28"/>
          <w:szCs w:val="28"/>
        </w:rPr>
        <w:t>Работа с технологией мнемотехника опирается на следующие      принципы:</w:t>
      </w:r>
    </w:p>
    <w:p w:rsidR="001D6CFC" w:rsidRPr="001D6CFC" w:rsidRDefault="001D6CFC" w:rsidP="001D6CFC">
      <w:pPr>
        <w:spacing w:after="0" w:line="240" w:lineRule="auto"/>
        <w:rPr>
          <w:rFonts w:ascii="Times New Roman" w:hAnsi="Times New Roman" w:cs="Times New Roman"/>
          <w:color w:val="000000"/>
          <w:sz w:val="28"/>
          <w:szCs w:val="28"/>
        </w:rPr>
      </w:pPr>
      <w:r w:rsidRPr="001D6CFC">
        <w:rPr>
          <w:rFonts w:ascii="Times New Roman" w:hAnsi="Times New Roman" w:cs="Times New Roman"/>
          <w:color w:val="000000"/>
          <w:sz w:val="28"/>
          <w:szCs w:val="28"/>
        </w:rPr>
        <w:t xml:space="preserve">              1. Принцип развивающего образования.</w:t>
      </w:r>
    </w:p>
    <w:p w:rsidR="001D6CFC" w:rsidRPr="001D6CFC" w:rsidRDefault="001D6CFC" w:rsidP="001D6CFC">
      <w:pPr>
        <w:spacing w:after="0" w:line="240" w:lineRule="auto"/>
        <w:ind w:left="930" w:hanging="360"/>
        <w:rPr>
          <w:rFonts w:ascii="Times New Roman" w:hAnsi="Times New Roman" w:cs="Times New Roman"/>
          <w:color w:val="000000"/>
          <w:sz w:val="28"/>
          <w:szCs w:val="28"/>
        </w:rPr>
      </w:pPr>
      <w:r w:rsidRPr="001D6CFC">
        <w:rPr>
          <w:rFonts w:ascii="Times New Roman" w:hAnsi="Times New Roman" w:cs="Times New Roman"/>
          <w:color w:val="000000"/>
          <w:sz w:val="28"/>
          <w:szCs w:val="28"/>
        </w:rPr>
        <w:t xml:space="preserve">      2.Принцип научной обоснованности.</w:t>
      </w:r>
    </w:p>
    <w:p w:rsidR="001D6CFC" w:rsidRPr="001D6CFC" w:rsidRDefault="001D6CFC" w:rsidP="001D6CFC">
      <w:pPr>
        <w:spacing w:after="0" w:line="240" w:lineRule="auto"/>
        <w:ind w:left="570"/>
        <w:rPr>
          <w:rFonts w:ascii="Times New Roman" w:hAnsi="Times New Roman" w:cs="Times New Roman"/>
          <w:color w:val="000000"/>
          <w:sz w:val="28"/>
          <w:szCs w:val="28"/>
        </w:rPr>
      </w:pPr>
      <w:r w:rsidRPr="001D6CFC">
        <w:rPr>
          <w:rFonts w:ascii="Times New Roman" w:hAnsi="Times New Roman" w:cs="Times New Roman"/>
          <w:color w:val="000000"/>
          <w:sz w:val="28"/>
          <w:szCs w:val="28"/>
        </w:rPr>
        <w:t xml:space="preserve">      3.Принцип  практической применимости.</w:t>
      </w:r>
    </w:p>
    <w:p w:rsidR="001D6CFC" w:rsidRPr="001D6CFC" w:rsidRDefault="001D6CFC" w:rsidP="001D6CFC">
      <w:pPr>
        <w:spacing w:after="0" w:line="240" w:lineRule="auto"/>
        <w:ind w:left="570"/>
        <w:rPr>
          <w:rFonts w:ascii="Times New Roman" w:hAnsi="Times New Roman" w:cs="Times New Roman"/>
          <w:sz w:val="28"/>
          <w:szCs w:val="28"/>
        </w:rPr>
      </w:pPr>
      <w:r w:rsidRPr="001D6CFC">
        <w:rPr>
          <w:rFonts w:ascii="Times New Roman" w:hAnsi="Times New Roman" w:cs="Times New Roman"/>
          <w:color w:val="000000"/>
          <w:sz w:val="28"/>
          <w:szCs w:val="28"/>
        </w:rPr>
        <w:t xml:space="preserve">  </w:t>
      </w:r>
    </w:p>
    <w:p w:rsidR="001D6CFC" w:rsidRPr="001D6CFC" w:rsidRDefault="001D6CFC" w:rsidP="001D6CFC">
      <w:pPr>
        <w:spacing w:after="0" w:line="240" w:lineRule="auto"/>
        <w:ind w:left="930" w:hanging="360"/>
        <w:rPr>
          <w:rFonts w:ascii="Times New Roman" w:hAnsi="Times New Roman" w:cs="Times New Roman"/>
          <w:b/>
          <w:bCs/>
          <w:color w:val="000000"/>
          <w:sz w:val="28"/>
          <w:szCs w:val="28"/>
        </w:rPr>
      </w:pPr>
      <w:r w:rsidRPr="001D6CFC">
        <w:rPr>
          <w:rFonts w:ascii="Times New Roman" w:hAnsi="Times New Roman" w:cs="Times New Roman"/>
          <w:b/>
          <w:bCs/>
          <w:color w:val="000000"/>
          <w:sz w:val="28"/>
          <w:szCs w:val="28"/>
        </w:rPr>
        <w:t>Непрерывная  образовательная деятельность состоит из нескольких этапов по методике  Т. В. Большевой.</w:t>
      </w:r>
      <w:r w:rsidRPr="001D6CFC">
        <w:rPr>
          <w:rFonts w:ascii="Times New Roman" w:hAnsi="Times New Roman" w:cs="Times New Roman"/>
          <w:sz w:val="28"/>
          <w:szCs w:val="28"/>
        </w:rPr>
        <w:t xml:space="preserve">                  </w:t>
      </w:r>
    </w:p>
    <w:p w:rsidR="001D6CFC" w:rsidRPr="001D6CFC" w:rsidRDefault="001D6CFC" w:rsidP="001D6CFC">
      <w:pPr>
        <w:pStyle w:val="af"/>
        <w:numPr>
          <w:ilvl w:val="0"/>
          <w:numId w:val="10"/>
        </w:numPr>
        <w:jc w:val="both"/>
        <w:rPr>
          <w:sz w:val="28"/>
          <w:szCs w:val="28"/>
        </w:rPr>
      </w:pPr>
      <w:r w:rsidRPr="001D6CFC">
        <w:rPr>
          <w:sz w:val="28"/>
          <w:szCs w:val="28"/>
        </w:rPr>
        <w:t>Рассматривание таблиц и разбор того, что на ней изображено.</w:t>
      </w:r>
    </w:p>
    <w:p w:rsidR="001D6CFC" w:rsidRPr="001D6CFC" w:rsidRDefault="001D6CFC" w:rsidP="001D6CFC">
      <w:pPr>
        <w:pStyle w:val="af"/>
        <w:numPr>
          <w:ilvl w:val="0"/>
          <w:numId w:val="10"/>
        </w:numPr>
        <w:jc w:val="both"/>
        <w:rPr>
          <w:sz w:val="28"/>
          <w:szCs w:val="28"/>
        </w:rPr>
      </w:pPr>
      <w:r w:rsidRPr="001D6CFC">
        <w:rPr>
          <w:sz w:val="28"/>
          <w:szCs w:val="28"/>
        </w:rPr>
        <w:t>Перекодировка информации, т.е. преобразование из символов в образы.</w:t>
      </w:r>
    </w:p>
    <w:p w:rsidR="001D6CFC" w:rsidRPr="001D6CFC" w:rsidRDefault="001D6CFC" w:rsidP="001D6CFC">
      <w:pPr>
        <w:pStyle w:val="af"/>
        <w:numPr>
          <w:ilvl w:val="0"/>
          <w:numId w:val="10"/>
        </w:numPr>
        <w:rPr>
          <w:sz w:val="28"/>
          <w:szCs w:val="28"/>
        </w:rPr>
      </w:pPr>
      <w:r w:rsidRPr="001D6CFC">
        <w:rPr>
          <w:sz w:val="28"/>
          <w:szCs w:val="28"/>
        </w:rPr>
        <w:t>Пересказ, составление рассказа с опорой на мнемотаблицы.</w:t>
      </w:r>
    </w:p>
    <w:p w:rsidR="001D6CFC" w:rsidRPr="001D6CFC" w:rsidRDefault="001D6CFC" w:rsidP="001D6CFC">
      <w:pPr>
        <w:spacing w:after="0" w:line="240" w:lineRule="auto"/>
        <w:ind w:left="67"/>
        <w:jc w:val="both"/>
        <w:rPr>
          <w:rFonts w:ascii="Times New Roman" w:hAnsi="Times New Roman" w:cs="Times New Roman"/>
          <w:color w:val="000000"/>
          <w:sz w:val="28"/>
          <w:szCs w:val="28"/>
        </w:rPr>
      </w:pPr>
      <w:r w:rsidRPr="001D6CFC">
        <w:rPr>
          <w:rFonts w:ascii="Times New Roman" w:hAnsi="Times New Roman" w:cs="Times New Roman"/>
          <w:color w:val="000000"/>
          <w:sz w:val="28"/>
          <w:szCs w:val="28"/>
        </w:rPr>
        <w:t xml:space="preserve"> </w:t>
      </w:r>
    </w:p>
    <w:p w:rsidR="001D6CFC" w:rsidRPr="001D6CFC" w:rsidRDefault="001D6CFC" w:rsidP="001D6CFC">
      <w:pPr>
        <w:spacing w:after="0" w:line="240" w:lineRule="auto"/>
        <w:ind w:left="570"/>
        <w:rPr>
          <w:rFonts w:ascii="Times New Roman" w:hAnsi="Times New Roman" w:cs="Times New Roman"/>
          <w:b/>
          <w:bCs/>
          <w:color w:val="000000"/>
          <w:sz w:val="28"/>
          <w:szCs w:val="28"/>
        </w:rPr>
      </w:pPr>
      <w:r w:rsidRPr="001D6CFC">
        <w:rPr>
          <w:rFonts w:ascii="Times New Roman" w:hAnsi="Times New Roman" w:cs="Times New Roman"/>
          <w:b/>
          <w:bCs/>
          <w:color w:val="000000"/>
          <w:sz w:val="28"/>
          <w:szCs w:val="28"/>
        </w:rPr>
        <w:t xml:space="preserve">  Обучая детей рассказыванию</w:t>
      </w:r>
      <w:r w:rsidR="0091171D">
        <w:rPr>
          <w:rFonts w:ascii="Times New Roman" w:hAnsi="Times New Roman" w:cs="Times New Roman"/>
          <w:b/>
          <w:bCs/>
          <w:color w:val="000000"/>
          <w:sz w:val="28"/>
          <w:szCs w:val="28"/>
        </w:rPr>
        <w:t>,</w:t>
      </w:r>
      <w:r w:rsidRPr="001D6CFC">
        <w:rPr>
          <w:rFonts w:ascii="Times New Roman" w:hAnsi="Times New Roman" w:cs="Times New Roman"/>
          <w:b/>
          <w:bCs/>
          <w:color w:val="000000"/>
          <w:sz w:val="28"/>
          <w:szCs w:val="28"/>
        </w:rPr>
        <w:t xml:space="preserve">  </w:t>
      </w:r>
      <w:r w:rsidR="004235DB">
        <w:rPr>
          <w:rFonts w:ascii="Times New Roman" w:hAnsi="Times New Roman" w:cs="Times New Roman"/>
          <w:b/>
          <w:bCs/>
          <w:color w:val="000000"/>
          <w:sz w:val="28"/>
          <w:szCs w:val="28"/>
          <w:shd w:val="clear" w:color="auto" w:fill="FFFFFF" w:themeFill="background1"/>
        </w:rPr>
        <w:t xml:space="preserve">автор использует </w:t>
      </w:r>
      <w:r w:rsidR="00AE7615">
        <w:rPr>
          <w:rFonts w:ascii="Times New Roman" w:hAnsi="Times New Roman" w:cs="Times New Roman"/>
          <w:b/>
          <w:bCs/>
          <w:color w:val="000000"/>
          <w:sz w:val="28"/>
          <w:szCs w:val="28"/>
        </w:rPr>
        <w:t xml:space="preserve">следующие </w:t>
      </w:r>
      <w:r w:rsidRPr="001D6CFC">
        <w:rPr>
          <w:rFonts w:ascii="Times New Roman" w:hAnsi="Times New Roman" w:cs="Times New Roman"/>
          <w:b/>
          <w:bCs/>
          <w:color w:val="000000"/>
          <w:sz w:val="28"/>
          <w:szCs w:val="28"/>
        </w:rPr>
        <w:t xml:space="preserve"> методы: </w:t>
      </w:r>
    </w:p>
    <w:p w:rsidR="001D6CFC" w:rsidRPr="001D6CFC" w:rsidRDefault="001D6CFC" w:rsidP="001D6CFC">
      <w:pPr>
        <w:pStyle w:val="af"/>
        <w:numPr>
          <w:ilvl w:val="0"/>
          <w:numId w:val="13"/>
        </w:numPr>
        <w:rPr>
          <w:sz w:val="28"/>
          <w:szCs w:val="28"/>
        </w:rPr>
      </w:pPr>
      <w:r w:rsidRPr="001D6CFC">
        <w:rPr>
          <w:sz w:val="28"/>
          <w:szCs w:val="28"/>
        </w:rPr>
        <w:t>Словесный.</w:t>
      </w:r>
    </w:p>
    <w:p w:rsidR="001D6CFC" w:rsidRPr="001D6CFC" w:rsidRDefault="001D6CFC" w:rsidP="001D6CFC">
      <w:pPr>
        <w:pStyle w:val="af"/>
        <w:numPr>
          <w:ilvl w:val="0"/>
          <w:numId w:val="13"/>
        </w:numPr>
        <w:rPr>
          <w:sz w:val="28"/>
          <w:szCs w:val="28"/>
        </w:rPr>
      </w:pPr>
      <w:r w:rsidRPr="001D6CFC">
        <w:rPr>
          <w:sz w:val="28"/>
          <w:szCs w:val="28"/>
        </w:rPr>
        <w:t>Наглядный.</w:t>
      </w:r>
    </w:p>
    <w:p w:rsidR="001D6CFC" w:rsidRPr="001D6CFC" w:rsidRDefault="001D6CFC" w:rsidP="001D6CFC">
      <w:pPr>
        <w:pStyle w:val="af"/>
        <w:numPr>
          <w:ilvl w:val="0"/>
          <w:numId w:val="13"/>
        </w:numPr>
        <w:rPr>
          <w:sz w:val="28"/>
          <w:szCs w:val="28"/>
        </w:rPr>
      </w:pPr>
      <w:r w:rsidRPr="001D6CFC">
        <w:rPr>
          <w:sz w:val="28"/>
          <w:szCs w:val="28"/>
        </w:rPr>
        <w:t>Игровой.</w:t>
      </w:r>
    </w:p>
    <w:p w:rsidR="001D6CFC" w:rsidRPr="001D6CFC" w:rsidRDefault="001D6CFC" w:rsidP="001D6CFC">
      <w:pPr>
        <w:pStyle w:val="af"/>
        <w:numPr>
          <w:ilvl w:val="0"/>
          <w:numId w:val="13"/>
        </w:numPr>
        <w:rPr>
          <w:sz w:val="28"/>
          <w:szCs w:val="28"/>
        </w:rPr>
      </w:pPr>
      <w:r w:rsidRPr="001D6CFC">
        <w:rPr>
          <w:sz w:val="28"/>
          <w:szCs w:val="28"/>
        </w:rPr>
        <w:t>Практический.</w:t>
      </w:r>
    </w:p>
    <w:p w:rsidR="001D6CFC" w:rsidRPr="001D6CFC" w:rsidRDefault="001D6CFC" w:rsidP="001D6CFC">
      <w:pPr>
        <w:pStyle w:val="af"/>
        <w:rPr>
          <w:sz w:val="28"/>
          <w:szCs w:val="28"/>
        </w:rPr>
      </w:pPr>
      <w:r w:rsidRPr="001D6CFC">
        <w:rPr>
          <w:color w:val="000080"/>
          <w:sz w:val="28"/>
          <w:szCs w:val="28"/>
        </w:rPr>
        <w:t xml:space="preserve">    </w:t>
      </w:r>
    </w:p>
    <w:p w:rsidR="001D6CFC" w:rsidRPr="001D6CFC" w:rsidRDefault="001D6CFC" w:rsidP="000444F2">
      <w:pPr>
        <w:spacing w:after="0" w:line="240" w:lineRule="auto"/>
        <w:rPr>
          <w:rFonts w:ascii="Times New Roman" w:hAnsi="Times New Roman" w:cs="Times New Roman"/>
          <w:color w:val="000000"/>
          <w:sz w:val="28"/>
          <w:szCs w:val="28"/>
        </w:rPr>
      </w:pPr>
      <w:r w:rsidRPr="001D6CFC">
        <w:rPr>
          <w:rFonts w:ascii="Times New Roman" w:hAnsi="Times New Roman" w:cs="Times New Roman"/>
          <w:color w:val="000080"/>
          <w:sz w:val="28"/>
          <w:szCs w:val="28"/>
        </w:rPr>
        <w:t xml:space="preserve"> </w:t>
      </w:r>
      <w:r w:rsidRPr="001D6CFC">
        <w:rPr>
          <w:rFonts w:ascii="Times New Roman" w:hAnsi="Times New Roman" w:cs="Times New Roman"/>
          <w:color w:val="000000"/>
          <w:sz w:val="28"/>
          <w:szCs w:val="28"/>
        </w:rPr>
        <w:t xml:space="preserve"> </w:t>
      </w:r>
      <w:r w:rsidRPr="001D6CFC">
        <w:rPr>
          <w:rFonts w:ascii="Times New Roman" w:hAnsi="Times New Roman" w:cs="Times New Roman"/>
          <w:color w:val="000000"/>
          <w:sz w:val="28"/>
          <w:szCs w:val="28"/>
          <w:u w:val="single"/>
        </w:rPr>
        <w:t>Словесный метод</w:t>
      </w:r>
      <w:r w:rsidRPr="001D6CFC">
        <w:rPr>
          <w:rFonts w:ascii="Times New Roman" w:hAnsi="Times New Roman" w:cs="Times New Roman"/>
          <w:color w:val="000000"/>
          <w:sz w:val="28"/>
          <w:szCs w:val="28"/>
        </w:rPr>
        <w:t xml:space="preserve"> используется </w:t>
      </w:r>
      <w:r w:rsidRPr="000444F2">
        <w:rPr>
          <w:rFonts w:ascii="Times New Roman" w:hAnsi="Times New Roman" w:cs="Times New Roman"/>
          <w:color w:val="000000"/>
          <w:sz w:val="28"/>
          <w:szCs w:val="28"/>
        </w:rPr>
        <w:t>во время</w:t>
      </w:r>
      <w:proofErr w:type="gramStart"/>
      <w:r w:rsidRPr="000444F2">
        <w:rPr>
          <w:rFonts w:ascii="Times New Roman" w:hAnsi="Times New Roman" w:cs="Times New Roman"/>
          <w:color w:val="000000"/>
          <w:sz w:val="28"/>
          <w:szCs w:val="28"/>
        </w:rPr>
        <w:t xml:space="preserve"> :</w:t>
      </w:r>
      <w:proofErr w:type="gramEnd"/>
      <w:r w:rsidRPr="001D6CFC">
        <w:rPr>
          <w:rFonts w:ascii="Times New Roman" w:hAnsi="Times New Roman" w:cs="Times New Roman"/>
          <w:color w:val="000000"/>
          <w:sz w:val="28"/>
          <w:szCs w:val="28"/>
        </w:rPr>
        <w:t xml:space="preserve">   </w:t>
      </w:r>
    </w:p>
    <w:p w:rsidR="001D6CFC" w:rsidRPr="001D6CFC" w:rsidRDefault="001D6CFC" w:rsidP="001D6CFC">
      <w:pPr>
        <w:numPr>
          <w:ilvl w:val="0"/>
          <w:numId w:val="8"/>
        </w:numPr>
        <w:suppressAutoHyphens/>
        <w:spacing w:after="0" w:line="240" w:lineRule="auto"/>
        <w:rPr>
          <w:rFonts w:ascii="Times New Roman" w:hAnsi="Times New Roman" w:cs="Times New Roman"/>
          <w:color w:val="000000"/>
          <w:sz w:val="28"/>
          <w:szCs w:val="28"/>
        </w:rPr>
      </w:pPr>
      <w:r w:rsidRPr="001D6CFC">
        <w:rPr>
          <w:rFonts w:ascii="Times New Roman" w:hAnsi="Times New Roman" w:cs="Times New Roman"/>
          <w:color w:val="000000"/>
          <w:sz w:val="28"/>
          <w:szCs w:val="28"/>
        </w:rPr>
        <w:t xml:space="preserve"> рассматривания наглядного материала (мнемокубов, мнемодорожек,     пиктограмм, мнемотаблиц ит.д.)</w:t>
      </w:r>
      <w:proofErr w:type="gramStart"/>
      <w:r w:rsidRPr="001D6CFC">
        <w:rPr>
          <w:rFonts w:ascii="Times New Roman" w:hAnsi="Times New Roman" w:cs="Times New Roman"/>
          <w:color w:val="000000"/>
          <w:sz w:val="28"/>
          <w:szCs w:val="28"/>
        </w:rPr>
        <w:t xml:space="preserve"> ;</w:t>
      </w:r>
      <w:proofErr w:type="gramEnd"/>
    </w:p>
    <w:p w:rsidR="001D6CFC" w:rsidRPr="001D6CFC" w:rsidRDefault="001D6CFC" w:rsidP="001D6CFC">
      <w:pPr>
        <w:numPr>
          <w:ilvl w:val="0"/>
          <w:numId w:val="8"/>
        </w:numPr>
        <w:suppressAutoHyphens/>
        <w:spacing w:after="0" w:line="240" w:lineRule="auto"/>
        <w:rPr>
          <w:rFonts w:ascii="Times New Roman" w:hAnsi="Times New Roman" w:cs="Times New Roman"/>
          <w:color w:val="000000"/>
          <w:sz w:val="28"/>
          <w:szCs w:val="28"/>
        </w:rPr>
      </w:pPr>
      <w:r w:rsidRPr="001D6CFC">
        <w:rPr>
          <w:rFonts w:ascii="Times New Roman" w:hAnsi="Times New Roman" w:cs="Times New Roman"/>
          <w:color w:val="000000"/>
          <w:sz w:val="28"/>
          <w:szCs w:val="28"/>
        </w:rPr>
        <w:t xml:space="preserve"> ответов и вопросов педагога и детей</w:t>
      </w:r>
      <w:proofErr w:type="gramStart"/>
      <w:r w:rsidRPr="001D6CFC">
        <w:rPr>
          <w:rFonts w:ascii="Times New Roman" w:hAnsi="Times New Roman" w:cs="Times New Roman"/>
          <w:color w:val="000000"/>
          <w:sz w:val="28"/>
          <w:szCs w:val="28"/>
        </w:rPr>
        <w:t xml:space="preserve"> ;</w:t>
      </w:r>
      <w:proofErr w:type="gramEnd"/>
    </w:p>
    <w:p w:rsidR="001D6CFC" w:rsidRPr="000444F2" w:rsidRDefault="001D6CFC" w:rsidP="000444F2">
      <w:pPr>
        <w:numPr>
          <w:ilvl w:val="0"/>
          <w:numId w:val="8"/>
        </w:numPr>
        <w:suppressAutoHyphens/>
        <w:spacing w:after="0" w:line="240" w:lineRule="auto"/>
        <w:rPr>
          <w:rFonts w:ascii="Times New Roman" w:hAnsi="Times New Roman" w:cs="Times New Roman"/>
          <w:color w:val="000000"/>
          <w:sz w:val="28"/>
          <w:szCs w:val="28"/>
        </w:rPr>
      </w:pPr>
      <w:r w:rsidRPr="001D6CFC">
        <w:rPr>
          <w:rFonts w:ascii="Times New Roman" w:hAnsi="Times New Roman" w:cs="Times New Roman"/>
          <w:color w:val="000000"/>
          <w:sz w:val="28"/>
          <w:szCs w:val="28"/>
        </w:rPr>
        <w:t xml:space="preserve"> рассказов воспитателя</w:t>
      </w:r>
      <w:proofErr w:type="gramStart"/>
      <w:r w:rsidRPr="001D6CFC">
        <w:rPr>
          <w:rFonts w:ascii="Times New Roman" w:hAnsi="Times New Roman" w:cs="Times New Roman"/>
          <w:color w:val="000000"/>
          <w:sz w:val="28"/>
          <w:szCs w:val="28"/>
        </w:rPr>
        <w:t xml:space="preserve"> ;</w:t>
      </w:r>
      <w:proofErr w:type="gramEnd"/>
    </w:p>
    <w:p w:rsidR="001D6CFC" w:rsidRPr="001D6CFC" w:rsidRDefault="001D6CFC" w:rsidP="001D6CFC">
      <w:pPr>
        <w:spacing w:after="0" w:line="240" w:lineRule="auto"/>
        <w:rPr>
          <w:rFonts w:ascii="Times New Roman" w:hAnsi="Times New Roman" w:cs="Times New Roman"/>
          <w:color w:val="000000"/>
          <w:sz w:val="28"/>
          <w:szCs w:val="28"/>
        </w:rPr>
      </w:pPr>
      <w:r w:rsidRPr="001D6CFC">
        <w:rPr>
          <w:rFonts w:ascii="Times New Roman" w:hAnsi="Times New Roman" w:cs="Times New Roman"/>
          <w:color w:val="000000"/>
          <w:sz w:val="28"/>
          <w:szCs w:val="28"/>
        </w:rPr>
        <w:t xml:space="preserve">       </w:t>
      </w:r>
      <w:r w:rsidRPr="001D6CFC">
        <w:rPr>
          <w:rFonts w:ascii="Times New Roman" w:hAnsi="Times New Roman" w:cs="Times New Roman"/>
          <w:color w:val="000000"/>
          <w:sz w:val="28"/>
          <w:szCs w:val="28"/>
          <w:u w:val="single"/>
        </w:rPr>
        <w:t xml:space="preserve">Наглядный  метод </w:t>
      </w:r>
      <w:r w:rsidRPr="000444F2">
        <w:rPr>
          <w:rFonts w:ascii="Times New Roman" w:hAnsi="Times New Roman" w:cs="Times New Roman"/>
          <w:color w:val="000000"/>
          <w:sz w:val="28"/>
          <w:szCs w:val="28"/>
        </w:rPr>
        <w:t>используется во время</w:t>
      </w:r>
      <w:proofErr w:type="gramStart"/>
      <w:r w:rsidRPr="000444F2">
        <w:rPr>
          <w:rFonts w:ascii="Times New Roman" w:hAnsi="Times New Roman" w:cs="Times New Roman"/>
          <w:color w:val="000000"/>
          <w:sz w:val="28"/>
          <w:szCs w:val="28"/>
        </w:rPr>
        <w:t xml:space="preserve"> :</w:t>
      </w:r>
      <w:proofErr w:type="gramEnd"/>
    </w:p>
    <w:p w:rsidR="0091171D" w:rsidRPr="0091171D" w:rsidRDefault="001D6CFC" w:rsidP="0091171D">
      <w:pPr>
        <w:numPr>
          <w:ilvl w:val="0"/>
          <w:numId w:val="9"/>
        </w:numPr>
        <w:suppressAutoHyphens/>
        <w:spacing w:after="0" w:line="240" w:lineRule="auto"/>
        <w:rPr>
          <w:color w:val="000000"/>
          <w:sz w:val="28"/>
          <w:szCs w:val="28"/>
        </w:rPr>
      </w:pPr>
      <w:r w:rsidRPr="001D6CFC">
        <w:rPr>
          <w:rFonts w:ascii="Times New Roman" w:hAnsi="Times New Roman" w:cs="Times New Roman"/>
          <w:color w:val="000000"/>
          <w:sz w:val="28"/>
          <w:szCs w:val="28"/>
        </w:rPr>
        <w:t>проведения дидактических игр</w:t>
      </w:r>
      <w:proofErr w:type="gramStart"/>
      <w:r w:rsidRPr="001D6CFC">
        <w:rPr>
          <w:rFonts w:ascii="Times New Roman" w:hAnsi="Times New Roman" w:cs="Times New Roman"/>
          <w:color w:val="000000"/>
          <w:sz w:val="28"/>
          <w:szCs w:val="28"/>
        </w:rPr>
        <w:t xml:space="preserve"> ;</w:t>
      </w:r>
      <w:proofErr w:type="gramEnd"/>
    </w:p>
    <w:p w:rsidR="001D6CFC" w:rsidRPr="0091171D" w:rsidRDefault="0091171D" w:rsidP="0091171D">
      <w:pPr>
        <w:numPr>
          <w:ilvl w:val="0"/>
          <w:numId w:val="9"/>
        </w:numPr>
        <w:suppressAutoHyphens/>
        <w:spacing w:after="0" w:line="240" w:lineRule="auto"/>
        <w:rPr>
          <w:rFonts w:ascii="Times New Roman" w:hAnsi="Times New Roman" w:cs="Times New Roman"/>
          <w:color w:val="000000"/>
          <w:sz w:val="28"/>
          <w:szCs w:val="28"/>
        </w:rPr>
      </w:pPr>
      <w:r w:rsidRPr="0091171D">
        <w:rPr>
          <w:color w:val="000000"/>
          <w:sz w:val="28"/>
          <w:szCs w:val="28"/>
        </w:rPr>
        <w:t xml:space="preserve"> </w:t>
      </w:r>
      <w:r w:rsidRPr="0091171D">
        <w:rPr>
          <w:rFonts w:ascii="Times New Roman" w:hAnsi="Times New Roman" w:cs="Times New Roman"/>
          <w:color w:val="000000"/>
          <w:sz w:val="28"/>
          <w:szCs w:val="28"/>
        </w:rPr>
        <w:t>экспериментирования</w:t>
      </w:r>
      <w:proofErr w:type="gramStart"/>
      <w:r w:rsidRPr="0091171D">
        <w:rPr>
          <w:rFonts w:ascii="Times New Roman" w:hAnsi="Times New Roman" w:cs="Times New Roman"/>
          <w:color w:val="000000"/>
          <w:sz w:val="28"/>
          <w:szCs w:val="28"/>
        </w:rPr>
        <w:t xml:space="preserve"> ;</w:t>
      </w:r>
      <w:proofErr w:type="gramEnd"/>
    </w:p>
    <w:p w:rsidR="001D6CFC" w:rsidRPr="001D6CFC" w:rsidRDefault="001D6CFC" w:rsidP="001D6CFC">
      <w:pPr>
        <w:numPr>
          <w:ilvl w:val="0"/>
          <w:numId w:val="9"/>
        </w:numPr>
        <w:suppressAutoHyphens/>
        <w:spacing w:after="0" w:line="240" w:lineRule="auto"/>
        <w:rPr>
          <w:rFonts w:ascii="Times New Roman" w:hAnsi="Times New Roman" w:cs="Times New Roman"/>
          <w:color w:val="000000"/>
          <w:sz w:val="28"/>
          <w:szCs w:val="28"/>
        </w:rPr>
      </w:pPr>
      <w:r w:rsidRPr="001D6CFC">
        <w:rPr>
          <w:rFonts w:ascii="Times New Roman" w:hAnsi="Times New Roman" w:cs="Times New Roman"/>
          <w:color w:val="000000"/>
          <w:sz w:val="28"/>
          <w:szCs w:val="28"/>
        </w:rPr>
        <w:lastRenderedPageBreak/>
        <w:t>рассматривания демонстрацио</w:t>
      </w:r>
      <w:r w:rsidR="0091171D">
        <w:rPr>
          <w:rFonts w:ascii="Times New Roman" w:hAnsi="Times New Roman" w:cs="Times New Roman"/>
          <w:color w:val="000000"/>
          <w:sz w:val="28"/>
          <w:szCs w:val="28"/>
        </w:rPr>
        <w:t>нного и раздаточного материала</w:t>
      </w:r>
      <w:proofErr w:type="gramStart"/>
      <w:r w:rsidR="0091171D">
        <w:rPr>
          <w:rFonts w:ascii="Times New Roman" w:hAnsi="Times New Roman" w:cs="Times New Roman"/>
          <w:color w:val="000000"/>
          <w:sz w:val="28"/>
          <w:szCs w:val="28"/>
        </w:rPr>
        <w:t xml:space="preserve"> .</w:t>
      </w:r>
      <w:proofErr w:type="gramEnd"/>
    </w:p>
    <w:p w:rsidR="001D6CFC" w:rsidRPr="000444F2" w:rsidRDefault="001D6CFC" w:rsidP="000444F2">
      <w:pPr>
        <w:spacing w:after="0" w:line="240" w:lineRule="auto"/>
        <w:rPr>
          <w:rFonts w:ascii="Times New Roman" w:hAnsi="Times New Roman" w:cs="Times New Roman"/>
          <w:color w:val="000000"/>
          <w:sz w:val="28"/>
          <w:szCs w:val="28"/>
        </w:rPr>
      </w:pPr>
      <w:r w:rsidRPr="001D6CFC">
        <w:rPr>
          <w:rFonts w:ascii="Times New Roman" w:hAnsi="Times New Roman" w:cs="Times New Roman"/>
          <w:color w:val="000000"/>
          <w:sz w:val="28"/>
          <w:szCs w:val="28"/>
        </w:rPr>
        <w:t xml:space="preserve">        </w:t>
      </w:r>
      <w:r w:rsidRPr="001D6CFC">
        <w:rPr>
          <w:rFonts w:ascii="Times New Roman" w:hAnsi="Times New Roman" w:cs="Times New Roman"/>
          <w:color w:val="000000"/>
          <w:sz w:val="28"/>
          <w:szCs w:val="28"/>
          <w:u w:val="single"/>
        </w:rPr>
        <w:t>Практический метод</w:t>
      </w:r>
      <w:r w:rsidRPr="001D6CFC">
        <w:rPr>
          <w:rFonts w:ascii="Times New Roman" w:hAnsi="Times New Roman" w:cs="Times New Roman"/>
          <w:color w:val="000000"/>
          <w:sz w:val="28"/>
          <w:szCs w:val="28"/>
        </w:rPr>
        <w:t xml:space="preserve"> используется</w:t>
      </w:r>
      <w:proofErr w:type="gramStart"/>
      <w:r w:rsidRPr="001D6CFC">
        <w:rPr>
          <w:rFonts w:ascii="Times New Roman" w:hAnsi="Times New Roman" w:cs="Times New Roman"/>
          <w:color w:val="000000"/>
          <w:sz w:val="28"/>
          <w:szCs w:val="28"/>
        </w:rPr>
        <w:t xml:space="preserve"> ,</w:t>
      </w:r>
      <w:proofErr w:type="gramEnd"/>
      <w:r w:rsidRPr="001D6CFC">
        <w:rPr>
          <w:rFonts w:ascii="Times New Roman" w:hAnsi="Times New Roman" w:cs="Times New Roman"/>
          <w:color w:val="000000"/>
          <w:sz w:val="28"/>
          <w:szCs w:val="28"/>
        </w:rPr>
        <w:t xml:space="preserve"> когда необходимо:</w:t>
      </w:r>
    </w:p>
    <w:p w:rsidR="001D6CFC" w:rsidRPr="001D6CFC" w:rsidRDefault="001D6CFC" w:rsidP="001D6CFC">
      <w:pPr>
        <w:numPr>
          <w:ilvl w:val="0"/>
          <w:numId w:val="7"/>
        </w:numPr>
        <w:suppressAutoHyphens/>
        <w:spacing w:after="0" w:line="240" w:lineRule="auto"/>
        <w:rPr>
          <w:rFonts w:ascii="Times New Roman" w:hAnsi="Times New Roman" w:cs="Times New Roman"/>
          <w:color w:val="000080"/>
          <w:sz w:val="28"/>
          <w:szCs w:val="28"/>
        </w:rPr>
      </w:pPr>
      <w:r w:rsidRPr="001D6CFC">
        <w:rPr>
          <w:rFonts w:ascii="Times New Roman" w:hAnsi="Times New Roman" w:cs="Times New Roman"/>
          <w:color w:val="000000"/>
          <w:sz w:val="28"/>
          <w:szCs w:val="28"/>
        </w:rPr>
        <w:t>самостоятельное составление мнемодорожек, мнемотаблиц</w:t>
      </w:r>
      <w:r w:rsidRPr="001D6CFC">
        <w:rPr>
          <w:rFonts w:ascii="Times New Roman" w:hAnsi="Times New Roman" w:cs="Times New Roman"/>
          <w:color w:val="000080"/>
          <w:sz w:val="28"/>
          <w:szCs w:val="28"/>
        </w:rPr>
        <w:t>.</w:t>
      </w:r>
    </w:p>
    <w:p w:rsidR="00126A3C" w:rsidRDefault="001D6CFC" w:rsidP="00126A3C">
      <w:pPr>
        <w:spacing w:after="0" w:line="240" w:lineRule="auto"/>
        <w:ind w:left="570"/>
        <w:rPr>
          <w:rFonts w:ascii="Times New Roman" w:hAnsi="Times New Roman" w:cs="Times New Roman"/>
          <w:color w:val="000000"/>
          <w:sz w:val="28"/>
          <w:szCs w:val="28"/>
        </w:rPr>
      </w:pPr>
      <w:r w:rsidRPr="001D6CFC">
        <w:rPr>
          <w:rFonts w:ascii="Times New Roman" w:hAnsi="Times New Roman" w:cs="Times New Roman"/>
          <w:color w:val="000000"/>
          <w:sz w:val="28"/>
          <w:szCs w:val="28"/>
          <w:u w:val="single"/>
        </w:rPr>
        <w:t>Игровой метод</w:t>
      </w:r>
      <w:r w:rsidRPr="001D6CFC">
        <w:rPr>
          <w:rFonts w:ascii="Times New Roman" w:hAnsi="Times New Roman" w:cs="Times New Roman"/>
          <w:color w:val="000000"/>
          <w:sz w:val="28"/>
          <w:szCs w:val="28"/>
        </w:rPr>
        <w:t xml:space="preserve"> </w:t>
      </w:r>
      <w:r w:rsidR="000444F2" w:rsidRPr="000444F2">
        <w:rPr>
          <w:rFonts w:ascii="Times New Roman" w:hAnsi="Times New Roman" w:cs="Times New Roman"/>
          <w:color w:val="000000"/>
          <w:sz w:val="28"/>
          <w:szCs w:val="28"/>
        </w:rPr>
        <w:t xml:space="preserve">используется </w:t>
      </w:r>
      <w:r w:rsidRPr="000444F2">
        <w:rPr>
          <w:rFonts w:ascii="Times New Roman" w:hAnsi="Times New Roman" w:cs="Times New Roman"/>
          <w:color w:val="000000"/>
          <w:sz w:val="28"/>
          <w:szCs w:val="28"/>
        </w:rPr>
        <w:t xml:space="preserve"> в</w:t>
      </w:r>
      <w:r w:rsidRPr="001D6CFC">
        <w:rPr>
          <w:rFonts w:ascii="Times New Roman" w:hAnsi="Times New Roman" w:cs="Times New Roman"/>
          <w:color w:val="000000"/>
          <w:sz w:val="28"/>
          <w:szCs w:val="28"/>
        </w:rPr>
        <w:t xml:space="preserve"> организации учебно</w:t>
      </w:r>
      <w:proofErr w:type="gramStart"/>
      <w:r w:rsidRPr="001D6CFC">
        <w:rPr>
          <w:rFonts w:ascii="Times New Roman" w:hAnsi="Times New Roman" w:cs="Times New Roman"/>
          <w:color w:val="000000"/>
          <w:sz w:val="28"/>
          <w:szCs w:val="28"/>
        </w:rPr>
        <w:t>й-</w:t>
      </w:r>
      <w:proofErr w:type="gramEnd"/>
      <w:r w:rsidRPr="001D6CFC">
        <w:rPr>
          <w:rFonts w:ascii="Times New Roman" w:hAnsi="Times New Roman" w:cs="Times New Roman"/>
          <w:color w:val="000000"/>
          <w:sz w:val="28"/>
          <w:szCs w:val="28"/>
        </w:rPr>
        <w:t xml:space="preserve"> игровой деятельности .</w:t>
      </w:r>
    </w:p>
    <w:p w:rsidR="00126A3C" w:rsidRPr="001D6CFC" w:rsidRDefault="00126A3C" w:rsidP="001D6CFC">
      <w:pPr>
        <w:spacing w:after="0" w:line="240" w:lineRule="auto"/>
        <w:ind w:left="570"/>
        <w:rPr>
          <w:rFonts w:ascii="Times New Roman" w:hAnsi="Times New Roman" w:cs="Times New Roman"/>
          <w:color w:val="000000"/>
          <w:sz w:val="28"/>
          <w:szCs w:val="28"/>
        </w:rPr>
      </w:pPr>
    </w:p>
    <w:p w:rsidR="001D6CFC" w:rsidRPr="001D6CFC" w:rsidRDefault="001D6CFC" w:rsidP="001D6CFC">
      <w:pPr>
        <w:spacing w:after="0" w:line="240" w:lineRule="auto"/>
        <w:jc w:val="center"/>
        <w:rPr>
          <w:rFonts w:ascii="Times New Roman" w:hAnsi="Times New Roman" w:cs="Times New Roman"/>
          <w:b/>
          <w:bCs/>
          <w:color w:val="000000"/>
          <w:sz w:val="28"/>
          <w:szCs w:val="28"/>
        </w:rPr>
      </w:pPr>
      <w:r w:rsidRPr="001D6CFC">
        <w:rPr>
          <w:rFonts w:ascii="Times New Roman" w:hAnsi="Times New Roman" w:cs="Times New Roman"/>
          <w:b/>
          <w:bCs/>
          <w:color w:val="000000"/>
          <w:sz w:val="28"/>
          <w:szCs w:val="28"/>
        </w:rPr>
        <w:t>Формы работы с детьми.</w:t>
      </w:r>
    </w:p>
    <w:p w:rsidR="001D6CFC" w:rsidRPr="001D6CFC" w:rsidRDefault="001D6CFC" w:rsidP="001D6CFC">
      <w:pPr>
        <w:pStyle w:val="af"/>
        <w:numPr>
          <w:ilvl w:val="0"/>
          <w:numId w:val="15"/>
        </w:numPr>
        <w:rPr>
          <w:color w:val="000000"/>
          <w:sz w:val="28"/>
          <w:szCs w:val="28"/>
        </w:rPr>
      </w:pPr>
      <w:r w:rsidRPr="001D6CFC">
        <w:rPr>
          <w:color w:val="000000"/>
          <w:sz w:val="28"/>
          <w:szCs w:val="28"/>
        </w:rPr>
        <w:t>Специально организованная деятельность педагога с детьми.</w:t>
      </w:r>
    </w:p>
    <w:p w:rsidR="001D6CFC" w:rsidRPr="001D6CFC" w:rsidRDefault="001D6CFC" w:rsidP="001D6CFC">
      <w:pPr>
        <w:pStyle w:val="af"/>
        <w:numPr>
          <w:ilvl w:val="0"/>
          <w:numId w:val="15"/>
        </w:numPr>
        <w:rPr>
          <w:color w:val="000000"/>
          <w:sz w:val="28"/>
          <w:szCs w:val="28"/>
        </w:rPr>
      </w:pPr>
      <w:r w:rsidRPr="001D6CFC">
        <w:rPr>
          <w:color w:val="000000"/>
          <w:sz w:val="28"/>
          <w:szCs w:val="28"/>
        </w:rPr>
        <w:t>Самос</w:t>
      </w:r>
      <w:r w:rsidR="000444F2">
        <w:rPr>
          <w:color w:val="000000"/>
          <w:sz w:val="28"/>
          <w:szCs w:val="28"/>
        </w:rPr>
        <w:t>тоятельная деятельность  детей</w:t>
      </w:r>
      <w:r w:rsidRPr="001D6CFC">
        <w:rPr>
          <w:color w:val="000000"/>
          <w:sz w:val="28"/>
          <w:szCs w:val="28"/>
        </w:rPr>
        <w:t>.</w:t>
      </w:r>
    </w:p>
    <w:p w:rsidR="001D6CFC" w:rsidRPr="001D6CFC" w:rsidRDefault="001D6CFC" w:rsidP="001D6CFC">
      <w:pPr>
        <w:pStyle w:val="af"/>
        <w:numPr>
          <w:ilvl w:val="0"/>
          <w:numId w:val="15"/>
        </w:numPr>
        <w:rPr>
          <w:color w:val="000000"/>
          <w:sz w:val="28"/>
          <w:szCs w:val="28"/>
        </w:rPr>
      </w:pPr>
      <w:r w:rsidRPr="001D6CFC">
        <w:rPr>
          <w:color w:val="000000"/>
          <w:sz w:val="28"/>
          <w:szCs w:val="28"/>
        </w:rPr>
        <w:t>Игровая деятельность.</w:t>
      </w:r>
    </w:p>
    <w:p w:rsidR="001D6CFC" w:rsidRDefault="001D6CFC" w:rsidP="006E68CB">
      <w:pPr>
        <w:spacing w:after="0" w:line="240" w:lineRule="auto"/>
        <w:rPr>
          <w:rFonts w:ascii="Times New Roman" w:hAnsi="Times New Roman" w:cs="Times New Roman"/>
          <w:sz w:val="28"/>
          <w:szCs w:val="28"/>
        </w:rPr>
      </w:pPr>
      <w:r w:rsidRPr="001D6CFC">
        <w:rPr>
          <w:rFonts w:ascii="Times New Roman" w:hAnsi="Times New Roman" w:cs="Times New Roman"/>
          <w:sz w:val="28"/>
          <w:szCs w:val="28"/>
        </w:rPr>
        <w:t xml:space="preserve">    </w:t>
      </w:r>
      <w:r w:rsidRPr="001D6CFC">
        <w:rPr>
          <w:rFonts w:ascii="Times New Roman" w:hAnsi="Times New Roman" w:cs="Times New Roman"/>
          <w:color w:val="0000FF"/>
          <w:sz w:val="28"/>
          <w:szCs w:val="28"/>
        </w:rPr>
        <w:t xml:space="preserve">  </w:t>
      </w:r>
      <w:r w:rsidRPr="001D6CFC">
        <w:rPr>
          <w:rFonts w:ascii="Times New Roman" w:hAnsi="Times New Roman" w:cs="Times New Roman"/>
          <w:sz w:val="28"/>
          <w:szCs w:val="28"/>
        </w:rPr>
        <w:t>Одним из условий для осуществления поставленных задач является организация предметно – развивающего пространства.</w:t>
      </w:r>
    </w:p>
    <w:p w:rsidR="001D6CFC" w:rsidRPr="001D6CFC" w:rsidRDefault="00126A3C" w:rsidP="006E68CB">
      <w:pPr>
        <w:spacing w:after="0" w:line="240" w:lineRule="auto"/>
        <w:jc w:val="both"/>
        <w:rPr>
          <w:rFonts w:ascii="Times New Roman" w:hAnsi="Times New Roman" w:cs="Times New Roman"/>
          <w:sz w:val="28"/>
          <w:szCs w:val="28"/>
        </w:rPr>
      </w:pPr>
      <w:r>
        <w:rPr>
          <w:rFonts w:ascii="Trebuchet MS" w:hAnsi="Trebuchet MS"/>
          <w:color w:val="676A6C"/>
          <w:sz w:val="21"/>
          <w:szCs w:val="21"/>
        </w:rPr>
        <w:t> </w:t>
      </w:r>
      <w:r w:rsidRPr="00126A3C">
        <w:rPr>
          <w:rFonts w:ascii="Times New Roman" w:hAnsi="Times New Roman" w:cs="Times New Roman"/>
          <w:sz w:val="28"/>
          <w:szCs w:val="28"/>
        </w:rPr>
        <w:t>«В пустых стенах ребёнок не заговорит»…- заметила в своё время Е. И. Тихеев</w:t>
      </w:r>
      <w:r>
        <w:rPr>
          <w:rFonts w:ascii="Times New Roman" w:hAnsi="Times New Roman" w:cs="Times New Roman"/>
          <w:sz w:val="28"/>
          <w:szCs w:val="28"/>
        </w:rPr>
        <w:t>а.</w:t>
      </w:r>
      <w:r w:rsidR="006E68CB">
        <w:rPr>
          <w:rFonts w:ascii="Times New Roman" w:hAnsi="Times New Roman" w:cs="Times New Roman"/>
          <w:sz w:val="28"/>
          <w:szCs w:val="28"/>
        </w:rPr>
        <w:t xml:space="preserve">  О</w:t>
      </w:r>
      <w:r w:rsidRPr="00126A3C">
        <w:rPr>
          <w:rFonts w:ascii="Times New Roman" w:hAnsi="Times New Roman" w:cs="Times New Roman"/>
          <w:sz w:val="28"/>
          <w:szCs w:val="28"/>
        </w:rPr>
        <w:t>боруд</w:t>
      </w:r>
      <w:r w:rsidR="006E68CB">
        <w:rPr>
          <w:rFonts w:ascii="Times New Roman" w:hAnsi="Times New Roman" w:cs="Times New Roman"/>
          <w:sz w:val="28"/>
          <w:szCs w:val="28"/>
        </w:rPr>
        <w:t xml:space="preserve">уя </w:t>
      </w:r>
      <w:r w:rsidR="00A66FD4">
        <w:rPr>
          <w:rFonts w:ascii="Times New Roman" w:hAnsi="Times New Roman" w:cs="Times New Roman"/>
          <w:sz w:val="28"/>
          <w:szCs w:val="28"/>
        </w:rPr>
        <w:t xml:space="preserve"> различные развивающие центры</w:t>
      </w:r>
      <w:r w:rsidR="00E10A1B">
        <w:rPr>
          <w:rFonts w:ascii="Times New Roman" w:hAnsi="Times New Roman" w:cs="Times New Roman"/>
          <w:sz w:val="28"/>
          <w:szCs w:val="28"/>
        </w:rPr>
        <w:t xml:space="preserve">, в них размещались  </w:t>
      </w:r>
      <w:r w:rsidR="006E68CB">
        <w:rPr>
          <w:rFonts w:ascii="Times New Roman" w:hAnsi="Times New Roman" w:cs="Times New Roman"/>
          <w:sz w:val="28"/>
          <w:szCs w:val="28"/>
        </w:rPr>
        <w:t>схематические изображения</w:t>
      </w:r>
      <w:proofErr w:type="gramStart"/>
      <w:r w:rsidR="006E68CB">
        <w:rPr>
          <w:rFonts w:ascii="Times New Roman" w:hAnsi="Times New Roman" w:cs="Times New Roman"/>
          <w:sz w:val="28"/>
          <w:szCs w:val="28"/>
        </w:rPr>
        <w:t> :</w:t>
      </w:r>
      <w:proofErr w:type="gramEnd"/>
      <w:r w:rsidR="006E68CB">
        <w:rPr>
          <w:rFonts w:ascii="Times New Roman" w:hAnsi="Times New Roman" w:cs="Times New Roman"/>
          <w:sz w:val="28"/>
          <w:szCs w:val="28"/>
        </w:rPr>
        <w:t xml:space="preserve"> пиктограммы, модели, схемы.</w:t>
      </w:r>
    </w:p>
    <w:p w:rsidR="001D6CFC" w:rsidRPr="001D6CFC" w:rsidRDefault="001D6CFC" w:rsidP="001D6CFC">
      <w:pPr>
        <w:spacing w:after="0" w:line="240" w:lineRule="auto"/>
        <w:ind w:left="570"/>
        <w:jc w:val="center"/>
        <w:rPr>
          <w:rFonts w:ascii="Times New Roman" w:hAnsi="Times New Roman" w:cs="Times New Roman"/>
          <w:b/>
          <w:bCs/>
          <w:sz w:val="28"/>
          <w:szCs w:val="28"/>
        </w:rPr>
      </w:pPr>
    </w:p>
    <w:p w:rsidR="001D6CFC" w:rsidRPr="001D6CFC" w:rsidRDefault="001D6CFC" w:rsidP="001D6CFC">
      <w:pPr>
        <w:spacing w:after="0" w:line="240" w:lineRule="auto"/>
        <w:jc w:val="center"/>
        <w:rPr>
          <w:rFonts w:ascii="Times New Roman" w:hAnsi="Times New Roman" w:cs="Times New Roman"/>
          <w:b/>
          <w:bCs/>
          <w:sz w:val="28"/>
          <w:szCs w:val="28"/>
        </w:rPr>
      </w:pPr>
      <w:r w:rsidRPr="001D6CFC">
        <w:rPr>
          <w:rFonts w:ascii="Times New Roman" w:hAnsi="Times New Roman" w:cs="Times New Roman"/>
          <w:b/>
          <w:bCs/>
          <w:sz w:val="28"/>
          <w:szCs w:val="28"/>
        </w:rPr>
        <w:t xml:space="preserve">ОРГАНИЗАЦИЯ ПРЕДМЕТНО - РАЗВИВАЮЩЕГО ПРОСТРАНСТВА </w:t>
      </w:r>
    </w:p>
    <w:p w:rsidR="001D6CFC" w:rsidRPr="001D6CFC" w:rsidRDefault="001D6CFC" w:rsidP="001D6CFC">
      <w:pPr>
        <w:spacing w:after="0" w:line="240" w:lineRule="auto"/>
        <w:ind w:left="570"/>
        <w:jc w:val="center"/>
        <w:rPr>
          <w:rFonts w:ascii="Times New Roman" w:hAnsi="Times New Roman" w:cs="Times New Roman"/>
          <w:b/>
          <w:bCs/>
          <w:sz w:val="28"/>
          <w:szCs w:val="28"/>
        </w:rPr>
      </w:pPr>
    </w:p>
    <w:p w:rsidR="001D6CFC" w:rsidRPr="001D6CFC" w:rsidRDefault="001D6CFC" w:rsidP="001D6CFC">
      <w:pPr>
        <w:spacing w:after="0" w:line="240" w:lineRule="auto"/>
        <w:jc w:val="center"/>
        <w:rPr>
          <w:rFonts w:ascii="Times New Roman" w:hAnsi="Times New Roman" w:cs="Times New Roman"/>
          <w:sz w:val="28"/>
          <w:szCs w:val="28"/>
        </w:rPr>
      </w:pPr>
      <w:r w:rsidRPr="001D6CFC">
        <w:rPr>
          <w:rFonts w:ascii="Times New Roman" w:hAnsi="Times New Roman" w:cs="Times New Roman"/>
          <w:sz w:val="28"/>
          <w:szCs w:val="28"/>
        </w:rPr>
        <w:t>Предметно - развивающее пространство группы включает в себя:</w:t>
      </w:r>
    </w:p>
    <w:p w:rsidR="001D6CFC" w:rsidRPr="001D6CFC" w:rsidRDefault="001D6CFC" w:rsidP="001D6CFC">
      <w:pPr>
        <w:pStyle w:val="af"/>
        <w:numPr>
          <w:ilvl w:val="0"/>
          <w:numId w:val="14"/>
        </w:numPr>
        <w:rPr>
          <w:sz w:val="28"/>
          <w:szCs w:val="28"/>
        </w:rPr>
      </w:pPr>
      <w:r w:rsidRPr="001D6CFC">
        <w:rPr>
          <w:sz w:val="28"/>
          <w:szCs w:val="28"/>
        </w:rPr>
        <w:t>Центр книги.</w:t>
      </w:r>
    </w:p>
    <w:p w:rsidR="001D6CFC" w:rsidRPr="001D6CFC" w:rsidRDefault="001D6CFC" w:rsidP="001D6CFC">
      <w:pPr>
        <w:pStyle w:val="af"/>
        <w:numPr>
          <w:ilvl w:val="0"/>
          <w:numId w:val="14"/>
        </w:numPr>
        <w:rPr>
          <w:sz w:val="28"/>
          <w:szCs w:val="28"/>
        </w:rPr>
      </w:pPr>
      <w:r w:rsidRPr="001D6CFC">
        <w:rPr>
          <w:sz w:val="28"/>
          <w:szCs w:val="28"/>
        </w:rPr>
        <w:t>Центр двигательной активности.</w:t>
      </w:r>
    </w:p>
    <w:p w:rsidR="001D6CFC" w:rsidRPr="001D6CFC" w:rsidRDefault="001D6CFC" w:rsidP="001D6CFC">
      <w:pPr>
        <w:pStyle w:val="af"/>
        <w:numPr>
          <w:ilvl w:val="0"/>
          <w:numId w:val="14"/>
        </w:numPr>
        <w:rPr>
          <w:sz w:val="28"/>
          <w:szCs w:val="28"/>
        </w:rPr>
      </w:pPr>
      <w:r w:rsidRPr="001D6CFC">
        <w:rPr>
          <w:sz w:val="28"/>
          <w:szCs w:val="28"/>
        </w:rPr>
        <w:t>Центр музыки.</w:t>
      </w:r>
    </w:p>
    <w:p w:rsidR="001D6CFC" w:rsidRPr="001D6CFC" w:rsidRDefault="001D6CFC" w:rsidP="001D6CFC">
      <w:pPr>
        <w:pStyle w:val="af"/>
        <w:numPr>
          <w:ilvl w:val="0"/>
          <w:numId w:val="14"/>
        </w:numPr>
        <w:rPr>
          <w:sz w:val="28"/>
          <w:szCs w:val="28"/>
        </w:rPr>
      </w:pPr>
      <w:r w:rsidRPr="001D6CFC">
        <w:rPr>
          <w:sz w:val="28"/>
          <w:szCs w:val="28"/>
        </w:rPr>
        <w:t>Центр продуктивной  деятельности.</w:t>
      </w:r>
    </w:p>
    <w:p w:rsidR="001D6CFC" w:rsidRPr="001D6CFC" w:rsidRDefault="001D6CFC" w:rsidP="001D6CFC">
      <w:pPr>
        <w:pStyle w:val="af"/>
        <w:numPr>
          <w:ilvl w:val="0"/>
          <w:numId w:val="14"/>
        </w:numPr>
        <w:rPr>
          <w:sz w:val="28"/>
          <w:szCs w:val="28"/>
        </w:rPr>
      </w:pPr>
      <w:r w:rsidRPr="001D6CFC">
        <w:rPr>
          <w:sz w:val="28"/>
          <w:szCs w:val="28"/>
        </w:rPr>
        <w:t>Центр экспериментирования.</w:t>
      </w:r>
    </w:p>
    <w:p w:rsidR="001D6CFC" w:rsidRPr="001D6CFC" w:rsidRDefault="001D6CFC" w:rsidP="001D6CFC">
      <w:pPr>
        <w:pStyle w:val="af"/>
        <w:numPr>
          <w:ilvl w:val="0"/>
          <w:numId w:val="14"/>
        </w:numPr>
        <w:rPr>
          <w:sz w:val="28"/>
          <w:szCs w:val="28"/>
        </w:rPr>
      </w:pPr>
      <w:r w:rsidRPr="001D6CFC">
        <w:rPr>
          <w:sz w:val="28"/>
          <w:szCs w:val="28"/>
        </w:rPr>
        <w:t>Центр театрализации</w:t>
      </w:r>
    </w:p>
    <w:p w:rsidR="001D6CFC" w:rsidRPr="001D6CFC" w:rsidRDefault="001D6CFC" w:rsidP="001D6CFC">
      <w:pPr>
        <w:pStyle w:val="af"/>
        <w:numPr>
          <w:ilvl w:val="0"/>
          <w:numId w:val="14"/>
        </w:numPr>
        <w:rPr>
          <w:sz w:val="28"/>
          <w:szCs w:val="28"/>
        </w:rPr>
      </w:pPr>
      <w:r w:rsidRPr="001D6CFC">
        <w:rPr>
          <w:sz w:val="28"/>
          <w:szCs w:val="28"/>
        </w:rPr>
        <w:t>Центр развития мелкой моторики</w:t>
      </w:r>
    </w:p>
    <w:p w:rsidR="001D6CFC" w:rsidRPr="001D6CFC" w:rsidRDefault="001D6CFC" w:rsidP="001D6CFC">
      <w:pPr>
        <w:pStyle w:val="a3"/>
        <w:numPr>
          <w:ilvl w:val="0"/>
          <w:numId w:val="14"/>
        </w:numPr>
        <w:snapToGrid w:val="0"/>
        <w:rPr>
          <w:sz w:val="28"/>
          <w:szCs w:val="28"/>
        </w:rPr>
      </w:pPr>
      <w:r w:rsidRPr="001D6CFC">
        <w:rPr>
          <w:sz w:val="28"/>
          <w:szCs w:val="28"/>
        </w:rPr>
        <w:t>Центр интеллектуального развития и конструктивных способностей</w:t>
      </w:r>
    </w:p>
    <w:p w:rsidR="001D6CFC" w:rsidRPr="001D6CFC" w:rsidRDefault="001D6CFC" w:rsidP="001D6CFC">
      <w:pPr>
        <w:pStyle w:val="af"/>
        <w:numPr>
          <w:ilvl w:val="0"/>
          <w:numId w:val="14"/>
        </w:numPr>
        <w:rPr>
          <w:sz w:val="28"/>
          <w:szCs w:val="28"/>
        </w:rPr>
      </w:pPr>
      <w:r w:rsidRPr="001D6CFC">
        <w:rPr>
          <w:sz w:val="28"/>
          <w:szCs w:val="28"/>
        </w:rPr>
        <w:t>Центр природы</w:t>
      </w:r>
    </w:p>
    <w:p w:rsidR="001D6CFC" w:rsidRPr="001D6CFC" w:rsidRDefault="001D6CFC" w:rsidP="001D6CFC">
      <w:pPr>
        <w:spacing w:after="0" w:line="240" w:lineRule="auto"/>
        <w:rPr>
          <w:rFonts w:ascii="Times New Roman" w:hAnsi="Times New Roman" w:cs="Times New Roman"/>
          <w:sz w:val="28"/>
          <w:szCs w:val="28"/>
        </w:rPr>
      </w:pPr>
      <w:r w:rsidRPr="001D6CFC">
        <w:rPr>
          <w:rFonts w:ascii="Times New Roman" w:hAnsi="Times New Roman" w:cs="Times New Roman"/>
          <w:sz w:val="28"/>
          <w:szCs w:val="28"/>
        </w:rPr>
        <w:t xml:space="preserve">                   </w:t>
      </w:r>
    </w:p>
    <w:p w:rsidR="001D6CFC" w:rsidRPr="001D6CFC" w:rsidRDefault="001D6CFC" w:rsidP="001D6CFC">
      <w:pPr>
        <w:spacing w:after="0" w:line="240" w:lineRule="auto"/>
        <w:jc w:val="center"/>
        <w:rPr>
          <w:rFonts w:ascii="Times New Roman" w:hAnsi="Times New Roman" w:cs="Times New Roman"/>
          <w:b/>
          <w:bCs/>
          <w:sz w:val="28"/>
          <w:szCs w:val="28"/>
        </w:rPr>
      </w:pPr>
      <w:r w:rsidRPr="001D6CFC">
        <w:rPr>
          <w:rFonts w:ascii="Times New Roman" w:hAnsi="Times New Roman" w:cs="Times New Roman"/>
          <w:b/>
          <w:bCs/>
          <w:sz w:val="28"/>
          <w:szCs w:val="28"/>
        </w:rPr>
        <w:t>Использование моделей в различных центрах</w:t>
      </w:r>
    </w:p>
    <w:p w:rsidR="001D6CFC" w:rsidRPr="001D6CFC" w:rsidRDefault="001D6CFC" w:rsidP="001D6CFC">
      <w:pPr>
        <w:spacing w:after="0" w:line="240" w:lineRule="auto"/>
        <w:rPr>
          <w:rFonts w:ascii="Times New Roman" w:hAnsi="Times New Roman" w:cs="Times New Roman"/>
          <w:sz w:val="28"/>
          <w:szCs w:val="28"/>
        </w:rPr>
      </w:pPr>
    </w:p>
    <w:tbl>
      <w:tblPr>
        <w:tblW w:w="0" w:type="auto"/>
        <w:tblInd w:w="-53" w:type="dxa"/>
        <w:tblLayout w:type="fixed"/>
        <w:tblCellMar>
          <w:top w:w="55" w:type="dxa"/>
          <w:left w:w="55" w:type="dxa"/>
          <w:bottom w:w="55" w:type="dxa"/>
          <w:right w:w="55" w:type="dxa"/>
        </w:tblCellMar>
        <w:tblLook w:val="0000"/>
      </w:tblPr>
      <w:tblGrid>
        <w:gridCol w:w="3700"/>
        <w:gridCol w:w="5658"/>
      </w:tblGrid>
      <w:tr w:rsidR="001D6CFC" w:rsidRPr="001D6CFC" w:rsidTr="001D6CFC">
        <w:tc>
          <w:tcPr>
            <w:tcW w:w="3700" w:type="dxa"/>
            <w:tcBorders>
              <w:top w:val="single" w:sz="2" w:space="0" w:color="000000"/>
              <w:left w:val="single" w:sz="2" w:space="0" w:color="000000"/>
              <w:bottom w:val="single" w:sz="2" w:space="0" w:color="000000"/>
            </w:tcBorders>
          </w:tcPr>
          <w:p w:rsidR="001D6CFC" w:rsidRPr="001D6CFC" w:rsidRDefault="001D6CFC" w:rsidP="001D6CFC">
            <w:pPr>
              <w:pStyle w:val="a3"/>
              <w:snapToGrid w:val="0"/>
              <w:jc w:val="center"/>
              <w:rPr>
                <w:b/>
                <w:bCs/>
                <w:sz w:val="28"/>
                <w:szCs w:val="28"/>
              </w:rPr>
            </w:pPr>
            <w:r w:rsidRPr="001D6CFC">
              <w:rPr>
                <w:b/>
                <w:bCs/>
                <w:sz w:val="28"/>
                <w:szCs w:val="28"/>
              </w:rPr>
              <w:t>Наименование центра</w:t>
            </w:r>
          </w:p>
        </w:tc>
        <w:tc>
          <w:tcPr>
            <w:tcW w:w="5658" w:type="dxa"/>
            <w:tcBorders>
              <w:top w:val="single" w:sz="2" w:space="0" w:color="000000"/>
              <w:left w:val="single" w:sz="2" w:space="0" w:color="000000"/>
              <w:bottom w:val="single" w:sz="2" w:space="0" w:color="000000"/>
              <w:right w:val="single" w:sz="2" w:space="0" w:color="000000"/>
            </w:tcBorders>
          </w:tcPr>
          <w:p w:rsidR="001D6CFC" w:rsidRPr="001D6CFC" w:rsidRDefault="001D6CFC" w:rsidP="001D6CFC">
            <w:pPr>
              <w:pStyle w:val="a3"/>
              <w:snapToGrid w:val="0"/>
              <w:jc w:val="center"/>
              <w:rPr>
                <w:b/>
                <w:bCs/>
                <w:sz w:val="28"/>
                <w:szCs w:val="28"/>
              </w:rPr>
            </w:pPr>
            <w:r w:rsidRPr="001D6CFC">
              <w:rPr>
                <w:b/>
                <w:bCs/>
                <w:sz w:val="28"/>
                <w:szCs w:val="28"/>
              </w:rPr>
              <w:t>Использование моделей в центрах</w:t>
            </w:r>
          </w:p>
        </w:tc>
      </w:tr>
      <w:tr w:rsidR="001D6CFC" w:rsidRPr="001D6CFC" w:rsidTr="001D6CFC">
        <w:tc>
          <w:tcPr>
            <w:tcW w:w="3700" w:type="dxa"/>
            <w:tcBorders>
              <w:left w:val="single" w:sz="2" w:space="0" w:color="000000"/>
              <w:bottom w:val="single" w:sz="2" w:space="0" w:color="000000"/>
            </w:tcBorders>
          </w:tcPr>
          <w:p w:rsidR="001D6CFC" w:rsidRPr="001D6CFC" w:rsidRDefault="001D6CFC" w:rsidP="001D6CFC">
            <w:pPr>
              <w:pStyle w:val="a3"/>
              <w:snapToGrid w:val="0"/>
              <w:rPr>
                <w:sz w:val="28"/>
                <w:szCs w:val="28"/>
              </w:rPr>
            </w:pPr>
            <w:r w:rsidRPr="001D6CFC">
              <w:rPr>
                <w:sz w:val="28"/>
                <w:szCs w:val="28"/>
              </w:rPr>
              <w:t>Центр  книги</w:t>
            </w:r>
          </w:p>
        </w:tc>
        <w:tc>
          <w:tcPr>
            <w:tcW w:w="5658" w:type="dxa"/>
            <w:tcBorders>
              <w:left w:val="single" w:sz="2" w:space="0" w:color="000000"/>
              <w:bottom w:val="single" w:sz="2" w:space="0" w:color="000000"/>
              <w:right w:val="single" w:sz="2" w:space="0" w:color="000000"/>
            </w:tcBorders>
          </w:tcPr>
          <w:p w:rsidR="001D6CFC" w:rsidRPr="001D6CFC" w:rsidRDefault="001D6CFC" w:rsidP="001D6CFC">
            <w:pPr>
              <w:pStyle w:val="a3"/>
              <w:snapToGrid w:val="0"/>
              <w:rPr>
                <w:sz w:val="28"/>
                <w:szCs w:val="28"/>
              </w:rPr>
            </w:pPr>
            <w:r w:rsidRPr="001D6CFC">
              <w:rPr>
                <w:sz w:val="28"/>
                <w:szCs w:val="28"/>
              </w:rPr>
              <w:t>Условное обозначение: разноцветными кружками обозначена тематика книг.</w:t>
            </w:r>
          </w:p>
        </w:tc>
      </w:tr>
      <w:tr w:rsidR="001D6CFC" w:rsidRPr="001D6CFC" w:rsidTr="001D6CFC">
        <w:tc>
          <w:tcPr>
            <w:tcW w:w="3700" w:type="dxa"/>
            <w:tcBorders>
              <w:left w:val="single" w:sz="2" w:space="0" w:color="000000"/>
              <w:bottom w:val="single" w:sz="2" w:space="0" w:color="000000"/>
            </w:tcBorders>
          </w:tcPr>
          <w:p w:rsidR="001D6CFC" w:rsidRPr="001D6CFC" w:rsidRDefault="001D6CFC" w:rsidP="001D6CFC">
            <w:pPr>
              <w:pStyle w:val="a3"/>
              <w:snapToGrid w:val="0"/>
              <w:rPr>
                <w:sz w:val="28"/>
                <w:szCs w:val="28"/>
              </w:rPr>
            </w:pPr>
            <w:r w:rsidRPr="001D6CFC">
              <w:rPr>
                <w:sz w:val="28"/>
                <w:szCs w:val="28"/>
              </w:rPr>
              <w:t>Центр продуктивной деятельности</w:t>
            </w:r>
          </w:p>
        </w:tc>
        <w:tc>
          <w:tcPr>
            <w:tcW w:w="5658" w:type="dxa"/>
            <w:tcBorders>
              <w:left w:val="single" w:sz="2" w:space="0" w:color="000000"/>
              <w:bottom w:val="single" w:sz="2" w:space="0" w:color="000000"/>
              <w:right w:val="single" w:sz="2" w:space="0" w:color="000000"/>
            </w:tcBorders>
          </w:tcPr>
          <w:p w:rsidR="001D6CFC" w:rsidRPr="001D6CFC" w:rsidRDefault="001D6CFC" w:rsidP="001D6CFC">
            <w:pPr>
              <w:pStyle w:val="a3"/>
              <w:snapToGrid w:val="0"/>
              <w:rPr>
                <w:sz w:val="28"/>
                <w:szCs w:val="28"/>
              </w:rPr>
            </w:pPr>
            <w:r w:rsidRPr="001D6CFC">
              <w:rPr>
                <w:sz w:val="28"/>
                <w:szCs w:val="28"/>
              </w:rPr>
              <w:t>Схемы поэтапного рисования, лепки, выполнения поделок, аппликации, смешивания красок.</w:t>
            </w:r>
          </w:p>
        </w:tc>
      </w:tr>
      <w:tr w:rsidR="001D6CFC" w:rsidRPr="001D6CFC" w:rsidTr="001D6CFC">
        <w:tc>
          <w:tcPr>
            <w:tcW w:w="3700" w:type="dxa"/>
            <w:tcBorders>
              <w:left w:val="single" w:sz="2" w:space="0" w:color="000000"/>
              <w:bottom w:val="single" w:sz="2" w:space="0" w:color="000000"/>
            </w:tcBorders>
          </w:tcPr>
          <w:p w:rsidR="001D6CFC" w:rsidRPr="001D6CFC" w:rsidRDefault="001D6CFC" w:rsidP="001D6CFC">
            <w:pPr>
              <w:pStyle w:val="a3"/>
              <w:snapToGrid w:val="0"/>
              <w:rPr>
                <w:sz w:val="28"/>
                <w:szCs w:val="28"/>
              </w:rPr>
            </w:pPr>
            <w:r w:rsidRPr="001D6CFC">
              <w:rPr>
                <w:sz w:val="28"/>
                <w:szCs w:val="28"/>
              </w:rPr>
              <w:t>Центр двигательной активности</w:t>
            </w:r>
          </w:p>
        </w:tc>
        <w:tc>
          <w:tcPr>
            <w:tcW w:w="5658" w:type="dxa"/>
            <w:tcBorders>
              <w:left w:val="single" w:sz="2" w:space="0" w:color="000000"/>
              <w:bottom w:val="single" w:sz="2" w:space="0" w:color="000000"/>
              <w:right w:val="single" w:sz="2" w:space="0" w:color="000000"/>
            </w:tcBorders>
          </w:tcPr>
          <w:p w:rsidR="001D6CFC" w:rsidRPr="001D6CFC" w:rsidRDefault="001D6CFC" w:rsidP="001D6CFC">
            <w:pPr>
              <w:pStyle w:val="a3"/>
              <w:snapToGrid w:val="0"/>
              <w:rPr>
                <w:sz w:val="28"/>
                <w:szCs w:val="28"/>
              </w:rPr>
            </w:pPr>
            <w:r w:rsidRPr="001D6CFC">
              <w:rPr>
                <w:sz w:val="28"/>
                <w:szCs w:val="28"/>
              </w:rPr>
              <w:t xml:space="preserve">Схемы последовательности выполнения различных физических  упражнений. </w:t>
            </w:r>
          </w:p>
        </w:tc>
      </w:tr>
      <w:tr w:rsidR="001D6CFC" w:rsidRPr="001D6CFC" w:rsidTr="001D6CFC">
        <w:tc>
          <w:tcPr>
            <w:tcW w:w="3700" w:type="dxa"/>
            <w:tcBorders>
              <w:left w:val="single" w:sz="2" w:space="0" w:color="000000"/>
              <w:bottom w:val="single" w:sz="2" w:space="0" w:color="000000"/>
            </w:tcBorders>
          </w:tcPr>
          <w:p w:rsidR="001D6CFC" w:rsidRPr="001D6CFC" w:rsidRDefault="001D6CFC" w:rsidP="001D6CFC">
            <w:pPr>
              <w:pStyle w:val="a3"/>
              <w:snapToGrid w:val="0"/>
              <w:rPr>
                <w:sz w:val="28"/>
                <w:szCs w:val="28"/>
              </w:rPr>
            </w:pPr>
            <w:r w:rsidRPr="001D6CFC">
              <w:rPr>
                <w:sz w:val="28"/>
                <w:szCs w:val="28"/>
              </w:rPr>
              <w:t>Центр музыки</w:t>
            </w:r>
          </w:p>
        </w:tc>
        <w:tc>
          <w:tcPr>
            <w:tcW w:w="5658" w:type="dxa"/>
            <w:tcBorders>
              <w:left w:val="single" w:sz="2" w:space="0" w:color="000000"/>
              <w:bottom w:val="single" w:sz="2" w:space="0" w:color="000000"/>
              <w:right w:val="single" w:sz="2" w:space="0" w:color="000000"/>
            </w:tcBorders>
          </w:tcPr>
          <w:p w:rsidR="001D6CFC" w:rsidRPr="001D6CFC" w:rsidRDefault="001D6CFC" w:rsidP="001D6CFC">
            <w:pPr>
              <w:pStyle w:val="a3"/>
              <w:snapToGrid w:val="0"/>
              <w:rPr>
                <w:sz w:val="28"/>
                <w:szCs w:val="28"/>
              </w:rPr>
            </w:pPr>
            <w:r w:rsidRPr="001D6CFC">
              <w:rPr>
                <w:sz w:val="28"/>
                <w:szCs w:val="28"/>
              </w:rPr>
              <w:t>Дидактические игры со схематическими изображениями.</w:t>
            </w:r>
          </w:p>
        </w:tc>
      </w:tr>
      <w:tr w:rsidR="001D6CFC" w:rsidRPr="001D6CFC" w:rsidTr="001D6CFC">
        <w:tc>
          <w:tcPr>
            <w:tcW w:w="3700" w:type="dxa"/>
            <w:tcBorders>
              <w:left w:val="single" w:sz="2" w:space="0" w:color="000000"/>
              <w:bottom w:val="single" w:sz="2" w:space="0" w:color="000000"/>
            </w:tcBorders>
          </w:tcPr>
          <w:p w:rsidR="001D6CFC" w:rsidRPr="001D6CFC" w:rsidRDefault="001D6CFC" w:rsidP="001D6CFC">
            <w:pPr>
              <w:pStyle w:val="a3"/>
              <w:snapToGrid w:val="0"/>
              <w:rPr>
                <w:sz w:val="28"/>
                <w:szCs w:val="28"/>
              </w:rPr>
            </w:pPr>
            <w:r w:rsidRPr="001D6CFC">
              <w:rPr>
                <w:sz w:val="28"/>
                <w:szCs w:val="28"/>
              </w:rPr>
              <w:lastRenderedPageBreak/>
              <w:t>Центр театрализации</w:t>
            </w:r>
          </w:p>
        </w:tc>
        <w:tc>
          <w:tcPr>
            <w:tcW w:w="5658" w:type="dxa"/>
            <w:tcBorders>
              <w:left w:val="single" w:sz="2" w:space="0" w:color="000000"/>
              <w:bottom w:val="single" w:sz="2" w:space="0" w:color="000000"/>
              <w:right w:val="single" w:sz="2" w:space="0" w:color="000000"/>
            </w:tcBorders>
          </w:tcPr>
          <w:p w:rsidR="001D6CFC" w:rsidRPr="001D6CFC" w:rsidRDefault="001D6CFC" w:rsidP="001D6CFC">
            <w:pPr>
              <w:pStyle w:val="a3"/>
              <w:snapToGrid w:val="0"/>
              <w:rPr>
                <w:sz w:val="28"/>
                <w:szCs w:val="28"/>
              </w:rPr>
            </w:pPr>
            <w:r w:rsidRPr="001D6CFC">
              <w:rPr>
                <w:sz w:val="28"/>
                <w:szCs w:val="28"/>
              </w:rPr>
              <w:t>Условное обозначение различных видов театра.</w:t>
            </w:r>
          </w:p>
        </w:tc>
      </w:tr>
      <w:tr w:rsidR="001D6CFC" w:rsidRPr="001D6CFC" w:rsidTr="001D6CFC">
        <w:tc>
          <w:tcPr>
            <w:tcW w:w="3700" w:type="dxa"/>
            <w:tcBorders>
              <w:left w:val="single" w:sz="2" w:space="0" w:color="000000"/>
              <w:bottom w:val="single" w:sz="2" w:space="0" w:color="000000"/>
            </w:tcBorders>
          </w:tcPr>
          <w:p w:rsidR="001D6CFC" w:rsidRPr="001D6CFC" w:rsidRDefault="001D6CFC" w:rsidP="001D6CFC">
            <w:pPr>
              <w:pStyle w:val="a3"/>
              <w:snapToGrid w:val="0"/>
              <w:rPr>
                <w:sz w:val="28"/>
                <w:szCs w:val="28"/>
              </w:rPr>
            </w:pPr>
            <w:r w:rsidRPr="001D6CFC">
              <w:rPr>
                <w:sz w:val="28"/>
                <w:szCs w:val="28"/>
              </w:rPr>
              <w:t>Центр развития мелкой моторики</w:t>
            </w:r>
          </w:p>
        </w:tc>
        <w:tc>
          <w:tcPr>
            <w:tcW w:w="5658" w:type="dxa"/>
            <w:tcBorders>
              <w:left w:val="single" w:sz="2" w:space="0" w:color="000000"/>
              <w:bottom w:val="single" w:sz="2" w:space="0" w:color="000000"/>
              <w:right w:val="single" w:sz="2" w:space="0" w:color="000000"/>
            </w:tcBorders>
          </w:tcPr>
          <w:p w:rsidR="001D6CFC" w:rsidRPr="001D6CFC" w:rsidRDefault="001D6CFC" w:rsidP="001D6CFC">
            <w:pPr>
              <w:pStyle w:val="a3"/>
              <w:snapToGrid w:val="0"/>
              <w:rPr>
                <w:sz w:val="28"/>
                <w:szCs w:val="28"/>
              </w:rPr>
            </w:pPr>
            <w:r w:rsidRPr="001D6CFC">
              <w:rPr>
                <w:sz w:val="28"/>
                <w:szCs w:val="28"/>
              </w:rPr>
              <w:t>Мнемодорожки для разучивания текста  пальчиковых гимнастик.</w:t>
            </w:r>
          </w:p>
        </w:tc>
      </w:tr>
      <w:tr w:rsidR="001D6CFC" w:rsidRPr="001D6CFC" w:rsidTr="001D6CFC">
        <w:tc>
          <w:tcPr>
            <w:tcW w:w="3700" w:type="dxa"/>
            <w:tcBorders>
              <w:left w:val="single" w:sz="2" w:space="0" w:color="000000"/>
              <w:bottom w:val="single" w:sz="2" w:space="0" w:color="000000"/>
            </w:tcBorders>
          </w:tcPr>
          <w:p w:rsidR="001D6CFC" w:rsidRPr="001D6CFC" w:rsidRDefault="001D6CFC" w:rsidP="001D6CFC">
            <w:pPr>
              <w:pStyle w:val="a3"/>
              <w:snapToGrid w:val="0"/>
              <w:rPr>
                <w:sz w:val="28"/>
                <w:szCs w:val="28"/>
              </w:rPr>
            </w:pPr>
            <w:r w:rsidRPr="001D6CFC">
              <w:rPr>
                <w:sz w:val="28"/>
                <w:szCs w:val="28"/>
              </w:rPr>
              <w:t>Центр интеллектуального развития и конструктивных способностей</w:t>
            </w:r>
          </w:p>
          <w:p w:rsidR="001D6CFC" w:rsidRPr="001D6CFC" w:rsidRDefault="001D6CFC" w:rsidP="001D6CFC">
            <w:pPr>
              <w:pStyle w:val="a3"/>
              <w:rPr>
                <w:sz w:val="28"/>
                <w:szCs w:val="28"/>
              </w:rPr>
            </w:pPr>
          </w:p>
        </w:tc>
        <w:tc>
          <w:tcPr>
            <w:tcW w:w="5658" w:type="dxa"/>
            <w:tcBorders>
              <w:left w:val="single" w:sz="2" w:space="0" w:color="000000"/>
              <w:bottom w:val="single" w:sz="2" w:space="0" w:color="000000"/>
              <w:right w:val="single" w:sz="2" w:space="0" w:color="000000"/>
            </w:tcBorders>
          </w:tcPr>
          <w:p w:rsidR="001D6CFC" w:rsidRPr="001D6CFC" w:rsidRDefault="001D6CFC" w:rsidP="001D6CFC">
            <w:pPr>
              <w:pStyle w:val="a3"/>
              <w:snapToGrid w:val="0"/>
              <w:rPr>
                <w:sz w:val="28"/>
                <w:szCs w:val="28"/>
              </w:rPr>
            </w:pPr>
            <w:r w:rsidRPr="001D6CFC">
              <w:rPr>
                <w:sz w:val="28"/>
                <w:szCs w:val="28"/>
              </w:rPr>
              <w:t>Схемы выполнения построек</w:t>
            </w:r>
            <w:proofErr w:type="gramStart"/>
            <w:r w:rsidRPr="001D6CFC">
              <w:rPr>
                <w:sz w:val="28"/>
                <w:szCs w:val="28"/>
              </w:rPr>
              <w:t xml:space="preserve"> ,</w:t>
            </w:r>
            <w:proofErr w:type="gramEnd"/>
            <w:r w:rsidRPr="001D6CFC">
              <w:rPr>
                <w:sz w:val="28"/>
                <w:szCs w:val="28"/>
              </w:rPr>
              <w:t>условные  обозначение дидактических игр, конструкторов. Дидактические игры: «Дети на прогулке», «Найди ошибки», «Какая игрушка?», «На что похоже?», «Волшебные  картинки». Лабиринты. Схемы.</w:t>
            </w:r>
          </w:p>
          <w:p w:rsidR="001D6CFC" w:rsidRPr="001D6CFC" w:rsidRDefault="001D6CFC" w:rsidP="001D6CFC">
            <w:pPr>
              <w:pStyle w:val="a3"/>
              <w:rPr>
                <w:sz w:val="28"/>
                <w:szCs w:val="28"/>
              </w:rPr>
            </w:pPr>
            <w:r w:rsidRPr="001D6CFC">
              <w:rPr>
                <w:sz w:val="28"/>
                <w:szCs w:val="28"/>
              </w:rPr>
              <w:t>Мнемодорожки для запоминания чистоговорок, скороговорок, стихотворений. Мнемотаблицы для составления рассказов; пересказа сказок, рассказов</w:t>
            </w:r>
          </w:p>
        </w:tc>
      </w:tr>
      <w:tr w:rsidR="001D6CFC" w:rsidRPr="001D6CFC" w:rsidTr="001D6CFC">
        <w:tc>
          <w:tcPr>
            <w:tcW w:w="3700" w:type="dxa"/>
            <w:tcBorders>
              <w:left w:val="single" w:sz="2" w:space="0" w:color="000000"/>
              <w:bottom w:val="single" w:sz="2" w:space="0" w:color="000000"/>
            </w:tcBorders>
          </w:tcPr>
          <w:p w:rsidR="001D6CFC" w:rsidRPr="001D6CFC" w:rsidRDefault="001D6CFC" w:rsidP="001D6CFC">
            <w:pPr>
              <w:pStyle w:val="a3"/>
              <w:snapToGrid w:val="0"/>
              <w:rPr>
                <w:sz w:val="28"/>
                <w:szCs w:val="28"/>
              </w:rPr>
            </w:pPr>
            <w:r w:rsidRPr="001D6CFC">
              <w:rPr>
                <w:sz w:val="28"/>
                <w:szCs w:val="28"/>
              </w:rPr>
              <w:t>Центр природы</w:t>
            </w:r>
          </w:p>
        </w:tc>
        <w:tc>
          <w:tcPr>
            <w:tcW w:w="5658" w:type="dxa"/>
            <w:tcBorders>
              <w:left w:val="single" w:sz="2" w:space="0" w:color="000000"/>
              <w:bottom w:val="single" w:sz="2" w:space="0" w:color="000000"/>
              <w:right w:val="single" w:sz="2" w:space="0" w:color="000000"/>
            </w:tcBorders>
          </w:tcPr>
          <w:p w:rsidR="001D6CFC" w:rsidRPr="001D6CFC" w:rsidRDefault="001D6CFC" w:rsidP="001D6CFC">
            <w:pPr>
              <w:pStyle w:val="a3"/>
              <w:snapToGrid w:val="0"/>
              <w:rPr>
                <w:color w:val="000000"/>
                <w:sz w:val="28"/>
                <w:szCs w:val="28"/>
              </w:rPr>
            </w:pPr>
            <w:r w:rsidRPr="001D6CFC">
              <w:rPr>
                <w:sz w:val="28"/>
                <w:szCs w:val="28"/>
              </w:rPr>
              <w:t>Модели солнечной системы. Календарь природы с условными обозначениями.</w:t>
            </w:r>
            <w:r w:rsidRPr="001D6CFC">
              <w:rPr>
                <w:color w:val="000000"/>
                <w:sz w:val="28"/>
                <w:szCs w:val="28"/>
              </w:rPr>
              <w:t xml:space="preserve"> Алгоритм  ухода за комнатными растениями. Календарь долготы дня. Алгоритмы времён года. Пособия для моделирования в различных видах экологически ориентированной деятельности. </w:t>
            </w:r>
          </w:p>
        </w:tc>
      </w:tr>
      <w:tr w:rsidR="001D6CFC" w:rsidRPr="001D6CFC" w:rsidTr="001D6CFC">
        <w:tc>
          <w:tcPr>
            <w:tcW w:w="3700" w:type="dxa"/>
            <w:tcBorders>
              <w:left w:val="single" w:sz="2" w:space="0" w:color="000000"/>
              <w:bottom w:val="single" w:sz="2" w:space="0" w:color="000000"/>
            </w:tcBorders>
          </w:tcPr>
          <w:p w:rsidR="001D6CFC" w:rsidRPr="001D6CFC" w:rsidRDefault="001D6CFC" w:rsidP="001D6CFC">
            <w:pPr>
              <w:pStyle w:val="a3"/>
              <w:snapToGrid w:val="0"/>
              <w:rPr>
                <w:sz w:val="28"/>
                <w:szCs w:val="28"/>
              </w:rPr>
            </w:pPr>
            <w:r w:rsidRPr="001D6CFC">
              <w:rPr>
                <w:sz w:val="28"/>
                <w:szCs w:val="28"/>
              </w:rPr>
              <w:t>Центр экспериментирования</w:t>
            </w:r>
          </w:p>
        </w:tc>
        <w:tc>
          <w:tcPr>
            <w:tcW w:w="5658" w:type="dxa"/>
            <w:tcBorders>
              <w:left w:val="single" w:sz="2" w:space="0" w:color="000000"/>
              <w:bottom w:val="single" w:sz="2" w:space="0" w:color="000000"/>
              <w:right w:val="single" w:sz="2" w:space="0" w:color="000000"/>
            </w:tcBorders>
          </w:tcPr>
          <w:p w:rsidR="001D6CFC" w:rsidRPr="001D6CFC" w:rsidRDefault="001D6CFC" w:rsidP="001D6CFC">
            <w:pPr>
              <w:pStyle w:val="a3"/>
              <w:snapToGrid w:val="0"/>
              <w:rPr>
                <w:sz w:val="28"/>
                <w:szCs w:val="28"/>
              </w:rPr>
            </w:pPr>
            <w:r w:rsidRPr="001D6CFC">
              <w:rPr>
                <w:sz w:val="28"/>
                <w:szCs w:val="28"/>
              </w:rPr>
              <w:t>Схемы для самостоятельного выполнения опытов.</w:t>
            </w:r>
          </w:p>
        </w:tc>
      </w:tr>
    </w:tbl>
    <w:p w:rsidR="001D6CFC" w:rsidRPr="001D6CFC" w:rsidRDefault="001D6CFC" w:rsidP="001D6CFC">
      <w:pPr>
        <w:spacing w:after="0" w:line="240" w:lineRule="auto"/>
        <w:ind w:firstLine="600"/>
        <w:rPr>
          <w:rFonts w:ascii="Times New Roman" w:hAnsi="Times New Roman" w:cs="Times New Roman"/>
          <w:color w:val="000000"/>
          <w:sz w:val="28"/>
          <w:szCs w:val="28"/>
        </w:rPr>
      </w:pPr>
      <w:r w:rsidRPr="001D6CFC">
        <w:rPr>
          <w:rFonts w:ascii="Times New Roman" w:hAnsi="Times New Roman" w:cs="Times New Roman"/>
          <w:color w:val="000000"/>
          <w:sz w:val="28"/>
          <w:szCs w:val="28"/>
        </w:rPr>
        <w:t xml:space="preserve">  </w:t>
      </w:r>
    </w:p>
    <w:p w:rsidR="001D6CFC" w:rsidRPr="001D6CFC" w:rsidRDefault="001D6CFC" w:rsidP="001D6CFC">
      <w:pPr>
        <w:spacing w:after="0" w:line="240" w:lineRule="auto"/>
        <w:jc w:val="both"/>
        <w:rPr>
          <w:rFonts w:ascii="Times New Roman" w:hAnsi="Times New Roman" w:cs="Times New Roman"/>
          <w:color w:val="000000"/>
          <w:sz w:val="28"/>
          <w:szCs w:val="28"/>
        </w:rPr>
      </w:pPr>
      <w:r w:rsidRPr="001D6CFC">
        <w:rPr>
          <w:rFonts w:ascii="Times New Roman" w:hAnsi="Times New Roman" w:cs="Times New Roman"/>
          <w:color w:val="000000"/>
          <w:sz w:val="28"/>
          <w:szCs w:val="28"/>
        </w:rPr>
        <w:t xml:space="preserve">         Особенность  метода мнемотехника – применение не изображения предметов, а символов. Символы  облегчает детям  запоминание слов, составление рассказов.</w:t>
      </w:r>
    </w:p>
    <w:p w:rsidR="001D6CFC" w:rsidRPr="001D6CFC" w:rsidRDefault="00E10A1B" w:rsidP="001D6CFC">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1D6CFC" w:rsidRPr="001D6CFC">
        <w:rPr>
          <w:rFonts w:ascii="Times New Roman" w:hAnsi="Times New Roman" w:cs="Times New Roman"/>
          <w:color w:val="000000"/>
          <w:sz w:val="28"/>
          <w:szCs w:val="28"/>
        </w:rPr>
        <w:t>Мнемотаблицы  применялись  для</w:t>
      </w:r>
      <w:proofErr w:type="gramStart"/>
      <w:r w:rsidR="001D6CFC" w:rsidRPr="001D6CFC">
        <w:rPr>
          <w:rFonts w:ascii="Times New Roman" w:hAnsi="Times New Roman" w:cs="Times New Roman"/>
          <w:color w:val="000000"/>
          <w:sz w:val="28"/>
          <w:szCs w:val="28"/>
        </w:rPr>
        <w:t xml:space="preserve"> :</w:t>
      </w:r>
      <w:proofErr w:type="gramEnd"/>
    </w:p>
    <w:p w:rsidR="001D6CFC" w:rsidRPr="001D6CFC" w:rsidRDefault="001D6CFC" w:rsidP="001D6CFC">
      <w:pPr>
        <w:spacing w:after="0" w:line="240" w:lineRule="auto"/>
        <w:jc w:val="both"/>
        <w:rPr>
          <w:rFonts w:ascii="Times New Roman" w:hAnsi="Times New Roman" w:cs="Times New Roman"/>
          <w:sz w:val="28"/>
          <w:szCs w:val="28"/>
        </w:rPr>
      </w:pPr>
      <w:r w:rsidRPr="001D6CFC">
        <w:rPr>
          <w:rFonts w:ascii="Times New Roman" w:hAnsi="Times New Roman" w:cs="Times New Roman"/>
          <w:sz w:val="28"/>
          <w:szCs w:val="28"/>
        </w:rPr>
        <w:t>- обогащения словарного запаса,</w:t>
      </w:r>
    </w:p>
    <w:p w:rsidR="001D6CFC" w:rsidRPr="001D6CFC" w:rsidRDefault="001D6CFC" w:rsidP="001D6CFC">
      <w:pPr>
        <w:spacing w:after="0" w:line="240" w:lineRule="auto"/>
        <w:jc w:val="both"/>
        <w:rPr>
          <w:rFonts w:ascii="Times New Roman" w:hAnsi="Times New Roman" w:cs="Times New Roman"/>
          <w:sz w:val="28"/>
          <w:szCs w:val="28"/>
        </w:rPr>
      </w:pPr>
      <w:r w:rsidRPr="001D6CFC">
        <w:rPr>
          <w:rFonts w:ascii="Times New Roman" w:hAnsi="Times New Roman" w:cs="Times New Roman"/>
          <w:sz w:val="28"/>
          <w:szCs w:val="28"/>
        </w:rPr>
        <w:t>- при обучении составлению рассказов,</w:t>
      </w:r>
    </w:p>
    <w:p w:rsidR="001D6CFC" w:rsidRPr="001D6CFC" w:rsidRDefault="001D6CFC" w:rsidP="001D6CFC">
      <w:pPr>
        <w:spacing w:after="0" w:line="240" w:lineRule="auto"/>
        <w:jc w:val="both"/>
        <w:rPr>
          <w:rFonts w:ascii="Times New Roman" w:hAnsi="Times New Roman" w:cs="Times New Roman"/>
          <w:sz w:val="28"/>
          <w:szCs w:val="28"/>
        </w:rPr>
      </w:pPr>
      <w:r w:rsidRPr="001D6CFC">
        <w:rPr>
          <w:rFonts w:ascii="Times New Roman" w:hAnsi="Times New Roman" w:cs="Times New Roman"/>
          <w:sz w:val="28"/>
          <w:szCs w:val="28"/>
        </w:rPr>
        <w:t>- при  пересказах художественной литературы,</w:t>
      </w:r>
    </w:p>
    <w:p w:rsidR="001D6CFC" w:rsidRPr="001D6CFC" w:rsidRDefault="00E10A1B" w:rsidP="001D6CFC">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при   заучивании стихотворений</w:t>
      </w:r>
      <w:r w:rsidR="001D6CFC" w:rsidRPr="001D6CFC">
        <w:rPr>
          <w:rFonts w:ascii="Times New Roman" w:hAnsi="Times New Roman" w:cs="Times New Roman"/>
          <w:color w:val="000000"/>
          <w:sz w:val="28"/>
          <w:szCs w:val="28"/>
        </w:rPr>
        <w:t>.</w:t>
      </w:r>
    </w:p>
    <w:p w:rsidR="001D6CFC" w:rsidRPr="001D6CFC" w:rsidRDefault="00E10A1B" w:rsidP="001D6CFC">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Использование сказки</w:t>
      </w:r>
      <w:r w:rsidR="0064139E">
        <w:rPr>
          <w:rFonts w:ascii="Times New Roman" w:hAnsi="Times New Roman" w:cs="Times New Roman"/>
          <w:color w:val="000000"/>
          <w:sz w:val="28"/>
          <w:szCs w:val="28"/>
        </w:rPr>
        <w:t xml:space="preserve">   в  работе с детьми младшего дошкольного возраста</w:t>
      </w:r>
      <w:r w:rsidR="00D8372D">
        <w:rPr>
          <w:rFonts w:ascii="Times New Roman" w:hAnsi="Times New Roman" w:cs="Times New Roman"/>
          <w:color w:val="000000"/>
          <w:sz w:val="28"/>
          <w:szCs w:val="28"/>
        </w:rPr>
        <w:t xml:space="preserve">, </w:t>
      </w:r>
      <w:r w:rsidR="001D6CFC" w:rsidRPr="001D6CFC">
        <w:rPr>
          <w:rFonts w:ascii="Times New Roman" w:hAnsi="Times New Roman" w:cs="Times New Roman"/>
          <w:color w:val="000000"/>
          <w:sz w:val="28"/>
          <w:szCs w:val="28"/>
        </w:rPr>
        <w:t xml:space="preserve"> </w:t>
      </w:r>
      <w:r w:rsidR="00D8372D">
        <w:rPr>
          <w:rFonts w:ascii="Times New Roman" w:hAnsi="Times New Roman" w:cs="Times New Roman"/>
          <w:color w:val="000000"/>
          <w:sz w:val="28"/>
          <w:szCs w:val="28"/>
        </w:rPr>
        <w:t xml:space="preserve">где </w:t>
      </w:r>
      <w:r w:rsidR="001D6CFC" w:rsidRPr="001D6CFC">
        <w:rPr>
          <w:rFonts w:ascii="Times New Roman" w:hAnsi="Times New Roman" w:cs="Times New Roman"/>
          <w:color w:val="000000"/>
          <w:sz w:val="28"/>
          <w:szCs w:val="28"/>
        </w:rPr>
        <w:t>опорой служит изображение главных героев сказки, через</w:t>
      </w:r>
      <w:r w:rsidR="00D8372D">
        <w:rPr>
          <w:rFonts w:ascii="Times New Roman" w:hAnsi="Times New Roman" w:cs="Times New Roman"/>
          <w:color w:val="000000"/>
          <w:sz w:val="28"/>
          <w:szCs w:val="28"/>
        </w:rPr>
        <w:t xml:space="preserve"> символы, у детей  </w:t>
      </w:r>
      <w:r w:rsidR="001D6CFC" w:rsidRPr="001D6CFC">
        <w:rPr>
          <w:rFonts w:ascii="Times New Roman" w:hAnsi="Times New Roman" w:cs="Times New Roman"/>
          <w:color w:val="000000"/>
          <w:sz w:val="28"/>
          <w:szCs w:val="28"/>
        </w:rPr>
        <w:t xml:space="preserve"> идёт осознание происходящего в ней, понимание самой сказки, содержания, которое завязано вокруг её главных героев. </w:t>
      </w:r>
    </w:p>
    <w:p w:rsidR="001D6CFC" w:rsidRPr="001D6CFC" w:rsidRDefault="001D6CFC" w:rsidP="001D6CFC">
      <w:pPr>
        <w:spacing w:after="0" w:line="240" w:lineRule="auto"/>
        <w:jc w:val="both"/>
        <w:rPr>
          <w:rFonts w:ascii="Times New Roman" w:hAnsi="Times New Roman" w:cs="Times New Roman"/>
          <w:color w:val="000000"/>
          <w:sz w:val="28"/>
          <w:szCs w:val="28"/>
        </w:rPr>
      </w:pPr>
      <w:r w:rsidRPr="001D6CFC">
        <w:rPr>
          <w:rFonts w:ascii="Times New Roman" w:hAnsi="Times New Roman" w:cs="Times New Roman"/>
          <w:color w:val="000000"/>
          <w:sz w:val="28"/>
          <w:szCs w:val="28"/>
        </w:rPr>
        <w:t xml:space="preserve">          Для детей младшего и среднего дошкольног</w:t>
      </w:r>
      <w:r w:rsidR="00D8372D">
        <w:rPr>
          <w:rFonts w:ascii="Times New Roman" w:hAnsi="Times New Roman" w:cs="Times New Roman"/>
          <w:color w:val="000000"/>
          <w:sz w:val="28"/>
          <w:szCs w:val="28"/>
        </w:rPr>
        <w:t xml:space="preserve">о возраста используются  </w:t>
      </w:r>
      <w:r w:rsidRPr="001D6CFC">
        <w:rPr>
          <w:rFonts w:ascii="Times New Roman" w:hAnsi="Times New Roman" w:cs="Times New Roman"/>
          <w:color w:val="000000"/>
          <w:sz w:val="28"/>
          <w:szCs w:val="28"/>
        </w:rPr>
        <w:t xml:space="preserve"> цветные мнемотаблицы, т.к. у детей остаются в памяти отдельные образы, например, в виде цветных кругов отличающихся по размеру: медведь — большой коричневый круг, волк — круг поменьше серого  цвета, лиса  - рыжий круг ещё меньше.  Для детей старшего возраста схемы  нужно  рисовать в одном цвете, чтобы не вовлекать внимание на яркость символических изображений.</w:t>
      </w:r>
    </w:p>
    <w:p w:rsidR="001D6CFC" w:rsidRPr="001D6CFC" w:rsidRDefault="001D6CFC" w:rsidP="001D6CFC">
      <w:pPr>
        <w:spacing w:after="0" w:line="240" w:lineRule="auto"/>
        <w:rPr>
          <w:rFonts w:ascii="Times New Roman" w:hAnsi="Times New Roman" w:cs="Times New Roman"/>
          <w:color w:val="000000"/>
          <w:sz w:val="28"/>
          <w:szCs w:val="28"/>
        </w:rPr>
      </w:pPr>
      <w:r w:rsidRPr="001D6CFC">
        <w:rPr>
          <w:rFonts w:ascii="Times New Roman" w:hAnsi="Times New Roman" w:cs="Times New Roman"/>
          <w:color w:val="000000"/>
          <w:sz w:val="28"/>
          <w:szCs w:val="28"/>
        </w:rPr>
        <w:lastRenderedPageBreak/>
        <w:t xml:space="preserve">          Для развития воображения  и творческих речевых действий в качестве условных заместителей  </w:t>
      </w:r>
      <w:r w:rsidR="00D8372D">
        <w:rPr>
          <w:rFonts w:ascii="Times New Roman" w:hAnsi="Times New Roman" w:cs="Times New Roman"/>
          <w:color w:val="000000"/>
          <w:sz w:val="28"/>
          <w:szCs w:val="28"/>
        </w:rPr>
        <w:t xml:space="preserve">применяются </w:t>
      </w:r>
      <w:r w:rsidR="0064139E">
        <w:rPr>
          <w:rFonts w:ascii="Times New Roman" w:hAnsi="Times New Roman" w:cs="Times New Roman"/>
          <w:color w:val="000000"/>
          <w:sz w:val="28"/>
          <w:szCs w:val="28"/>
        </w:rPr>
        <w:t xml:space="preserve"> </w:t>
      </w:r>
      <w:r w:rsidRPr="001D6CFC">
        <w:rPr>
          <w:rFonts w:ascii="Times New Roman" w:hAnsi="Times New Roman" w:cs="Times New Roman"/>
          <w:color w:val="000000"/>
          <w:sz w:val="28"/>
          <w:szCs w:val="28"/>
        </w:rPr>
        <w:t xml:space="preserve"> символы разнообразного характера:                        </w:t>
      </w:r>
    </w:p>
    <w:p w:rsidR="001D6CFC" w:rsidRPr="001D6CFC" w:rsidRDefault="001D6CFC" w:rsidP="001D6CFC">
      <w:pPr>
        <w:numPr>
          <w:ilvl w:val="0"/>
          <w:numId w:val="6"/>
        </w:numPr>
        <w:suppressAutoHyphens/>
        <w:spacing w:after="0" w:line="240" w:lineRule="auto"/>
        <w:rPr>
          <w:rFonts w:ascii="Times New Roman" w:hAnsi="Times New Roman" w:cs="Times New Roman"/>
          <w:color w:val="000000"/>
          <w:sz w:val="28"/>
          <w:szCs w:val="28"/>
        </w:rPr>
      </w:pPr>
      <w:r w:rsidRPr="001D6CFC">
        <w:rPr>
          <w:rFonts w:ascii="Times New Roman" w:hAnsi="Times New Roman" w:cs="Times New Roman"/>
          <w:color w:val="000000"/>
          <w:sz w:val="28"/>
          <w:szCs w:val="28"/>
        </w:rPr>
        <w:t xml:space="preserve"> геометрические фигуры;</w:t>
      </w:r>
    </w:p>
    <w:p w:rsidR="001D6CFC" w:rsidRPr="001D6CFC" w:rsidRDefault="001D6CFC" w:rsidP="001D6CFC">
      <w:pPr>
        <w:numPr>
          <w:ilvl w:val="0"/>
          <w:numId w:val="6"/>
        </w:numPr>
        <w:suppressAutoHyphens/>
        <w:spacing w:after="0" w:line="240" w:lineRule="auto"/>
        <w:rPr>
          <w:rFonts w:ascii="Times New Roman" w:hAnsi="Times New Roman" w:cs="Times New Roman"/>
          <w:color w:val="000000"/>
          <w:sz w:val="28"/>
          <w:szCs w:val="28"/>
        </w:rPr>
      </w:pPr>
      <w:r w:rsidRPr="001D6CFC">
        <w:rPr>
          <w:rFonts w:ascii="Times New Roman" w:hAnsi="Times New Roman" w:cs="Times New Roman"/>
          <w:color w:val="000000"/>
          <w:sz w:val="28"/>
          <w:szCs w:val="28"/>
        </w:rPr>
        <w:t xml:space="preserve"> символические изображения предметов (условные обозначения, силуэты, контуры, пиктограммы);</w:t>
      </w:r>
    </w:p>
    <w:p w:rsidR="001D6CFC" w:rsidRPr="001D6CFC" w:rsidRDefault="001D6CFC" w:rsidP="001D6CFC">
      <w:pPr>
        <w:numPr>
          <w:ilvl w:val="0"/>
          <w:numId w:val="6"/>
        </w:numPr>
        <w:suppressAutoHyphens/>
        <w:spacing w:after="0" w:line="240" w:lineRule="auto"/>
        <w:rPr>
          <w:rFonts w:ascii="Times New Roman" w:hAnsi="Times New Roman" w:cs="Times New Roman"/>
          <w:color w:val="000000"/>
          <w:sz w:val="28"/>
          <w:szCs w:val="28"/>
        </w:rPr>
      </w:pPr>
      <w:r w:rsidRPr="001D6CFC">
        <w:rPr>
          <w:rFonts w:ascii="Times New Roman" w:hAnsi="Times New Roman" w:cs="Times New Roman"/>
          <w:color w:val="000000"/>
          <w:sz w:val="28"/>
          <w:szCs w:val="28"/>
        </w:rPr>
        <w:t xml:space="preserve"> планы и условные обозначения.</w:t>
      </w:r>
    </w:p>
    <w:p w:rsidR="001D6CFC" w:rsidRPr="001D6CFC" w:rsidRDefault="001D6CFC" w:rsidP="001D6CFC">
      <w:pPr>
        <w:spacing w:after="0" w:line="240" w:lineRule="auto"/>
        <w:rPr>
          <w:rFonts w:ascii="Times New Roman" w:hAnsi="Times New Roman" w:cs="Times New Roman"/>
          <w:b/>
          <w:bCs/>
          <w:color w:val="000000"/>
          <w:sz w:val="28"/>
          <w:szCs w:val="28"/>
        </w:rPr>
      </w:pPr>
    </w:p>
    <w:p w:rsidR="00D8372D" w:rsidRDefault="00D8372D" w:rsidP="001D6CFC">
      <w:pPr>
        <w:spacing w:after="0" w:line="240" w:lineRule="auto"/>
        <w:jc w:val="center"/>
        <w:rPr>
          <w:rFonts w:ascii="Times New Roman" w:hAnsi="Times New Roman" w:cs="Times New Roman"/>
          <w:b/>
          <w:bCs/>
          <w:color w:val="000000"/>
          <w:sz w:val="28"/>
          <w:szCs w:val="28"/>
        </w:rPr>
      </w:pPr>
    </w:p>
    <w:p w:rsidR="00D8372D" w:rsidRDefault="00D8372D" w:rsidP="001D6CFC">
      <w:pPr>
        <w:spacing w:after="0" w:line="240" w:lineRule="auto"/>
        <w:jc w:val="center"/>
        <w:rPr>
          <w:rFonts w:ascii="Times New Roman" w:hAnsi="Times New Roman" w:cs="Times New Roman"/>
          <w:b/>
          <w:bCs/>
          <w:color w:val="000000"/>
          <w:sz w:val="28"/>
          <w:szCs w:val="28"/>
        </w:rPr>
      </w:pPr>
    </w:p>
    <w:p w:rsidR="00D8372D" w:rsidRDefault="00D8372D" w:rsidP="001D6CFC">
      <w:pPr>
        <w:spacing w:after="0" w:line="240" w:lineRule="auto"/>
        <w:jc w:val="center"/>
        <w:rPr>
          <w:rFonts w:ascii="Times New Roman" w:hAnsi="Times New Roman" w:cs="Times New Roman"/>
          <w:b/>
          <w:bCs/>
          <w:color w:val="000000"/>
          <w:sz w:val="28"/>
          <w:szCs w:val="28"/>
        </w:rPr>
      </w:pPr>
    </w:p>
    <w:p w:rsidR="00D8372D" w:rsidRDefault="00D8372D" w:rsidP="001D6CFC">
      <w:pPr>
        <w:spacing w:after="0" w:line="240" w:lineRule="auto"/>
        <w:jc w:val="center"/>
        <w:rPr>
          <w:rFonts w:ascii="Times New Roman" w:hAnsi="Times New Roman" w:cs="Times New Roman"/>
          <w:b/>
          <w:bCs/>
          <w:color w:val="000000"/>
          <w:sz w:val="28"/>
          <w:szCs w:val="28"/>
        </w:rPr>
      </w:pPr>
    </w:p>
    <w:p w:rsidR="00D8372D" w:rsidRDefault="00D8372D" w:rsidP="001D6CFC">
      <w:pPr>
        <w:spacing w:after="0" w:line="240" w:lineRule="auto"/>
        <w:jc w:val="center"/>
        <w:rPr>
          <w:rFonts w:ascii="Times New Roman" w:hAnsi="Times New Roman" w:cs="Times New Roman"/>
          <w:b/>
          <w:bCs/>
          <w:color w:val="000000"/>
          <w:sz w:val="28"/>
          <w:szCs w:val="28"/>
        </w:rPr>
      </w:pPr>
    </w:p>
    <w:p w:rsidR="001D6CFC" w:rsidRPr="001D6CFC" w:rsidRDefault="001D6CFC" w:rsidP="001D6CFC">
      <w:pPr>
        <w:spacing w:after="0" w:line="240" w:lineRule="auto"/>
        <w:jc w:val="center"/>
        <w:rPr>
          <w:rFonts w:ascii="Times New Roman" w:hAnsi="Times New Roman" w:cs="Times New Roman"/>
          <w:b/>
          <w:bCs/>
          <w:color w:val="000000"/>
          <w:sz w:val="28"/>
          <w:szCs w:val="28"/>
        </w:rPr>
      </w:pPr>
      <w:r w:rsidRPr="001D6CFC">
        <w:rPr>
          <w:rFonts w:ascii="Times New Roman" w:hAnsi="Times New Roman" w:cs="Times New Roman"/>
          <w:b/>
          <w:bCs/>
          <w:color w:val="000000"/>
          <w:sz w:val="28"/>
          <w:szCs w:val="28"/>
        </w:rPr>
        <w:t xml:space="preserve">Как любая работа, мнемотехника строится от </w:t>
      </w:r>
      <w:proofErr w:type="gramStart"/>
      <w:r w:rsidRPr="001D6CFC">
        <w:rPr>
          <w:rFonts w:ascii="Times New Roman" w:hAnsi="Times New Roman" w:cs="Times New Roman"/>
          <w:b/>
          <w:bCs/>
          <w:color w:val="000000"/>
          <w:sz w:val="28"/>
          <w:szCs w:val="28"/>
        </w:rPr>
        <w:t>простого</w:t>
      </w:r>
      <w:proofErr w:type="gramEnd"/>
      <w:r w:rsidRPr="001D6CFC">
        <w:rPr>
          <w:rFonts w:ascii="Times New Roman" w:hAnsi="Times New Roman" w:cs="Times New Roman"/>
          <w:b/>
          <w:bCs/>
          <w:color w:val="000000"/>
          <w:sz w:val="28"/>
          <w:szCs w:val="28"/>
        </w:rPr>
        <w:t xml:space="preserve"> к сложному.</w:t>
      </w:r>
    </w:p>
    <w:p w:rsidR="001D6CFC" w:rsidRPr="001D6CFC" w:rsidRDefault="008C2769" w:rsidP="001D6CFC">
      <w:pPr>
        <w:spacing w:after="0" w:line="240" w:lineRule="auto"/>
        <w:ind w:left="720" w:hanging="360"/>
        <w:jc w:val="center"/>
        <w:rPr>
          <w:rFonts w:ascii="Times New Roman" w:hAnsi="Times New Roman" w:cs="Times New Roman"/>
          <w:color w:val="000080"/>
          <w:sz w:val="28"/>
          <w:szCs w:val="28"/>
        </w:rPr>
      </w:pPr>
      <w:r w:rsidRPr="008C2769">
        <w:rPr>
          <w:rFonts w:ascii="Times New Roman" w:hAnsi="Times New Roman" w:cs="Times New Roman"/>
          <w:noProof/>
          <w:sz w:val="28"/>
          <w:szCs w:val="28"/>
        </w:rPr>
        <w:pict>
          <v:shapetype id="_x0000_t202" coordsize="21600,21600" o:spt="202" path="m,l,21600r21600,l21600,xe">
            <v:stroke joinstyle="miter"/>
            <v:path gradientshapeok="t" o:connecttype="rect"/>
          </v:shapetype>
          <v:shape id="_x0000_s1026" type="#_x0000_t202" style="position:absolute;left:0;text-align:left;margin-left:15.85pt;margin-top:14.7pt;width:104.7pt;height:92.6pt;z-index:251660288;v-text-anchor:middle" filled="f" strokeweight=".26mm">
            <v:stroke joinstyle="round"/>
            <v:textbox style="mso-next-textbox:#_x0000_s1026;mso-rotate-with-shape:t" inset="0,0,0,0">
              <w:txbxContent>
                <w:p w:rsidR="0091171D" w:rsidRDefault="0091171D" w:rsidP="001D6CFC">
                  <w:pPr>
                    <w:jc w:val="center"/>
                    <w:rPr>
                      <w:sz w:val="28"/>
                      <w:szCs w:val="28"/>
                    </w:rPr>
                  </w:pPr>
                </w:p>
                <w:p w:rsidR="0091171D" w:rsidRPr="0052268A" w:rsidRDefault="0091171D" w:rsidP="001D6CFC">
                  <w:pPr>
                    <w:jc w:val="center"/>
                    <w:rPr>
                      <w:rFonts w:ascii="Times New Roman" w:hAnsi="Times New Roman" w:cs="Times New Roman"/>
                      <w:sz w:val="28"/>
                      <w:szCs w:val="28"/>
                    </w:rPr>
                  </w:pPr>
                  <w:r w:rsidRPr="0052268A">
                    <w:rPr>
                      <w:rFonts w:ascii="Times New Roman" w:hAnsi="Times New Roman" w:cs="Times New Roman"/>
                      <w:sz w:val="28"/>
                      <w:szCs w:val="28"/>
                    </w:rPr>
                    <w:t>Дидактические игры</w:t>
                  </w:r>
                </w:p>
              </w:txbxContent>
            </v:textbox>
          </v:shape>
        </w:pict>
      </w:r>
      <w:r w:rsidRPr="008C2769">
        <w:rPr>
          <w:rFonts w:ascii="Times New Roman" w:hAnsi="Times New Roman" w:cs="Times New Roman"/>
          <w:noProof/>
          <w:sz w:val="28"/>
          <w:szCs w:val="28"/>
        </w:rPr>
        <w:pict>
          <v:shape id="_x0000_s1028" type="#_x0000_t202" style="position:absolute;left:0;text-align:left;margin-left:341.85pt;margin-top:14.25pt;width:100pt;height:88.5pt;z-index:251662336;v-text-anchor:middle" filled="f" strokeweight=".26mm">
            <v:stroke joinstyle="round"/>
            <v:textbox style="mso-next-textbox:#_x0000_s1028;mso-rotate-with-shape:t" inset="0,0,0,0">
              <w:txbxContent>
                <w:p w:rsidR="0091171D" w:rsidRDefault="0091171D" w:rsidP="001D6CFC">
                  <w:pPr>
                    <w:jc w:val="center"/>
                    <w:rPr>
                      <w:sz w:val="28"/>
                      <w:szCs w:val="28"/>
                    </w:rPr>
                  </w:pPr>
                  <w:r>
                    <w:t xml:space="preserve">   </w:t>
                  </w:r>
                  <w:r>
                    <w:rPr>
                      <w:sz w:val="28"/>
                      <w:szCs w:val="28"/>
                    </w:rPr>
                    <w:t xml:space="preserve">  </w:t>
                  </w:r>
                </w:p>
                <w:p w:rsidR="0091171D" w:rsidRPr="0052268A" w:rsidRDefault="0091171D" w:rsidP="001D6CFC">
                  <w:pPr>
                    <w:jc w:val="center"/>
                    <w:rPr>
                      <w:rFonts w:ascii="Times New Roman" w:hAnsi="Times New Roman" w:cs="Times New Roman"/>
                      <w:sz w:val="28"/>
                      <w:szCs w:val="28"/>
                    </w:rPr>
                  </w:pPr>
                  <w:r w:rsidRPr="0052268A">
                    <w:rPr>
                      <w:rFonts w:ascii="Times New Roman" w:hAnsi="Times New Roman" w:cs="Times New Roman"/>
                      <w:sz w:val="28"/>
                      <w:szCs w:val="28"/>
                    </w:rPr>
                    <w:t>Мнемотаблицы</w:t>
                  </w:r>
                </w:p>
              </w:txbxContent>
            </v:textbox>
          </v:shape>
        </w:pict>
      </w:r>
    </w:p>
    <w:p w:rsidR="001D6CFC" w:rsidRPr="001D6CFC" w:rsidRDefault="008C2769" w:rsidP="001D6CFC">
      <w:pPr>
        <w:spacing w:after="0" w:line="240" w:lineRule="auto"/>
        <w:ind w:left="720" w:hanging="360"/>
        <w:jc w:val="center"/>
        <w:rPr>
          <w:rFonts w:ascii="Times New Roman" w:hAnsi="Times New Roman" w:cs="Times New Roman"/>
          <w:sz w:val="28"/>
          <w:szCs w:val="28"/>
        </w:rPr>
      </w:pPr>
      <w:r>
        <w:rPr>
          <w:rFonts w:ascii="Times New Roman" w:hAnsi="Times New Roman" w:cs="Times New Roman"/>
          <w:noProof/>
          <w:sz w:val="28"/>
          <w:szCs w:val="28"/>
        </w:rPr>
        <w:pict>
          <v:shape id="_x0000_s1027" type="#_x0000_t202" style="position:absolute;left:0;text-align:left;margin-left:177.65pt;margin-top:2.7pt;width:106.6pt;height:88.5pt;z-index:251661312;v-text-anchor:middle" filled="f" strokeweight=".26mm">
            <v:stroke joinstyle="round"/>
            <v:textbox style="mso-next-textbox:#_x0000_s1027;mso-rotate-with-shape:t" inset="0,0,0,0">
              <w:txbxContent>
                <w:p w:rsidR="0091171D" w:rsidRDefault="0091171D" w:rsidP="001D6CFC">
                  <w:pPr>
                    <w:jc w:val="center"/>
                    <w:rPr>
                      <w:sz w:val="28"/>
                      <w:szCs w:val="28"/>
                    </w:rPr>
                  </w:pPr>
                  <w:r>
                    <w:t xml:space="preserve">   </w:t>
                  </w:r>
                  <w:r>
                    <w:rPr>
                      <w:sz w:val="28"/>
                      <w:szCs w:val="28"/>
                    </w:rPr>
                    <w:t xml:space="preserve">  </w:t>
                  </w:r>
                </w:p>
                <w:p w:rsidR="0091171D" w:rsidRPr="0052268A" w:rsidRDefault="0091171D" w:rsidP="001D6CFC">
                  <w:pPr>
                    <w:jc w:val="center"/>
                    <w:rPr>
                      <w:rFonts w:ascii="Times New Roman" w:hAnsi="Times New Roman" w:cs="Times New Roman"/>
                      <w:sz w:val="28"/>
                      <w:szCs w:val="28"/>
                    </w:rPr>
                  </w:pPr>
                  <w:r w:rsidRPr="0052268A">
                    <w:rPr>
                      <w:rFonts w:ascii="Times New Roman" w:hAnsi="Times New Roman" w:cs="Times New Roman"/>
                      <w:sz w:val="28"/>
                      <w:szCs w:val="28"/>
                    </w:rPr>
                    <w:t>Мнемодорожки</w:t>
                  </w:r>
                </w:p>
              </w:txbxContent>
            </v:textbox>
          </v:shape>
        </w:pict>
      </w:r>
    </w:p>
    <w:p w:rsidR="001D6CFC" w:rsidRPr="001D6CFC" w:rsidRDefault="001D6CFC" w:rsidP="001D6CFC">
      <w:pPr>
        <w:spacing w:after="0" w:line="240" w:lineRule="auto"/>
        <w:ind w:left="720" w:hanging="360"/>
        <w:jc w:val="center"/>
        <w:rPr>
          <w:rFonts w:ascii="Times New Roman" w:hAnsi="Times New Roman" w:cs="Times New Roman"/>
          <w:sz w:val="28"/>
          <w:szCs w:val="28"/>
        </w:rPr>
      </w:pPr>
    </w:p>
    <w:p w:rsidR="001D6CFC" w:rsidRPr="001D6CFC" w:rsidRDefault="001D6CFC" w:rsidP="001D6CFC">
      <w:pPr>
        <w:spacing w:after="0" w:line="240" w:lineRule="auto"/>
        <w:ind w:left="720" w:hanging="360"/>
        <w:jc w:val="center"/>
        <w:rPr>
          <w:rFonts w:ascii="Times New Roman" w:hAnsi="Times New Roman" w:cs="Times New Roman"/>
          <w:sz w:val="28"/>
          <w:szCs w:val="28"/>
        </w:rPr>
      </w:pPr>
    </w:p>
    <w:p w:rsidR="001D6CFC" w:rsidRPr="001D6CFC" w:rsidRDefault="008C2769" w:rsidP="001D6CFC">
      <w:pPr>
        <w:spacing w:after="0" w:line="240" w:lineRule="auto"/>
        <w:ind w:left="720" w:hanging="360"/>
        <w:jc w:val="center"/>
        <w:rPr>
          <w:rFonts w:ascii="Times New Roman" w:hAnsi="Times New Roman" w:cs="Times New Roman"/>
          <w:sz w:val="28"/>
          <w:szCs w:val="28"/>
        </w:rPr>
      </w:pPr>
      <w:r>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_x0000_s1030" type="#_x0000_t32" style="position:absolute;left:0;text-align:left;margin-left:284.25pt;margin-top:9.3pt;width:57.6pt;height:0;z-index:251664384" o:connectortype="straight">
            <v:stroke endarrow="block"/>
          </v:shape>
        </w:pict>
      </w:r>
      <w:r>
        <w:rPr>
          <w:rFonts w:ascii="Times New Roman" w:hAnsi="Times New Roman" w:cs="Times New Roman"/>
          <w:noProof/>
          <w:sz w:val="28"/>
          <w:szCs w:val="28"/>
        </w:rPr>
        <w:pict>
          <v:shape id="_x0000_s1029" type="#_x0000_t32" style="position:absolute;left:0;text-align:left;margin-left:120.55pt;margin-top:9.3pt;width:57.1pt;height:0;z-index:251663360" o:connectortype="straight">
            <v:stroke endarrow="block"/>
          </v:shape>
        </w:pict>
      </w:r>
    </w:p>
    <w:p w:rsidR="001D6CFC" w:rsidRPr="001D6CFC" w:rsidRDefault="001D6CFC" w:rsidP="001D6CFC">
      <w:pPr>
        <w:spacing w:after="0" w:line="240" w:lineRule="auto"/>
        <w:ind w:left="720" w:hanging="360"/>
        <w:jc w:val="center"/>
        <w:rPr>
          <w:rFonts w:ascii="Times New Roman" w:hAnsi="Times New Roman" w:cs="Times New Roman"/>
          <w:sz w:val="28"/>
          <w:szCs w:val="28"/>
        </w:rPr>
      </w:pPr>
    </w:p>
    <w:p w:rsidR="001D6CFC" w:rsidRPr="001D6CFC" w:rsidRDefault="001D6CFC" w:rsidP="001D6CFC">
      <w:pPr>
        <w:spacing w:after="0" w:line="240" w:lineRule="auto"/>
        <w:ind w:left="720" w:hanging="360"/>
        <w:jc w:val="center"/>
        <w:rPr>
          <w:rFonts w:ascii="Times New Roman" w:hAnsi="Times New Roman" w:cs="Times New Roman"/>
          <w:sz w:val="28"/>
          <w:szCs w:val="28"/>
        </w:rPr>
      </w:pPr>
    </w:p>
    <w:p w:rsidR="001D6CFC" w:rsidRPr="001D6CFC" w:rsidRDefault="001D6CFC" w:rsidP="001D6CFC">
      <w:pPr>
        <w:spacing w:after="0" w:line="240" w:lineRule="auto"/>
        <w:ind w:left="720" w:hanging="360"/>
        <w:jc w:val="center"/>
        <w:rPr>
          <w:rFonts w:ascii="Times New Roman" w:hAnsi="Times New Roman" w:cs="Times New Roman"/>
          <w:sz w:val="28"/>
          <w:szCs w:val="28"/>
        </w:rPr>
      </w:pPr>
    </w:p>
    <w:p w:rsidR="001D6CFC" w:rsidRPr="001D6CFC" w:rsidRDefault="001D6CFC" w:rsidP="001D6CFC">
      <w:pPr>
        <w:spacing w:after="0" w:line="240" w:lineRule="auto"/>
        <w:ind w:left="720" w:hanging="360"/>
        <w:jc w:val="center"/>
        <w:rPr>
          <w:rFonts w:ascii="Times New Roman" w:hAnsi="Times New Roman" w:cs="Times New Roman"/>
          <w:sz w:val="28"/>
          <w:szCs w:val="28"/>
        </w:rPr>
      </w:pPr>
    </w:p>
    <w:p w:rsidR="001D6CFC" w:rsidRPr="001D6CFC" w:rsidRDefault="001D6CFC" w:rsidP="001D6CFC">
      <w:pPr>
        <w:spacing w:after="0" w:line="240" w:lineRule="auto"/>
        <w:ind w:left="720" w:hanging="360"/>
        <w:jc w:val="center"/>
        <w:rPr>
          <w:rFonts w:ascii="Times New Roman" w:hAnsi="Times New Roman" w:cs="Times New Roman"/>
          <w:b/>
          <w:bCs/>
          <w:color w:val="000000"/>
          <w:sz w:val="28"/>
          <w:szCs w:val="28"/>
        </w:rPr>
      </w:pPr>
      <w:r w:rsidRPr="001D6CFC">
        <w:rPr>
          <w:rFonts w:ascii="Times New Roman" w:hAnsi="Times New Roman" w:cs="Times New Roman"/>
          <w:b/>
          <w:bCs/>
          <w:color w:val="000000"/>
          <w:sz w:val="28"/>
          <w:szCs w:val="28"/>
        </w:rPr>
        <w:t>Работа  по обучению детей рассказыванию с использованием метода мнемотехники проходила в четыре этапа.</w:t>
      </w:r>
    </w:p>
    <w:p w:rsidR="001D6CFC" w:rsidRPr="001D6CFC" w:rsidRDefault="001D6CFC" w:rsidP="001D6CFC">
      <w:pPr>
        <w:spacing w:after="0" w:line="240" w:lineRule="auto"/>
        <w:ind w:left="720" w:hanging="360"/>
        <w:jc w:val="center"/>
        <w:rPr>
          <w:rFonts w:ascii="Times New Roman" w:hAnsi="Times New Roman" w:cs="Times New Roman"/>
          <w:sz w:val="28"/>
          <w:szCs w:val="28"/>
        </w:rPr>
      </w:pPr>
    </w:p>
    <w:p w:rsidR="001D6CFC" w:rsidRPr="001D6CFC" w:rsidRDefault="001D6CFC" w:rsidP="001D6CFC">
      <w:pPr>
        <w:spacing w:after="0" w:line="240" w:lineRule="auto"/>
        <w:ind w:left="720" w:hanging="360"/>
        <w:jc w:val="center"/>
        <w:rPr>
          <w:rFonts w:ascii="Times New Roman" w:hAnsi="Times New Roman" w:cs="Times New Roman"/>
          <w:b/>
          <w:bCs/>
          <w:color w:val="000000"/>
          <w:sz w:val="28"/>
          <w:szCs w:val="28"/>
        </w:rPr>
      </w:pPr>
      <w:r w:rsidRPr="001D6CFC">
        <w:rPr>
          <w:rFonts w:ascii="Times New Roman" w:hAnsi="Times New Roman" w:cs="Times New Roman"/>
          <w:b/>
          <w:bCs/>
          <w:color w:val="000000"/>
          <w:sz w:val="28"/>
          <w:szCs w:val="28"/>
          <w:lang w:val="en-US"/>
        </w:rPr>
        <w:t>I</w:t>
      </w:r>
      <w:r w:rsidRPr="001D6CFC">
        <w:rPr>
          <w:rFonts w:ascii="Times New Roman" w:hAnsi="Times New Roman" w:cs="Times New Roman"/>
          <w:b/>
          <w:bCs/>
          <w:color w:val="000000"/>
          <w:sz w:val="28"/>
          <w:szCs w:val="28"/>
        </w:rPr>
        <w:t xml:space="preserve"> этап </w:t>
      </w:r>
      <w:proofErr w:type="gramStart"/>
      <w:r w:rsidRPr="001D6CFC">
        <w:rPr>
          <w:rFonts w:ascii="Times New Roman" w:hAnsi="Times New Roman" w:cs="Times New Roman"/>
          <w:b/>
          <w:bCs/>
          <w:color w:val="000000"/>
          <w:sz w:val="28"/>
          <w:szCs w:val="28"/>
        </w:rPr>
        <w:t>работы .</w:t>
      </w:r>
      <w:proofErr w:type="gramEnd"/>
    </w:p>
    <w:p w:rsidR="001D6CFC" w:rsidRPr="001D6CFC" w:rsidRDefault="001D6CFC" w:rsidP="001D6CFC">
      <w:pPr>
        <w:spacing w:after="0" w:line="240" w:lineRule="auto"/>
        <w:ind w:left="720" w:hanging="360"/>
        <w:jc w:val="center"/>
        <w:rPr>
          <w:rFonts w:ascii="Times New Roman" w:hAnsi="Times New Roman" w:cs="Times New Roman"/>
          <w:sz w:val="28"/>
          <w:szCs w:val="28"/>
        </w:rPr>
      </w:pPr>
    </w:p>
    <w:p w:rsidR="001D6CFC" w:rsidRPr="001D6CFC" w:rsidRDefault="001D6CFC" w:rsidP="001D6CFC">
      <w:pPr>
        <w:spacing w:after="0" w:line="240" w:lineRule="auto"/>
        <w:ind w:left="720" w:hanging="360"/>
        <w:jc w:val="center"/>
        <w:rPr>
          <w:rFonts w:ascii="Times New Roman" w:hAnsi="Times New Roman" w:cs="Times New Roman"/>
          <w:b/>
          <w:bCs/>
          <w:color w:val="000000"/>
          <w:sz w:val="28"/>
          <w:szCs w:val="28"/>
        </w:rPr>
      </w:pPr>
      <w:r w:rsidRPr="001D6CFC">
        <w:rPr>
          <w:rFonts w:ascii="Times New Roman" w:hAnsi="Times New Roman" w:cs="Times New Roman"/>
          <w:b/>
          <w:bCs/>
          <w:color w:val="000000"/>
          <w:sz w:val="28"/>
          <w:szCs w:val="28"/>
        </w:rPr>
        <w:t>Проведение дидактических игр.</w:t>
      </w:r>
    </w:p>
    <w:p w:rsidR="001D6CFC" w:rsidRPr="001D6CFC" w:rsidRDefault="001D6CFC" w:rsidP="001D6CFC">
      <w:pPr>
        <w:tabs>
          <w:tab w:val="left" w:pos="720"/>
        </w:tabs>
        <w:spacing w:after="0" w:line="240" w:lineRule="auto"/>
        <w:jc w:val="both"/>
        <w:rPr>
          <w:rFonts w:ascii="Times New Roman" w:hAnsi="Times New Roman" w:cs="Times New Roman"/>
          <w:color w:val="000000"/>
          <w:sz w:val="28"/>
          <w:szCs w:val="28"/>
        </w:rPr>
      </w:pPr>
      <w:r w:rsidRPr="001D6CFC">
        <w:rPr>
          <w:rFonts w:ascii="Times New Roman" w:hAnsi="Times New Roman" w:cs="Times New Roman"/>
          <w:color w:val="000000"/>
          <w:sz w:val="28"/>
          <w:szCs w:val="28"/>
        </w:rPr>
        <w:t xml:space="preserve">         Прежде чем работать по мнемотаблицам </w:t>
      </w:r>
      <w:r w:rsidR="0064139E">
        <w:rPr>
          <w:rFonts w:ascii="Times New Roman" w:hAnsi="Times New Roman" w:cs="Times New Roman"/>
          <w:color w:val="000000"/>
          <w:sz w:val="28"/>
          <w:szCs w:val="28"/>
        </w:rPr>
        <w:t xml:space="preserve">необходимо начинать </w:t>
      </w:r>
      <w:r w:rsidRPr="001D6CFC">
        <w:rPr>
          <w:rFonts w:ascii="Times New Roman" w:hAnsi="Times New Roman" w:cs="Times New Roman"/>
          <w:color w:val="000000"/>
          <w:sz w:val="28"/>
          <w:szCs w:val="28"/>
        </w:rPr>
        <w:t xml:space="preserve"> с проведения   с детьми дидактических  игр «На что это похоже?», «Какая игрушка?», «Дети на прогул</w:t>
      </w:r>
      <w:r w:rsidR="009B0FEA">
        <w:rPr>
          <w:rFonts w:ascii="Times New Roman" w:hAnsi="Times New Roman" w:cs="Times New Roman"/>
          <w:color w:val="000000"/>
          <w:sz w:val="28"/>
          <w:szCs w:val="28"/>
        </w:rPr>
        <w:t xml:space="preserve">ке». Используя эти игры,    дети обучаются </w:t>
      </w:r>
      <w:r w:rsidRPr="001D6CFC">
        <w:rPr>
          <w:rFonts w:ascii="Times New Roman" w:hAnsi="Times New Roman" w:cs="Times New Roman"/>
          <w:color w:val="000000"/>
          <w:sz w:val="28"/>
          <w:szCs w:val="28"/>
        </w:rPr>
        <w:t xml:space="preserve"> условн</w:t>
      </w:r>
      <w:r w:rsidR="009B0FEA">
        <w:rPr>
          <w:rFonts w:ascii="Times New Roman" w:hAnsi="Times New Roman" w:cs="Times New Roman"/>
          <w:color w:val="000000"/>
          <w:sz w:val="28"/>
          <w:szCs w:val="28"/>
        </w:rPr>
        <w:t>ому обозначению любых предметов</w:t>
      </w:r>
      <w:proofErr w:type="gramStart"/>
      <w:r w:rsidR="009B0FEA">
        <w:rPr>
          <w:rFonts w:ascii="Times New Roman" w:hAnsi="Times New Roman" w:cs="Times New Roman"/>
          <w:color w:val="000000"/>
          <w:sz w:val="28"/>
          <w:szCs w:val="28"/>
        </w:rPr>
        <w:t xml:space="preserve"> У</w:t>
      </w:r>
      <w:proofErr w:type="gramEnd"/>
      <w:r w:rsidR="009B0FEA">
        <w:rPr>
          <w:rFonts w:ascii="Times New Roman" w:hAnsi="Times New Roman" w:cs="Times New Roman"/>
          <w:color w:val="000000"/>
          <w:sz w:val="28"/>
          <w:szCs w:val="28"/>
        </w:rPr>
        <w:t xml:space="preserve"> них развивается </w:t>
      </w:r>
      <w:r w:rsidRPr="001D6CFC">
        <w:rPr>
          <w:rFonts w:ascii="Times New Roman" w:hAnsi="Times New Roman" w:cs="Times New Roman"/>
          <w:color w:val="000000"/>
          <w:sz w:val="28"/>
          <w:szCs w:val="28"/>
        </w:rPr>
        <w:t xml:space="preserve"> воображение, мышление, умение  видеть абстрактный образ объекта.</w:t>
      </w:r>
    </w:p>
    <w:p w:rsidR="001D6CFC" w:rsidRPr="001D6CFC" w:rsidRDefault="001D6CFC" w:rsidP="001D6CFC">
      <w:pPr>
        <w:spacing w:after="0" w:line="240" w:lineRule="auto"/>
        <w:rPr>
          <w:rFonts w:ascii="Times New Roman" w:hAnsi="Times New Roman" w:cs="Times New Roman"/>
          <w:b/>
          <w:bCs/>
          <w:color w:val="000000"/>
          <w:sz w:val="28"/>
          <w:szCs w:val="28"/>
        </w:rPr>
      </w:pPr>
      <w:r w:rsidRPr="001D6CFC">
        <w:rPr>
          <w:rFonts w:ascii="Times New Roman" w:hAnsi="Times New Roman" w:cs="Times New Roman"/>
          <w:color w:val="000000"/>
          <w:sz w:val="28"/>
          <w:szCs w:val="28"/>
        </w:rPr>
        <w:t xml:space="preserve">                                                        </w:t>
      </w:r>
      <w:r w:rsidRPr="001D6CFC">
        <w:rPr>
          <w:rFonts w:ascii="Times New Roman" w:hAnsi="Times New Roman" w:cs="Times New Roman"/>
          <w:b/>
          <w:bCs/>
          <w:color w:val="000000"/>
          <w:sz w:val="28"/>
          <w:szCs w:val="28"/>
          <w:lang w:val="en-US"/>
        </w:rPr>
        <w:t>II</w:t>
      </w:r>
      <w:r w:rsidRPr="001D6CFC">
        <w:rPr>
          <w:rFonts w:ascii="Times New Roman" w:hAnsi="Times New Roman" w:cs="Times New Roman"/>
          <w:b/>
          <w:bCs/>
          <w:color w:val="000000"/>
          <w:sz w:val="28"/>
          <w:szCs w:val="28"/>
        </w:rPr>
        <w:t xml:space="preserve"> этап </w:t>
      </w:r>
      <w:proofErr w:type="gramStart"/>
      <w:r w:rsidRPr="001D6CFC">
        <w:rPr>
          <w:rFonts w:ascii="Times New Roman" w:hAnsi="Times New Roman" w:cs="Times New Roman"/>
          <w:b/>
          <w:bCs/>
          <w:color w:val="000000"/>
          <w:sz w:val="28"/>
          <w:szCs w:val="28"/>
        </w:rPr>
        <w:t>работы .</w:t>
      </w:r>
      <w:proofErr w:type="gramEnd"/>
    </w:p>
    <w:p w:rsidR="001D6CFC" w:rsidRPr="001D6CFC" w:rsidRDefault="001D6CFC" w:rsidP="001D6CFC">
      <w:pPr>
        <w:spacing w:after="0" w:line="240" w:lineRule="auto"/>
        <w:rPr>
          <w:rFonts w:ascii="Times New Roman" w:hAnsi="Times New Roman" w:cs="Times New Roman"/>
          <w:sz w:val="28"/>
          <w:szCs w:val="28"/>
        </w:rPr>
      </w:pPr>
    </w:p>
    <w:p w:rsidR="001D6CFC" w:rsidRPr="001D6CFC" w:rsidRDefault="001D6CFC" w:rsidP="001D6CFC">
      <w:pPr>
        <w:spacing w:after="0" w:line="240" w:lineRule="auto"/>
        <w:jc w:val="center"/>
        <w:rPr>
          <w:rFonts w:ascii="Times New Roman" w:hAnsi="Times New Roman" w:cs="Times New Roman"/>
          <w:b/>
          <w:bCs/>
          <w:color w:val="000000"/>
          <w:sz w:val="28"/>
          <w:szCs w:val="28"/>
        </w:rPr>
      </w:pPr>
      <w:r w:rsidRPr="001D6CFC">
        <w:rPr>
          <w:rFonts w:ascii="Times New Roman" w:hAnsi="Times New Roman" w:cs="Times New Roman"/>
          <w:b/>
          <w:bCs/>
          <w:color w:val="000000"/>
          <w:sz w:val="28"/>
          <w:szCs w:val="28"/>
        </w:rPr>
        <w:t>Разучивание стихотворений, пересказ рассказов, сказок с использованием мнемодорожек.</w:t>
      </w:r>
    </w:p>
    <w:p w:rsidR="001D6CFC" w:rsidRPr="001D6CFC" w:rsidRDefault="001D6CFC" w:rsidP="001D6CFC">
      <w:pPr>
        <w:spacing w:after="0" w:line="240" w:lineRule="auto"/>
        <w:jc w:val="both"/>
        <w:rPr>
          <w:rFonts w:ascii="Times New Roman" w:hAnsi="Times New Roman" w:cs="Times New Roman"/>
          <w:color w:val="000000"/>
          <w:sz w:val="28"/>
          <w:szCs w:val="28"/>
        </w:rPr>
      </w:pPr>
      <w:r w:rsidRPr="001D6CFC">
        <w:rPr>
          <w:rFonts w:ascii="Times New Roman" w:hAnsi="Times New Roman" w:cs="Times New Roman"/>
          <w:color w:val="000000"/>
          <w:sz w:val="28"/>
          <w:szCs w:val="28"/>
        </w:rPr>
        <w:t xml:space="preserve">          После того, как дети научились видет</w:t>
      </w:r>
      <w:r w:rsidR="009B0FEA">
        <w:rPr>
          <w:rFonts w:ascii="Times New Roman" w:hAnsi="Times New Roman" w:cs="Times New Roman"/>
          <w:color w:val="000000"/>
          <w:sz w:val="28"/>
          <w:szCs w:val="28"/>
        </w:rPr>
        <w:t>ь абст</w:t>
      </w:r>
      <w:r w:rsidR="00D8372D">
        <w:rPr>
          <w:rFonts w:ascii="Times New Roman" w:hAnsi="Times New Roman" w:cs="Times New Roman"/>
          <w:color w:val="000000"/>
          <w:sz w:val="28"/>
          <w:szCs w:val="28"/>
        </w:rPr>
        <w:t>рактные образы, необходимо</w:t>
      </w:r>
      <w:r w:rsidR="009B0FEA">
        <w:rPr>
          <w:rFonts w:ascii="Times New Roman" w:hAnsi="Times New Roman" w:cs="Times New Roman"/>
          <w:color w:val="000000"/>
          <w:sz w:val="28"/>
          <w:szCs w:val="28"/>
        </w:rPr>
        <w:t xml:space="preserve"> продолжить </w:t>
      </w:r>
      <w:r w:rsidRPr="001D6CFC">
        <w:rPr>
          <w:rFonts w:ascii="Times New Roman" w:hAnsi="Times New Roman" w:cs="Times New Roman"/>
          <w:color w:val="000000"/>
          <w:sz w:val="28"/>
          <w:szCs w:val="28"/>
        </w:rPr>
        <w:t xml:space="preserve"> работу с использованием </w:t>
      </w:r>
      <w:proofErr w:type="gramStart"/>
      <w:r w:rsidRPr="001D6CFC">
        <w:rPr>
          <w:rFonts w:ascii="Times New Roman" w:hAnsi="Times New Roman" w:cs="Times New Roman"/>
          <w:color w:val="000000"/>
          <w:sz w:val="28"/>
          <w:szCs w:val="28"/>
        </w:rPr>
        <w:t>предложенных</w:t>
      </w:r>
      <w:proofErr w:type="gramEnd"/>
      <w:r w:rsidRPr="001D6CFC">
        <w:rPr>
          <w:rFonts w:ascii="Times New Roman" w:hAnsi="Times New Roman" w:cs="Times New Roman"/>
          <w:color w:val="000000"/>
          <w:sz w:val="28"/>
          <w:szCs w:val="28"/>
        </w:rPr>
        <w:t xml:space="preserve">  мнем</w:t>
      </w:r>
      <w:r w:rsidR="00B7608B">
        <w:rPr>
          <w:rFonts w:ascii="Times New Roman" w:hAnsi="Times New Roman" w:cs="Times New Roman"/>
          <w:color w:val="000000"/>
          <w:sz w:val="28"/>
          <w:szCs w:val="28"/>
        </w:rPr>
        <w:t>отаблиц</w:t>
      </w:r>
      <w:r w:rsidR="009B0FEA">
        <w:rPr>
          <w:rFonts w:ascii="Times New Roman" w:hAnsi="Times New Roman" w:cs="Times New Roman"/>
          <w:color w:val="000000"/>
          <w:sz w:val="28"/>
          <w:szCs w:val="28"/>
        </w:rPr>
        <w:t xml:space="preserve">. С детьми разучиваются </w:t>
      </w:r>
      <w:r w:rsidR="00B7608B">
        <w:rPr>
          <w:rFonts w:ascii="Times New Roman" w:hAnsi="Times New Roman" w:cs="Times New Roman"/>
          <w:color w:val="000000"/>
          <w:sz w:val="28"/>
          <w:szCs w:val="28"/>
        </w:rPr>
        <w:t xml:space="preserve"> стихотворения. Мнемотаблицы </w:t>
      </w:r>
      <w:r w:rsidRPr="001D6CFC">
        <w:rPr>
          <w:rFonts w:ascii="Times New Roman" w:hAnsi="Times New Roman" w:cs="Times New Roman"/>
          <w:color w:val="000000"/>
          <w:sz w:val="28"/>
          <w:szCs w:val="28"/>
        </w:rPr>
        <w:t xml:space="preserve"> эффективны при разучивании стихотворений</w:t>
      </w:r>
      <w:proofErr w:type="gramStart"/>
      <w:r w:rsidRPr="001D6CFC">
        <w:rPr>
          <w:rFonts w:ascii="Times New Roman" w:hAnsi="Times New Roman" w:cs="Times New Roman"/>
          <w:color w:val="000000"/>
          <w:sz w:val="28"/>
          <w:szCs w:val="28"/>
        </w:rPr>
        <w:t>.</w:t>
      </w:r>
      <w:proofErr w:type="gramEnd"/>
      <w:r w:rsidRPr="001D6CFC">
        <w:rPr>
          <w:rFonts w:ascii="Times New Roman" w:hAnsi="Times New Roman" w:cs="Times New Roman"/>
          <w:color w:val="000000"/>
          <w:sz w:val="28"/>
          <w:szCs w:val="28"/>
        </w:rPr>
        <w:t xml:space="preserve"> </w:t>
      </w:r>
      <w:r w:rsidR="00B7608B">
        <w:rPr>
          <w:rFonts w:ascii="Times New Roman" w:hAnsi="Times New Roman" w:cs="Times New Roman"/>
          <w:color w:val="000000"/>
          <w:sz w:val="28"/>
          <w:szCs w:val="28"/>
        </w:rPr>
        <w:t>(</w:t>
      </w:r>
      <w:proofErr w:type="gramStart"/>
      <w:r w:rsidR="00B7608B">
        <w:rPr>
          <w:rFonts w:ascii="Times New Roman" w:hAnsi="Times New Roman" w:cs="Times New Roman"/>
          <w:color w:val="000000"/>
          <w:sz w:val="28"/>
          <w:szCs w:val="28"/>
        </w:rPr>
        <w:t>п</w:t>
      </w:r>
      <w:proofErr w:type="gramEnd"/>
      <w:r w:rsidRPr="00B7608B">
        <w:rPr>
          <w:rFonts w:ascii="Times New Roman" w:hAnsi="Times New Roman" w:cs="Times New Roman"/>
          <w:color w:val="000000"/>
          <w:sz w:val="28"/>
          <w:szCs w:val="28"/>
        </w:rPr>
        <w:t>риложение №1).</w:t>
      </w:r>
      <w:r w:rsidRPr="001D6CFC">
        <w:rPr>
          <w:rFonts w:ascii="Times New Roman" w:hAnsi="Times New Roman" w:cs="Times New Roman"/>
          <w:color w:val="000000"/>
          <w:sz w:val="28"/>
          <w:szCs w:val="28"/>
        </w:rPr>
        <w:t xml:space="preserve"> Суть заключается в следующем: на каждое слово или маленькое словосочетание придумывается картинка (изображение); таким образом, все стихотворение зарисовывается схематически. После этого ребенок по памяти, используя </w:t>
      </w:r>
      <w:r w:rsidRPr="001D6CFC">
        <w:rPr>
          <w:rFonts w:ascii="Times New Roman" w:hAnsi="Times New Roman" w:cs="Times New Roman"/>
          <w:color w:val="000000"/>
          <w:sz w:val="28"/>
          <w:szCs w:val="28"/>
        </w:rPr>
        <w:lastRenderedPageBreak/>
        <w:t>графическое изображение, воспроизводит стихотворение целико</w:t>
      </w:r>
      <w:r w:rsidR="009B0FEA">
        <w:rPr>
          <w:rFonts w:ascii="Times New Roman" w:hAnsi="Times New Roman" w:cs="Times New Roman"/>
          <w:color w:val="000000"/>
          <w:sz w:val="28"/>
          <w:szCs w:val="28"/>
        </w:rPr>
        <w:t>м. На начальном этапе предлагается готовый план - схема</w:t>
      </w:r>
      <w:r w:rsidRPr="001D6CFC">
        <w:rPr>
          <w:rFonts w:ascii="Times New Roman" w:hAnsi="Times New Roman" w:cs="Times New Roman"/>
          <w:color w:val="000000"/>
          <w:sz w:val="28"/>
          <w:szCs w:val="28"/>
        </w:rPr>
        <w:t>, а по мере обучения ребенок также активно включался  в процесс создания своей схемы.</w:t>
      </w:r>
    </w:p>
    <w:p w:rsidR="001D6CFC" w:rsidRPr="001D6CFC" w:rsidRDefault="00B7608B" w:rsidP="001D6CFC">
      <w:pPr>
        <w:tabs>
          <w:tab w:val="left" w:pos="720"/>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С помощью мнемотаблиц</w:t>
      </w:r>
      <w:r w:rsidR="00D8372D">
        <w:rPr>
          <w:rFonts w:ascii="Times New Roman" w:hAnsi="Times New Roman" w:cs="Times New Roman"/>
          <w:color w:val="000000"/>
          <w:sz w:val="28"/>
          <w:szCs w:val="28"/>
        </w:rPr>
        <w:t xml:space="preserve"> дети учатся пересказывать </w:t>
      </w:r>
      <w:r w:rsidR="001D6CFC" w:rsidRPr="001D6CFC">
        <w:rPr>
          <w:rFonts w:ascii="Times New Roman" w:hAnsi="Times New Roman" w:cs="Times New Roman"/>
          <w:color w:val="000000"/>
          <w:sz w:val="28"/>
          <w:szCs w:val="28"/>
        </w:rPr>
        <w:t xml:space="preserve"> небольшие по объёму  рассказы, сказки.  Постепенн</w:t>
      </w:r>
      <w:r w:rsidR="00D8372D">
        <w:rPr>
          <w:rFonts w:ascii="Times New Roman" w:hAnsi="Times New Roman" w:cs="Times New Roman"/>
          <w:color w:val="000000"/>
          <w:sz w:val="28"/>
          <w:szCs w:val="28"/>
        </w:rPr>
        <w:t xml:space="preserve">о память дошкольников укрепляется, становится   более «цепкой», они запоминают </w:t>
      </w:r>
      <w:r w:rsidR="001D6CFC" w:rsidRPr="001D6CFC">
        <w:rPr>
          <w:rFonts w:ascii="Times New Roman" w:hAnsi="Times New Roman" w:cs="Times New Roman"/>
          <w:color w:val="000000"/>
          <w:sz w:val="28"/>
          <w:szCs w:val="28"/>
        </w:rPr>
        <w:t xml:space="preserve">  тексты намного лучше.</w:t>
      </w:r>
    </w:p>
    <w:p w:rsidR="001D6CFC" w:rsidRPr="001D6CFC" w:rsidRDefault="001D6CFC" w:rsidP="001D6CFC">
      <w:pPr>
        <w:spacing w:after="0" w:line="240" w:lineRule="auto"/>
        <w:jc w:val="both"/>
        <w:rPr>
          <w:rFonts w:ascii="Times New Roman" w:hAnsi="Times New Roman" w:cs="Times New Roman"/>
          <w:sz w:val="28"/>
          <w:szCs w:val="28"/>
        </w:rPr>
      </w:pPr>
    </w:p>
    <w:p w:rsidR="001D6CFC" w:rsidRPr="001D6CFC" w:rsidRDefault="001D6CFC" w:rsidP="001D6CFC">
      <w:pPr>
        <w:spacing w:after="0" w:line="240" w:lineRule="auto"/>
        <w:jc w:val="center"/>
        <w:rPr>
          <w:rFonts w:ascii="Times New Roman" w:hAnsi="Times New Roman" w:cs="Times New Roman"/>
          <w:b/>
          <w:bCs/>
          <w:color w:val="000000"/>
          <w:sz w:val="28"/>
          <w:szCs w:val="28"/>
        </w:rPr>
      </w:pPr>
      <w:r w:rsidRPr="001D6CFC">
        <w:rPr>
          <w:rFonts w:ascii="Times New Roman" w:hAnsi="Times New Roman" w:cs="Times New Roman"/>
          <w:b/>
          <w:bCs/>
          <w:color w:val="000000"/>
          <w:sz w:val="28"/>
          <w:szCs w:val="28"/>
          <w:lang w:val="en-US"/>
        </w:rPr>
        <w:t>III</w:t>
      </w:r>
      <w:r w:rsidRPr="001D6CFC">
        <w:rPr>
          <w:rFonts w:ascii="Times New Roman" w:hAnsi="Times New Roman" w:cs="Times New Roman"/>
          <w:b/>
          <w:bCs/>
          <w:color w:val="000000"/>
          <w:sz w:val="28"/>
          <w:szCs w:val="28"/>
        </w:rPr>
        <w:t xml:space="preserve"> </w:t>
      </w:r>
      <w:proofErr w:type="gramStart"/>
      <w:r w:rsidRPr="001D6CFC">
        <w:rPr>
          <w:rFonts w:ascii="Times New Roman" w:hAnsi="Times New Roman" w:cs="Times New Roman"/>
          <w:b/>
          <w:bCs/>
          <w:color w:val="000000"/>
          <w:sz w:val="28"/>
          <w:szCs w:val="28"/>
        </w:rPr>
        <w:t>этап  работы</w:t>
      </w:r>
      <w:proofErr w:type="gramEnd"/>
      <w:r w:rsidRPr="001D6CFC">
        <w:rPr>
          <w:rFonts w:ascii="Times New Roman" w:hAnsi="Times New Roman" w:cs="Times New Roman"/>
          <w:b/>
          <w:bCs/>
          <w:color w:val="000000"/>
          <w:sz w:val="28"/>
          <w:szCs w:val="28"/>
        </w:rPr>
        <w:t xml:space="preserve"> .</w:t>
      </w:r>
    </w:p>
    <w:p w:rsidR="001D6CFC" w:rsidRPr="001D6CFC" w:rsidRDefault="001D6CFC" w:rsidP="001D6CFC">
      <w:pPr>
        <w:spacing w:after="0" w:line="240" w:lineRule="auto"/>
        <w:jc w:val="center"/>
        <w:rPr>
          <w:rFonts w:ascii="Times New Roman" w:hAnsi="Times New Roman" w:cs="Times New Roman"/>
          <w:b/>
          <w:bCs/>
          <w:color w:val="000000"/>
          <w:sz w:val="28"/>
          <w:szCs w:val="28"/>
        </w:rPr>
      </w:pPr>
      <w:r w:rsidRPr="001D6CFC">
        <w:rPr>
          <w:rFonts w:ascii="Times New Roman" w:hAnsi="Times New Roman" w:cs="Times New Roman"/>
          <w:b/>
          <w:bCs/>
          <w:color w:val="000000"/>
          <w:sz w:val="28"/>
          <w:szCs w:val="28"/>
        </w:rPr>
        <w:t>Составление описательных рассказов с использованием мнемотаблиц.</w:t>
      </w:r>
    </w:p>
    <w:p w:rsidR="001D6CFC" w:rsidRPr="001D6CFC" w:rsidRDefault="001D6CFC" w:rsidP="001D6CFC">
      <w:pPr>
        <w:tabs>
          <w:tab w:val="left" w:pos="720"/>
        </w:tabs>
        <w:spacing w:after="0" w:line="240" w:lineRule="auto"/>
        <w:jc w:val="both"/>
        <w:rPr>
          <w:rFonts w:ascii="Times New Roman" w:hAnsi="Times New Roman" w:cs="Times New Roman"/>
          <w:color w:val="000000"/>
          <w:sz w:val="28"/>
          <w:szCs w:val="28"/>
        </w:rPr>
      </w:pPr>
      <w:r w:rsidRPr="001D6CFC">
        <w:rPr>
          <w:rFonts w:ascii="Times New Roman" w:hAnsi="Times New Roman" w:cs="Times New Roman"/>
          <w:color w:val="000000"/>
          <w:sz w:val="28"/>
          <w:szCs w:val="28"/>
        </w:rPr>
        <w:t xml:space="preserve">          Описательный рассказ - это наиболее трудный вид в монологической речи. Описание задействует все психические функции (восприятие, внимание, память, мышление).  Чтобы</w:t>
      </w:r>
      <w:r w:rsidR="00D8372D">
        <w:rPr>
          <w:rFonts w:ascii="Times New Roman" w:hAnsi="Times New Roman" w:cs="Times New Roman"/>
          <w:color w:val="000000"/>
          <w:sz w:val="28"/>
          <w:szCs w:val="28"/>
        </w:rPr>
        <w:t xml:space="preserve"> описать предмет,  следует учить </w:t>
      </w:r>
      <w:r w:rsidRPr="001D6CFC">
        <w:rPr>
          <w:rFonts w:ascii="Times New Roman" w:hAnsi="Times New Roman" w:cs="Times New Roman"/>
          <w:color w:val="000000"/>
          <w:sz w:val="28"/>
          <w:szCs w:val="28"/>
        </w:rPr>
        <w:t xml:space="preserve">  детей  сначала выделять признаки предмета, на пер</w:t>
      </w:r>
      <w:r w:rsidR="00D8372D">
        <w:rPr>
          <w:rFonts w:ascii="Times New Roman" w:hAnsi="Times New Roman" w:cs="Times New Roman"/>
          <w:color w:val="000000"/>
          <w:sz w:val="28"/>
          <w:szCs w:val="28"/>
        </w:rPr>
        <w:t xml:space="preserve">воначальном этапе детям помогает мнемотаблица, </w:t>
      </w:r>
      <w:proofErr w:type="gramStart"/>
      <w:r w:rsidR="00D8372D">
        <w:rPr>
          <w:rFonts w:ascii="Times New Roman" w:hAnsi="Times New Roman" w:cs="Times New Roman"/>
          <w:color w:val="000000"/>
          <w:sz w:val="28"/>
          <w:szCs w:val="28"/>
        </w:rPr>
        <w:t>которая</w:t>
      </w:r>
      <w:proofErr w:type="gramEnd"/>
      <w:r w:rsidR="00D8372D">
        <w:rPr>
          <w:rFonts w:ascii="Times New Roman" w:hAnsi="Times New Roman" w:cs="Times New Roman"/>
          <w:color w:val="000000"/>
          <w:sz w:val="28"/>
          <w:szCs w:val="28"/>
        </w:rPr>
        <w:t xml:space="preserve"> служит</w:t>
      </w:r>
      <w:r w:rsidRPr="001D6CFC">
        <w:rPr>
          <w:rFonts w:ascii="Times New Roman" w:hAnsi="Times New Roman" w:cs="Times New Roman"/>
          <w:color w:val="000000"/>
          <w:sz w:val="28"/>
          <w:szCs w:val="28"/>
        </w:rPr>
        <w:t xml:space="preserve">  плано</w:t>
      </w:r>
      <w:r w:rsidR="00D8372D">
        <w:rPr>
          <w:rFonts w:ascii="Times New Roman" w:hAnsi="Times New Roman" w:cs="Times New Roman"/>
          <w:color w:val="000000"/>
          <w:sz w:val="28"/>
          <w:szCs w:val="28"/>
        </w:rPr>
        <w:t xml:space="preserve">м рассказа, затем они составляют </w:t>
      </w:r>
      <w:r w:rsidRPr="001D6CFC">
        <w:rPr>
          <w:rFonts w:ascii="Times New Roman" w:hAnsi="Times New Roman" w:cs="Times New Roman"/>
          <w:color w:val="000000"/>
          <w:sz w:val="28"/>
          <w:szCs w:val="28"/>
        </w:rPr>
        <w:t xml:space="preserve"> мнемотаблицы сами.</w:t>
      </w:r>
    </w:p>
    <w:p w:rsidR="001D6CFC" w:rsidRDefault="001D6CFC" w:rsidP="001D6CFC">
      <w:pPr>
        <w:spacing w:after="0" w:line="240" w:lineRule="auto"/>
        <w:jc w:val="both"/>
        <w:rPr>
          <w:rFonts w:ascii="Times New Roman" w:hAnsi="Times New Roman" w:cs="Times New Roman"/>
          <w:color w:val="000000"/>
          <w:sz w:val="28"/>
          <w:szCs w:val="28"/>
        </w:rPr>
      </w:pPr>
      <w:r w:rsidRPr="001D6CFC">
        <w:rPr>
          <w:rFonts w:ascii="Times New Roman" w:hAnsi="Times New Roman" w:cs="Times New Roman"/>
          <w:color w:val="000000"/>
          <w:sz w:val="28"/>
          <w:szCs w:val="28"/>
        </w:rPr>
        <w:t xml:space="preserve">        Составляя рассказы по картине,  в мнемотаблицу добавила схематические изображения, например,  ухо, нос— </w:t>
      </w:r>
      <w:proofErr w:type="gramStart"/>
      <w:r w:rsidRPr="001D6CFC">
        <w:rPr>
          <w:rFonts w:ascii="Times New Roman" w:hAnsi="Times New Roman" w:cs="Times New Roman"/>
          <w:color w:val="000000"/>
          <w:sz w:val="28"/>
          <w:szCs w:val="28"/>
        </w:rPr>
        <w:t>чт</w:t>
      </w:r>
      <w:proofErr w:type="gramEnd"/>
      <w:r w:rsidRPr="001D6CFC">
        <w:rPr>
          <w:rFonts w:ascii="Times New Roman" w:hAnsi="Times New Roman" w:cs="Times New Roman"/>
          <w:color w:val="000000"/>
          <w:sz w:val="28"/>
          <w:szCs w:val="28"/>
        </w:rPr>
        <w:t xml:space="preserve">о бы я услышал, почувствовал ,  если бы я попал, например, в лес. Сердечко означает отношение детей к </w:t>
      </w:r>
      <w:proofErr w:type="gramStart"/>
      <w:r w:rsidRPr="001D6CFC">
        <w:rPr>
          <w:rFonts w:ascii="Times New Roman" w:hAnsi="Times New Roman" w:cs="Times New Roman"/>
          <w:color w:val="000000"/>
          <w:sz w:val="28"/>
          <w:szCs w:val="28"/>
        </w:rPr>
        <w:t>изображённому</w:t>
      </w:r>
      <w:proofErr w:type="gramEnd"/>
      <w:r w:rsidRPr="001D6CFC">
        <w:rPr>
          <w:rFonts w:ascii="Times New Roman" w:hAnsi="Times New Roman" w:cs="Times New Roman"/>
          <w:color w:val="000000"/>
          <w:sz w:val="28"/>
          <w:szCs w:val="28"/>
        </w:rPr>
        <w:t xml:space="preserve"> на картине </w:t>
      </w:r>
      <w:r w:rsidR="00B7608B">
        <w:rPr>
          <w:rFonts w:ascii="Times New Roman" w:hAnsi="Times New Roman" w:cs="Times New Roman"/>
          <w:color w:val="000000"/>
          <w:sz w:val="28"/>
          <w:szCs w:val="28"/>
        </w:rPr>
        <w:t>(приложение №2</w:t>
      </w:r>
      <w:r w:rsidRPr="00B7608B">
        <w:rPr>
          <w:rFonts w:ascii="Times New Roman" w:hAnsi="Times New Roman" w:cs="Times New Roman"/>
          <w:color w:val="000000"/>
          <w:sz w:val="28"/>
          <w:szCs w:val="28"/>
        </w:rPr>
        <w:t>).</w:t>
      </w:r>
    </w:p>
    <w:p w:rsidR="009B0FEA" w:rsidRPr="001D6CFC" w:rsidRDefault="009B0FEA" w:rsidP="001D6CFC">
      <w:pPr>
        <w:spacing w:after="0" w:line="240" w:lineRule="auto"/>
        <w:jc w:val="both"/>
        <w:rPr>
          <w:rFonts w:ascii="Times New Roman" w:hAnsi="Times New Roman" w:cs="Times New Roman"/>
          <w:color w:val="000000"/>
          <w:sz w:val="28"/>
          <w:szCs w:val="28"/>
        </w:rPr>
      </w:pPr>
    </w:p>
    <w:p w:rsidR="001D6CFC" w:rsidRPr="001D6CFC" w:rsidRDefault="001D6CFC" w:rsidP="001D6CFC">
      <w:pPr>
        <w:spacing w:after="0" w:line="240" w:lineRule="auto"/>
        <w:jc w:val="both"/>
        <w:rPr>
          <w:rFonts w:ascii="Times New Roman" w:hAnsi="Times New Roman" w:cs="Times New Roman"/>
          <w:color w:val="000000"/>
          <w:sz w:val="28"/>
          <w:szCs w:val="28"/>
        </w:rPr>
      </w:pPr>
      <w:r w:rsidRPr="001D6CFC">
        <w:rPr>
          <w:rFonts w:ascii="Times New Roman" w:hAnsi="Times New Roman" w:cs="Times New Roman"/>
          <w:color w:val="000000"/>
          <w:sz w:val="28"/>
          <w:szCs w:val="28"/>
        </w:rPr>
        <w:t xml:space="preserve">                                  </w:t>
      </w:r>
    </w:p>
    <w:p w:rsidR="001D6CFC" w:rsidRPr="001D6CFC" w:rsidRDefault="001D6CFC" w:rsidP="001D6CFC">
      <w:pPr>
        <w:spacing w:after="0" w:line="240" w:lineRule="auto"/>
        <w:jc w:val="center"/>
        <w:rPr>
          <w:rFonts w:ascii="Times New Roman" w:hAnsi="Times New Roman" w:cs="Times New Roman"/>
          <w:b/>
          <w:bCs/>
          <w:color w:val="000000"/>
          <w:sz w:val="28"/>
          <w:szCs w:val="28"/>
        </w:rPr>
      </w:pPr>
      <w:r w:rsidRPr="001D6CFC">
        <w:rPr>
          <w:rFonts w:ascii="Times New Roman" w:hAnsi="Times New Roman" w:cs="Times New Roman"/>
          <w:b/>
          <w:bCs/>
          <w:color w:val="000000"/>
          <w:sz w:val="28"/>
          <w:szCs w:val="28"/>
          <w:lang w:val="en-US"/>
        </w:rPr>
        <w:t>IY</w:t>
      </w:r>
      <w:r w:rsidRPr="001D6CFC">
        <w:rPr>
          <w:rFonts w:ascii="Times New Roman" w:hAnsi="Times New Roman" w:cs="Times New Roman"/>
          <w:b/>
          <w:bCs/>
          <w:color w:val="000000"/>
          <w:sz w:val="28"/>
          <w:szCs w:val="28"/>
        </w:rPr>
        <w:t xml:space="preserve"> этап   </w:t>
      </w:r>
      <w:proofErr w:type="gramStart"/>
      <w:r w:rsidRPr="001D6CFC">
        <w:rPr>
          <w:rFonts w:ascii="Times New Roman" w:hAnsi="Times New Roman" w:cs="Times New Roman"/>
          <w:b/>
          <w:bCs/>
          <w:color w:val="000000"/>
          <w:sz w:val="28"/>
          <w:szCs w:val="28"/>
        </w:rPr>
        <w:t>работы .</w:t>
      </w:r>
      <w:proofErr w:type="gramEnd"/>
    </w:p>
    <w:p w:rsidR="001D6CFC" w:rsidRPr="001D6CFC" w:rsidRDefault="001D6CFC" w:rsidP="001D6CFC">
      <w:pPr>
        <w:spacing w:after="0" w:line="240" w:lineRule="auto"/>
        <w:jc w:val="center"/>
        <w:rPr>
          <w:rFonts w:ascii="Times New Roman" w:hAnsi="Times New Roman" w:cs="Times New Roman"/>
          <w:b/>
          <w:bCs/>
          <w:color w:val="000000"/>
          <w:sz w:val="28"/>
          <w:szCs w:val="28"/>
        </w:rPr>
      </w:pPr>
      <w:r w:rsidRPr="001D6CFC">
        <w:rPr>
          <w:rFonts w:ascii="Times New Roman" w:hAnsi="Times New Roman" w:cs="Times New Roman"/>
          <w:b/>
          <w:bCs/>
          <w:color w:val="000000"/>
          <w:sz w:val="28"/>
          <w:szCs w:val="28"/>
        </w:rPr>
        <w:t>Составление творческих рассказов с использование мнемотаблиц.</w:t>
      </w:r>
    </w:p>
    <w:p w:rsidR="001D6CFC" w:rsidRPr="001D6CFC" w:rsidRDefault="001D6CFC" w:rsidP="001D6CFC">
      <w:pPr>
        <w:spacing w:after="0" w:line="240" w:lineRule="auto"/>
        <w:jc w:val="both"/>
        <w:rPr>
          <w:rFonts w:ascii="Times New Roman" w:hAnsi="Times New Roman" w:cs="Times New Roman"/>
          <w:sz w:val="28"/>
          <w:szCs w:val="28"/>
        </w:rPr>
      </w:pPr>
      <w:r w:rsidRPr="001D6CFC">
        <w:rPr>
          <w:rFonts w:ascii="Times New Roman" w:hAnsi="Times New Roman" w:cs="Times New Roman"/>
          <w:sz w:val="28"/>
          <w:szCs w:val="28"/>
        </w:rPr>
        <w:t xml:space="preserve">          Дети любят  придумывать  рассказ или сказку.  Но часто их  рассказы  однообразные, нелогично построенные. Чтобы этого не произошло существенную помощь окажут мнемотаблицы и  карт</w:t>
      </w:r>
      <w:proofErr w:type="gramStart"/>
      <w:r w:rsidRPr="001D6CFC">
        <w:rPr>
          <w:rFonts w:ascii="Times New Roman" w:hAnsi="Times New Roman" w:cs="Times New Roman"/>
          <w:sz w:val="28"/>
          <w:szCs w:val="28"/>
        </w:rPr>
        <w:t>ы-</w:t>
      </w:r>
      <w:proofErr w:type="gramEnd"/>
      <w:r w:rsidRPr="001D6CFC">
        <w:rPr>
          <w:rFonts w:ascii="Times New Roman" w:hAnsi="Times New Roman" w:cs="Times New Roman"/>
          <w:sz w:val="28"/>
          <w:szCs w:val="28"/>
        </w:rPr>
        <w:t xml:space="preserve"> схемы, которые предлагает Т. Б. Полянская в книге «Использование метода мнемотехники в обучении рассказыванию детей дошкольного возраста». </w:t>
      </w:r>
      <w:r w:rsidRPr="001D6CFC">
        <w:rPr>
          <w:rFonts w:ascii="Times New Roman" w:hAnsi="Times New Roman" w:cs="Times New Roman"/>
          <w:color w:val="000000"/>
          <w:sz w:val="28"/>
          <w:szCs w:val="28"/>
        </w:rPr>
        <w:t>[9].</w:t>
      </w:r>
    </w:p>
    <w:p w:rsidR="001D6CFC" w:rsidRPr="001D6CFC" w:rsidRDefault="009D3CBC" w:rsidP="001D6CFC">
      <w:pPr>
        <w:spacing w:after="0" w:line="240" w:lineRule="auto"/>
        <w:jc w:val="both"/>
        <w:rPr>
          <w:rFonts w:ascii="Times New Roman" w:hAnsi="Times New Roman" w:cs="Times New Roman"/>
          <w:color w:val="000000"/>
          <w:sz w:val="28"/>
          <w:szCs w:val="28"/>
        </w:rPr>
      </w:pPr>
      <w:r>
        <w:rPr>
          <w:rFonts w:ascii="Times New Roman" w:hAnsi="Times New Roman" w:cs="Times New Roman"/>
          <w:sz w:val="28"/>
          <w:szCs w:val="28"/>
        </w:rPr>
        <w:t xml:space="preserve">          У детей закрепляется </w:t>
      </w:r>
      <w:r w:rsidR="001D6CFC" w:rsidRPr="001D6CFC">
        <w:rPr>
          <w:rFonts w:ascii="Times New Roman" w:hAnsi="Times New Roman" w:cs="Times New Roman"/>
          <w:sz w:val="28"/>
          <w:szCs w:val="28"/>
        </w:rPr>
        <w:t xml:space="preserve"> понятие о структуре рассказа (н</w:t>
      </w:r>
      <w:r>
        <w:rPr>
          <w:rFonts w:ascii="Times New Roman" w:hAnsi="Times New Roman" w:cs="Times New Roman"/>
          <w:sz w:val="28"/>
          <w:szCs w:val="28"/>
        </w:rPr>
        <w:t xml:space="preserve">ачало, середина и конец). Они </w:t>
      </w:r>
      <w:r w:rsidR="001D6CFC" w:rsidRPr="001D6CFC">
        <w:rPr>
          <w:rFonts w:ascii="Times New Roman" w:hAnsi="Times New Roman" w:cs="Times New Roman"/>
          <w:sz w:val="28"/>
          <w:szCs w:val="28"/>
        </w:rPr>
        <w:t>учатся правильно использовать в своей речи слова и выражения, позволяющие начать и закончить рассказ (сказку).</w:t>
      </w:r>
    </w:p>
    <w:p w:rsidR="001D6CFC" w:rsidRPr="001D6CFC" w:rsidRDefault="001D6CFC" w:rsidP="001D6CFC">
      <w:pPr>
        <w:spacing w:after="0" w:line="240" w:lineRule="auto"/>
        <w:ind w:firstLine="709"/>
        <w:jc w:val="center"/>
        <w:rPr>
          <w:rFonts w:ascii="Times New Roman" w:hAnsi="Times New Roman" w:cs="Times New Roman"/>
          <w:b/>
          <w:bCs/>
          <w:sz w:val="28"/>
          <w:szCs w:val="28"/>
        </w:rPr>
      </w:pPr>
    </w:p>
    <w:p w:rsidR="001D6CFC" w:rsidRPr="001D6CFC" w:rsidRDefault="001D6CFC" w:rsidP="001D6CFC">
      <w:pPr>
        <w:spacing w:after="0" w:line="240" w:lineRule="auto"/>
        <w:ind w:firstLine="709"/>
        <w:jc w:val="center"/>
        <w:rPr>
          <w:rFonts w:ascii="Times New Roman" w:hAnsi="Times New Roman" w:cs="Times New Roman"/>
          <w:b/>
          <w:bCs/>
          <w:sz w:val="28"/>
          <w:szCs w:val="28"/>
        </w:rPr>
      </w:pPr>
      <w:r w:rsidRPr="001D6CFC">
        <w:rPr>
          <w:rFonts w:ascii="Times New Roman" w:hAnsi="Times New Roman" w:cs="Times New Roman"/>
          <w:b/>
          <w:bCs/>
          <w:sz w:val="28"/>
          <w:szCs w:val="28"/>
        </w:rPr>
        <w:t xml:space="preserve">РАЗДЕЛ </w:t>
      </w:r>
      <w:r w:rsidRPr="001D6CFC">
        <w:rPr>
          <w:rFonts w:ascii="Times New Roman" w:hAnsi="Times New Roman" w:cs="Times New Roman"/>
          <w:b/>
          <w:bCs/>
          <w:sz w:val="28"/>
          <w:szCs w:val="28"/>
          <w:lang w:val="en-US"/>
        </w:rPr>
        <w:t>III</w:t>
      </w:r>
    </w:p>
    <w:p w:rsidR="001D6CFC" w:rsidRPr="001D6CFC" w:rsidRDefault="001D6CFC" w:rsidP="001D6CFC">
      <w:pPr>
        <w:spacing w:after="0" w:line="240" w:lineRule="auto"/>
        <w:ind w:firstLine="709"/>
        <w:jc w:val="center"/>
        <w:rPr>
          <w:rFonts w:ascii="Times New Roman" w:hAnsi="Times New Roman" w:cs="Times New Roman"/>
          <w:b/>
          <w:bCs/>
          <w:sz w:val="28"/>
          <w:szCs w:val="28"/>
        </w:rPr>
      </w:pPr>
    </w:p>
    <w:p w:rsidR="001D6CFC" w:rsidRPr="001D6CFC" w:rsidRDefault="001D6CFC" w:rsidP="001D6CFC">
      <w:pPr>
        <w:spacing w:after="0" w:line="240" w:lineRule="auto"/>
        <w:ind w:firstLine="709"/>
        <w:jc w:val="center"/>
        <w:rPr>
          <w:rFonts w:ascii="Times New Roman" w:hAnsi="Times New Roman" w:cs="Times New Roman"/>
          <w:b/>
          <w:bCs/>
          <w:sz w:val="28"/>
          <w:szCs w:val="28"/>
        </w:rPr>
      </w:pPr>
      <w:r w:rsidRPr="001D6CFC">
        <w:rPr>
          <w:rFonts w:ascii="Times New Roman" w:hAnsi="Times New Roman" w:cs="Times New Roman"/>
          <w:b/>
          <w:bCs/>
          <w:sz w:val="28"/>
          <w:szCs w:val="28"/>
        </w:rPr>
        <w:t>РЕЗУЛЬТАТИВНОСТЬ ОПЫТА</w:t>
      </w:r>
    </w:p>
    <w:p w:rsidR="001D6CFC" w:rsidRPr="001D6CFC" w:rsidRDefault="001D6CFC" w:rsidP="001D6CFC">
      <w:pPr>
        <w:spacing w:after="0" w:line="240" w:lineRule="auto"/>
        <w:jc w:val="both"/>
        <w:rPr>
          <w:rFonts w:ascii="Times New Roman" w:hAnsi="Times New Roman" w:cs="Times New Roman"/>
          <w:sz w:val="28"/>
          <w:szCs w:val="28"/>
        </w:rPr>
      </w:pPr>
      <w:r w:rsidRPr="001D6CFC">
        <w:rPr>
          <w:rFonts w:ascii="Times New Roman" w:hAnsi="Times New Roman" w:cs="Times New Roman"/>
          <w:sz w:val="28"/>
          <w:szCs w:val="28"/>
        </w:rPr>
        <w:t xml:space="preserve">         Диагностику по данной теме опыта </w:t>
      </w:r>
      <w:r w:rsidR="009B0FEA">
        <w:rPr>
          <w:rFonts w:ascii="Times New Roman" w:hAnsi="Times New Roman" w:cs="Times New Roman"/>
          <w:sz w:val="28"/>
          <w:szCs w:val="28"/>
        </w:rPr>
        <w:t>автор проводил</w:t>
      </w:r>
      <w:r w:rsidRPr="001D6CFC">
        <w:rPr>
          <w:rFonts w:ascii="Times New Roman" w:hAnsi="Times New Roman" w:cs="Times New Roman"/>
          <w:sz w:val="28"/>
          <w:szCs w:val="28"/>
        </w:rPr>
        <w:t xml:space="preserve">  по тестам  М.Н.Ильиной, Л.Г. Парамоновой, Н.Я. Головнёвой [8]:  развитие речи [8, с. 239, 266, 288, 303]; внимания [8, с.16, 18]; мышления [8, с.74, 78]; памяти </w:t>
      </w:r>
      <w:proofErr w:type="gramStart"/>
      <w:r w:rsidRPr="001D6CFC">
        <w:rPr>
          <w:rFonts w:ascii="Times New Roman" w:hAnsi="Times New Roman" w:cs="Times New Roman"/>
          <w:sz w:val="28"/>
          <w:szCs w:val="28"/>
        </w:rPr>
        <w:t xml:space="preserve">[ </w:t>
      </w:r>
      <w:proofErr w:type="gramEnd"/>
      <w:r w:rsidRPr="001D6CFC">
        <w:rPr>
          <w:rFonts w:ascii="Times New Roman" w:hAnsi="Times New Roman" w:cs="Times New Roman"/>
          <w:sz w:val="28"/>
          <w:szCs w:val="28"/>
        </w:rPr>
        <w:t>8, с. 108, 109, 112].</w:t>
      </w:r>
    </w:p>
    <w:p w:rsidR="001D6CFC" w:rsidRPr="001D6CFC" w:rsidRDefault="001D6CFC" w:rsidP="001D6CFC">
      <w:pPr>
        <w:spacing w:after="0" w:line="240" w:lineRule="auto"/>
        <w:jc w:val="both"/>
        <w:rPr>
          <w:rFonts w:ascii="Times New Roman" w:hAnsi="Times New Roman" w:cs="Times New Roman"/>
          <w:sz w:val="28"/>
          <w:szCs w:val="28"/>
        </w:rPr>
      </w:pPr>
      <w:r w:rsidRPr="001D6CFC">
        <w:rPr>
          <w:rFonts w:ascii="Times New Roman" w:hAnsi="Times New Roman" w:cs="Times New Roman"/>
          <w:sz w:val="28"/>
          <w:szCs w:val="28"/>
        </w:rPr>
        <w:t xml:space="preserve">       </w:t>
      </w:r>
    </w:p>
    <w:p w:rsidR="001D6CFC" w:rsidRDefault="001D6CFC" w:rsidP="001C0E3D">
      <w:pPr>
        <w:pStyle w:val="af"/>
        <w:numPr>
          <w:ilvl w:val="0"/>
          <w:numId w:val="20"/>
        </w:numPr>
        <w:jc w:val="center"/>
        <w:rPr>
          <w:b/>
          <w:bCs/>
          <w:sz w:val="28"/>
          <w:szCs w:val="28"/>
        </w:rPr>
      </w:pPr>
      <w:r w:rsidRPr="001C0E3D">
        <w:rPr>
          <w:b/>
          <w:bCs/>
          <w:sz w:val="28"/>
          <w:szCs w:val="28"/>
        </w:rPr>
        <w:t>Результаты обследования речи показали следующее</w:t>
      </w:r>
      <w:proofErr w:type="gramStart"/>
      <w:r w:rsidRPr="001C0E3D">
        <w:rPr>
          <w:b/>
          <w:bCs/>
          <w:sz w:val="28"/>
          <w:szCs w:val="28"/>
        </w:rPr>
        <w:t xml:space="preserve"> :</w:t>
      </w:r>
      <w:proofErr w:type="gramEnd"/>
    </w:p>
    <w:p w:rsidR="00AD4770" w:rsidRPr="00543F7B" w:rsidRDefault="00AD4770" w:rsidP="009B581B">
      <w:pPr>
        <w:pStyle w:val="a5"/>
        <w:ind w:left="720"/>
        <w:rPr>
          <w:rFonts w:ascii="Times New Roman" w:eastAsia="Times New Roman" w:hAnsi="Times New Roman" w:cs="Times New Roman"/>
          <w:iCs/>
          <w:color w:val="000000"/>
          <w:sz w:val="28"/>
          <w:szCs w:val="28"/>
          <w:lang w:eastAsia="ru-RU"/>
        </w:rPr>
      </w:pPr>
    </w:p>
    <w:tbl>
      <w:tblPr>
        <w:tblW w:w="9145" w:type="dxa"/>
        <w:tblInd w:w="-106" w:type="dxa"/>
        <w:tblLayout w:type="fixed"/>
        <w:tblLook w:val="0000"/>
      </w:tblPr>
      <w:tblGrid>
        <w:gridCol w:w="1080"/>
        <w:gridCol w:w="835"/>
        <w:gridCol w:w="851"/>
        <w:gridCol w:w="1134"/>
        <w:gridCol w:w="1134"/>
        <w:gridCol w:w="1134"/>
        <w:gridCol w:w="1134"/>
        <w:gridCol w:w="850"/>
        <w:gridCol w:w="993"/>
      </w:tblGrid>
      <w:tr w:rsidR="00AD4770" w:rsidRPr="001D6CFC" w:rsidTr="00710D88">
        <w:tc>
          <w:tcPr>
            <w:tcW w:w="1080" w:type="dxa"/>
            <w:vMerge w:val="restart"/>
            <w:tcBorders>
              <w:top w:val="single" w:sz="4" w:space="0" w:color="000000"/>
              <w:left w:val="single" w:sz="4" w:space="0" w:color="000000"/>
              <w:bottom w:val="single" w:sz="4" w:space="0" w:color="000000"/>
            </w:tcBorders>
            <w:textDirection w:val="btLr"/>
          </w:tcPr>
          <w:p w:rsidR="00AD4770" w:rsidRPr="001D6CFC" w:rsidRDefault="00AD4770" w:rsidP="00710D88">
            <w:pPr>
              <w:spacing w:after="0" w:line="240" w:lineRule="auto"/>
              <w:ind w:left="113" w:right="113"/>
              <w:jc w:val="center"/>
              <w:rPr>
                <w:rFonts w:ascii="Times New Roman" w:hAnsi="Times New Roman" w:cs="Times New Roman"/>
                <w:b/>
                <w:bCs/>
                <w:sz w:val="28"/>
                <w:szCs w:val="28"/>
              </w:rPr>
            </w:pPr>
            <w:r w:rsidRPr="001D6CFC">
              <w:rPr>
                <w:rFonts w:ascii="Times New Roman" w:hAnsi="Times New Roman" w:cs="Times New Roman"/>
                <w:b/>
                <w:bCs/>
                <w:sz w:val="28"/>
                <w:szCs w:val="28"/>
              </w:rPr>
              <w:t>Средняя группа</w:t>
            </w:r>
          </w:p>
          <w:p w:rsidR="00AD4770" w:rsidRPr="001D6CFC" w:rsidRDefault="00AD4770" w:rsidP="00710D88">
            <w:pPr>
              <w:spacing w:after="0" w:line="240" w:lineRule="auto"/>
              <w:ind w:left="113" w:right="113"/>
              <w:jc w:val="center"/>
              <w:rPr>
                <w:rFonts w:ascii="Times New Roman" w:hAnsi="Times New Roman" w:cs="Times New Roman"/>
                <w:b/>
                <w:bCs/>
                <w:sz w:val="28"/>
                <w:szCs w:val="28"/>
              </w:rPr>
            </w:pPr>
            <w:r w:rsidRPr="001D6CFC">
              <w:rPr>
                <w:rFonts w:ascii="Times New Roman" w:hAnsi="Times New Roman" w:cs="Times New Roman"/>
                <w:b/>
                <w:bCs/>
                <w:sz w:val="28"/>
                <w:szCs w:val="28"/>
              </w:rPr>
              <w:t>2014- 2015 учебный год</w:t>
            </w:r>
          </w:p>
          <w:p w:rsidR="00AD4770" w:rsidRPr="001D6CFC" w:rsidRDefault="00AD4770" w:rsidP="00710D88">
            <w:pPr>
              <w:spacing w:after="0" w:line="240" w:lineRule="auto"/>
              <w:ind w:left="113" w:right="113"/>
              <w:rPr>
                <w:rFonts w:ascii="Times New Roman" w:hAnsi="Times New Roman" w:cs="Times New Roman"/>
                <w:b/>
                <w:bCs/>
                <w:sz w:val="28"/>
                <w:szCs w:val="28"/>
              </w:rPr>
            </w:pPr>
          </w:p>
          <w:p w:rsidR="00AD4770" w:rsidRPr="001D6CFC" w:rsidRDefault="00AD4770" w:rsidP="00710D88">
            <w:pPr>
              <w:spacing w:after="0" w:line="240" w:lineRule="auto"/>
              <w:ind w:left="113" w:right="113"/>
              <w:rPr>
                <w:rFonts w:ascii="Times New Roman" w:hAnsi="Times New Roman" w:cs="Times New Roman"/>
                <w:b/>
                <w:bCs/>
                <w:sz w:val="28"/>
                <w:szCs w:val="28"/>
              </w:rPr>
            </w:pPr>
            <w:r w:rsidRPr="001D6CFC">
              <w:rPr>
                <w:rFonts w:ascii="Times New Roman" w:hAnsi="Times New Roman" w:cs="Times New Roman"/>
                <w:b/>
                <w:bCs/>
                <w:sz w:val="28"/>
                <w:szCs w:val="28"/>
              </w:rPr>
              <w:t>группа</w:t>
            </w:r>
          </w:p>
          <w:p w:rsidR="00AD4770" w:rsidRPr="001D6CFC" w:rsidRDefault="00AD4770" w:rsidP="00710D88">
            <w:pPr>
              <w:spacing w:after="0" w:line="240" w:lineRule="auto"/>
              <w:ind w:left="113" w:right="113"/>
              <w:rPr>
                <w:rFonts w:ascii="Times New Roman" w:hAnsi="Times New Roman" w:cs="Times New Roman"/>
                <w:b/>
                <w:bCs/>
                <w:sz w:val="28"/>
                <w:szCs w:val="28"/>
              </w:rPr>
            </w:pPr>
          </w:p>
          <w:p w:rsidR="00AD4770" w:rsidRPr="001D6CFC" w:rsidRDefault="00AD4770" w:rsidP="00710D88">
            <w:pPr>
              <w:spacing w:after="0" w:line="240" w:lineRule="auto"/>
              <w:ind w:left="113" w:right="113"/>
              <w:rPr>
                <w:rFonts w:ascii="Times New Roman" w:hAnsi="Times New Roman" w:cs="Times New Roman"/>
                <w:sz w:val="28"/>
                <w:szCs w:val="28"/>
              </w:rPr>
            </w:pPr>
          </w:p>
        </w:tc>
        <w:tc>
          <w:tcPr>
            <w:tcW w:w="1686" w:type="dxa"/>
            <w:gridSpan w:val="2"/>
            <w:tcBorders>
              <w:top w:val="single" w:sz="4" w:space="0" w:color="000000"/>
              <w:left w:val="single" w:sz="4" w:space="0" w:color="000000"/>
              <w:bottom w:val="single" w:sz="4" w:space="0" w:color="000000"/>
            </w:tcBorders>
          </w:tcPr>
          <w:p w:rsidR="00AD4770" w:rsidRPr="000834C6" w:rsidRDefault="00AD4770" w:rsidP="00710D88">
            <w:pPr>
              <w:spacing w:after="0" w:line="240" w:lineRule="auto"/>
              <w:rPr>
                <w:rFonts w:ascii="Times New Roman" w:hAnsi="Times New Roman" w:cs="Times New Roman"/>
                <w:sz w:val="28"/>
                <w:szCs w:val="28"/>
              </w:rPr>
            </w:pPr>
            <w:r w:rsidRPr="000834C6">
              <w:rPr>
                <w:rFonts w:ascii="Times New Roman" w:hAnsi="Times New Roman" w:cs="Times New Roman"/>
                <w:color w:val="000000"/>
                <w:sz w:val="28"/>
                <w:szCs w:val="28"/>
                <w:shd w:val="clear" w:color="auto" w:fill="FFFFFF"/>
              </w:rPr>
              <w:t xml:space="preserve">Воспитание звуковой </w:t>
            </w:r>
            <w:r w:rsidRPr="000834C6">
              <w:rPr>
                <w:rFonts w:ascii="Times New Roman" w:hAnsi="Times New Roman" w:cs="Times New Roman"/>
                <w:color w:val="000000"/>
                <w:sz w:val="28"/>
                <w:szCs w:val="28"/>
                <w:shd w:val="clear" w:color="auto" w:fill="FFFFFF"/>
              </w:rPr>
              <w:lastRenderedPageBreak/>
              <w:t>культуры речи </w:t>
            </w:r>
            <w:r w:rsidRPr="000834C6">
              <w:rPr>
                <w:rFonts w:ascii="Times New Roman" w:hAnsi="Times New Roman" w:cs="Times New Roman"/>
                <w:color w:val="000000"/>
                <w:sz w:val="28"/>
                <w:szCs w:val="28"/>
              </w:rPr>
              <w:br/>
            </w:r>
          </w:p>
        </w:tc>
        <w:tc>
          <w:tcPr>
            <w:tcW w:w="2268" w:type="dxa"/>
            <w:gridSpan w:val="2"/>
            <w:tcBorders>
              <w:top w:val="single" w:sz="4" w:space="0" w:color="000000"/>
              <w:left w:val="single" w:sz="4" w:space="0" w:color="000000"/>
              <w:bottom w:val="single" w:sz="4" w:space="0" w:color="000000"/>
            </w:tcBorders>
          </w:tcPr>
          <w:p w:rsidR="00AD4770" w:rsidRPr="000834C6" w:rsidRDefault="00AD4770" w:rsidP="00710D88">
            <w:pPr>
              <w:spacing w:after="0" w:line="240" w:lineRule="auto"/>
              <w:rPr>
                <w:rFonts w:ascii="Times New Roman" w:hAnsi="Times New Roman" w:cs="Times New Roman"/>
                <w:sz w:val="28"/>
                <w:szCs w:val="28"/>
              </w:rPr>
            </w:pPr>
            <w:r w:rsidRPr="000834C6">
              <w:rPr>
                <w:rFonts w:ascii="Times New Roman" w:hAnsi="Times New Roman" w:cs="Times New Roman"/>
                <w:color w:val="000000"/>
                <w:sz w:val="28"/>
                <w:szCs w:val="28"/>
                <w:shd w:val="clear" w:color="auto" w:fill="FFFFFF"/>
              </w:rPr>
              <w:lastRenderedPageBreak/>
              <w:t xml:space="preserve">Формирование лексического </w:t>
            </w:r>
            <w:r w:rsidRPr="000834C6">
              <w:rPr>
                <w:rFonts w:ascii="Times New Roman" w:hAnsi="Times New Roman" w:cs="Times New Roman"/>
                <w:color w:val="000000"/>
                <w:sz w:val="28"/>
                <w:szCs w:val="28"/>
                <w:shd w:val="clear" w:color="auto" w:fill="FFFFFF"/>
              </w:rPr>
              <w:lastRenderedPageBreak/>
              <w:t>строя речи (словаря) </w:t>
            </w:r>
          </w:p>
        </w:tc>
        <w:tc>
          <w:tcPr>
            <w:tcW w:w="2268" w:type="dxa"/>
            <w:gridSpan w:val="2"/>
            <w:tcBorders>
              <w:top w:val="single" w:sz="4" w:space="0" w:color="000000"/>
              <w:left w:val="single" w:sz="4" w:space="0" w:color="000000"/>
              <w:bottom w:val="single" w:sz="4" w:space="0" w:color="000000"/>
            </w:tcBorders>
          </w:tcPr>
          <w:p w:rsidR="00AD4770" w:rsidRPr="000834C6" w:rsidRDefault="00AD4770" w:rsidP="00710D88">
            <w:pPr>
              <w:spacing w:after="0" w:line="240" w:lineRule="auto"/>
              <w:rPr>
                <w:rFonts w:ascii="Times New Roman" w:hAnsi="Times New Roman" w:cs="Times New Roman"/>
                <w:sz w:val="28"/>
                <w:szCs w:val="28"/>
              </w:rPr>
            </w:pPr>
            <w:r w:rsidRPr="000834C6">
              <w:rPr>
                <w:rFonts w:ascii="Times New Roman" w:hAnsi="Times New Roman" w:cs="Times New Roman"/>
                <w:color w:val="000000"/>
                <w:sz w:val="28"/>
                <w:szCs w:val="28"/>
                <w:shd w:val="clear" w:color="auto" w:fill="FFFFFF"/>
              </w:rPr>
              <w:lastRenderedPageBreak/>
              <w:t xml:space="preserve">Формирование грамматического </w:t>
            </w:r>
            <w:r w:rsidRPr="000834C6">
              <w:rPr>
                <w:rFonts w:ascii="Times New Roman" w:hAnsi="Times New Roman" w:cs="Times New Roman"/>
                <w:color w:val="000000"/>
                <w:sz w:val="28"/>
                <w:szCs w:val="28"/>
                <w:shd w:val="clear" w:color="auto" w:fill="FFFFFF"/>
              </w:rPr>
              <w:lastRenderedPageBreak/>
              <w:t>строя речи </w:t>
            </w:r>
            <w:r w:rsidRPr="000834C6">
              <w:rPr>
                <w:rFonts w:ascii="Times New Roman" w:hAnsi="Times New Roman" w:cs="Times New Roman"/>
                <w:color w:val="000000"/>
                <w:sz w:val="28"/>
                <w:szCs w:val="28"/>
              </w:rPr>
              <w:br/>
            </w:r>
          </w:p>
        </w:tc>
        <w:tc>
          <w:tcPr>
            <w:tcW w:w="1843" w:type="dxa"/>
            <w:gridSpan w:val="2"/>
            <w:tcBorders>
              <w:top w:val="single" w:sz="4" w:space="0" w:color="000000"/>
              <w:left w:val="single" w:sz="4" w:space="0" w:color="000000"/>
              <w:bottom w:val="single" w:sz="4" w:space="0" w:color="000000"/>
              <w:right w:val="single" w:sz="4" w:space="0" w:color="000000"/>
            </w:tcBorders>
          </w:tcPr>
          <w:p w:rsidR="00AD4770" w:rsidRPr="000834C6" w:rsidRDefault="00AD4770" w:rsidP="00710D88">
            <w:pPr>
              <w:snapToGrid w:val="0"/>
              <w:spacing w:after="0" w:line="240" w:lineRule="auto"/>
              <w:rPr>
                <w:rFonts w:ascii="Times New Roman" w:hAnsi="Times New Roman" w:cs="Times New Roman"/>
                <w:sz w:val="28"/>
                <w:szCs w:val="28"/>
              </w:rPr>
            </w:pPr>
            <w:r w:rsidRPr="000834C6">
              <w:rPr>
                <w:rFonts w:ascii="Times New Roman" w:hAnsi="Times New Roman" w:cs="Times New Roman"/>
                <w:color w:val="000000"/>
                <w:sz w:val="28"/>
                <w:szCs w:val="28"/>
                <w:shd w:val="clear" w:color="auto" w:fill="FFFFFF"/>
              </w:rPr>
              <w:lastRenderedPageBreak/>
              <w:t xml:space="preserve">Развитие связной </w:t>
            </w:r>
            <w:r w:rsidRPr="000834C6">
              <w:rPr>
                <w:rFonts w:ascii="Times New Roman" w:hAnsi="Times New Roman" w:cs="Times New Roman"/>
                <w:color w:val="000000"/>
                <w:sz w:val="28"/>
                <w:szCs w:val="28"/>
                <w:shd w:val="clear" w:color="auto" w:fill="FFFFFF"/>
              </w:rPr>
              <w:lastRenderedPageBreak/>
              <w:t>речи </w:t>
            </w:r>
          </w:p>
        </w:tc>
      </w:tr>
      <w:tr w:rsidR="00AD4770" w:rsidRPr="001D6CFC" w:rsidTr="00710D88">
        <w:tc>
          <w:tcPr>
            <w:tcW w:w="1080" w:type="dxa"/>
            <w:vMerge/>
            <w:tcBorders>
              <w:top w:val="single" w:sz="4" w:space="0" w:color="000000"/>
              <w:left w:val="single" w:sz="4" w:space="0" w:color="000000"/>
              <w:bottom w:val="single" w:sz="4" w:space="0" w:color="000000"/>
            </w:tcBorders>
          </w:tcPr>
          <w:p w:rsidR="00AD4770" w:rsidRPr="001D6CFC" w:rsidRDefault="00AD4770" w:rsidP="00710D88">
            <w:pPr>
              <w:spacing w:after="0" w:line="240" w:lineRule="auto"/>
              <w:rPr>
                <w:rFonts w:ascii="Times New Roman" w:hAnsi="Times New Roman" w:cs="Times New Roman"/>
                <w:sz w:val="28"/>
                <w:szCs w:val="28"/>
              </w:rPr>
            </w:pPr>
          </w:p>
        </w:tc>
        <w:tc>
          <w:tcPr>
            <w:tcW w:w="835" w:type="dxa"/>
            <w:tcBorders>
              <w:top w:val="single" w:sz="4" w:space="0" w:color="000000"/>
              <w:left w:val="single" w:sz="4" w:space="0" w:color="000000"/>
              <w:bottom w:val="single" w:sz="4" w:space="0" w:color="000000"/>
            </w:tcBorders>
          </w:tcPr>
          <w:p w:rsidR="00AD4770" w:rsidRPr="001D6CFC" w:rsidRDefault="00AD4770" w:rsidP="00710D88">
            <w:pPr>
              <w:snapToGrid w:val="0"/>
              <w:spacing w:after="0" w:line="240" w:lineRule="auto"/>
              <w:rPr>
                <w:rFonts w:ascii="Times New Roman" w:hAnsi="Times New Roman" w:cs="Times New Roman"/>
                <w:sz w:val="28"/>
                <w:szCs w:val="28"/>
              </w:rPr>
            </w:pPr>
            <w:r w:rsidRPr="001D6CFC">
              <w:rPr>
                <w:rFonts w:ascii="Times New Roman" w:hAnsi="Times New Roman" w:cs="Times New Roman"/>
                <w:sz w:val="28"/>
                <w:szCs w:val="28"/>
              </w:rPr>
              <w:t>Н.Г.</w:t>
            </w:r>
          </w:p>
        </w:tc>
        <w:tc>
          <w:tcPr>
            <w:tcW w:w="851" w:type="dxa"/>
            <w:tcBorders>
              <w:top w:val="single" w:sz="4" w:space="0" w:color="000000"/>
              <w:left w:val="single" w:sz="4" w:space="0" w:color="000000"/>
              <w:bottom w:val="single" w:sz="4" w:space="0" w:color="000000"/>
            </w:tcBorders>
          </w:tcPr>
          <w:p w:rsidR="00AD4770" w:rsidRPr="001D6CFC" w:rsidRDefault="00AD4770" w:rsidP="00710D88">
            <w:pPr>
              <w:snapToGrid w:val="0"/>
              <w:spacing w:after="0" w:line="240" w:lineRule="auto"/>
              <w:rPr>
                <w:rFonts w:ascii="Times New Roman" w:hAnsi="Times New Roman" w:cs="Times New Roman"/>
                <w:sz w:val="28"/>
                <w:szCs w:val="28"/>
              </w:rPr>
            </w:pPr>
            <w:r w:rsidRPr="001D6CFC">
              <w:rPr>
                <w:rFonts w:ascii="Times New Roman" w:hAnsi="Times New Roman" w:cs="Times New Roman"/>
                <w:sz w:val="28"/>
                <w:szCs w:val="28"/>
              </w:rPr>
              <w:t>К.Г.</w:t>
            </w:r>
          </w:p>
        </w:tc>
        <w:tc>
          <w:tcPr>
            <w:tcW w:w="1134" w:type="dxa"/>
            <w:tcBorders>
              <w:top w:val="single" w:sz="4" w:space="0" w:color="000000"/>
              <w:left w:val="single" w:sz="4" w:space="0" w:color="000000"/>
              <w:bottom w:val="single" w:sz="4" w:space="0" w:color="000000"/>
            </w:tcBorders>
          </w:tcPr>
          <w:p w:rsidR="00AD4770" w:rsidRPr="001D6CFC" w:rsidRDefault="00AD4770" w:rsidP="00710D88">
            <w:pPr>
              <w:snapToGrid w:val="0"/>
              <w:spacing w:after="0" w:line="240" w:lineRule="auto"/>
              <w:rPr>
                <w:rFonts w:ascii="Times New Roman" w:hAnsi="Times New Roman" w:cs="Times New Roman"/>
                <w:sz w:val="28"/>
                <w:szCs w:val="28"/>
              </w:rPr>
            </w:pPr>
            <w:r w:rsidRPr="001D6CFC">
              <w:rPr>
                <w:rFonts w:ascii="Times New Roman" w:hAnsi="Times New Roman" w:cs="Times New Roman"/>
                <w:sz w:val="28"/>
                <w:szCs w:val="28"/>
              </w:rPr>
              <w:t>Н.Г.</w:t>
            </w:r>
          </w:p>
        </w:tc>
        <w:tc>
          <w:tcPr>
            <w:tcW w:w="1134" w:type="dxa"/>
            <w:tcBorders>
              <w:top w:val="single" w:sz="4" w:space="0" w:color="000000"/>
              <w:left w:val="single" w:sz="4" w:space="0" w:color="000000"/>
              <w:bottom w:val="single" w:sz="4" w:space="0" w:color="000000"/>
            </w:tcBorders>
          </w:tcPr>
          <w:p w:rsidR="00AD4770" w:rsidRPr="001D6CFC" w:rsidRDefault="00AD4770" w:rsidP="00710D88">
            <w:pPr>
              <w:snapToGrid w:val="0"/>
              <w:spacing w:after="0" w:line="240" w:lineRule="auto"/>
              <w:rPr>
                <w:rFonts w:ascii="Times New Roman" w:hAnsi="Times New Roman" w:cs="Times New Roman"/>
                <w:sz w:val="28"/>
                <w:szCs w:val="28"/>
              </w:rPr>
            </w:pPr>
            <w:r w:rsidRPr="001D6CFC">
              <w:rPr>
                <w:rFonts w:ascii="Times New Roman" w:hAnsi="Times New Roman" w:cs="Times New Roman"/>
                <w:sz w:val="28"/>
                <w:szCs w:val="28"/>
              </w:rPr>
              <w:t>К.Г.</w:t>
            </w:r>
          </w:p>
        </w:tc>
        <w:tc>
          <w:tcPr>
            <w:tcW w:w="1134" w:type="dxa"/>
            <w:tcBorders>
              <w:top w:val="single" w:sz="4" w:space="0" w:color="000000"/>
              <w:left w:val="single" w:sz="4" w:space="0" w:color="000000"/>
              <w:bottom w:val="single" w:sz="4" w:space="0" w:color="000000"/>
            </w:tcBorders>
          </w:tcPr>
          <w:p w:rsidR="00AD4770" w:rsidRPr="001D6CFC" w:rsidRDefault="00AD4770" w:rsidP="00710D88">
            <w:pPr>
              <w:snapToGrid w:val="0"/>
              <w:spacing w:after="0" w:line="240" w:lineRule="auto"/>
              <w:rPr>
                <w:rFonts w:ascii="Times New Roman" w:hAnsi="Times New Roman" w:cs="Times New Roman"/>
                <w:sz w:val="28"/>
                <w:szCs w:val="28"/>
              </w:rPr>
            </w:pPr>
            <w:r w:rsidRPr="001D6CFC">
              <w:rPr>
                <w:rFonts w:ascii="Times New Roman" w:hAnsi="Times New Roman" w:cs="Times New Roman"/>
                <w:sz w:val="28"/>
                <w:szCs w:val="28"/>
              </w:rPr>
              <w:t>Н.Г.</w:t>
            </w:r>
          </w:p>
        </w:tc>
        <w:tc>
          <w:tcPr>
            <w:tcW w:w="1134" w:type="dxa"/>
            <w:tcBorders>
              <w:top w:val="single" w:sz="4" w:space="0" w:color="000000"/>
              <w:left w:val="single" w:sz="4" w:space="0" w:color="000000"/>
              <w:bottom w:val="single" w:sz="4" w:space="0" w:color="000000"/>
            </w:tcBorders>
          </w:tcPr>
          <w:p w:rsidR="00AD4770" w:rsidRPr="001D6CFC" w:rsidRDefault="00AD4770" w:rsidP="00710D88">
            <w:pPr>
              <w:snapToGrid w:val="0"/>
              <w:spacing w:after="0" w:line="240" w:lineRule="auto"/>
              <w:rPr>
                <w:rFonts w:ascii="Times New Roman" w:hAnsi="Times New Roman" w:cs="Times New Roman"/>
                <w:sz w:val="28"/>
                <w:szCs w:val="28"/>
              </w:rPr>
            </w:pPr>
            <w:r w:rsidRPr="001D6CFC">
              <w:rPr>
                <w:rFonts w:ascii="Times New Roman" w:hAnsi="Times New Roman" w:cs="Times New Roman"/>
                <w:sz w:val="28"/>
                <w:szCs w:val="28"/>
              </w:rPr>
              <w:t>К.Г.</w:t>
            </w:r>
          </w:p>
        </w:tc>
        <w:tc>
          <w:tcPr>
            <w:tcW w:w="850" w:type="dxa"/>
            <w:tcBorders>
              <w:top w:val="single" w:sz="4" w:space="0" w:color="000000"/>
              <w:left w:val="single" w:sz="4" w:space="0" w:color="000000"/>
              <w:bottom w:val="single" w:sz="4" w:space="0" w:color="000000"/>
            </w:tcBorders>
          </w:tcPr>
          <w:p w:rsidR="00AD4770" w:rsidRPr="001D6CFC" w:rsidRDefault="00AD4770" w:rsidP="00710D88">
            <w:pPr>
              <w:snapToGrid w:val="0"/>
              <w:spacing w:after="0" w:line="240" w:lineRule="auto"/>
              <w:rPr>
                <w:rFonts w:ascii="Times New Roman" w:hAnsi="Times New Roman" w:cs="Times New Roman"/>
                <w:sz w:val="28"/>
                <w:szCs w:val="28"/>
              </w:rPr>
            </w:pPr>
            <w:r w:rsidRPr="001D6CFC">
              <w:rPr>
                <w:rFonts w:ascii="Times New Roman" w:hAnsi="Times New Roman" w:cs="Times New Roman"/>
                <w:sz w:val="28"/>
                <w:szCs w:val="28"/>
              </w:rPr>
              <w:t>Н.Г.</w:t>
            </w:r>
          </w:p>
        </w:tc>
        <w:tc>
          <w:tcPr>
            <w:tcW w:w="993" w:type="dxa"/>
            <w:tcBorders>
              <w:top w:val="single" w:sz="4" w:space="0" w:color="000000"/>
              <w:left w:val="single" w:sz="4" w:space="0" w:color="000000"/>
              <w:bottom w:val="single" w:sz="4" w:space="0" w:color="000000"/>
              <w:right w:val="single" w:sz="4" w:space="0" w:color="000000"/>
            </w:tcBorders>
          </w:tcPr>
          <w:p w:rsidR="00AD4770" w:rsidRPr="001D6CFC" w:rsidRDefault="00AD4770" w:rsidP="00710D88">
            <w:pPr>
              <w:snapToGrid w:val="0"/>
              <w:spacing w:after="0" w:line="240" w:lineRule="auto"/>
              <w:jc w:val="center"/>
              <w:rPr>
                <w:rFonts w:ascii="Times New Roman" w:hAnsi="Times New Roman" w:cs="Times New Roman"/>
                <w:sz w:val="28"/>
                <w:szCs w:val="28"/>
              </w:rPr>
            </w:pPr>
            <w:r w:rsidRPr="001D6CFC">
              <w:rPr>
                <w:rFonts w:ascii="Times New Roman" w:hAnsi="Times New Roman" w:cs="Times New Roman"/>
                <w:sz w:val="28"/>
                <w:szCs w:val="28"/>
              </w:rPr>
              <w:t>К.Г.</w:t>
            </w:r>
          </w:p>
        </w:tc>
      </w:tr>
      <w:tr w:rsidR="00AD4770" w:rsidRPr="001D6CFC" w:rsidTr="00710D88">
        <w:tc>
          <w:tcPr>
            <w:tcW w:w="1080" w:type="dxa"/>
            <w:vMerge/>
            <w:tcBorders>
              <w:top w:val="single" w:sz="4" w:space="0" w:color="000000"/>
              <w:left w:val="single" w:sz="4" w:space="0" w:color="000000"/>
              <w:bottom w:val="single" w:sz="4" w:space="0" w:color="000000"/>
            </w:tcBorders>
          </w:tcPr>
          <w:p w:rsidR="00AD4770" w:rsidRPr="001D6CFC" w:rsidRDefault="00AD4770" w:rsidP="00710D88">
            <w:pPr>
              <w:spacing w:after="0" w:line="240" w:lineRule="auto"/>
              <w:rPr>
                <w:rFonts w:ascii="Times New Roman" w:hAnsi="Times New Roman" w:cs="Times New Roman"/>
                <w:sz w:val="28"/>
                <w:szCs w:val="28"/>
              </w:rPr>
            </w:pPr>
          </w:p>
        </w:tc>
        <w:tc>
          <w:tcPr>
            <w:tcW w:w="835" w:type="dxa"/>
            <w:tcBorders>
              <w:top w:val="single" w:sz="4" w:space="0" w:color="000000"/>
              <w:left w:val="single" w:sz="4" w:space="0" w:color="000000"/>
              <w:bottom w:val="single" w:sz="4" w:space="0" w:color="000000"/>
            </w:tcBorders>
          </w:tcPr>
          <w:p w:rsidR="00AD4770" w:rsidRPr="001D6CFC" w:rsidRDefault="00AD4770" w:rsidP="00710D88">
            <w:pPr>
              <w:snapToGrid w:val="0"/>
              <w:spacing w:after="0" w:line="240" w:lineRule="auto"/>
              <w:rPr>
                <w:rFonts w:ascii="Times New Roman" w:hAnsi="Times New Roman" w:cs="Times New Roman"/>
                <w:sz w:val="28"/>
                <w:szCs w:val="28"/>
              </w:rPr>
            </w:pPr>
            <w:r w:rsidRPr="001D6CFC">
              <w:rPr>
                <w:rFonts w:ascii="Times New Roman" w:hAnsi="Times New Roman" w:cs="Times New Roman"/>
                <w:sz w:val="28"/>
                <w:szCs w:val="28"/>
              </w:rPr>
              <w:t>В.-</w:t>
            </w:r>
          </w:p>
          <w:p w:rsidR="00AD4770" w:rsidRPr="001D6CFC" w:rsidRDefault="00AD4770" w:rsidP="00710D88">
            <w:pPr>
              <w:spacing w:after="0" w:line="240" w:lineRule="auto"/>
              <w:rPr>
                <w:rFonts w:ascii="Times New Roman" w:hAnsi="Times New Roman" w:cs="Times New Roman"/>
                <w:sz w:val="28"/>
                <w:szCs w:val="28"/>
              </w:rPr>
            </w:pPr>
            <w:r w:rsidRPr="001D6CFC">
              <w:rPr>
                <w:rFonts w:ascii="Times New Roman" w:hAnsi="Times New Roman" w:cs="Times New Roman"/>
                <w:sz w:val="28"/>
                <w:szCs w:val="28"/>
              </w:rPr>
              <w:t>12%</w:t>
            </w:r>
          </w:p>
          <w:p w:rsidR="00AD4770" w:rsidRPr="001D6CFC" w:rsidRDefault="00AD4770" w:rsidP="00710D88">
            <w:pPr>
              <w:spacing w:after="0" w:line="240" w:lineRule="auto"/>
              <w:rPr>
                <w:rFonts w:ascii="Times New Roman" w:hAnsi="Times New Roman" w:cs="Times New Roman"/>
                <w:sz w:val="28"/>
                <w:szCs w:val="28"/>
              </w:rPr>
            </w:pPr>
            <w:r w:rsidRPr="001D6CFC">
              <w:rPr>
                <w:rFonts w:ascii="Times New Roman" w:hAnsi="Times New Roman" w:cs="Times New Roman"/>
                <w:sz w:val="28"/>
                <w:szCs w:val="28"/>
              </w:rPr>
              <w:t>С. -64%</w:t>
            </w:r>
          </w:p>
          <w:p w:rsidR="00AD4770" w:rsidRPr="001D6CFC" w:rsidRDefault="00AD4770" w:rsidP="00710D88">
            <w:pPr>
              <w:spacing w:after="0" w:line="240" w:lineRule="auto"/>
              <w:rPr>
                <w:rFonts w:ascii="Times New Roman" w:hAnsi="Times New Roman" w:cs="Times New Roman"/>
                <w:sz w:val="28"/>
                <w:szCs w:val="28"/>
              </w:rPr>
            </w:pPr>
            <w:r w:rsidRPr="001D6CFC">
              <w:rPr>
                <w:rFonts w:ascii="Times New Roman" w:hAnsi="Times New Roman" w:cs="Times New Roman"/>
                <w:sz w:val="28"/>
                <w:szCs w:val="28"/>
              </w:rPr>
              <w:t>Н. -</w:t>
            </w:r>
          </w:p>
          <w:p w:rsidR="00AD4770" w:rsidRPr="001D6CFC" w:rsidRDefault="00AD4770" w:rsidP="00710D88">
            <w:pPr>
              <w:spacing w:after="0" w:line="240" w:lineRule="auto"/>
              <w:rPr>
                <w:rFonts w:ascii="Times New Roman" w:hAnsi="Times New Roman" w:cs="Times New Roman"/>
                <w:sz w:val="28"/>
                <w:szCs w:val="28"/>
              </w:rPr>
            </w:pPr>
            <w:r w:rsidRPr="001D6CFC">
              <w:rPr>
                <w:rFonts w:ascii="Times New Roman" w:hAnsi="Times New Roman" w:cs="Times New Roman"/>
                <w:sz w:val="28"/>
                <w:szCs w:val="28"/>
              </w:rPr>
              <w:t>26 %</w:t>
            </w:r>
          </w:p>
        </w:tc>
        <w:tc>
          <w:tcPr>
            <w:tcW w:w="851" w:type="dxa"/>
            <w:tcBorders>
              <w:top w:val="single" w:sz="4" w:space="0" w:color="000000"/>
              <w:left w:val="single" w:sz="4" w:space="0" w:color="000000"/>
              <w:bottom w:val="single" w:sz="4" w:space="0" w:color="000000"/>
            </w:tcBorders>
          </w:tcPr>
          <w:p w:rsidR="00AD4770" w:rsidRPr="001D6CFC" w:rsidRDefault="00AD4770" w:rsidP="00710D88">
            <w:pPr>
              <w:snapToGrid w:val="0"/>
              <w:spacing w:after="0" w:line="240" w:lineRule="auto"/>
              <w:rPr>
                <w:rFonts w:ascii="Times New Roman" w:hAnsi="Times New Roman" w:cs="Times New Roman"/>
                <w:sz w:val="28"/>
                <w:szCs w:val="28"/>
              </w:rPr>
            </w:pPr>
            <w:r w:rsidRPr="001D6CFC">
              <w:rPr>
                <w:rFonts w:ascii="Times New Roman" w:hAnsi="Times New Roman" w:cs="Times New Roman"/>
                <w:sz w:val="28"/>
                <w:szCs w:val="28"/>
              </w:rPr>
              <w:t>В. –</w:t>
            </w:r>
          </w:p>
          <w:p w:rsidR="00AD4770" w:rsidRPr="001D6CFC" w:rsidRDefault="00AD4770" w:rsidP="00710D88">
            <w:pPr>
              <w:spacing w:after="0" w:line="240" w:lineRule="auto"/>
              <w:rPr>
                <w:rFonts w:ascii="Times New Roman" w:hAnsi="Times New Roman" w:cs="Times New Roman"/>
                <w:sz w:val="28"/>
                <w:szCs w:val="28"/>
              </w:rPr>
            </w:pPr>
            <w:r w:rsidRPr="001D6CFC">
              <w:rPr>
                <w:rFonts w:ascii="Times New Roman" w:hAnsi="Times New Roman" w:cs="Times New Roman"/>
                <w:sz w:val="28"/>
                <w:szCs w:val="28"/>
              </w:rPr>
              <w:t>20 %</w:t>
            </w:r>
          </w:p>
          <w:p w:rsidR="00AD4770" w:rsidRPr="001D6CFC" w:rsidRDefault="00AD4770" w:rsidP="00710D88">
            <w:pPr>
              <w:spacing w:after="0" w:line="240" w:lineRule="auto"/>
              <w:rPr>
                <w:rFonts w:ascii="Times New Roman" w:hAnsi="Times New Roman" w:cs="Times New Roman"/>
                <w:sz w:val="28"/>
                <w:szCs w:val="28"/>
              </w:rPr>
            </w:pPr>
            <w:r w:rsidRPr="001D6CFC">
              <w:rPr>
                <w:rFonts w:ascii="Times New Roman" w:hAnsi="Times New Roman" w:cs="Times New Roman"/>
                <w:sz w:val="28"/>
                <w:szCs w:val="28"/>
              </w:rPr>
              <w:t>С. –</w:t>
            </w:r>
          </w:p>
          <w:p w:rsidR="00AD4770" w:rsidRPr="001D6CFC" w:rsidRDefault="00AD4770" w:rsidP="00710D88">
            <w:pPr>
              <w:spacing w:after="0" w:line="240" w:lineRule="auto"/>
              <w:rPr>
                <w:rFonts w:ascii="Times New Roman" w:hAnsi="Times New Roman" w:cs="Times New Roman"/>
                <w:sz w:val="28"/>
                <w:szCs w:val="28"/>
              </w:rPr>
            </w:pPr>
            <w:r w:rsidRPr="001D6CFC">
              <w:rPr>
                <w:rFonts w:ascii="Times New Roman" w:hAnsi="Times New Roman" w:cs="Times New Roman"/>
                <w:sz w:val="28"/>
                <w:szCs w:val="28"/>
              </w:rPr>
              <w:t>60 %</w:t>
            </w:r>
          </w:p>
          <w:p w:rsidR="00AD4770" w:rsidRPr="001D6CFC" w:rsidRDefault="00AD4770" w:rsidP="00710D88">
            <w:pPr>
              <w:spacing w:after="0" w:line="240" w:lineRule="auto"/>
              <w:rPr>
                <w:rFonts w:ascii="Times New Roman" w:hAnsi="Times New Roman" w:cs="Times New Roman"/>
                <w:sz w:val="28"/>
                <w:szCs w:val="28"/>
              </w:rPr>
            </w:pPr>
            <w:r w:rsidRPr="001D6CFC">
              <w:rPr>
                <w:rFonts w:ascii="Times New Roman" w:hAnsi="Times New Roman" w:cs="Times New Roman"/>
                <w:sz w:val="28"/>
                <w:szCs w:val="28"/>
              </w:rPr>
              <w:t>Н. –</w:t>
            </w:r>
          </w:p>
          <w:p w:rsidR="00AD4770" w:rsidRPr="001D6CFC" w:rsidRDefault="00AD4770" w:rsidP="00710D88">
            <w:pPr>
              <w:spacing w:after="0" w:line="240" w:lineRule="auto"/>
              <w:rPr>
                <w:rFonts w:ascii="Times New Roman" w:hAnsi="Times New Roman" w:cs="Times New Roman"/>
                <w:sz w:val="28"/>
                <w:szCs w:val="28"/>
              </w:rPr>
            </w:pPr>
            <w:r w:rsidRPr="001D6CFC">
              <w:rPr>
                <w:rFonts w:ascii="Times New Roman" w:hAnsi="Times New Roman" w:cs="Times New Roman"/>
                <w:sz w:val="28"/>
                <w:szCs w:val="28"/>
              </w:rPr>
              <w:t>20 %</w:t>
            </w:r>
          </w:p>
        </w:tc>
        <w:tc>
          <w:tcPr>
            <w:tcW w:w="1134" w:type="dxa"/>
            <w:tcBorders>
              <w:top w:val="single" w:sz="4" w:space="0" w:color="000000"/>
              <w:left w:val="single" w:sz="4" w:space="0" w:color="000000"/>
              <w:bottom w:val="single" w:sz="4" w:space="0" w:color="000000"/>
            </w:tcBorders>
          </w:tcPr>
          <w:p w:rsidR="00AD4770" w:rsidRPr="001D6CFC" w:rsidRDefault="00AD4770" w:rsidP="00710D88">
            <w:pPr>
              <w:snapToGrid w:val="0"/>
              <w:spacing w:after="0" w:line="240" w:lineRule="auto"/>
              <w:rPr>
                <w:rFonts w:ascii="Times New Roman" w:hAnsi="Times New Roman" w:cs="Times New Roman"/>
                <w:sz w:val="28"/>
                <w:szCs w:val="28"/>
              </w:rPr>
            </w:pPr>
            <w:r w:rsidRPr="001D6CFC">
              <w:rPr>
                <w:rFonts w:ascii="Times New Roman" w:hAnsi="Times New Roman" w:cs="Times New Roman"/>
                <w:sz w:val="28"/>
                <w:szCs w:val="28"/>
              </w:rPr>
              <w:t>В. –</w:t>
            </w:r>
          </w:p>
          <w:p w:rsidR="00AD4770" w:rsidRPr="001D6CFC" w:rsidRDefault="00AD4770" w:rsidP="00710D88">
            <w:pPr>
              <w:spacing w:after="0" w:line="240" w:lineRule="auto"/>
              <w:rPr>
                <w:rFonts w:ascii="Times New Roman" w:hAnsi="Times New Roman" w:cs="Times New Roman"/>
                <w:sz w:val="28"/>
                <w:szCs w:val="28"/>
              </w:rPr>
            </w:pPr>
            <w:r w:rsidRPr="001D6CFC">
              <w:rPr>
                <w:rFonts w:ascii="Times New Roman" w:hAnsi="Times New Roman" w:cs="Times New Roman"/>
                <w:sz w:val="28"/>
                <w:szCs w:val="28"/>
              </w:rPr>
              <w:t>12 %</w:t>
            </w:r>
          </w:p>
          <w:p w:rsidR="00AD4770" w:rsidRPr="001D6CFC" w:rsidRDefault="00AD4770" w:rsidP="00710D88">
            <w:pPr>
              <w:spacing w:after="0" w:line="240" w:lineRule="auto"/>
              <w:rPr>
                <w:rFonts w:ascii="Times New Roman" w:hAnsi="Times New Roman" w:cs="Times New Roman"/>
                <w:sz w:val="28"/>
                <w:szCs w:val="28"/>
              </w:rPr>
            </w:pPr>
            <w:r w:rsidRPr="001D6CFC">
              <w:rPr>
                <w:rFonts w:ascii="Times New Roman" w:hAnsi="Times New Roman" w:cs="Times New Roman"/>
                <w:sz w:val="28"/>
                <w:szCs w:val="28"/>
              </w:rPr>
              <w:t xml:space="preserve">С. – </w:t>
            </w:r>
          </w:p>
          <w:p w:rsidR="00AD4770" w:rsidRPr="001D6CFC" w:rsidRDefault="00AD4770" w:rsidP="00710D88">
            <w:pPr>
              <w:spacing w:after="0" w:line="240" w:lineRule="auto"/>
              <w:rPr>
                <w:rFonts w:ascii="Times New Roman" w:hAnsi="Times New Roman" w:cs="Times New Roman"/>
                <w:sz w:val="28"/>
                <w:szCs w:val="28"/>
              </w:rPr>
            </w:pPr>
            <w:r w:rsidRPr="001D6CFC">
              <w:rPr>
                <w:rFonts w:ascii="Times New Roman" w:hAnsi="Times New Roman" w:cs="Times New Roman"/>
                <w:sz w:val="28"/>
                <w:szCs w:val="28"/>
              </w:rPr>
              <w:t>61%</w:t>
            </w:r>
          </w:p>
          <w:p w:rsidR="00AD4770" w:rsidRPr="001D6CFC" w:rsidRDefault="00AD4770" w:rsidP="00710D88">
            <w:pPr>
              <w:spacing w:after="0" w:line="240" w:lineRule="auto"/>
              <w:rPr>
                <w:rFonts w:ascii="Times New Roman" w:hAnsi="Times New Roman" w:cs="Times New Roman"/>
                <w:sz w:val="28"/>
                <w:szCs w:val="28"/>
              </w:rPr>
            </w:pPr>
            <w:r w:rsidRPr="001D6CFC">
              <w:rPr>
                <w:rFonts w:ascii="Times New Roman" w:hAnsi="Times New Roman" w:cs="Times New Roman"/>
                <w:sz w:val="28"/>
                <w:szCs w:val="28"/>
              </w:rPr>
              <w:t>Н. –</w:t>
            </w:r>
          </w:p>
          <w:p w:rsidR="00AD4770" w:rsidRPr="001D6CFC" w:rsidRDefault="00AD4770" w:rsidP="00710D88">
            <w:pPr>
              <w:spacing w:after="0" w:line="240" w:lineRule="auto"/>
              <w:rPr>
                <w:rFonts w:ascii="Times New Roman" w:hAnsi="Times New Roman" w:cs="Times New Roman"/>
                <w:sz w:val="28"/>
                <w:szCs w:val="28"/>
              </w:rPr>
            </w:pPr>
            <w:r w:rsidRPr="001D6CFC">
              <w:rPr>
                <w:rFonts w:ascii="Times New Roman" w:hAnsi="Times New Roman" w:cs="Times New Roman"/>
                <w:sz w:val="28"/>
                <w:szCs w:val="28"/>
              </w:rPr>
              <w:t>27 %</w:t>
            </w:r>
          </w:p>
        </w:tc>
        <w:tc>
          <w:tcPr>
            <w:tcW w:w="1134" w:type="dxa"/>
            <w:tcBorders>
              <w:top w:val="single" w:sz="4" w:space="0" w:color="000000"/>
              <w:left w:val="single" w:sz="4" w:space="0" w:color="000000"/>
              <w:bottom w:val="single" w:sz="4" w:space="0" w:color="000000"/>
            </w:tcBorders>
          </w:tcPr>
          <w:p w:rsidR="00AD4770" w:rsidRPr="001D6CFC" w:rsidRDefault="00AD4770" w:rsidP="00710D88">
            <w:pPr>
              <w:snapToGrid w:val="0"/>
              <w:spacing w:after="0" w:line="240" w:lineRule="auto"/>
              <w:rPr>
                <w:rFonts w:ascii="Times New Roman" w:hAnsi="Times New Roman" w:cs="Times New Roman"/>
                <w:sz w:val="28"/>
                <w:szCs w:val="28"/>
              </w:rPr>
            </w:pPr>
            <w:r w:rsidRPr="001D6CFC">
              <w:rPr>
                <w:rFonts w:ascii="Times New Roman" w:hAnsi="Times New Roman" w:cs="Times New Roman"/>
                <w:sz w:val="28"/>
                <w:szCs w:val="28"/>
              </w:rPr>
              <w:t>В. –</w:t>
            </w:r>
          </w:p>
          <w:p w:rsidR="00AD4770" w:rsidRPr="001D6CFC" w:rsidRDefault="00AD4770" w:rsidP="00710D88">
            <w:pPr>
              <w:spacing w:after="0" w:line="240" w:lineRule="auto"/>
              <w:rPr>
                <w:rFonts w:ascii="Times New Roman" w:hAnsi="Times New Roman" w:cs="Times New Roman"/>
                <w:sz w:val="28"/>
                <w:szCs w:val="28"/>
              </w:rPr>
            </w:pPr>
            <w:r w:rsidRPr="001D6CFC">
              <w:rPr>
                <w:rFonts w:ascii="Times New Roman" w:hAnsi="Times New Roman" w:cs="Times New Roman"/>
                <w:sz w:val="28"/>
                <w:szCs w:val="28"/>
              </w:rPr>
              <w:t xml:space="preserve"> 21 %</w:t>
            </w:r>
          </w:p>
          <w:p w:rsidR="00AD4770" w:rsidRPr="001D6CFC" w:rsidRDefault="00AD4770" w:rsidP="00710D88">
            <w:pPr>
              <w:spacing w:after="0" w:line="240" w:lineRule="auto"/>
              <w:rPr>
                <w:rFonts w:ascii="Times New Roman" w:hAnsi="Times New Roman" w:cs="Times New Roman"/>
                <w:sz w:val="28"/>
                <w:szCs w:val="28"/>
              </w:rPr>
            </w:pPr>
            <w:r w:rsidRPr="001D6CFC">
              <w:rPr>
                <w:rFonts w:ascii="Times New Roman" w:hAnsi="Times New Roman" w:cs="Times New Roman"/>
                <w:sz w:val="28"/>
                <w:szCs w:val="28"/>
              </w:rPr>
              <w:t>С. –</w:t>
            </w:r>
          </w:p>
          <w:p w:rsidR="00AD4770" w:rsidRPr="001D6CFC" w:rsidRDefault="00AD4770" w:rsidP="00710D88">
            <w:pPr>
              <w:spacing w:after="0" w:line="240" w:lineRule="auto"/>
              <w:rPr>
                <w:rFonts w:ascii="Times New Roman" w:hAnsi="Times New Roman" w:cs="Times New Roman"/>
                <w:sz w:val="28"/>
                <w:szCs w:val="28"/>
              </w:rPr>
            </w:pPr>
            <w:r w:rsidRPr="001D6CFC">
              <w:rPr>
                <w:rFonts w:ascii="Times New Roman" w:hAnsi="Times New Roman" w:cs="Times New Roman"/>
                <w:sz w:val="28"/>
                <w:szCs w:val="28"/>
              </w:rPr>
              <w:t>62  %</w:t>
            </w:r>
          </w:p>
          <w:p w:rsidR="00AD4770" w:rsidRPr="001D6CFC" w:rsidRDefault="00AD4770" w:rsidP="00710D88">
            <w:pPr>
              <w:spacing w:after="0" w:line="240" w:lineRule="auto"/>
              <w:rPr>
                <w:rFonts w:ascii="Times New Roman" w:hAnsi="Times New Roman" w:cs="Times New Roman"/>
                <w:sz w:val="28"/>
                <w:szCs w:val="28"/>
              </w:rPr>
            </w:pPr>
            <w:r w:rsidRPr="001D6CFC">
              <w:rPr>
                <w:rFonts w:ascii="Times New Roman" w:hAnsi="Times New Roman" w:cs="Times New Roman"/>
                <w:sz w:val="28"/>
                <w:szCs w:val="28"/>
              </w:rPr>
              <w:t>Н. –</w:t>
            </w:r>
          </w:p>
          <w:p w:rsidR="00AD4770" w:rsidRPr="001D6CFC" w:rsidRDefault="00AD4770" w:rsidP="00710D88">
            <w:pPr>
              <w:spacing w:after="0" w:line="240" w:lineRule="auto"/>
              <w:rPr>
                <w:rFonts w:ascii="Times New Roman" w:hAnsi="Times New Roman" w:cs="Times New Roman"/>
                <w:sz w:val="28"/>
                <w:szCs w:val="28"/>
              </w:rPr>
            </w:pPr>
            <w:r w:rsidRPr="001D6CFC">
              <w:rPr>
                <w:rFonts w:ascii="Times New Roman" w:hAnsi="Times New Roman" w:cs="Times New Roman"/>
                <w:sz w:val="28"/>
                <w:szCs w:val="28"/>
              </w:rPr>
              <w:t>17 %</w:t>
            </w:r>
          </w:p>
        </w:tc>
        <w:tc>
          <w:tcPr>
            <w:tcW w:w="1134" w:type="dxa"/>
            <w:tcBorders>
              <w:top w:val="single" w:sz="4" w:space="0" w:color="000000"/>
              <w:left w:val="single" w:sz="4" w:space="0" w:color="000000"/>
              <w:bottom w:val="single" w:sz="4" w:space="0" w:color="000000"/>
            </w:tcBorders>
          </w:tcPr>
          <w:p w:rsidR="00AD4770" w:rsidRPr="001D6CFC" w:rsidRDefault="00AD4770" w:rsidP="00710D88">
            <w:pPr>
              <w:snapToGrid w:val="0"/>
              <w:spacing w:after="0" w:line="240" w:lineRule="auto"/>
              <w:rPr>
                <w:rFonts w:ascii="Times New Roman" w:hAnsi="Times New Roman" w:cs="Times New Roman"/>
                <w:sz w:val="28"/>
                <w:szCs w:val="28"/>
              </w:rPr>
            </w:pPr>
            <w:r w:rsidRPr="001D6CFC">
              <w:rPr>
                <w:rFonts w:ascii="Times New Roman" w:hAnsi="Times New Roman" w:cs="Times New Roman"/>
                <w:sz w:val="28"/>
                <w:szCs w:val="28"/>
              </w:rPr>
              <w:t>В. –</w:t>
            </w:r>
          </w:p>
          <w:p w:rsidR="00AD4770" w:rsidRPr="001D6CFC" w:rsidRDefault="00AD4770" w:rsidP="00710D88">
            <w:pPr>
              <w:spacing w:after="0" w:line="240" w:lineRule="auto"/>
              <w:rPr>
                <w:rFonts w:ascii="Times New Roman" w:hAnsi="Times New Roman" w:cs="Times New Roman"/>
                <w:sz w:val="28"/>
                <w:szCs w:val="28"/>
              </w:rPr>
            </w:pPr>
            <w:r w:rsidRPr="001D6CFC">
              <w:rPr>
                <w:rFonts w:ascii="Times New Roman" w:hAnsi="Times New Roman" w:cs="Times New Roman"/>
                <w:sz w:val="28"/>
                <w:szCs w:val="28"/>
              </w:rPr>
              <w:t>12 %</w:t>
            </w:r>
          </w:p>
          <w:p w:rsidR="00AD4770" w:rsidRPr="001D6CFC" w:rsidRDefault="00AD4770" w:rsidP="00710D88">
            <w:pPr>
              <w:spacing w:after="0" w:line="240" w:lineRule="auto"/>
              <w:rPr>
                <w:rFonts w:ascii="Times New Roman" w:hAnsi="Times New Roman" w:cs="Times New Roman"/>
                <w:sz w:val="28"/>
                <w:szCs w:val="28"/>
              </w:rPr>
            </w:pPr>
            <w:r w:rsidRPr="001D6CFC">
              <w:rPr>
                <w:rFonts w:ascii="Times New Roman" w:hAnsi="Times New Roman" w:cs="Times New Roman"/>
                <w:sz w:val="28"/>
                <w:szCs w:val="28"/>
              </w:rPr>
              <w:t>С. –</w:t>
            </w:r>
          </w:p>
          <w:p w:rsidR="00AD4770" w:rsidRPr="001D6CFC" w:rsidRDefault="00AD4770" w:rsidP="00710D88">
            <w:pPr>
              <w:spacing w:after="0" w:line="240" w:lineRule="auto"/>
              <w:rPr>
                <w:rFonts w:ascii="Times New Roman" w:hAnsi="Times New Roman" w:cs="Times New Roman"/>
                <w:sz w:val="28"/>
                <w:szCs w:val="28"/>
              </w:rPr>
            </w:pPr>
            <w:r w:rsidRPr="001D6CFC">
              <w:rPr>
                <w:rFonts w:ascii="Times New Roman" w:hAnsi="Times New Roman" w:cs="Times New Roman"/>
                <w:sz w:val="28"/>
                <w:szCs w:val="28"/>
              </w:rPr>
              <w:t>51  %</w:t>
            </w:r>
          </w:p>
          <w:p w:rsidR="00AD4770" w:rsidRPr="001D6CFC" w:rsidRDefault="00AD4770" w:rsidP="00710D88">
            <w:pPr>
              <w:spacing w:after="0" w:line="240" w:lineRule="auto"/>
              <w:rPr>
                <w:rFonts w:ascii="Times New Roman" w:hAnsi="Times New Roman" w:cs="Times New Roman"/>
                <w:sz w:val="28"/>
                <w:szCs w:val="28"/>
              </w:rPr>
            </w:pPr>
            <w:r w:rsidRPr="001D6CFC">
              <w:rPr>
                <w:rFonts w:ascii="Times New Roman" w:hAnsi="Times New Roman" w:cs="Times New Roman"/>
                <w:sz w:val="28"/>
                <w:szCs w:val="28"/>
              </w:rPr>
              <w:t>Н. –</w:t>
            </w:r>
          </w:p>
          <w:p w:rsidR="00AD4770" w:rsidRPr="001D6CFC" w:rsidRDefault="00AD4770" w:rsidP="00710D88">
            <w:pPr>
              <w:spacing w:after="0" w:line="240" w:lineRule="auto"/>
              <w:rPr>
                <w:rFonts w:ascii="Times New Roman" w:hAnsi="Times New Roman" w:cs="Times New Roman"/>
                <w:sz w:val="28"/>
                <w:szCs w:val="28"/>
              </w:rPr>
            </w:pPr>
            <w:r w:rsidRPr="001D6CFC">
              <w:rPr>
                <w:rFonts w:ascii="Times New Roman" w:hAnsi="Times New Roman" w:cs="Times New Roman"/>
                <w:sz w:val="28"/>
                <w:szCs w:val="28"/>
              </w:rPr>
              <w:t>37 %</w:t>
            </w:r>
          </w:p>
        </w:tc>
        <w:tc>
          <w:tcPr>
            <w:tcW w:w="1134" w:type="dxa"/>
            <w:tcBorders>
              <w:top w:val="single" w:sz="4" w:space="0" w:color="000000"/>
              <w:left w:val="single" w:sz="4" w:space="0" w:color="000000"/>
              <w:bottom w:val="single" w:sz="4" w:space="0" w:color="000000"/>
            </w:tcBorders>
          </w:tcPr>
          <w:p w:rsidR="00AD4770" w:rsidRPr="001D6CFC" w:rsidRDefault="00AD4770" w:rsidP="00710D88">
            <w:pPr>
              <w:snapToGrid w:val="0"/>
              <w:spacing w:after="0" w:line="240" w:lineRule="auto"/>
              <w:rPr>
                <w:rFonts w:ascii="Times New Roman" w:hAnsi="Times New Roman" w:cs="Times New Roman"/>
                <w:sz w:val="28"/>
                <w:szCs w:val="28"/>
              </w:rPr>
            </w:pPr>
            <w:r w:rsidRPr="001D6CFC">
              <w:rPr>
                <w:rFonts w:ascii="Times New Roman" w:hAnsi="Times New Roman" w:cs="Times New Roman"/>
                <w:sz w:val="28"/>
                <w:szCs w:val="28"/>
              </w:rPr>
              <w:t>В. –</w:t>
            </w:r>
          </w:p>
          <w:p w:rsidR="00AD4770" w:rsidRPr="001D6CFC" w:rsidRDefault="00AD4770" w:rsidP="00710D88">
            <w:pPr>
              <w:spacing w:after="0" w:line="240" w:lineRule="auto"/>
              <w:rPr>
                <w:rFonts w:ascii="Times New Roman" w:hAnsi="Times New Roman" w:cs="Times New Roman"/>
                <w:sz w:val="28"/>
                <w:szCs w:val="28"/>
              </w:rPr>
            </w:pPr>
            <w:r w:rsidRPr="001D6CFC">
              <w:rPr>
                <w:rFonts w:ascii="Times New Roman" w:hAnsi="Times New Roman" w:cs="Times New Roman"/>
                <w:sz w:val="28"/>
                <w:szCs w:val="28"/>
              </w:rPr>
              <w:t>15  %</w:t>
            </w:r>
          </w:p>
          <w:p w:rsidR="00AD4770" w:rsidRPr="001D6CFC" w:rsidRDefault="00AD4770" w:rsidP="00710D88">
            <w:pPr>
              <w:spacing w:after="0" w:line="240" w:lineRule="auto"/>
              <w:rPr>
                <w:rFonts w:ascii="Times New Roman" w:hAnsi="Times New Roman" w:cs="Times New Roman"/>
                <w:sz w:val="28"/>
                <w:szCs w:val="28"/>
              </w:rPr>
            </w:pPr>
            <w:r w:rsidRPr="001D6CFC">
              <w:rPr>
                <w:rFonts w:ascii="Times New Roman" w:hAnsi="Times New Roman" w:cs="Times New Roman"/>
                <w:sz w:val="28"/>
                <w:szCs w:val="28"/>
              </w:rPr>
              <w:t>С. –</w:t>
            </w:r>
          </w:p>
          <w:p w:rsidR="00AD4770" w:rsidRPr="001D6CFC" w:rsidRDefault="00AD4770" w:rsidP="00710D88">
            <w:pPr>
              <w:spacing w:after="0" w:line="240" w:lineRule="auto"/>
              <w:rPr>
                <w:rFonts w:ascii="Times New Roman" w:hAnsi="Times New Roman" w:cs="Times New Roman"/>
                <w:sz w:val="28"/>
                <w:szCs w:val="28"/>
              </w:rPr>
            </w:pPr>
            <w:r w:rsidRPr="001D6CFC">
              <w:rPr>
                <w:rFonts w:ascii="Times New Roman" w:hAnsi="Times New Roman" w:cs="Times New Roman"/>
                <w:sz w:val="28"/>
                <w:szCs w:val="28"/>
              </w:rPr>
              <w:t>65  %</w:t>
            </w:r>
          </w:p>
          <w:p w:rsidR="00AD4770" w:rsidRPr="001D6CFC" w:rsidRDefault="00AD4770" w:rsidP="00710D88">
            <w:pPr>
              <w:spacing w:after="0" w:line="240" w:lineRule="auto"/>
              <w:rPr>
                <w:rFonts w:ascii="Times New Roman" w:hAnsi="Times New Roman" w:cs="Times New Roman"/>
                <w:sz w:val="28"/>
                <w:szCs w:val="28"/>
              </w:rPr>
            </w:pPr>
            <w:r w:rsidRPr="001D6CFC">
              <w:rPr>
                <w:rFonts w:ascii="Times New Roman" w:hAnsi="Times New Roman" w:cs="Times New Roman"/>
                <w:sz w:val="28"/>
                <w:szCs w:val="28"/>
              </w:rPr>
              <w:t>Н. –</w:t>
            </w:r>
          </w:p>
          <w:p w:rsidR="00AD4770" w:rsidRPr="001D6CFC" w:rsidRDefault="00AD4770" w:rsidP="00710D88">
            <w:pPr>
              <w:spacing w:after="0" w:line="240" w:lineRule="auto"/>
              <w:rPr>
                <w:rFonts w:ascii="Times New Roman" w:hAnsi="Times New Roman" w:cs="Times New Roman"/>
                <w:sz w:val="28"/>
                <w:szCs w:val="28"/>
              </w:rPr>
            </w:pPr>
            <w:r w:rsidRPr="001D6CFC">
              <w:rPr>
                <w:rFonts w:ascii="Times New Roman" w:hAnsi="Times New Roman" w:cs="Times New Roman"/>
                <w:sz w:val="28"/>
                <w:szCs w:val="28"/>
              </w:rPr>
              <w:t>20 %</w:t>
            </w:r>
          </w:p>
        </w:tc>
        <w:tc>
          <w:tcPr>
            <w:tcW w:w="850" w:type="dxa"/>
            <w:tcBorders>
              <w:top w:val="single" w:sz="4" w:space="0" w:color="000000"/>
              <w:left w:val="single" w:sz="4" w:space="0" w:color="000000"/>
              <w:bottom w:val="single" w:sz="4" w:space="0" w:color="000000"/>
            </w:tcBorders>
          </w:tcPr>
          <w:p w:rsidR="00AD4770" w:rsidRPr="001D6CFC" w:rsidRDefault="00AD4770" w:rsidP="00710D88">
            <w:pPr>
              <w:snapToGrid w:val="0"/>
              <w:spacing w:after="0" w:line="240" w:lineRule="auto"/>
              <w:rPr>
                <w:rFonts w:ascii="Times New Roman" w:hAnsi="Times New Roman" w:cs="Times New Roman"/>
                <w:sz w:val="28"/>
                <w:szCs w:val="28"/>
              </w:rPr>
            </w:pPr>
            <w:r w:rsidRPr="001D6CFC">
              <w:rPr>
                <w:rFonts w:ascii="Times New Roman" w:hAnsi="Times New Roman" w:cs="Times New Roman"/>
                <w:sz w:val="28"/>
                <w:szCs w:val="28"/>
              </w:rPr>
              <w:t>В. –</w:t>
            </w:r>
          </w:p>
          <w:p w:rsidR="00AD4770" w:rsidRPr="001D6CFC" w:rsidRDefault="00AD4770" w:rsidP="00710D88">
            <w:pPr>
              <w:spacing w:after="0" w:line="240" w:lineRule="auto"/>
              <w:rPr>
                <w:rFonts w:ascii="Times New Roman" w:hAnsi="Times New Roman" w:cs="Times New Roman"/>
                <w:sz w:val="28"/>
                <w:szCs w:val="28"/>
              </w:rPr>
            </w:pPr>
            <w:r w:rsidRPr="001D6CFC">
              <w:rPr>
                <w:rFonts w:ascii="Times New Roman" w:hAnsi="Times New Roman" w:cs="Times New Roman"/>
                <w:sz w:val="28"/>
                <w:szCs w:val="28"/>
              </w:rPr>
              <w:t>7  %</w:t>
            </w:r>
          </w:p>
          <w:p w:rsidR="00AD4770" w:rsidRPr="001D6CFC" w:rsidRDefault="00AD4770" w:rsidP="00710D88">
            <w:pPr>
              <w:spacing w:after="0" w:line="240" w:lineRule="auto"/>
              <w:rPr>
                <w:rFonts w:ascii="Times New Roman" w:hAnsi="Times New Roman" w:cs="Times New Roman"/>
                <w:sz w:val="28"/>
                <w:szCs w:val="28"/>
              </w:rPr>
            </w:pPr>
            <w:r w:rsidRPr="001D6CFC">
              <w:rPr>
                <w:rFonts w:ascii="Times New Roman" w:hAnsi="Times New Roman" w:cs="Times New Roman"/>
                <w:sz w:val="28"/>
                <w:szCs w:val="28"/>
              </w:rPr>
              <w:t>С. –</w:t>
            </w:r>
          </w:p>
          <w:p w:rsidR="00AD4770" w:rsidRPr="001D6CFC" w:rsidRDefault="00AD4770" w:rsidP="00710D88">
            <w:pPr>
              <w:spacing w:after="0" w:line="240" w:lineRule="auto"/>
              <w:rPr>
                <w:rFonts w:ascii="Times New Roman" w:hAnsi="Times New Roman" w:cs="Times New Roman"/>
                <w:sz w:val="28"/>
                <w:szCs w:val="28"/>
              </w:rPr>
            </w:pPr>
            <w:r w:rsidRPr="001D6CFC">
              <w:rPr>
                <w:rFonts w:ascii="Times New Roman" w:hAnsi="Times New Roman" w:cs="Times New Roman"/>
                <w:sz w:val="28"/>
                <w:szCs w:val="28"/>
              </w:rPr>
              <w:t>68  %</w:t>
            </w:r>
          </w:p>
          <w:p w:rsidR="00AD4770" w:rsidRPr="001D6CFC" w:rsidRDefault="00AD4770" w:rsidP="00710D88">
            <w:pPr>
              <w:spacing w:after="0" w:line="240" w:lineRule="auto"/>
              <w:rPr>
                <w:rFonts w:ascii="Times New Roman" w:hAnsi="Times New Roman" w:cs="Times New Roman"/>
                <w:sz w:val="28"/>
                <w:szCs w:val="28"/>
              </w:rPr>
            </w:pPr>
            <w:r w:rsidRPr="001D6CFC">
              <w:rPr>
                <w:rFonts w:ascii="Times New Roman" w:hAnsi="Times New Roman" w:cs="Times New Roman"/>
                <w:sz w:val="28"/>
                <w:szCs w:val="28"/>
              </w:rPr>
              <w:t>Н. –</w:t>
            </w:r>
          </w:p>
          <w:p w:rsidR="00AD4770" w:rsidRPr="001D6CFC" w:rsidRDefault="00AD4770" w:rsidP="00710D88">
            <w:pPr>
              <w:spacing w:after="0" w:line="240" w:lineRule="auto"/>
              <w:rPr>
                <w:rFonts w:ascii="Times New Roman" w:hAnsi="Times New Roman" w:cs="Times New Roman"/>
                <w:sz w:val="28"/>
                <w:szCs w:val="28"/>
              </w:rPr>
            </w:pPr>
            <w:r w:rsidRPr="001D6CFC">
              <w:rPr>
                <w:rFonts w:ascii="Times New Roman" w:hAnsi="Times New Roman" w:cs="Times New Roman"/>
                <w:sz w:val="28"/>
                <w:szCs w:val="28"/>
              </w:rPr>
              <w:t>25 %</w:t>
            </w:r>
          </w:p>
        </w:tc>
        <w:tc>
          <w:tcPr>
            <w:tcW w:w="993" w:type="dxa"/>
            <w:tcBorders>
              <w:top w:val="single" w:sz="4" w:space="0" w:color="000000"/>
              <w:left w:val="single" w:sz="4" w:space="0" w:color="000000"/>
              <w:bottom w:val="single" w:sz="4" w:space="0" w:color="000000"/>
              <w:right w:val="single" w:sz="4" w:space="0" w:color="000000"/>
            </w:tcBorders>
          </w:tcPr>
          <w:p w:rsidR="00AD4770" w:rsidRPr="001D6CFC" w:rsidRDefault="00AD4770" w:rsidP="00710D88">
            <w:pPr>
              <w:snapToGrid w:val="0"/>
              <w:spacing w:after="0" w:line="240" w:lineRule="auto"/>
              <w:rPr>
                <w:rFonts w:ascii="Times New Roman" w:hAnsi="Times New Roman" w:cs="Times New Roman"/>
                <w:sz w:val="28"/>
                <w:szCs w:val="28"/>
              </w:rPr>
            </w:pPr>
            <w:r w:rsidRPr="001D6CFC">
              <w:rPr>
                <w:rFonts w:ascii="Times New Roman" w:hAnsi="Times New Roman" w:cs="Times New Roman"/>
                <w:sz w:val="28"/>
                <w:szCs w:val="28"/>
              </w:rPr>
              <w:t>В. -</w:t>
            </w:r>
          </w:p>
          <w:p w:rsidR="00AD4770" w:rsidRPr="001D6CFC" w:rsidRDefault="00AD4770" w:rsidP="00710D88">
            <w:pPr>
              <w:spacing w:after="0" w:line="240" w:lineRule="auto"/>
              <w:rPr>
                <w:rFonts w:ascii="Times New Roman" w:hAnsi="Times New Roman" w:cs="Times New Roman"/>
                <w:sz w:val="28"/>
                <w:szCs w:val="28"/>
              </w:rPr>
            </w:pPr>
            <w:r>
              <w:rPr>
                <w:rFonts w:ascii="Times New Roman" w:hAnsi="Times New Roman" w:cs="Times New Roman"/>
                <w:sz w:val="28"/>
                <w:szCs w:val="28"/>
              </w:rPr>
              <w:t>10</w:t>
            </w:r>
            <w:r w:rsidRPr="001D6CFC">
              <w:rPr>
                <w:rFonts w:ascii="Times New Roman" w:hAnsi="Times New Roman" w:cs="Times New Roman"/>
                <w:sz w:val="28"/>
                <w:szCs w:val="28"/>
              </w:rPr>
              <w:t xml:space="preserve">  %</w:t>
            </w:r>
          </w:p>
          <w:p w:rsidR="00AD4770" w:rsidRPr="001D6CFC" w:rsidRDefault="00AD4770" w:rsidP="00710D88">
            <w:pPr>
              <w:spacing w:after="0" w:line="240" w:lineRule="auto"/>
              <w:rPr>
                <w:rFonts w:ascii="Times New Roman" w:hAnsi="Times New Roman" w:cs="Times New Roman"/>
                <w:sz w:val="28"/>
                <w:szCs w:val="28"/>
              </w:rPr>
            </w:pPr>
            <w:r w:rsidRPr="001D6CFC">
              <w:rPr>
                <w:rFonts w:ascii="Times New Roman" w:hAnsi="Times New Roman" w:cs="Times New Roman"/>
                <w:sz w:val="28"/>
                <w:szCs w:val="28"/>
              </w:rPr>
              <w:t xml:space="preserve">С. – </w:t>
            </w:r>
          </w:p>
          <w:p w:rsidR="00AD4770" w:rsidRPr="001D6CFC" w:rsidRDefault="00AD4770" w:rsidP="00710D8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50</w:t>
            </w:r>
            <w:r w:rsidRPr="001D6CFC">
              <w:rPr>
                <w:rFonts w:ascii="Times New Roman" w:hAnsi="Times New Roman" w:cs="Times New Roman"/>
                <w:sz w:val="28"/>
                <w:szCs w:val="28"/>
              </w:rPr>
              <w:t xml:space="preserve"> %</w:t>
            </w:r>
          </w:p>
          <w:p w:rsidR="00AD4770" w:rsidRPr="001D6CFC" w:rsidRDefault="00AD4770" w:rsidP="00710D88">
            <w:pPr>
              <w:spacing w:after="0" w:line="240" w:lineRule="auto"/>
              <w:rPr>
                <w:rFonts w:ascii="Times New Roman" w:hAnsi="Times New Roman" w:cs="Times New Roman"/>
                <w:sz w:val="28"/>
                <w:szCs w:val="28"/>
              </w:rPr>
            </w:pPr>
            <w:r w:rsidRPr="001D6CFC">
              <w:rPr>
                <w:rFonts w:ascii="Times New Roman" w:hAnsi="Times New Roman" w:cs="Times New Roman"/>
                <w:sz w:val="28"/>
                <w:szCs w:val="28"/>
              </w:rPr>
              <w:t>Н. –</w:t>
            </w:r>
          </w:p>
          <w:p w:rsidR="00AD4770" w:rsidRPr="001D6CFC" w:rsidRDefault="00AD4770" w:rsidP="00710D88">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1D6CFC">
              <w:rPr>
                <w:rFonts w:ascii="Times New Roman" w:hAnsi="Times New Roman" w:cs="Times New Roman"/>
                <w:sz w:val="28"/>
                <w:szCs w:val="28"/>
              </w:rPr>
              <w:t>0 %</w:t>
            </w:r>
          </w:p>
        </w:tc>
      </w:tr>
    </w:tbl>
    <w:p w:rsidR="00AD4770" w:rsidRDefault="00AD4770" w:rsidP="009B581B">
      <w:pPr>
        <w:pStyle w:val="af"/>
        <w:rPr>
          <w:sz w:val="28"/>
          <w:szCs w:val="28"/>
        </w:rPr>
      </w:pPr>
    </w:p>
    <w:p w:rsidR="00B7608B" w:rsidRPr="00AD4770" w:rsidRDefault="00B7608B" w:rsidP="009B581B">
      <w:pPr>
        <w:pStyle w:val="af"/>
        <w:rPr>
          <w:sz w:val="28"/>
          <w:szCs w:val="28"/>
        </w:rPr>
      </w:pPr>
    </w:p>
    <w:tbl>
      <w:tblPr>
        <w:tblW w:w="9145" w:type="dxa"/>
        <w:tblInd w:w="-106" w:type="dxa"/>
        <w:tblLayout w:type="fixed"/>
        <w:tblLook w:val="0000"/>
      </w:tblPr>
      <w:tblGrid>
        <w:gridCol w:w="1080"/>
        <w:gridCol w:w="835"/>
        <w:gridCol w:w="851"/>
        <w:gridCol w:w="1134"/>
        <w:gridCol w:w="1134"/>
        <w:gridCol w:w="1134"/>
        <w:gridCol w:w="1134"/>
        <w:gridCol w:w="992"/>
        <w:gridCol w:w="851"/>
      </w:tblGrid>
      <w:tr w:rsidR="00AD4770" w:rsidRPr="001D6CFC" w:rsidTr="00710D88">
        <w:tc>
          <w:tcPr>
            <w:tcW w:w="1080" w:type="dxa"/>
            <w:vMerge w:val="restart"/>
            <w:tcBorders>
              <w:top w:val="single" w:sz="4" w:space="0" w:color="000000"/>
              <w:left w:val="single" w:sz="4" w:space="0" w:color="000000"/>
              <w:bottom w:val="single" w:sz="4" w:space="0" w:color="000000"/>
            </w:tcBorders>
            <w:textDirection w:val="btLr"/>
          </w:tcPr>
          <w:p w:rsidR="00AD4770" w:rsidRPr="001D6CFC" w:rsidRDefault="00AD4770" w:rsidP="00710D88">
            <w:pPr>
              <w:spacing w:after="0" w:line="240" w:lineRule="auto"/>
              <w:ind w:left="113" w:right="113"/>
              <w:jc w:val="center"/>
              <w:rPr>
                <w:rFonts w:ascii="Times New Roman" w:hAnsi="Times New Roman" w:cs="Times New Roman"/>
                <w:b/>
                <w:bCs/>
                <w:sz w:val="28"/>
                <w:szCs w:val="28"/>
              </w:rPr>
            </w:pPr>
            <w:r w:rsidRPr="001D6CFC">
              <w:rPr>
                <w:rFonts w:ascii="Times New Roman" w:hAnsi="Times New Roman" w:cs="Times New Roman"/>
                <w:b/>
                <w:bCs/>
                <w:sz w:val="28"/>
                <w:szCs w:val="28"/>
              </w:rPr>
              <w:t>Старшая группа</w:t>
            </w:r>
          </w:p>
          <w:p w:rsidR="00AD4770" w:rsidRPr="001D6CFC" w:rsidRDefault="00AD4770" w:rsidP="00710D88">
            <w:pPr>
              <w:spacing w:after="0" w:line="240" w:lineRule="auto"/>
              <w:ind w:left="113" w:right="113"/>
              <w:jc w:val="center"/>
              <w:rPr>
                <w:rFonts w:ascii="Times New Roman" w:hAnsi="Times New Roman" w:cs="Times New Roman"/>
                <w:b/>
                <w:bCs/>
                <w:sz w:val="28"/>
                <w:szCs w:val="28"/>
              </w:rPr>
            </w:pPr>
            <w:r w:rsidRPr="001D6CFC">
              <w:rPr>
                <w:rFonts w:ascii="Times New Roman" w:hAnsi="Times New Roman" w:cs="Times New Roman"/>
                <w:b/>
                <w:bCs/>
                <w:sz w:val="28"/>
                <w:szCs w:val="28"/>
              </w:rPr>
              <w:t>2015- 2016 учебный год</w:t>
            </w:r>
          </w:p>
          <w:p w:rsidR="00AD4770" w:rsidRPr="001D6CFC" w:rsidRDefault="00AD4770" w:rsidP="00710D88">
            <w:pPr>
              <w:spacing w:after="0" w:line="240" w:lineRule="auto"/>
              <w:ind w:left="113" w:right="113"/>
              <w:rPr>
                <w:rFonts w:ascii="Times New Roman" w:hAnsi="Times New Roman" w:cs="Times New Roman"/>
                <w:b/>
                <w:bCs/>
                <w:sz w:val="28"/>
                <w:szCs w:val="28"/>
              </w:rPr>
            </w:pPr>
          </w:p>
          <w:p w:rsidR="00AD4770" w:rsidRPr="001D6CFC" w:rsidRDefault="00AD4770" w:rsidP="00710D88">
            <w:pPr>
              <w:spacing w:after="0" w:line="240" w:lineRule="auto"/>
              <w:ind w:left="113" w:right="113"/>
              <w:rPr>
                <w:rFonts w:ascii="Times New Roman" w:hAnsi="Times New Roman" w:cs="Times New Roman"/>
                <w:sz w:val="28"/>
                <w:szCs w:val="28"/>
              </w:rPr>
            </w:pPr>
          </w:p>
        </w:tc>
        <w:tc>
          <w:tcPr>
            <w:tcW w:w="1686" w:type="dxa"/>
            <w:gridSpan w:val="2"/>
            <w:tcBorders>
              <w:top w:val="single" w:sz="4" w:space="0" w:color="000000"/>
              <w:left w:val="single" w:sz="4" w:space="0" w:color="000000"/>
              <w:bottom w:val="single" w:sz="4" w:space="0" w:color="000000"/>
            </w:tcBorders>
          </w:tcPr>
          <w:p w:rsidR="00AD4770" w:rsidRPr="001D6CFC" w:rsidRDefault="00AD4770" w:rsidP="00710D88">
            <w:pPr>
              <w:spacing w:after="0" w:line="240" w:lineRule="auto"/>
              <w:rPr>
                <w:rFonts w:ascii="Times New Roman" w:hAnsi="Times New Roman" w:cs="Times New Roman"/>
                <w:sz w:val="28"/>
                <w:szCs w:val="28"/>
              </w:rPr>
            </w:pPr>
            <w:r w:rsidRPr="000834C6">
              <w:rPr>
                <w:rFonts w:ascii="Times New Roman" w:hAnsi="Times New Roman" w:cs="Times New Roman"/>
                <w:color w:val="000000"/>
                <w:sz w:val="28"/>
                <w:szCs w:val="28"/>
                <w:shd w:val="clear" w:color="auto" w:fill="FFFFFF"/>
              </w:rPr>
              <w:t>Воспитание звуковой культуры речи </w:t>
            </w:r>
            <w:r w:rsidRPr="000834C6">
              <w:rPr>
                <w:rFonts w:ascii="Times New Roman" w:hAnsi="Times New Roman" w:cs="Times New Roman"/>
                <w:color w:val="000000"/>
                <w:sz w:val="28"/>
                <w:szCs w:val="28"/>
              </w:rPr>
              <w:br/>
            </w:r>
          </w:p>
        </w:tc>
        <w:tc>
          <w:tcPr>
            <w:tcW w:w="2268" w:type="dxa"/>
            <w:gridSpan w:val="2"/>
            <w:tcBorders>
              <w:top w:val="single" w:sz="4" w:space="0" w:color="000000"/>
              <w:left w:val="single" w:sz="4" w:space="0" w:color="000000"/>
              <w:bottom w:val="single" w:sz="4" w:space="0" w:color="000000"/>
            </w:tcBorders>
          </w:tcPr>
          <w:p w:rsidR="00AD4770" w:rsidRPr="001D6CFC" w:rsidRDefault="00AD4770" w:rsidP="00710D88">
            <w:pPr>
              <w:spacing w:after="0" w:line="240" w:lineRule="auto"/>
              <w:rPr>
                <w:rFonts w:ascii="Times New Roman" w:hAnsi="Times New Roman" w:cs="Times New Roman"/>
                <w:sz w:val="28"/>
                <w:szCs w:val="28"/>
              </w:rPr>
            </w:pPr>
            <w:r w:rsidRPr="000834C6">
              <w:rPr>
                <w:rFonts w:ascii="Times New Roman" w:hAnsi="Times New Roman" w:cs="Times New Roman"/>
                <w:color w:val="000000"/>
                <w:sz w:val="28"/>
                <w:szCs w:val="28"/>
                <w:shd w:val="clear" w:color="auto" w:fill="FFFFFF"/>
              </w:rPr>
              <w:t>Формирование лексического строя речи (словаря) </w:t>
            </w:r>
          </w:p>
        </w:tc>
        <w:tc>
          <w:tcPr>
            <w:tcW w:w="2268" w:type="dxa"/>
            <w:gridSpan w:val="2"/>
            <w:tcBorders>
              <w:top w:val="single" w:sz="4" w:space="0" w:color="000000"/>
              <w:left w:val="single" w:sz="4" w:space="0" w:color="000000"/>
              <w:bottom w:val="single" w:sz="4" w:space="0" w:color="000000"/>
            </w:tcBorders>
          </w:tcPr>
          <w:p w:rsidR="00AD4770" w:rsidRPr="001D6CFC" w:rsidRDefault="00AD4770" w:rsidP="00710D88">
            <w:pPr>
              <w:spacing w:after="0" w:line="240" w:lineRule="auto"/>
              <w:rPr>
                <w:rFonts w:ascii="Times New Roman" w:hAnsi="Times New Roman" w:cs="Times New Roman"/>
                <w:sz w:val="28"/>
                <w:szCs w:val="28"/>
              </w:rPr>
            </w:pPr>
            <w:r w:rsidRPr="000834C6">
              <w:rPr>
                <w:rFonts w:ascii="Times New Roman" w:hAnsi="Times New Roman" w:cs="Times New Roman"/>
                <w:color w:val="000000"/>
                <w:sz w:val="28"/>
                <w:szCs w:val="28"/>
                <w:shd w:val="clear" w:color="auto" w:fill="FFFFFF"/>
              </w:rPr>
              <w:t>Формирование грамматического строя речи </w:t>
            </w:r>
            <w:r w:rsidRPr="000834C6">
              <w:rPr>
                <w:rFonts w:ascii="Times New Roman" w:hAnsi="Times New Roman" w:cs="Times New Roman"/>
                <w:color w:val="000000"/>
                <w:sz w:val="28"/>
                <w:szCs w:val="28"/>
              </w:rPr>
              <w:br/>
            </w:r>
          </w:p>
        </w:tc>
        <w:tc>
          <w:tcPr>
            <w:tcW w:w="1843" w:type="dxa"/>
            <w:gridSpan w:val="2"/>
            <w:tcBorders>
              <w:top w:val="single" w:sz="4" w:space="0" w:color="000000"/>
              <w:left w:val="single" w:sz="4" w:space="0" w:color="000000"/>
              <w:bottom w:val="single" w:sz="4" w:space="0" w:color="000000"/>
              <w:right w:val="single" w:sz="4" w:space="0" w:color="000000"/>
            </w:tcBorders>
          </w:tcPr>
          <w:p w:rsidR="00AD4770" w:rsidRPr="001D6CFC" w:rsidRDefault="00AD4770" w:rsidP="00710D88">
            <w:pPr>
              <w:snapToGrid w:val="0"/>
              <w:spacing w:after="0" w:line="240" w:lineRule="auto"/>
              <w:rPr>
                <w:rFonts w:ascii="Times New Roman" w:hAnsi="Times New Roman" w:cs="Times New Roman"/>
                <w:sz w:val="28"/>
                <w:szCs w:val="28"/>
              </w:rPr>
            </w:pPr>
            <w:r w:rsidRPr="000834C6">
              <w:rPr>
                <w:rFonts w:ascii="Times New Roman" w:hAnsi="Times New Roman" w:cs="Times New Roman"/>
                <w:color w:val="000000"/>
                <w:sz w:val="28"/>
                <w:szCs w:val="28"/>
                <w:shd w:val="clear" w:color="auto" w:fill="FFFFFF"/>
              </w:rPr>
              <w:t>Развитие связной речи </w:t>
            </w:r>
          </w:p>
        </w:tc>
      </w:tr>
      <w:tr w:rsidR="00AD4770" w:rsidRPr="001D6CFC" w:rsidTr="00710D88">
        <w:tc>
          <w:tcPr>
            <w:tcW w:w="1080" w:type="dxa"/>
            <w:vMerge/>
            <w:tcBorders>
              <w:top w:val="single" w:sz="4" w:space="0" w:color="000000"/>
              <w:left w:val="single" w:sz="4" w:space="0" w:color="000000"/>
              <w:bottom w:val="single" w:sz="4" w:space="0" w:color="000000"/>
            </w:tcBorders>
          </w:tcPr>
          <w:p w:rsidR="00AD4770" w:rsidRPr="001D6CFC" w:rsidRDefault="00AD4770" w:rsidP="00710D88">
            <w:pPr>
              <w:spacing w:after="0" w:line="240" w:lineRule="auto"/>
              <w:rPr>
                <w:rFonts w:ascii="Times New Roman" w:hAnsi="Times New Roman" w:cs="Times New Roman"/>
                <w:sz w:val="28"/>
                <w:szCs w:val="28"/>
              </w:rPr>
            </w:pPr>
          </w:p>
        </w:tc>
        <w:tc>
          <w:tcPr>
            <w:tcW w:w="835" w:type="dxa"/>
            <w:tcBorders>
              <w:top w:val="single" w:sz="4" w:space="0" w:color="000000"/>
              <w:left w:val="single" w:sz="4" w:space="0" w:color="000000"/>
              <w:bottom w:val="single" w:sz="4" w:space="0" w:color="000000"/>
            </w:tcBorders>
          </w:tcPr>
          <w:p w:rsidR="00AD4770" w:rsidRPr="001D6CFC" w:rsidRDefault="00AD4770" w:rsidP="00710D88">
            <w:pPr>
              <w:snapToGrid w:val="0"/>
              <w:spacing w:after="0" w:line="240" w:lineRule="auto"/>
              <w:rPr>
                <w:rFonts w:ascii="Times New Roman" w:hAnsi="Times New Roman" w:cs="Times New Roman"/>
                <w:sz w:val="28"/>
                <w:szCs w:val="28"/>
              </w:rPr>
            </w:pPr>
            <w:r w:rsidRPr="001D6CFC">
              <w:rPr>
                <w:rFonts w:ascii="Times New Roman" w:hAnsi="Times New Roman" w:cs="Times New Roman"/>
                <w:sz w:val="28"/>
                <w:szCs w:val="28"/>
              </w:rPr>
              <w:t>Н.Г.</w:t>
            </w:r>
          </w:p>
        </w:tc>
        <w:tc>
          <w:tcPr>
            <w:tcW w:w="851" w:type="dxa"/>
            <w:tcBorders>
              <w:top w:val="single" w:sz="4" w:space="0" w:color="000000"/>
              <w:left w:val="single" w:sz="4" w:space="0" w:color="000000"/>
              <w:bottom w:val="single" w:sz="4" w:space="0" w:color="000000"/>
            </w:tcBorders>
          </w:tcPr>
          <w:p w:rsidR="00AD4770" w:rsidRPr="001D6CFC" w:rsidRDefault="00AD4770" w:rsidP="00710D88">
            <w:pPr>
              <w:snapToGrid w:val="0"/>
              <w:spacing w:after="0" w:line="240" w:lineRule="auto"/>
              <w:rPr>
                <w:rFonts w:ascii="Times New Roman" w:hAnsi="Times New Roman" w:cs="Times New Roman"/>
                <w:sz w:val="28"/>
                <w:szCs w:val="28"/>
              </w:rPr>
            </w:pPr>
            <w:r w:rsidRPr="001D6CFC">
              <w:rPr>
                <w:rFonts w:ascii="Times New Roman" w:hAnsi="Times New Roman" w:cs="Times New Roman"/>
                <w:sz w:val="28"/>
                <w:szCs w:val="28"/>
              </w:rPr>
              <w:t>К.Г.</w:t>
            </w:r>
          </w:p>
        </w:tc>
        <w:tc>
          <w:tcPr>
            <w:tcW w:w="1134" w:type="dxa"/>
            <w:tcBorders>
              <w:top w:val="single" w:sz="4" w:space="0" w:color="000000"/>
              <w:left w:val="single" w:sz="4" w:space="0" w:color="000000"/>
              <w:bottom w:val="single" w:sz="4" w:space="0" w:color="000000"/>
            </w:tcBorders>
          </w:tcPr>
          <w:p w:rsidR="00AD4770" w:rsidRPr="001D6CFC" w:rsidRDefault="00AD4770" w:rsidP="00710D88">
            <w:pPr>
              <w:snapToGrid w:val="0"/>
              <w:spacing w:after="0" w:line="240" w:lineRule="auto"/>
              <w:rPr>
                <w:rFonts w:ascii="Times New Roman" w:hAnsi="Times New Roman" w:cs="Times New Roman"/>
                <w:sz w:val="28"/>
                <w:szCs w:val="28"/>
              </w:rPr>
            </w:pPr>
            <w:r w:rsidRPr="001D6CFC">
              <w:rPr>
                <w:rFonts w:ascii="Times New Roman" w:hAnsi="Times New Roman" w:cs="Times New Roman"/>
                <w:sz w:val="28"/>
                <w:szCs w:val="28"/>
              </w:rPr>
              <w:t>Н.Г.</w:t>
            </w:r>
          </w:p>
        </w:tc>
        <w:tc>
          <w:tcPr>
            <w:tcW w:w="1134" w:type="dxa"/>
            <w:tcBorders>
              <w:top w:val="single" w:sz="4" w:space="0" w:color="000000"/>
              <w:left w:val="single" w:sz="4" w:space="0" w:color="000000"/>
              <w:bottom w:val="single" w:sz="4" w:space="0" w:color="000000"/>
            </w:tcBorders>
          </w:tcPr>
          <w:p w:rsidR="00AD4770" w:rsidRPr="001D6CFC" w:rsidRDefault="00AD4770" w:rsidP="00710D88">
            <w:pPr>
              <w:snapToGrid w:val="0"/>
              <w:spacing w:after="0" w:line="240" w:lineRule="auto"/>
              <w:rPr>
                <w:rFonts w:ascii="Times New Roman" w:hAnsi="Times New Roman" w:cs="Times New Roman"/>
                <w:sz w:val="28"/>
                <w:szCs w:val="28"/>
              </w:rPr>
            </w:pPr>
            <w:r w:rsidRPr="001D6CFC">
              <w:rPr>
                <w:rFonts w:ascii="Times New Roman" w:hAnsi="Times New Roman" w:cs="Times New Roman"/>
                <w:sz w:val="28"/>
                <w:szCs w:val="28"/>
              </w:rPr>
              <w:t>К.Г.</w:t>
            </w:r>
          </w:p>
        </w:tc>
        <w:tc>
          <w:tcPr>
            <w:tcW w:w="1134" w:type="dxa"/>
            <w:tcBorders>
              <w:top w:val="single" w:sz="4" w:space="0" w:color="000000"/>
              <w:left w:val="single" w:sz="4" w:space="0" w:color="000000"/>
              <w:bottom w:val="single" w:sz="4" w:space="0" w:color="000000"/>
            </w:tcBorders>
          </w:tcPr>
          <w:p w:rsidR="00AD4770" w:rsidRPr="001D6CFC" w:rsidRDefault="00AD4770" w:rsidP="00710D88">
            <w:pPr>
              <w:snapToGrid w:val="0"/>
              <w:spacing w:after="0" w:line="240" w:lineRule="auto"/>
              <w:rPr>
                <w:rFonts w:ascii="Times New Roman" w:hAnsi="Times New Roman" w:cs="Times New Roman"/>
                <w:sz w:val="28"/>
                <w:szCs w:val="28"/>
              </w:rPr>
            </w:pPr>
            <w:r w:rsidRPr="001D6CFC">
              <w:rPr>
                <w:rFonts w:ascii="Times New Roman" w:hAnsi="Times New Roman" w:cs="Times New Roman"/>
                <w:sz w:val="28"/>
                <w:szCs w:val="28"/>
              </w:rPr>
              <w:t>Н.Г.</w:t>
            </w:r>
          </w:p>
        </w:tc>
        <w:tc>
          <w:tcPr>
            <w:tcW w:w="1134" w:type="dxa"/>
            <w:tcBorders>
              <w:top w:val="single" w:sz="4" w:space="0" w:color="000000"/>
              <w:left w:val="single" w:sz="4" w:space="0" w:color="000000"/>
              <w:bottom w:val="single" w:sz="4" w:space="0" w:color="000000"/>
            </w:tcBorders>
          </w:tcPr>
          <w:p w:rsidR="00AD4770" w:rsidRPr="001D6CFC" w:rsidRDefault="00AD4770" w:rsidP="00710D88">
            <w:pPr>
              <w:snapToGrid w:val="0"/>
              <w:spacing w:after="0" w:line="240" w:lineRule="auto"/>
              <w:rPr>
                <w:rFonts w:ascii="Times New Roman" w:hAnsi="Times New Roman" w:cs="Times New Roman"/>
                <w:sz w:val="28"/>
                <w:szCs w:val="28"/>
              </w:rPr>
            </w:pPr>
            <w:r w:rsidRPr="001D6CFC">
              <w:rPr>
                <w:rFonts w:ascii="Times New Roman" w:hAnsi="Times New Roman" w:cs="Times New Roman"/>
                <w:sz w:val="28"/>
                <w:szCs w:val="28"/>
              </w:rPr>
              <w:t>К.Г.</w:t>
            </w:r>
          </w:p>
        </w:tc>
        <w:tc>
          <w:tcPr>
            <w:tcW w:w="992" w:type="dxa"/>
            <w:tcBorders>
              <w:top w:val="single" w:sz="4" w:space="0" w:color="000000"/>
              <w:left w:val="single" w:sz="4" w:space="0" w:color="000000"/>
              <w:bottom w:val="single" w:sz="4" w:space="0" w:color="000000"/>
            </w:tcBorders>
          </w:tcPr>
          <w:p w:rsidR="00AD4770" w:rsidRPr="001D6CFC" w:rsidRDefault="00AD4770" w:rsidP="00710D88">
            <w:pPr>
              <w:snapToGrid w:val="0"/>
              <w:spacing w:after="0" w:line="240" w:lineRule="auto"/>
              <w:rPr>
                <w:rFonts w:ascii="Times New Roman" w:hAnsi="Times New Roman" w:cs="Times New Roman"/>
                <w:sz w:val="28"/>
                <w:szCs w:val="28"/>
              </w:rPr>
            </w:pPr>
            <w:r w:rsidRPr="001D6CFC">
              <w:rPr>
                <w:rFonts w:ascii="Times New Roman" w:hAnsi="Times New Roman" w:cs="Times New Roman"/>
                <w:sz w:val="28"/>
                <w:szCs w:val="28"/>
              </w:rPr>
              <w:t>Н.Г.</w:t>
            </w:r>
          </w:p>
        </w:tc>
        <w:tc>
          <w:tcPr>
            <w:tcW w:w="851" w:type="dxa"/>
            <w:tcBorders>
              <w:top w:val="single" w:sz="4" w:space="0" w:color="000000"/>
              <w:left w:val="single" w:sz="4" w:space="0" w:color="000000"/>
              <w:bottom w:val="single" w:sz="4" w:space="0" w:color="000000"/>
              <w:right w:val="single" w:sz="4" w:space="0" w:color="000000"/>
            </w:tcBorders>
          </w:tcPr>
          <w:p w:rsidR="00AD4770" w:rsidRPr="001D6CFC" w:rsidRDefault="00AD4770" w:rsidP="00710D88">
            <w:pPr>
              <w:snapToGrid w:val="0"/>
              <w:spacing w:after="0" w:line="240" w:lineRule="auto"/>
              <w:rPr>
                <w:rFonts w:ascii="Times New Roman" w:hAnsi="Times New Roman" w:cs="Times New Roman"/>
                <w:sz w:val="28"/>
                <w:szCs w:val="28"/>
              </w:rPr>
            </w:pPr>
            <w:r w:rsidRPr="001D6CFC">
              <w:rPr>
                <w:rFonts w:ascii="Times New Roman" w:hAnsi="Times New Roman" w:cs="Times New Roman"/>
                <w:sz w:val="28"/>
                <w:szCs w:val="28"/>
              </w:rPr>
              <w:t>К.Г.</w:t>
            </w:r>
          </w:p>
        </w:tc>
      </w:tr>
      <w:tr w:rsidR="00AD4770" w:rsidRPr="001D6CFC" w:rsidTr="00710D88">
        <w:tc>
          <w:tcPr>
            <w:tcW w:w="1080" w:type="dxa"/>
            <w:vMerge/>
            <w:tcBorders>
              <w:top w:val="single" w:sz="4" w:space="0" w:color="000000"/>
              <w:left w:val="single" w:sz="4" w:space="0" w:color="000000"/>
              <w:bottom w:val="single" w:sz="4" w:space="0" w:color="000000"/>
            </w:tcBorders>
          </w:tcPr>
          <w:p w:rsidR="00AD4770" w:rsidRPr="001D6CFC" w:rsidRDefault="00AD4770" w:rsidP="00710D88">
            <w:pPr>
              <w:spacing w:after="0" w:line="240" w:lineRule="auto"/>
              <w:rPr>
                <w:rFonts w:ascii="Times New Roman" w:hAnsi="Times New Roman" w:cs="Times New Roman"/>
                <w:sz w:val="28"/>
                <w:szCs w:val="28"/>
              </w:rPr>
            </w:pPr>
          </w:p>
        </w:tc>
        <w:tc>
          <w:tcPr>
            <w:tcW w:w="835" w:type="dxa"/>
            <w:tcBorders>
              <w:top w:val="single" w:sz="4" w:space="0" w:color="000000"/>
              <w:left w:val="single" w:sz="4" w:space="0" w:color="000000"/>
              <w:bottom w:val="single" w:sz="4" w:space="0" w:color="000000"/>
            </w:tcBorders>
          </w:tcPr>
          <w:p w:rsidR="00AD4770" w:rsidRPr="001D6CFC" w:rsidRDefault="00AD4770" w:rsidP="00710D88">
            <w:pPr>
              <w:snapToGrid w:val="0"/>
              <w:spacing w:after="0" w:line="240" w:lineRule="auto"/>
              <w:rPr>
                <w:rFonts w:ascii="Times New Roman" w:hAnsi="Times New Roman" w:cs="Times New Roman"/>
                <w:sz w:val="28"/>
                <w:szCs w:val="28"/>
              </w:rPr>
            </w:pPr>
            <w:r w:rsidRPr="001D6CFC">
              <w:rPr>
                <w:rFonts w:ascii="Times New Roman" w:hAnsi="Times New Roman" w:cs="Times New Roman"/>
                <w:sz w:val="28"/>
                <w:szCs w:val="28"/>
              </w:rPr>
              <w:t>В.-</w:t>
            </w:r>
          </w:p>
          <w:p w:rsidR="00AD4770" w:rsidRPr="001D6CFC" w:rsidRDefault="00AD4770" w:rsidP="00710D88">
            <w:pPr>
              <w:spacing w:after="0" w:line="240" w:lineRule="auto"/>
              <w:rPr>
                <w:rFonts w:ascii="Times New Roman" w:hAnsi="Times New Roman" w:cs="Times New Roman"/>
                <w:sz w:val="28"/>
                <w:szCs w:val="28"/>
              </w:rPr>
            </w:pPr>
            <w:r w:rsidRPr="001D6CFC">
              <w:rPr>
                <w:rFonts w:ascii="Times New Roman" w:hAnsi="Times New Roman" w:cs="Times New Roman"/>
                <w:sz w:val="28"/>
                <w:szCs w:val="28"/>
              </w:rPr>
              <w:t>20%</w:t>
            </w:r>
          </w:p>
          <w:p w:rsidR="00AD4770" w:rsidRPr="001D6CFC" w:rsidRDefault="00AD4770" w:rsidP="00710D88">
            <w:pPr>
              <w:spacing w:after="0" w:line="240" w:lineRule="auto"/>
              <w:rPr>
                <w:rFonts w:ascii="Times New Roman" w:hAnsi="Times New Roman" w:cs="Times New Roman"/>
                <w:sz w:val="28"/>
                <w:szCs w:val="28"/>
              </w:rPr>
            </w:pPr>
            <w:r w:rsidRPr="001D6CFC">
              <w:rPr>
                <w:rFonts w:ascii="Times New Roman" w:hAnsi="Times New Roman" w:cs="Times New Roman"/>
                <w:sz w:val="28"/>
                <w:szCs w:val="28"/>
              </w:rPr>
              <w:t>С. -60%</w:t>
            </w:r>
          </w:p>
          <w:p w:rsidR="00AD4770" w:rsidRPr="001D6CFC" w:rsidRDefault="00AD4770" w:rsidP="00710D88">
            <w:pPr>
              <w:spacing w:after="0" w:line="240" w:lineRule="auto"/>
              <w:rPr>
                <w:rFonts w:ascii="Times New Roman" w:hAnsi="Times New Roman" w:cs="Times New Roman"/>
                <w:sz w:val="28"/>
                <w:szCs w:val="28"/>
              </w:rPr>
            </w:pPr>
            <w:r w:rsidRPr="001D6CFC">
              <w:rPr>
                <w:rFonts w:ascii="Times New Roman" w:hAnsi="Times New Roman" w:cs="Times New Roman"/>
                <w:sz w:val="28"/>
                <w:szCs w:val="28"/>
              </w:rPr>
              <w:t>Н. -</w:t>
            </w:r>
          </w:p>
          <w:p w:rsidR="00AD4770" w:rsidRPr="001D6CFC" w:rsidRDefault="00AD4770" w:rsidP="00710D88">
            <w:pPr>
              <w:spacing w:after="0" w:line="240" w:lineRule="auto"/>
              <w:rPr>
                <w:rFonts w:ascii="Times New Roman" w:hAnsi="Times New Roman" w:cs="Times New Roman"/>
                <w:sz w:val="28"/>
                <w:szCs w:val="28"/>
              </w:rPr>
            </w:pPr>
            <w:r w:rsidRPr="001D6CFC">
              <w:rPr>
                <w:rFonts w:ascii="Times New Roman" w:hAnsi="Times New Roman" w:cs="Times New Roman"/>
                <w:sz w:val="28"/>
                <w:szCs w:val="28"/>
              </w:rPr>
              <w:t>20 %</w:t>
            </w:r>
          </w:p>
        </w:tc>
        <w:tc>
          <w:tcPr>
            <w:tcW w:w="851" w:type="dxa"/>
            <w:tcBorders>
              <w:top w:val="single" w:sz="4" w:space="0" w:color="000000"/>
              <w:left w:val="single" w:sz="4" w:space="0" w:color="000000"/>
              <w:bottom w:val="single" w:sz="4" w:space="0" w:color="000000"/>
            </w:tcBorders>
          </w:tcPr>
          <w:p w:rsidR="00AD4770" w:rsidRPr="001D6CFC" w:rsidRDefault="00AD4770" w:rsidP="00710D88">
            <w:pPr>
              <w:snapToGrid w:val="0"/>
              <w:spacing w:after="0" w:line="240" w:lineRule="auto"/>
              <w:rPr>
                <w:rFonts w:ascii="Times New Roman" w:hAnsi="Times New Roman" w:cs="Times New Roman"/>
                <w:sz w:val="28"/>
                <w:szCs w:val="28"/>
              </w:rPr>
            </w:pPr>
            <w:r w:rsidRPr="001D6CFC">
              <w:rPr>
                <w:rFonts w:ascii="Times New Roman" w:hAnsi="Times New Roman" w:cs="Times New Roman"/>
                <w:sz w:val="28"/>
                <w:szCs w:val="28"/>
              </w:rPr>
              <w:t>В. –</w:t>
            </w:r>
          </w:p>
          <w:p w:rsidR="00AD4770" w:rsidRPr="001D6CFC" w:rsidRDefault="00AD4770" w:rsidP="00710D88">
            <w:pPr>
              <w:spacing w:after="0" w:line="240" w:lineRule="auto"/>
              <w:rPr>
                <w:rFonts w:ascii="Times New Roman" w:hAnsi="Times New Roman" w:cs="Times New Roman"/>
                <w:sz w:val="28"/>
                <w:szCs w:val="28"/>
              </w:rPr>
            </w:pPr>
            <w:r w:rsidRPr="001D6CFC">
              <w:rPr>
                <w:rFonts w:ascii="Times New Roman" w:hAnsi="Times New Roman" w:cs="Times New Roman"/>
                <w:sz w:val="28"/>
                <w:szCs w:val="28"/>
              </w:rPr>
              <w:t>33 %</w:t>
            </w:r>
          </w:p>
          <w:p w:rsidR="00AD4770" w:rsidRPr="001D6CFC" w:rsidRDefault="00AD4770" w:rsidP="00710D88">
            <w:pPr>
              <w:spacing w:after="0" w:line="240" w:lineRule="auto"/>
              <w:rPr>
                <w:rFonts w:ascii="Times New Roman" w:hAnsi="Times New Roman" w:cs="Times New Roman"/>
                <w:sz w:val="28"/>
                <w:szCs w:val="28"/>
              </w:rPr>
            </w:pPr>
            <w:r w:rsidRPr="001D6CFC">
              <w:rPr>
                <w:rFonts w:ascii="Times New Roman" w:hAnsi="Times New Roman" w:cs="Times New Roman"/>
                <w:sz w:val="28"/>
                <w:szCs w:val="28"/>
              </w:rPr>
              <w:t>С. –</w:t>
            </w:r>
          </w:p>
          <w:p w:rsidR="00AD4770" w:rsidRPr="001D6CFC" w:rsidRDefault="00AD4770" w:rsidP="00710D88">
            <w:pPr>
              <w:spacing w:after="0" w:line="240" w:lineRule="auto"/>
              <w:rPr>
                <w:rFonts w:ascii="Times New Roman" w:hAnsi="Times New Roman" w:cs="Times New Roman"/>
                <w:sz w:val="28"/>
                <w:szCs w:val="28"/>
              </w:rPr>
            </w:pPr>
            <w:r w:rsidRPr="001D6CFC">
              <w:rPr>
                <w:rFonts w:ascii="Times New Roman" w:hAnsi="Times New Roman" w:cs="Times New Roman"/>
                <w:sz w:val="28"/>
                <w:szCs w:val="28"/>
              </w:rPr>
              <w:t>52 %</w:t>
            </w:r>
          </w:p>
          <w:p w:rsidR="00AD4770" w:rsidRPr="001D6CFC" w:rsidRDefault="00AD4770" w:rsidP="00710D88">
            <w:pPr>
              <w:spacing w:after="0" w:line="240" w:lineRule="auto"/>
              <w:rPr>
                <w:rFonts w:ascii="Times New Roman" w:hAnsi="Times New Roman" w:cs="Times New Roman"/>
                <w:sz w:val="28"/>
                <w:szCs w:val="28"/>
              </w:rPr>
            </w:pPr>
            <w:r w:rsidRPr="001D6CFC">
              <w:rPr>
                <w:rFonts w:ascii="Times New Roman" w:hAnsi="Times New Roman" w:cs="Times New Roman"/>
                <w:sz w:val="28"/>
                <w:szCs w:val="28"/>
              </w:rPr>
              <w:t>Н. –</w:t>
            </w:r>
          </w:p>
          <w:p w:rsidR="00AD4770" w:rsidRPr="001D6CFC" w:rsidRDefault="00AD4770" w:rsidP="00710D88">
            <w:pPr>
              <w:spacing w:after="0" w:line="240" w:lineRule="auto"/>
              <w:rPr>
                <w:rFonts w:ascii="Times New Roman" w:hAnsi="Times New Roman" w:cs="Times New Roman"/>
                <w:sz w:val="28"/>
                <w:szCs w:val="28"/>
              </w:rPr>
            </w:pPr>
            <w:r w:rsidRPr="001D6CFC">
              <w:rPr>
                <w:rFonts w:ascii="Times New Roman" w:hAnsi="Times New Roman" w:cs="Times New Roman"/>
                <w:sz w:val="28"/>
                <w:szCs w:val="28"/>
              </w:rPr>
              <w:t>15 %</w:t>
            </w:r>
          </w:p>
        </w:tc>
        <w:tc>
          <w:tcPr>
            <w:tcW w:w="1134" w:type="dxa"/>
            <w:tcBorders>
              <w:top w:val="single" w:sz="4" w:space="0" w:color="000000"/>
              <w:left w:val="single" w:sz="4" w:space="0" w:color="000000"/>
              <w:bottom w:val="single" w:sz="4" w:space="0" w:color="000000"/>
            </w:tcBorders>
          </w:tcPr>
          <w:p w:rsidR="00AD4770" w:rsidRPr="001D6CFC" w:rsidRDefault="00AD4770" w:rsidP="00710D88">
            <w:pPr>
              <w:snapToGrid w:val="0"/>
              <w:spacing w:after="0" w:line="240" w:lineRule="auto"/>
              <w:rPr>
                <w:rFonts w:ascii="Times New Roman" w:hAnsi="Times New Roman" w:cs="Times New Roman"/>
                <w:sz w:val="28"/>
                <w:szCs w:val="28"/>
              </w:rPr>
            </w:pPr>
            <w:r w:rsidRPr="001D6CFC">
              <w:rPr>
                <w:rFonts w:ascii="Times New Roman" w:hAnsi="Times New Roman" w:cs="Times New Roman"/>
                <w:sz w:val="28"/>
                <w:szCs w:val="28"/>
              </w:rPr>
              <w:t>В. –</w:t>
            </w:r>
          </w:p>
          <w:p w:rsidR="00AD4770" w:rsidRPr="001D6CFC" w:rsidRDefault="00AD4770" w:rsidP="00710D88">
            <w:pPr>
              <w:spacing w:after="0" w:line="240" w:lineRule="auto"/>
              <w:rPr>
                <w:rFonts w:ascii="Times New Roman" w:hAnsi="Times New Roman" w:cs="Times New Roman"/>
                <w:sz w:val="28"/>
                <w:szCs w:val="28"/>
              </w:rPr>
            </w:pPr>
            <w:r w:rsidRPr="001D6CFC">
              <w:rPr>
                <w:rFonts w:ascii="Times New Roman" w:hAnsi="Times New Roman" w:cs="Times New Roman"/>
                <w:sz w:val="28"/>
                <w:szCs w:val="28"/>
              </w:rPr>
              <w:t>21 %</w:t>
            </w:r>
          </w:p>
          <w:p w:rsidR="00AD4770" w:rsidRPr="001D6CFC" w:rsidRDefault="00AD4770" w:rsidP="00710D88">
            <w:pPr>
              <w:spacing w:after="0" w:line="240" w:lineRule="auto"/>
              <w:rPr>
                <w:rFonts w:ascii="Times New Roman" w:hAnsi="Times New Roman" w:cs="Times New Roman"/>
                <w:sz w:val="28"/>
                <w:szCs w:val="28"/>
              </w:rPr>
            </w:pPr>
            <w:r w:rsidRPr="001D6CFC">
              <w:rPr>
                <w:rFonts w:ascii="Times New Roman" w:hAnsi="Times New Roman" w:cs="Times New Roman"/>
                <w:sz w:val="28"/>
                <w:szCs w:val="28"/>
              </w:rPr>
              <w:t xml:space="preserve">С. – </w:t>
            </w:r>
          </w:p>
          <w:p w:rsidR="00AD4770" w:rsidRPr="001D6CFC" w:rsidRDefault="00AD4770" w:rsidP="00710D88">
            <w:pPr>
              <w:spacing w:after="0" w:line="240" w:lineRule="auto"/>
              <w:rPr>
                <w:rFonts w:ascii="Times New Roman" w:hAnsi="Times New Roman" w:cs="Times New Roman"/>
                <w:sz w:val="28"/>
                <w:szCs w:val="28"/>
              </w:rPr>
            </w:pPr>
            <w:r w:rsidRPr="001D6CFC">
              <w:rPr>
                <w:rFonts w:ascii="Times New Roman" w:hAnsi="Times New Roman" w:cs="Times New Roman"/>
                <w:sz w:val="28"/>
                <w:szCs w:val="28"/>
              </w:rPr>
              <w:t>62%</w:t>
            </w:r>
          </w:p>
          <w:p w:rsidR="00AD4770" w:rsidRPr="001D6CFC" w:rsidRDefault="00AD4770" w:rsidP="00710D88">
            <w:pPr>
              <w:spacing w:after="0" w:line="240" w:lineRule="auto"/>
              <w:rPr>
                <w:rFonts w:ascii="Times New Roman" w:hAnsi="Times New Roman" w:cs="Times New Roman"/>
                <w:sz w:val="28"/>
                <w:szCs w:val="28"/>
              </w:rPr>
            </w:pPr>
            <w:r w:rsidRPr="001D6CFC">
              <w:rPr>
                <w:rFonts w:ascii="Times New Roman" w:hAnsi="Times New Roman" w:cs="Times New Roman"/>
                <w:sz w:val="28"/>
                <w:szCs w:val="28"/>
              </w:rPr>
              <w:t>Н. –</w:t>
            </w:r>
          </w:p>
          <w:p w:rsidR="00AD4770" w:rsidRPr="001D6CFC" w:rsidRDefault="00AD4770" w:rsidP="00710D88">
            <w:pPr>
              <w:spacing w:after="0" w:line="240" w:lineRule="auto"/>
              <w:rPr>
                <w:rFonts w:ascii="Times New Roman" w:hAnsi="Times New Roman" w:cs="Times New Roman"/>
                <w:sz w:val="28"/>
                <w:szCs w:val="28"/>
              </w:rPr>
            </w:pPr>
            <w:r w:rsidRPr="001D6CFC">
              <w:rPr>
                <w:rFonts w:ascii="Times New Roman" w:hAnsi="Times New Roman" w:cs="Times New Roman"/>
                <w:sz w:val="28"/>
                <w:szCs w:val="28"/>
              </w:rPr>
              <w:t>17 %</w:t>
            </w:r>
          </w:p>
        </w:tc>
        <w:tc>
          <w:tcPr>
            <w:tcW w:w="1134" w:type="dxa"/>
            <w:tcBorders>
              <w:top w:val="single" w:sz="4" w:space="0" w:color="000000"/>
              <w:left w:val="single" w:sz="4" w:space="0" w:color="000000"/>
              <w:bottom w:val="single" w:sz="4" w:space="0" w:color="000000"/>
            </w:tcBorders>
          </w:tcPr>
          <w:p w:rsidR="00AD4770" w:rsidRPr="001D6CFC" w:rsidRDefault="00AD4770" w:rsidP="00710D88">
            <w:pPr>
              <w:snapToGrid w:val="0"/>
              <w:spacing w:after="0" w:line="240" w:lineRule="auto"/>
              <w:rPr>
                <w:rFonts w:ascii="Times New Roman" w:hAnsi="Times New Roman" w:cs="Times New Roman"/>
                <w:sz w:val="28"/>
                <w:szCs w:val="28"/>
              </w:rPr>
            </w:pPr>
            <w:r w:rsidRPr="001D6CFC">
              <w:rPr>
                <w:rFonts w:ascii="Times New Roman" w:hAnsi="Times New Roman" w:cs="Times New Roman"/>
                <w:sz w:val="28"/>
                <w:szCs w:val="28"/>
              </w:rPr>
              <w:t>В. –</w:t>
            </w:r>
          </w:p>
          <w:p w:rsidR="00AD4770" w:rsidRPr="001D6CFC" w:rsidRDefault="00AD4770" w:rsidP="00710D88">
            <w:pPr>
              <w:spacing w:after="0" w:line="240" w:lineRule="auto"/>
              <w:rPr>
                <w:rFonts w:ascii="Times New Roman" w:hAnsi="Times New Roman" w:cs="Times New Roman"/>
                <w:sz w:val="28"/>
                <w:szCs w:val="28"/>
              </w:rPr>
            </w:pPr>
            <w:r w:rsidRPr="001D6CFC">
              <w:rPr>
                <w:rFonts w:ascii="Times New Roman" w:hAnsi="Times New Roman" w:cs="Times New Roman"/>
                <w:sz w:val="28"/>
                <w:szCs w:val="28"/>
              </w:rPr>
              <w:t xml:space="preserve"> 33 %</w:t>
            </w:r>
          </w:p>
          <w:p w:rsidR="00AD4770" w:rsidRPr="001D6CFC" w:rsidRDefault="00AD4770" w:rsidP="00710D88">
            <w:pPr>
              <w:spacing w:after="0" w:line="240" w:lineRule="auto"/>
              <w:rPr>
                <w:rFonts w:ascii="Times New Roman" w:hAnsi="Times New Roman" w:cs="Times New Roman"/>
                <w:sz w:val="28"/>
                <w:szCs w:val="28"/>
              </w:rPr>
            </w:pPr>
            <w:r w:rsidRPr="001D6CFC">
              <w:rPr>
                <w:rFonts w:ascii="Times New Roman" w:hAnsi="Times New Roman" w:cs="Times New Roman"/>
                <w:sz w:val="28"/>
                <w:szCs w:val="28"/>
              </w:rPr>
              <w:t>С. –</w:t>
            </w:r>
          </w:p>
          <w:p w:rsidR="00AD4770" w:rsidRPr="001D6CFC" w:rsidRDefault="00AD4770" w:rsidP="00710D88">
            <w:pPr>
              <w:spacing w:after="0" w:line="240" w:lineRule="auto"/>
              <w:rPr>
                <w:rFonts w:ascii="Times New Roman" w:hAnsi="Times New Roman" w:cs="Times New Roman"/>
                <w:sz w:val="28"/>
                <w:szCs w:val="28"/>
              </w:rPr>
            </w:pPr>
            <w:r w:rsidRPr="001D6CFC">
              <w:rPr>
                <w:rFonts w:ascii="Times New Roman" w:hAnsi="Times New Roman" w:cs="Times New Roman"/>
                <w:sz w:val="28"/>
                <w:szCs w:val="28"/>
              </w:rPr>
              <w:t>57  %</w:t>
            </w:r>
          </w:p>
          <w:p w:rsidR="00AD4770" w:rsidRPr="001D6CFC" w:rsidRDefault="00AD4770" w:rsidP="00710D88">
            <w:pPr>
              <w:spacing w:after="0" w:line="240" w:lineRule="auto"/>
              <w:rPr>
                <w:rFonts w:ascii="Times New Roman" w:hAnsi="Times New Roman" w:cs="Times New Roman"/>
                <w:sz w:val="28"/>
                <w:szCs w:val="28"/>
              </w:rPr>
            </w:pPr>
            <w:r w:rsidRPr="001D6CFC">
              <w:rPr>
                <w:rFonts w:ascii="Times New Roman" w:hAnsi="Times New Roman" w:cs="Times New Roman"/>
                <w:sz w:val="28"/>
                <w:szCs w:val="28"/>
              </w:rPr>
              <w:t>Н. –</w:t>
            </w:r>
          </w:p>
          <w:p w:rsidR="00AD4770" w:rsidRPr="001D6CFC" w:rsidRDefault="00AD4770" w:rsidP="00710D88">
            <w:pPr>
              <w:spacing w:after="0" w:line="240" w:lineRule="auto"/>
              <w:rPr>
                <w:rFonts w:ascii="Times New Roman" w:hAnsi="Times New Roman" w:cs="Times New Roman"/>
                <w:sz w:val="28"/>
                <w:szCs w:val="28"/>
              </w:rPr>
            </w:pPr>
            <w:r w:rsidRPr="001D6CFC">
              <w:rPr>
                <w:rFonts w:ascii="Times New Roman" w:hAnsi="Times New Roman" w:cs="Times New Roman"/>
                <w:sz w:val="28"/>
                <w:szCs w:val="28"/>
              </w:rPr>
              <w:t>10 %</w:t>
            </w:r>
          </w:p>
          <w:p w:rsidR="00AD4770" w:rsidRPr="001D6CFC" w:rsidRDefault="00AD4770" w:rsidP="00710D88">
            <w:pPr>
              <w:spacing w:after="0" w:line="240" w:lineRule="auto"/>
              <w:rPr>
                <w:rFonts w:ascii="Times New Roman" w:hAnsi="Times New Roman" w:cs="Times New Roman"/>
                <w:sz w:val="28"/>
                <w:szCs w:val="28"/>
              </w:rPr>
            </w:pPr>
          </w:p>
          <w:p w:rsidR="00AD4770" w:rsidRPr="001D6CFC" w:rsidRDefault="00AD4770" w:rsidP="00710D88">
            <w:pPr>
              <w:spacing w:after="0" w:line="240" w:lineRule="auto"/>
              <w:rPr>
                <w:rFonts w:ascii="Times New Roman" w:hAnsi="Times New Roman" w:cs="Times New Roman"/>
                <w:sz w:val="28"/>
                <w:szCs w:val="28"/>
              </w:rPr>
            </w:pPr>
          </w:p>
        </w:tc>
        <w:tc>
          <w:tcPr>
            <w:tcW w:w="1134" w:type="dxa"/>
            <w:tcBorders>
              <w:top w:val="single" w:sz="4" w:space="0" w:color="000000"/>
              <w:left w:val="single" w:sz="4" w:space="0" w:color="000000"/>
              <w:bottom w:val="single" w:sz="4" w:space="0" w:color="000000"/>
            </w:tcBorders>
          </w:tcPr>
          <w:p w:rsidR="00AD4770" w:rsidRPr="001D6CFC" w:rsidRDefault="00AD4770" w:rsidP="00710D88">
            <w:pPr>
              <w:snapToGrid w:val="0"/>
              <w:spacing w:after="0" w:line="240" w:lineRule="auto"/>
              <w:rPr>
                <w:rFonts w:ascii="Times New Roman" w:hAnsi="Times New Roman" w:cs="Times New Roman"/>
                <w:sz w:val="28"/>
                <w:szCs w:val="28"/>
              </w:rPr>
            </w:pPr>
            <w:r w:rsidRPr="001D6CFC">
              <w:rPr>
                <w:rFonts w:ascii="Times New Roman" w:hAnsi="Times New Roman" w:cs="Times New Roman"/>
                <w:sz w:val="28"/>
                <w:szCs w:val="28"/>
              </w:rPr>
              <w:t>В. –</w:t>
            </w:r>
          </w:p>
          <w:p w:rsidR="00AD4770" w:rsidRPr="001D6CFC" w:rsidRDefault="00AD4770" w:rsidP="00710D88">
            <w:pPr>
              <w:spacing w:after="0" w:line="240" w:lineRule="auto"/>
              <w:rPr>
                <w:rFonts w:ascii="Times New Roman" w:hAnsi="Times New Roman" w:cs="Times New Roman"/>
                <w:sz w:val="28"/>
                <w:szCs w:val="28"/>
              </w:rPr>
            </w:pPr>
            <w:r w:rsidRPr="001D6CFC">
              <w:rPr>
                <w:rFonts w:ascii="Times New Roman" w:hAnsi="Times New Roman" w:cs="Times New Roman"/>
                <w:sz w:val="28"/>
                <w:szCs w:val="28"/>
              </w:rPr>
              <w:t>15 %</w:t>
            </w:r>
          </w:p>
          <w:p w:rsidR="00AD4770" w:rsidRPr="001D6CFC" w:rsidRDefault="00AD4770" w:rsidP="00710D88">
            <w:pPr>
              <w:spacing w:after="0" w:line="240" w:lineRule="auto"/>
              <w:rPr>
                <w:rFonts w:ascii="Times New Roman" w:hAnsi="Times New Roman" w:cs="Times New Roman"/>
                <w:sz w:val="28"/>
                <w:szCs w:val="28"/>
              </w:rPr>
            </w:pPr>
            <w:r w:rsidRPr="001D6CFC">
              <w:rPr>
                <w:rFonts w:ascii="Times New Roman" w:hAnsi="Times New Roman" w:cs="Times New Roman"/>
                <w:sz w:val="28"/>
                <w:szCs w:val="28"/>
              </w:rPr>
              <w:t>С. –</w:t>
            </w:r>
          </w:p>
          <w:p w:rsidR="00AD4770" w:rsidRPr="001D6CFC" w:rsidRDefault="00AD4770" w:rsidP="00710D88">
            <w:pPr>
              <w:spacing w:after="0" w:line="240" w:lineRule="auto"/>
              <w:rPr>
                <w:rFonts w:ascii="Times New Roman" w:hAnsi="Times New Roman" w:cs="Times New Roman"/>
                <w:sz w:val="28"/>
                <w:szCs w:val="28"/>
              </w:rPr>
            </w:pPr>
            <w:r w:rsidRPr="001D6CFC">
              <w:rPr>
                <w:rFonts w:ascii="Times New Roman" w:hAnsi="Times New Roman" w:cs="Times New Roman"/>
                <w:sz w:val="28"/>
                <w:szCs w:val="28"/>
              </w:rPr>
              <w:t>65  %</w:t>
            </w:r>
          </w:p>
          <w:p w:rsidR="00AD4770" w:rsidRPr="001D6CFC" w:rsidRDefault="00AD4770" w:rsidP="00710D88">
            <w:pPr>
              <w:spacing w:after="0" w:line="240" w:lineRule="auto"/>
              <w:rPr>
                <w:rFonts w:ascii="Times New Roman" w:hAnsi="Times New Roman" w:cs="Times New Roman"/>
                <w:sz w:val="28"/>
                <w:szCs w:val="28"/>
              </w:rPr>
            </w:pPr>
            <w:r w:rsidRPr="001D6CFC">
              <w:rPr>
                <w:rFonts w:ascii="Times New Roman" w:hAnsi="Times New Roman" w:cs="Times New Roman"/>
                <w:sz w:val="28"/>
                <w:szCs w:val="28"/>
              </w:rPr>
              <w:t>Н. –</w:t>
            </w:r>
          </w:p>
          <w:p w:rsidR="00AD4770" w:rsidRPr="001D6CFC" w:rsidRDefault="00AD4770" w:rsidP="00710D88">
            <w:pPr>
              <w:spacing w:after="0" w:line="240" w:lineRule="auto"/>
              <w:rPr>
                <w:rFonts w:ascii="Times New Roman" w:hAnsi="Times New Roman" w:cs="Times New Roman"/>
                <w:sz w:val="28"/>
                <w:szCs w:val="28"/>
              </w:rPr>
            </w:pPr>
            <w:r w:rsidRPr="001D6CFC">
              <w:rPr>
                <w:rFonts w:ascii="Times New Roman" w:hAnsi="Times New Roman" w:cs="Times New Roman"/>
                <w:sz w:val="28"/>
                <w:szCs w:val="28"/>
              </w:rPr>
              <w:t>20 %</w:t>
            </w:r>
          </w:p>
        </w:tc>
        <w:tc>
          <w:tcPr>
            <w:tcW w:w="1134" w:type="dxa"/>
            <w:tcBorders>
              <w:top w:val="single" w:sz="4" w:space="0" w:color="000000"/>
              <w:left w:val="single" w:sz="4" w:space="0" w:color="000000"/>
              <w:bottom w:val="single" w:sz="4" w:space="0" w:color="000000"/>
            </w:tcBorders>
          </w:tcPr>
          <w:p w:rsidR="00AD4770" w:rsidRPr="001D6CFC" w:rsidRDefault="00AD4770" w:rsidP="00710D88">
            <w:pPr>
              <w:snapToGrid w:val="0"/>
              <w:spacing w:after="0" w:line="240" w:lineRule="auto"/>
              <w:rPr>
                <w:rFonts w:ascii="Times New Roman" w:hAnsi="Times New Roman" w:cs="Times New Roman"/>
                <w:sz w:val="28"/>
                <w:szCs w:val="28"/>
              </w:rPr>
            </w:pPr>
            <w:r w:rsidRPr="001D6CFC">
              <w:rPr>
                <w:rFonts w:ascii="Times New Roman" w:hAnsi="Times New Roman" w:cs="Times New Roman"/>
                <w:sz w:val="28"/>
                <w:szCs w:val="28"/>
              </w:rPr>
              <w:t>В. –</w:t>
            </w:r>
          </w:p>
          <w:p w:rsidR="00AD4770" w:rsidRPr="001D6CFC" w:rsidRDefault="00AD4770" w:rsidP="00710D88">
            <w:pPr>
              <w:spacing w:after="0" w:line="240" w:lineRule="auto"/>
              <w:rPr>
                <w:rFonts w:ascii="Times New Roman" w:hAnsi="Times New Roman" w:cs="Times New Roman"/>
                <w:sz w:val="28"/>
                <w:szCs w:val="28"/>
              </w:rPr>
            </w:pPr>
            <w:r w:rsidRPr="001D6CFC">
              <w:rPr>
                <w:rFonts w:ascii="Times New Roman" w:hAnsi="Times New Roman" w:cs="Times New Roman"/>
                <w:sz w:val="28"/>
                <w:szCs w:val="28"/>
              </w:rPr>
              <w:t>30  %</w:t>
            </w:r>
          </w:p>
          <w:p w:rsidR="00AD4770" w:rsidRPr="001D6CFC" w:rsidRDefault="00AD4770" w:rsidP="00710D88">
            <w:pPr>
              <w:spacing w:after="0" w:line="240" w:lineRule="auto"/>
              <w:rPr>
                <w:rFonts w:ascii="Times New Roman" w:hAnsi="Times New Roman" w:cs="Times New Roman"/>
                <w:sz w:val="28"/>
                <w:szCs w:val="28"/>
              </w:rPr>
            </w:pPr>
            <w:r w:rsidRPr="001D6CFC">
              <w:rPr>
                <w:rFonts w:ascii="Times New Roman" w:hAnsi="Times New Roman" w:cs="Times New Roman"/>
                <w:sz w:val="28"/>
                <w:szCs w:val="28"/>
              </w:rPr>
              <w:t>С. –</w:t>
            </w:r>
          </w:p>
          <w:p w:rsidR="00AD4770" w:rsidRPr="001D6CFC" w:rsidRDefault="00AD4770" w:rsidP="00710D88">
            <w:pPr>
              <w:spacing w:after="0" w:line="240" w:lineRule="auto"/>
              <w:rPr>
                <w:rFonts w:ascii="Times New Roman" w:hAnsi="Times New Roman" w:cs="Times New Roman"/>
                <w:sz w:val="28"/>
                <w:szCs w:val="28"/>
              </w:rPr>
            </w:pPr>
            <w:r w:rsidRPr="001D6CFC">
              <w:rPr>
                <w:rFonts w:ascii="Times New Roman" w:hAnsi="Times New Roman" w:cs="Times New Roman"/>
                <w:sz w:val="28"/>
                <w:szCs w:val="28"/>
              </w:rPr>
              <w:t>56  %</w:t>
            </w:r>
          </w:p>
          <w:p w:rsidR="00AD4770" w:rsidRPr="001D6CFC" w:rsidRDefault="00AD4770" w:rsidP="00710D88">
            <w:pPr>
              <w:spacing w:after="0" w:line="240" w:lineRule="auto"/>
              <w:rPr>
                <w:rFonts w:ascii="Times New Roman" w:hAnsi="Times New Roman" w:cs="Times New Roman"/>
                <w:sz w:val="28"/>
                <w:szCs w:val="28"/>
              </w:rPr>
            </w:pPr>
            <w:r w:rsidRPr="001D6CFC">
              <w:rPr>
                <w:rFonts w:ascii="Times New Roman" w:hAnsi="Times New Roman" w:cs="Times New Roman"/>
                <w:sz w:val="28"/>
                <w:szCs w:val="28"/>
              </w:rPr>
              <w:t>Н. –</w:t>
            </w:r>
          </w:p>
          <w:p w:rsidR="00AD4770" w:rsidRPr="001D6CFC" w:rsidRDefault="00AD4770" w:rsidP="00710D88">
            <w:pPr>
              <w:spacing w:after="0" w:line="240" w:lineRule="auto"/>
              <w:rPr>
                <w:rFonts w:ascii="Times New Roman" w:hAnsi="Times New Roman" w:cs="Times New Roman"/>
                <w:sz w:val="28"/>
                <w:szCs w:val="28"/>
              </w:rPr>
            </w:pPr>
            <w:r w:rsidRPr="001D6CFC">
              <w:rPr>
                <w:rFonts w:ascii="Times New Roman" w:hAnsi="Times New Roman" w:cs="Times New Roman"/>
                <w:sz w:val="28"/>
                <w:szCs w:val="28"/>
              </w:rPr>
              <w:t>14  %</w:t>
            </w:r>
          </w:p>
        </w:tc>
        <w:tc>
          <w:tcPr>
            <w:tcW w:w="992" w:type="dxa"/>
            <w:tcBorders>
              <w:top w:val="single" w:sz="4" w:space="0" w:color="000000"/>
              <w:left w:val="single" w:sz="4" w:space="0" w:color="000000"/>
              <w:bottom w:val="single" w:sz="4" w:space="0" w:color="000000"/>
            </w:tcBorders>
          </w:tcPr>
          <w:p w:rsidR="00AD4770" w:rsidRPr="001D6CFC" w:rsidRDefault="00AD4770" w:rsidP="00710D88">
            <w:pPr>
              <w:snapToGrid w:val="0"/>
              <w:spacing w:after="0" w:line="240" w:lineRule="auto"/>
              <w:rPr>
                <w:rFonts w:ascii="Times New Roman" w:hAnsi="Times New Roman" w:cs="Times New Roman"/>
                <w:sz w:val="28"/>
                <w:szCs w:val="28"/>
              </w:rPr>
            </w:pPr>
            <w:r w:rsidRPr="001D6CFC">
              <w:rPr>
                <w:rFonts w:ascii="Times New Roman" w:hAnsi="Times New Roman" w:cs="Times New Roman"/>
                <w:sz w:val="28"/>
                <w:szCs w:val="28"/>
              </w:rPr>
              <w:t>В. –</w:t>
            </w:r>
          </w:p>
          <w:p w:rsidR="00AD4770" w:rsidRPr="001D6CFC" w:rsidRDefault="00AD4770" w:rsidP="00710D88">
            <w:pPr>
              <w:spacing w:after="0" w:line="240" w:lineRule="auto"/>
              <w:rPr>
                <w:rFonts w:ascii="Times New Roman" w:hAnsi="Times New Roman" w:cs="Times New Roman"/>
                <w:sz w:val="28"/>
                <w:szCs w:val="28"/>
              </w:rPr>
            </w:pPr>
            <w:r w:rsidRPr="001D6CFC">
              <w:rPr>
                <w:rFonts w:ascii="Times New Roman" w:hAnsi="Times New Roman" w:cs="Times New Roman"/>
                <w:sz w:val="28"/>
                <w:szCs w:val="28"/>
              </w:rPr>
              <w:t>16  %</w:t>
            </w:r>
          </w:p>
          <w:p w:rsidR="00AD4770" w:rsidRPr="001D6CFC" w:rsidRDefault="00AD4770" w:rsidP="00710D88">
            <w:pPr>
              <w:spacing w:after="0" w:line="240" w:lineRule="auto"/>
              <w:rPr>
                <w:rFonts w:ascii="Times New Roman" w:hAnsi="Times New Roman" w:cs="Times New Roman"/>
                <w:sz w:val="28"/>
                <w:szCs w:val="28"/>
              </w:rPr>
            </w:pPr>
            <w:r w:rsidRPr="001D6CFC">
              <w:rPr>
                <w:rFonts w:ascii="Times New Roman" w:hAnsi="Times New Roman" w:cs="Times New Roman"/>
                <w:sz w:val="28"/>
                <w:szCs w:val="28"/>
              </w:rPr>
              <w:t>С. –</w:t>
            </w:r>
          </w:p>
          <w:p w:rsidR="00AD4770" w:rsidRPr="001D6CFC" w:rsidRDefault="00AD4770" w:rsidP="00710D88">
            <w:pPr>
              <w:spacing w:after="0" w:line="240" w:lineRule="auto"/>
              <w:rPr>
                <w:rFonts w:ascii="Times New Roman" w:hAnsi="Times New Roman" w:cs="Times New Roman"/>
                <w:sz w:val="28"/>
                <w:szCs w:val="28"/>
              </w:rPr>
            </w:pPr>
            <w:r w:rsidRPr="001D6CFC">
              <w:rPr>
                <w:rFonts w:ascii="Times New Roman" w:hAnsi="Times New Roman" w:cs="Times New Roman"/>
                <w:sz w:val="28"/>
                <w:szCs w:val="28"/>
              </w:rPr>
              <w:t>64  %</w:t>
            </w:r>
          </w:p>
          <w:p w:rsidR="00AD4770" w:rsidRPr="001D6CFC" w:rsidRDefault="00AD4770" w:rsidP="00710D88">
            <w:pPr>
              <w:spacing w:after="0" w:line="240" w:lineRule="auto"/>
              <w:rPr>
                <w:rFonts w:ascii="Times New Roman" w:hAnsi="Times New Roman" w:cs="Times New Roman"/>
                <w:sz w:val="28"/>
                <w:szCs w:val="28"/>
              </w:rPr>
            </w:pPr>
            <w:r w:rsidRPr="001D6CFC">
              <w:rPr>
                <w:rFonts w:ascii="Times New Roman" w:hAnsi="Times New Roman" w:cs="Times New Roman"/>
                <w:sz w:val="28"/>
                <w:szCs w:val="28"/>
              </w:rPr>
              <w:t>Н. –</w:t>
            </w:r>
          </w:p>
          <w:p w:rsidR="00AD4770" w:rsidRPr="001D6CFC" w:rsidRDefault="00AD4770" w:rsidP="00710D88">
            <w:pPr>
              <w:spacing w:after="0" w:line="240" w:lineRule="auto"/>
              <w:rPr>
                <w:rFonts w:ascii="Times New Roman" w:hAnsi="Times New Roman" w:cs="Times New Roman"/>
                <w:sz w:val="28"/>
                <w:szCs w:val="28"/>
              </w:rPr>
            </w:pPr>
            <w:r w:rsidRPr="001D6CFC">
              <w:rPr>
                <w:rFonts w:ascii="Times New Roman" w:hAnsi="Times New Roman" w:cs="Times New Roman"/>
                <w:sz w:val="28"/>
                <w:szCs w:val="28"/>
              </w:rPr>
              <w:t>20 %</w:t>
            </w:r>
          </w:p>
        </w:tc>
        <w:tc>
          <w:tcPr>
            <w:tcW w:w="851" w:type="dxa"/>
            <w:tcBorders>
              <w:top w:val="single" w:sz="4" w:space="0" w:color="000000"/>
              <w:left w:val="single" w:sz="4" w:space="0" w:color="000000"/>
              <w:bottom w:val="single" w:sz="4" w:space="0" w:color="000000"/>
              <w:right w:val="single" w:sz="4" w:space="0" w:color="000000"/>
            </w:tcBorders>
          </w:tcPr>
          <w:p w:rsidR="00AD4770" w:rsidRPr="001D6CFC" w:rsidRDefault="00AD4770" w:rsidP="00710D88">
            <w:pPr>
              <w:snapToGrid w:val="0"/>
              <w:spacing w:after="0" w:line="240" w:lineRule="auto"/>
              <w:rPr>
                <w:rFonts w:ascii="Times New Roman" w:hAnsi="Times New Roman" w:cs="Times New Roman"/>
                <w:sz w:val="28"/>
                <w:szCs w:val="28"/>
              </w:rPr>
            </w:pPr>
            <w:r w:rsidRPr="001D6CFC">
              <w:rPr>
                <w:rFonts w:ascii="Times New Roman" w:hAnsi="Times New Roman" w:cs="Times New Roman"/>
                <w:sz w:val="28"/>
                <w:szCs w:val="28"/>
              </w:rPr>
              <w:t>В. -</w:t>
            </w:r>
          </w:p>
          <w:p w:rsidR="00AD4770" w:rsidRPr="001D6CFC" w:rsidRDefault="00AD4770" w:rsidP="00710D88">
            <w:pPr>
              <w:spacing w:after="0" w:line="240" w:lineRule="auto"/>
              <w:rPr>
                <w:rFonts w:ascii="Times New Roman" w:hAnsi="Times New Roman" w:cs="Times New Roman"/>
                <w:sz w:val="28"/>
                <w:szCs w:val="28"/>
              </w:rPr>
            </w:pPr>
            <w:r>
              <w:rPr>
                <w:rFonts w:ascii="Times New Roman" w:hAnsi="Times New Roman" w:cs="Times New Roman"/>
                <w:sz w:val="28"/>
                <w:szCs w:val="28"/>
              </w:rPr>
              <w:t>25</w:t>
            </w:r>
            <w:r w:rsidRPr="001D6CFC">
              <w:rPr>
                <w:rFonts w:ascii="Times New Roman" w:hAnsi="Times New Roman" w:cs="Times New Roman"/>
                <w:sz w:val="28"/>
                <w:szCs w:val="28"/>
              </w:rPr>
              <w:t xml:space="preserve">  %</w:t>
            </w:r>
          </w:p>
          <w:p w:rsidR="00AD4770" w:rsidRPr="001D6CFC" w:rsidRDefault="00AD4770" w:rsidP="00710D88">
            <w:pPr>
              <w:spacing w:after="0" w:line="240" w:lineRule="auto"/>
              <w:rPr>
                <w:rFonts w:ascii="Times New Roman" w:hAnsi="Times New Roman" w:cs="Times New Roman"/>
                <w:sz w:val="28"/>
                <w:szCs w:val="28"/>
              </w:rPr>
            </w:pPr>
            <w:r w:rsidRPr="001D6CFC">
              <w:rPr>
                <w:rFonts w:ascii="Times New Roman" w:hAnsi="Times New Roman" w:cs="Times New Roman"/>
                <w:sz w:val="28"/>
                <w:szCs w:val="28"/>
              </w:rPr>
              <w:t xml:space="preserve">С. – </w:t>
            </w:r>
          </w:p>
          <w:p w:rsidR="00AD4770" w:rsidRPr="001D6CFC" w:rsidRDefault="00AD4770" w:rsidP="00710D8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55</w:t>
            </w:r>
            <w:r w:rsidRPr="001D6CFC">
              <w:rPr>
                <w:rFonts w:ascii="Times New Roman" w:hAnsi="Times New Roman" w:cs="Times New Roman"/>
                <w:sz w:val="28"/>
                <w:szCs w:val="28"/>
              </w:rPr>
              <w:t xml:space="preserve"> %</w:t>
            </w:r>
          </w:p>
          <w:p w:rsidR="00AD4770" w:rsidRPr="001D6CFC" w:rsidRDefault="00AD4770" w:rsidP="00710D88">
            <w:pPr>
              <w:spacing w:after="0" w:line="240" w:lineRule="auto"/>
              <w:rPr>
                <w:rFonts w:ascii="Times New Roman" w:hAnsi="Times New Roman" w:cs="Times New Roman"/>
                <w:sz w:val="28"/>
                <w:szCs w:val="28"/>
              </w:rPr>
            </w:pPr>
            <w:r w:rsidRPr="001D6CFC">
              <w:rPr>
                <w:rFonts w:ascii="Times New Roman" w:hAnsi="Times New Roman" w:cs="Times New Roman"/>
                <w:sz w:val="28"/>
                <w:szCs w:val="28"/>
              </w:rPr>
              <w:t>Н. –</w:t>
            </w:r>
          </w:p>
          <w:p w:rsidR="00AD4770" w:rsidRPr="001D6CFC" w:rsidRDefault="00AD4770" w:rsidP="00710D88">
            <w:pPr>
              <w:spacing w:after="0" w:line="240" w:lineRule="auto"/>
              <w:rPr>
                <w:rFonts w:ascii="Times New Roman" w:hAnsi="Times New Roman" w:cs="Times New Roman"/>
                <w:sz w:val="28"/>
                <w:szCs w:val="28"/>
              </w:rPr>
            </w:pPr>
            <w:r>
              <w:rPr>
                <w:rFonts w:ascii="Times New Roman" w:hAnsi="Times New Roman" w:cs="Times New Roman"/>
                <w:sz w:val="28"/>
                <w:szCs w:val="28"/>
              </w:rPr>
              <w:t>20</w:t>
            </w:r>
            <w:r w:rsidRPr="001D6CFC">
              <w:rPr>
                <w:rFonts w:ascii="Times New Roman" w:hAnsi="Times New Roman" w:cs="Times New Roman"/>
                <w:sz w:val="28"/>
                <w:szCs w:val="28"/>
              </w:rPr>
              <w:t xml:space="preserve"> %</w:t>
            </w:r>
          </w:p>
          <w:p w:rsidR="00AD4770" w:rsidRPr="001D6CFC" w:rsidRDefault="00AD4770" w:rsidP="00710D88">
            <w:pPr>
              <w:spacing w:after="0" w:line="240" w:lineRule="auto"/>
              <w:rPr>
                <w:rFonts w:ascii="Times New Roman" w:hAnsi="Times New Roman" w:cs="Times New Roman"/>
                <w:sz w:val="28"/>
                <w:szCs w:val="28"/>
              </w:rPr>
            </w:pPr>
          </w:p>
        </w:tc>
      </w:tr>
    </w:tbl>
    <w:p w:rsidR="00AD4770" w:rsidRPr="00AD4770" w:rsidRDefault="00AD4770" w:rsidP="009B581B">
      <w:pPr>
        <w:pStyle w:val="af"/>
        <w:rPr>
          <w:sz w:val="28"/>
          <w:szCs w:val="28"/>
        </w:rPr>
      </w:pPr>
    </w:p>
    <w:p w:rsidR="00AD4770" w:rsidRPr="00AD4770" w:rsidRDefault="00AD4770" w:rsidP="009B581B">
      <w:pPr>
        <w:pStyle w:val="af"/>
        <w:rPr>
          <w:sz w:val="28"/>
          <w:szCs w:val="28"/>
        </w:rPr>
      </w:pPr>
    </w:p>
    <w:tbl>
      <w:tblPr>
        <w:tblW w:w="9145" w:type="dxa"/>
        <w:tblInd w:w="-106" w:type="dxa"/>
        <w:tblLayout w:type="fixed"/>
        <w:tblLook w:val="0000"/>
      </w:tblPr>
      <w:tblGrid>
        <w:gridCol w:w="1080"/>
        <w:gridCol w:w="1119"/>
        <w:gridCol w:w="850"/>
        <w:gridCol w:w="851"/>
        <w:gridCol w:w="1276"/>
        <w:gridCol w:w="992"/>
        <w:gridCol w:w="1134"/>
        <w:gridCol w:w="992"/>
        <w:gridCol w:w="851"/>
      </w:tblGrid>
      <w:tr w:rsidR="00AD4770" w:rsidRPr="001D6CFC" w:rsidTr="00710D88">
        <w:tc>
          <w:tcPr>
            <w:tcW w:w="1080" w:type="dxa"/>
            <w:vMerge w:val="restart"/>
            <w:tcBorders>
              <w:top w:val="single" w:sz="4" w:space="0" w:color="000000"/>
              <w:left w:val="single" w:sz="4" w:space="0" w:color="000000"/>
              <w:bottom w:val="single" w:sz="4" w:space="0" w:color="000000"/>
            </w:tcBorders>
            <w:textDirection w:val="btLr"/>
          </w:tcPr>
          <w:p w:rsidR="00AD4770" w:rsidRPr="001D6CFC" w:rsidRDefault="00AD4770" w:rsidP="00710D88">
            <w:pPr>
              <w:spacing w:after="0" w:line="240" w:lineRule="auto"/>
              <w:ind w:left="113" w:right="113"/>
              <w:rPr>
                <w:rFonts w:ascii="Times New Roman" w:hAnsi="Times New Roman" w:cs="Times New Roman"/>
                <w:b/>
                <w:bCs/>
                <w:sz w:val="28"/>
                <w:szCs w:val="28"/>
              </w:rPr>
            </w:pPr>
            <w:r w:rsidRPr="001D6CFC">
              <w:rPr>
                <w:rFonts w:ascii="Times New Roman" w:hAnsi="Times New Roman" w:cs="Times New Roman"/>
                <w:b/>
                <w:bCs/>
                <w:sz w:val="28"/>
                <w:szCs w:val="28"/>
              </w:rPr>
              <w:t>Подготовительная группа</w:t>
            </w:r>
          </w:p>
          <w:p w:rsidR="00AD4770" w:rsidRPr="001D6CFC" w:rsidRDefault="00AD4770" w:rsidP="00710D88">
            <w:pPr>
              <w:spacing w:after="0" w:line="240" w:lineRule="auto"/>
              <w:ind w:left="113" w:right="113"/>
              <w:rPr>
                <w:rFonts w:ascii="Times New Roman" w:hAnsi="Times New Roman" w:cs="Times New Roman"/>
                <w:b/>
                <w:bCs/>
                <w:sz w:val="28"/>
                <w:szCs w:val="28"/>
              </w:rPr>
            </w:pPr>
            <w:r w:rsidRPr="001D6CFC">
              <w:rPr>
                <w:rFonts w:ascii="Times New Roman" w:hAnsi="Times New Roman" w:cs="Times New Roman"/>
                <w:b/>
                <w:bCs/>
                <w:sz w:val="28"/>
                <w:szCs w:val="28"/>
              </w:rPr>
              <w:t>2016-2017 учебный год</w:t>
            </w:r>
          </w:p>
        </w:tc>
        <w:tc>
          <w:tcPr>
            <w:tcW w:w="1969" w:type="dxa"/>
            <w:gridSpan w:val="2"/>
            <w:tcBorders>
              <w:top w:val="single" w:sz="4" w:space="0" w:color="000000"/>
              <w:left w:val="single" w:sz="4" w:space="0" w:color="000000"/>
              <w:bottom w:val="single" w:sz="4" w:space="0" w:color="000000"/>
            </w:tcBorders>
          </w:tcPr>
          <w:p w:rsidR="00AD4770" w:rsidRPr="001D6CFC" w:rsidRDefault="00AD4770" w:rsidP="00710D88">
            <w:pPr>
              <w:spacing w:after="0" w:line="240" w:lineRule="auto"/>
              <w:rPr>
                <w:rFonts w:ascii="Times New Roman" w:hAnsi="Times New Roman" w:cs="Times New Roman"/>
                <w:sz w:val="28"/>
                <w:szCs w:val="28"/>
              </w:rPr>
            </w:pPr>
            <w:r w:rsidRPr="000834C6">
              <w:rPr>
                <w:rFonts w:ascii="Times New Roman" w:hAnsi="Times New Roman" w:cs="Times New Roman"/>
                <w:color w:val="000000"/>
                <w:sz w:val="28"/>
                <w:szCs w:val="28"/>
                <w:shd w:val="clear" w:color="auto" w:fill="FFFFFF"/>
              </w:rPr>
              <w:t>Воспитание звуковой культуры речи </w:t>
            </w:r>
            <w:r w:rsidRPr="000834C6">
              <w:rPr>
                <w:rFonts w:ascii="Times New Roman" w:hAnsi="Times New Roman" w:cs="Times New Roman"/>
                <w:color w:val="000000"/>
                <w:sz w:val="28"/>
                <w:szCs w:val="28"/>
              </w:rPr>
              <w:br/>
            </w:r>
          </w:p>
        </w:tc>
        <w:tc>
          <w:tcPr>
            <w:tcW w:w="2127" w:type="dxa"/>
            <w:gridSpan w:val="2"/>
            <w:tcBorders>
              <w:top w:val="single" w:sz="4" w:space="0" w:color="000000"/>
              <w:left w:val="single" w:sz="4" w:space="0" w:color="000000"/>
              <w:bottom w:val="single" w:sz="4" w:space="0" w:color="000000"/>
            </w:tcBorders>
          </w:tcPr>
          <w:p w:rsidR="00AD4770" w:rsidRPr="001D6CFC" w:rsidRDefault="00AD4770" w:rsidP="00710D88">
            <w:pPr>
              <w:spacing w:after="0" w:line="240" w:lineRule="auto"/>
              <w:rPr>
                <w:rFonts w:ascii="Times New Roman" w:hAnsi="Times New Roman" w:cs="Times New Roman"/>
                <w:sz w:val="28"/>
                <w:szCs w:val="28"/>
              </w:rPr>
            </w:pPr>
            <w:r w:rsidRPr="000834C6">
              <w:rPr>
                <w:rFonts w:ascii="Times New Roman" w:hAnsi="Times New Roman" w:cs="Times New Roman"/>
                <w:color w:val="000000"/>
                <w:sz w:val="28"/>
                <w:szCs w:val="28"/>
                <w:shd w:val="clear" w:color="auto" w:fill="FFFFFF"/>
              </w:rPr>
              <w:t>Формирование лексического строя речи (словаря) </w:t>
            </w:r>
          </w:p>
        </w:tc>
        <w:tc>
          <w:tcPr>
            <w:tcW w:w="2126" w:type="dxa"/>
            <w:gridSpan w:val="2"/>
            <w:tcBorders>
              <w:top w:val="single" w:sz="4" w:space="0" w:color="000000"/>
              <w:left w:val="single" w:sz="4" w:space="0" w:color="000000"/>
              <w:bottom w:val="single" w:sz="4" w:space="0" w:color="000000"/>
            </w:tcBorders>
          </w:tcPr>
          <w:p w:rsidR="00AD4770" w:rsidRPr="001D6CFC" w:rsidRDefault="00AD4770" w:rsidP="00710D88">
            <w:pPr>
              <w:spacing w:after="0" w:line="240" w:lineRule="auto"/>
              <w:rPr>
                <w:rFonts w:ascii="Times New Roman" w:hAnsi="Times New Roman" w:cs="Times New Roman"/>
                <w:sz w:val="28"/>
                <w:szCs w:val="28"/>
              </w:rPr>
            </w:pPr>
            <w:r w:rsidRPr="000834C6">
              <w:rPr>
                <w:rFonts w:ascii="Times New Roman" w:hAnsi="Times New Roman" w:cs="Times New Roman"/>
                <w:color w:val="000000"/>
                <w:sz w:val="28"/>
                <w:szCs w:val="28"/>
                <w:shd w:val="clear" w:color="auto" w:fill="FFFFFF"/>
              </w:rPr>
              <w:t>Формирование грамматического строя речи </w:t>
            </w:r>
            <w:r w:rsidRPr="000834C6">
              <w:rPr>
                <w:rFonts w:ascii="Times New Roman" w:hAnsi="Times New Roman" w:cs="Times New Roman"/>
                <w:color w:val="000000"/>
                <w:sz w:val="28"/>
                <w:szCs w:val="28"/>
              </w:rPr>
              <w:br/>
            </w:r>
          </w:p>
        </w:tc>
        <w:tc>
          <w:tcPr>
            <w:tcW w:w="1843" w:type="dxa"/>
            <w:gridSpan w:val="2"/>
            <w:tcBorders>
              <w:top w:val="single" w:sz="4" w:space="0" w:color="000000"/>
              <w:left w:val="single" w:sz="4" w:space="0" w:color="000000"/>
              <w:bottom w:val="single" w:sz="4" w:space="0" w:color="000000"/>
              <w:right w:val="single" w:sz="4" w:space="0" w:color="000000"/>
            </w:tcBorders>
          </w:tcPr>
          <w:p w:rsidR="00AD4770" w:rsidRPr="001D6CFC" w:rsidRDefault="00AD4770" w:rsidP="00710D88">
            <w:pPr>
              <w:snapToGrid w:val="0"/>
              <w:spacing w:after="0" w:line="240" w:lineRule="auto"/>
              <w:rPr>
                <w:rFonts w:ascii="Times New Roman" w:hAnsi="Times New Roman" w:cs="Times New Roman"/>
                <w:sz w:val="28"/>
                <w:szCs w:val="28"/>
              </w:rPr>
            </w:pPr>
            <w:r w:rsidRPr="000834C6">
              <w:rPr>
                <w:rFonts w:ascii="Times New Roman" w:hAnsi="Times New Roman" w:cs="Times New Roman"/>
                <w:color w:val="000000"/>
                <w:sz w:val="28"/>
                <w:szCs w:val="28"/>
                <w:shd w:val="clear" w:color="auto" w:fill="FFFFFF"/>
              </w:rPr>
              <w:t>Развитие связной речи </w:t>
            </w:r>
          </w:p>
        </w:tc>
      </w:tr>
      <w:tr w:rsidR="00AD4770" w:rsidRPr="001D6CFC" w:rsidTr="00710D88">
        <w:tc>
          <w:tcPr>
            <w:tcW w:w="1080" w:type="dxa"/>
            <w:vMerge/>
            <w:tcBorders>
              <w:top w:val="single" w:sz="4" w:space="0" w:color="000000"/>
              <w:left w:val="single" w:sz="4" w:space="0" w:color="000000"/>
              <w:bottom w:val="single" w:sz="4" w:space="0" w:color="000000"/>
            </w:tcBorders>
          </w:tcPr>
          <w:p w:rsidR="00AD4770" w:rsidRPr="001D6CFC" w:rsidRDefault="00AD4770" w:rsidP="00710D88">
            <w:pPr>
              <w:spacing w:after="0" w:line="240" w:lineRule="auto"/>
              <w:rPr>
                <w:rFonts w:ascii="Times New Roman" w:hAnsi="Times New Roman" w:cs="Times New Roman"/>
                <w:sz w:val="28"/>
                <w:szCs w:val="28"/>
              </w:rPr>
            </w:pPr>
          </w:p>
        </w:tc>
        <w:tc>
          <w:tcPr>
            <w:tcW w:w="1119" w:type="dxa"/>
            <w:tcBorders>
              <w:top w:val="single" w:sz="4" w:space="0" w:color="000000"/>
              <w:left w:val="single" w:sz="4" w:space="0" w:color="000000"/>
              <w:bottom w:val="single" w:sz="4" w:space="0" w:color="000000"/>
            </w:tcBorders>
          </w:tcPr>
          <w:p w:rsidR="00AD4770" w:rsidRPr="001D6CFC" w:rsidRDefault="00AD4770" w:rsidP="00710D88">
            <w:pPr>
              <w:snapToGrid w:val="0"/>
              <w:spacing w:after="0" w:line="240" w:lineRule="auto"/>
              <w:rPr>
                <w:rFonts w:ascii="Times New Roman" w:hAnsi="Times New Roman" w:cs="Times New Roman"/>
                <w:sz w:val="28"/>
                <w:szCs w:val="28"/>
              </w:rPr>
            </w:pPr>
            <w:r w:rsidRPr="001D6CFC">
              <w:rPr>
                <w:rFonts w:ascii="Times New Roman" w:hAnsi="Times New Roman" w:cs="Times New Roman"/>
                <w:sz w:val="28"/>
                <w:szCs w:val="28"/>
              </w:rPr>
              <w:t>Н.Г.</w:t>
            </w:r>
          </w:p>
        </w:tc>
        <w:tc>
          <w:tcPr>
            <w:tcW w:w="850" w:type="dxa"/>
            <w:tcBorders>
              <w:top w:val="single" w:sz="4" w:space="0" w:color="000000"/>
              <w:left w:val="single" w:sz="4" w:space="0" w:color="000000"/>
              <w:bottom w:val="single" w:sz="4" w:space="0" w:color="000000"/>
            </w:tcBorders>
          </w:tcPr>
          <w:p w:rsidR="00AD4770" w:rsidRPr="001D6CFC" w:rsidRDefault="00AD4770" w:rsidP="00710D88">
            <w:pPr>
              <w:snapToGrid w:val="0"/>
              <w:spacing w:after="0" w:line="240" w:lineRule="auto"/>
              <w:rPr>
                <w:rFonts w:ascii="Times New Roman" w:hAnsi="Times New Roman" w:cs="Times New Roman"/>
                <w:sz w:val="28"/>
                <w:szCs w:val="28"/>
              </w:rPr>
            </w:pPr>
            <w:r w:rsidRPr="001D6CFC">
              <w:rPr>
                <w:rFonts w:ascii="Times New Roman" w:hAnsi="Times New Roman" w:cs="Times New Roman"/>
                <w:sz w:val="28"/>
                <w:szCs w:val="28"/>
              </w:rPr>
              <w:t>К.Г.</w:t>
            </w:r>
          </w:p>
        </w:tc>
        <w:tc>
          <w:tcPr>
            <w:tcW w:w="851" w:type="dxa"/>
            <w:tcBorders>
              <w:top w:val="single" w:sz="4" w:space="0" w:color="000000"/>
              <w:left w:val="single" w:sz="4" w:space="0" w:color="000000"/>
              <w:bottom w:val="single" w:sz="4" w:space="0" w:color="000000"/>
            </w:tcBorders>
          </w:tcPr>
          <w:p w:rsidR="00AD4770" w:rsidRPr="001D6CFC" w:rsidRDefault="00AD4770" w:rsidP="00710D88">
            <w:pPr>
              <w:snapToGrid w:val="0"/>
              <w:spacing w:after="0" w:line="240" w:lineRule="auto"/>
              <w:rPr>
                <w:rFonts w:ascii="Times New Roman" w:hAnsi="Times New Roman" w:cs="Times New Roman"/>
                <w:sz w:val="28"/>
                <w:szCs w:val="28"/>
              </w:rPr>
            </w:pPr>
            <w:r w:rsidRPr="001D6CFC">
              <w:rPr>
                <w:rFonts w:ascii="Times New Roman" w:hAnsi="Times New Roman" w:cs="Times New Roman"/>
                <w:sz w:val="28"/>
                <w:szCs w:val="28"/>
              </w:rPr>
              <w:t>Н.Г.</w:t>
            </w:r>
          </w:p>
        </w:tc>
        <w:tc>
          <w:tcPr>
            <w:tcW w:w="1276" w:type="dxa"/>
            <w:tcBorders>
              <w:top w:val="single" w:sz="4" w:space="0" w:color="000000"/>
              <w:left w:val="single" w:sz="4" w:space="0" w:color="000000"/>
              <w:bottom w:val="single" w:sz="4" w:space="0" w:color="000000"/>
            </w:tcBorders>
          </w:tcPr>
          <w:p w:rsidR="00AD4770" w:rsidRPr="001D6CFC" w:rsidRDefault="00AD4770" w:rsidP="00710D88">
            <w:pPr>
              <w:snapToGrid w:val="0"/>
              <w:spacing w:after="0" w:line="240" w:lineRule="auto"/>
              <w:rPr>
                <w:rFonts w:ascii="Times New Roman" w:hAnsi="Times New Roman" w:cs="Times New Roman"/>
                <w:sz w:val="28"/>
                <w:szCs w:val="28"/>
              </w:rPr>
            </w:pPr>
            <w:r w:rsidRPr="001D6CFC">
              <w:rPr>
                <w:rFonts w:ascii="Times New Roman" w:hAnsi="Times New Roman" w:cs="Times New Roman"/>
                <w:sz w:val="28"/>
                <w:szCs w:val="28"/>
              </w:rPr>
              <w:t>К.Г.</w:t>
            </w:r>
          </w:p>
        </w:tc>
        <w:tc>
          <w:tcPr>
            <w:tcW w:w="992" w:type="dxa"/>
            <w:tcBorders>
              <w:top w:val="single" w:sz="4" w:space="0" w:color="000000"/>
              <w:left w:val="single" w:sz="4" w:space="0" w:color="000000"/>
              <w:bottom w:val="single" w:sz="4" w:space="0" w:color="000000"/>
            </w:tcBorders>
          </w:tcPr>
          <w:p w:rsidR="00AD4770" w:rsidRPr="001D6CFC" w:rsidRDefault="00AD4770" w:rsidP="00710D88">
            <w:pPr>
              <w:snapToGrid w:val="0"/>
              <w:spacing w:after="0" w:line="240" w:lineRule="auto"/>
              <w:rPr>
                <w:rFonts w:ascii="Times New Roman" w:hAnsi="Times New Roman" w:cs="Times New Roman"/>
                <w:sz w:val="28"/>
                <w:szCs w:val="28"/>
              </w:rPr>
            </w:pPr>
            <w:r w:rsidRPr="001D6CFC">
              <w:rPr>
                <w:rFonts w:ascii="Times New Roman" w:hAnsi="Times New Roman" w:cs="Times New Roman"/>
                <w:sz w:val="28"/>
                <w:szCs w:val="28"/>
              </w:rPr>
              <w:t>Н.Г.</w:t>
            </w:r>
          </w:p>
        </w:tc>
        <w:tc>
          <w:tcPr>
            <w:tcW w:w="1134" w:type="dxa"/>
            <w:tcBorders>
              <w:top w:val="single" w:sz="4" w:space="0" w:color="000000"/>
              <w:left w:val="single" w:sz="4" w:space="0" w:color="000000"/>
              <w:bottom w:val="single" w:sz="4" w:space="0" w:color="000000"/>
            </w:tcBorders>
          </w:tcPr>
          <w:p w:rsidR="00AD4770" w:rsidRPr="001D6CFC" w:rsidRDefault="00AD4770" w:rsidP="00710D88">
            <w:pPr>
              <w:snapToGrid w:val="0"/>
              <w:spacing w:after="0" w:line="240" w:lineRule="auto"/>
              <w:rPr>
                <w:rFonts w:ascii="Times New Roman" w:hAnsi="Times New Roman" w:cs="Times New Roman"/>
                <w:sz w:val="28"/>
                <w:szCs w:val="28"/>
              </w:rPr>
            </w:pPr>
            <w:r w:rsidRPr="001D6CFC">
              <w:rPr>
                <w:rFonts w:ascii="Times New Roman" w:hAnsi="Times New Roman" w:cs="Times New Roman"/>
                <w:sz w:val="28"/>
                <w:szCs w:val="28"/>
              </w:rPr>
              <w:t>К.Г.</w:t>
            </w:r>
          </w:p>
        </w:tc>
        <w:tc>
          <w:tcPr>
            <w:tcW w:w="992" w:type="dxa"/>
            <w:tcBorders>
              <w:top w:val="single" w:sz="4" w:space="0" w:color="000000"/>
              <w:left w:val="single" w:sz="4" w:space="0" w:color="000000"/>
              <w:bottom w:val="single" w:sz="4" w:space="0" w:color="000000"/>
            </w:tcBorders>
          </w:tcPr>
          <w:p w:rsidR="00AD4770" w:rsidRPr="001D6CFC" w:rsidRDefault="00AD4770" w:rsidP="00710D88">
            <w:pPr>
              <w:snapToGrid w:val="0"/>
              <w:spacing w:after="0" w:line="240" w:lineRule="auto"/>
              <w:rPr>
                <w:rFonts w:ascii="Times New Roman" w:hAnsi="Times New Roman" w:cs="Times New Roman"/>
                <w:sz w:val="28"/>
                <w:szCs w:val="28"/>
              </w:rPr>
            </w:pPr>
            <w:r w:rsidRPr="001D6CFC">
              <w:rPr>
                <w:rFonts w:ascii="Times New Roman" w:hAnsi="Times New Roman" w:cs="Times New Roman"/>
                <w:sz w:val="28"/>
                <w:szCs w:val="28"/>
              </w:rPr>
              <w:t>Н.Г.</w:t>
            </w:r>
          </w:p>
        </w:tc>
        <w:tc>
          <w:tcPr>
            <w:tcW w:w="851" w:type="dxa"/>
            <w:tcBorders>
              <w:top w:val="single" w:sz="4" w:space="0" w:color="000000"/>
              <w:left w:val="single" w:sz="4" w:space="0" w:color="000000"/>
              <w:bottom w:val="single" w:sz="4" w:space="0" w:color="000000"/>
              <w:right w:val="single" w:sz="4" w:space="0" w:color="000000"/>
            </w:tcBorders>
          </w:tcPr>
          <w:p w:rsidR="00AD4770" w:rsidRPr="001D6CFC" w:rsidRDefault="00AD4770" w:rsidP="00710D88">
            <w:pPr>
              <w:snapToGrid w:val="0"/>
              <w:spacing w:after="0" w:line="240" w:lineRule="auto"/>
              <w:rPr>
                <w:rFonts w:ascii="Times New Roman" w:hAnsi="Times New Roman" w:cs="Times New Roman"/>
                <w:sz w:val="28"/>
                <w:szCs w:val="28"/>
              </w:rPr>
            </w:pPr>
            <w:r w:rsidRPr="001D6CFC">
              <w:rPr>
                <w:rFonts w:ascii="Times New Roman" w:hAnsi="Times New Roman" w:cs="Times New Roman"/>
                <w:sz w:val="28"/>
                <w:szCs w:val="28"/>
              </w:rPr>
              <w:t>К.Г.</w:t>
            </w:r>
          </w:p>
        </w:tc>
      </w:tr>
      <w:tr w:rsidR="00AD4770" w:rsidRPr="001D6CFC" w:rsidTr="00710D88">
        <w:tc>
          <w:tcPr>
            <w:tcW w:w="1080" w:type="dxa"/>
            <w:vMerge/>
            <w:tcBorders>
              <w:top w:val="single" w:sz="4" w:space="0" w:color="000000"/>
              <w:left w:val="single" w:sz="4" w:space="0" w:color="000000"/>
              <w:bottom w:val="single" w:sz="4" w:space="0" w:color="000000"/>
            </w:tcBorders>
          </w:tcPr>
          <w:p w:rsidR="00AD4770" w:rsidRPr="001D6CFC" w:rsidRDefault="00AD4770" w:rsidP="00710D88">
            <w:pPr>
              <w:spacing w:after="0" w:line="240" w:lineRule="auto"/>
              <w:rPr>
                <w:rFonts w:ascii="Times New Roman" w:hAnsi="Times New Roman" w:cs="Times New Roman"/>
                <w:sz w:val="28"/>
                <w:szCs w:val="28"/>
              </w:rPr>
            </w:pPr>
          </w:p>
        </w:tc>
        <w:tc>
          <w:tcPr>
            <w:tcW w:w="1119" w:type="dxa"/>
            <w:tcBorders>
              <w:top w:val="single" w:sz="4" w:space="0" w:color="000000"/>
              <w:left w:val="single" w:sz="4" w:space="0" w:color="000000"/>
              <w:bottom w:val="single" w:sz="4" w:space="0" w:color="000000"/>
            </w:tcBorders>
          </w:tcPr>
          <w:p w:rsidR="00AD4770" w:rsidRPr="001D6CFC" w:rsidRDefault="00AD4770" w:rsidP="00710D88">
            <w:pPr>
              <w:snapToGrid w:val="0"/>
              <w:spacing w:after="0" w:line="240" w:lineRule="auto"/>
              <w:rPr>
                <w:rFonts w:ascii="Times New Roman" w:hAnsi="Times New Roman" w:cs="Times New Roman"/>
                <w:sz w:val="28"/>
                <w:szCs w:val="28"/>
              </w:rPr>
            </w:pPr>
            <w:r w:rsidRPr="001D6CFC">
              <w:rPr>
                <w:rFonts w:ascii="Times New Roman" w:hAnsi="Times New Roman" w:cs="Times New Roman"/>
                <w:sz w:val="28"/>
                <w:szCs w:val="28"/>
              </w:rPr>
              <w:t>В.-</w:t>
            </w:r>
          </w:p>
          <w:p w:rsidR="00AD4770" w:rsidRPr="001D6CFC" w:rsidRDefault="00AD4770" w:rsidP="00710D88">
            <w:pPr>
              <w:spacing w:after="0" w:line="240" w:lineRule="auto"/>
              <w:rPr>
                <w:rFonts w:ascii="Times New Roman" w:hAnsi="Times New Roman" w:cs="Times New Roman"/>
                <w:sz w:val="28"/>
                <w:szCs w:val="28"/>
              </w:rPr>
            </w:pPr>
            <w:r w:rsidRPr="001D6CFC">
              <w:rPr>
                <w:rFonts w:ascii="Times New Roman" w:hAnsi="Times New Roman" w:cs="Times New Roman"/>
                <w:sz w:val="28"/>
                <w:szCs w:val="28"/>
              </w:rPr>
              <w:t>33%</w:t>
            </w:r>
          </w:p>
          <w:p w:rsidR="00AD4770" w:rsidRPr="001D6CFC" w:rsidRDefault="00AD4770" w:rsidP="00710D88">
            <w:pPr>
              <w:spacing w:after="0" w:line="240" w:lineRule="auto"/>
              <w:rPr>
                <w:rFonts w:ascii="Times New Roman" w:hAnsi="Times New Roman" w:cs="Times New Roman"/>
                <w:sz w:val="28"/>
                <w:szCs w:val="28"/>
              </w:rPr>
            </w:pPr>
            <w:r w:rsidRPr="001D6CFC">
              <w:rPr>
                <w:rFonts w:ascii="Times New Roman" w:hAnsi="Times New Roman" w:cs="Times New Roman"/>
                <w:sz w:val="28"/>
                <w:szCs w:val="28"/>
              </w:rPr>
              <w:t>С. -52%</w:t>
            </w:r>
          </w:p>
          <w:p w:rsidR="00AD4770" w:rsidRPr="001D6CFC" w:rsidRDefault="00AD4770" w:rsidP="00710D88">
            <w:pPr>
              <w:spacing w:after="0" w:line="240" w:lineRule="auto"/>
              <w:rPr>
                <w:rFonts w:ascii="Times New Roman" w:hAnsi="Times New Roman" w:cs="Times New Roman"/>
                <w:sz w:val="28"/>
                <w:szCs w:val="28"/>
              </w:rPr>
            </w:pPr>
            <w:r w:rsidRPr="001D6CFC">
              <w:rPr>
                <w:rFonts w:ascii="Times New Roman" w:hAnsi="Times New Roman" w:cs="Times New Roman"/>
                <w:sz w:val="28"/>
                <w:szCs w:val="28"/>
              </w:rPr>
              <w:t>Н. -</w:t>
            </w:r>
          </w:p>
          <w:p w:rsidR="00AD4770" w:rsidRPr="001D6CFC" w:rsidRDefault="00AD4770" w:rsidP="00710D88">
            <w:pPr>
              <w:spacing w:after="0" w:line="240" w:lineRule="auto"/>
              <w:rPr>
                <w:rFonts w:ascii="Times New Roman" w:hAnsi="Times New Roman" w:cs="Times New Roman"/>
                <w:sz w:val="28"/>
                <w:szCs w:val="28"/>
              </w:rPr>
            </w:pPr>
            <w:r w:rsidRPr="001D6CFC">
              <w:rPr>
                <w:rFonts w:ascii="Times New Roman" w:hAnsi="Times New Roman" w:cs="Times New Roman"/>
                <w:sz w:val="28"/>
                <w:szCs w:val="28"/>
              </w:rPr>
              <w:t>15 %</w:t>
            </w:r>
          </w:p>
        </w:tc>
        <w:tc>
          <w:tcPr>
            <w:tcW w:w="850" w:type="dxa"/>
            <w:tcBorders>
              <w:top w:val="single" w:sz="4" w:space="0" w:color="000000"/>
              <w:left w:val="single" w:sz="4" w:space="0" w:color="000000"/>
              <w:bottom w:val="single" w:sz="4" w:space="0" w:color="000000"/>
            </w:tcBorders>
          </w:tcPr>
          <w:p w:rsidR="00AD4770" w:rsidRPr="001D6CFC" w:rsidRDefault="00AD4770" w:rsidP="00710D88">
            <w:pPr>
              <w:snapToGrid w:val="0"/>
              <w:spacing w:after="0" w:line="240" w:lineRule="auto"/>
              <w:rPr>
                <w:rFonts w:ascii="Times New Roman" w:hAnsi="Times New Roman" w:cs="Times New Roman"/>
                <w:sz w:val="28"/>
                <w:szCs w:val="28"/>
              </w:rPr>
            </w:pPr>
            <w:r w:rsidRPr="001D6CFC">
              <w:rPr>
                <w:rFonts w:ascii="Times New Roman" w:hAnsi="Times New Roman" w:cs="Times New Roman"/>
                <w:sz w:val="28"/>
                <w:szCs w:val="28"/>
              </w:rPr>
              <w:t>В. –</w:t>
            </w:r>
          </w:p>
          <w:p w:rsidR="00AD4770" w:rsidRPr="001D6CFC" w:rsidRDefault="00AD4770" w:rsidP="00710D88">
            <w:pPr>
              <w:spacing w:after="0" w:line="240" w:lineRule="auto"/>
              <w:rPr>
                <w:rFonts w:ascii="Times New Roman" w:hAnsi="Times New Roman" w:cs="Times New Roman"/>
                <w:sz w:val="28"/>
                <w:szCs w:val="28"/>
              </w:rPr>
            </w:pPr>
            <w:r w:rsidRPr="001D6CFC">
              <w:rPr>
                <w:rFonts w:ascii="Times New Roman" w:hAnsi="Times New Roman" w:cs="Times New Roman"/>
                <w:sz w:val="28"/>
                <w:szCs w:val="28"/>
              </w:rPr>
              <w:t>52 %</w:t>
            </w:r>
          </w:p>
          <w:p w:rsidR="00AD4770" w:rsidRPr="001D6CFC" w:rsidRDefault="00AD4770" w:rsidP="00710D88">
            <w:pPr>
              <w:spacing w:after="0" w:line="240" w:lineRule="auto"/>
              <w:rPr>
                <w:rFonts w:ascii="Times New Roman" w:hAnsi="Times New Roman" w:cs="Times New Roman"/>
                <w:sz w:val="28"/>
                <w:szCs w:val="28"/>
              </w:rPr>
            </w:pPr>
            <w:r w:rsidRPr="001D6CFC">
              <w:rPr>
                <w:rFonts w:ascii="Times New Roman" w:hAnsi="Times New Roman" w:cs="Times New Roman"/>
                <w:sz w:val="28"/>
                <w:szCs w:val="28"/>
              </w:rPr>
              <w:t>С. –</w:t>
            </w:r>
          </w:p>
          <w:p w:rsidR="00AD4770" w:rsidRPr="001D6CFC" w:rsidRDefault="00AD4770" w:rsidP="00710D88">
            <w:pPr>
              <w:spacing w:after="0" w:line="240" w:lineRule="auto"/>
              <w:rPr>
                <w:rFonts w:ascii="Times New Roman" w:hAnsi="Times New Roman" w:cs="Times New Roman"/>
                <w:sz w:val="28"/>
                <w:szCs w:val="28"/>
              </w:rPr>
            </w:pPr>
            <w:r w:rsidRPr="001D6CFC">
              <w:rPr>
                <w:rFonts w:ascii="Times New Roman" w:hAnsi="Times New Roman" w:cs="Times New Roman"/>
                <w:sz w:val="28"/>
                <w:szCs w:val="28"/>
              </w:rPr>
              <w:t>40 %</w:t>
            </w:r>
          </w:p>
          <w:p w:rsidR="00AD4770" w:rsidRPr="001D6CFC" w:rsidRDefault="00AD4770" w:rsidP="00710D88">
            <w:pPr>
              <w:spacing w:after="0" w:line="240" w:lineRule="auto"/>
              <w:rPr>
                <w:rFonts w:ascii="Times New Roman" w:hAnsi="Times New Roman" w:cs="Times New Roman"/>
                <w:sz w:val="28"/>
                <w:szCs w:val="28"/>
              </w:rPr>
            </w:pPr>
            <w:r w:rsidRPr="001D6CFC">
              <w:rPr>
                <w:rFonts w:ascii="Times New Roman" w:hAnsi="Times New Roman" w:cs="Times New Roman"/>
                <w:sz w:val="28"/>
                <w:szCs w:val="28"/>
              </w:rPr>
              <w:t>Н. –</w:t>
            </w:r>
          </w:p>
          <w:p w:rsidR="00AD4770" w:rsidRPr="001D6CFC" w:rsidRDefault="00AD4770" w:rsidP="00710D88">
            <w:pPr>
              <w:spacing w:after="0" w:line="240" w:lineRule="auto"/>
              <w:rPr>
                <w:rFonts w:ascii="Times New Roman" w:hAnsi="Times New Roman" w:cs="Times New Roman"/>
                <w:sz w:val="28"/>
                <w:szCs w:val="28"/>
              </w:rPr>
            </w:pPr>
            <w:r w:rsidRPr="001D6CFC">
              <w:rPr>
                <w:rFonts w:ascii="Times New Roman" w:hAnsi="Times New Roman" w:cs="Times New Roman"/>
                <w:sz w:val="28"/>
                <w:szCs w:val="28"/>
              </w:rPr>
              <w:t>8 %</w:t>
            </w:r>
          </w:p>
        </w:tc>
        <w:tc>
          <w:tcPr>
            <w:tcW w:w="851" w:type="dxa"/>
            <w:tcBorders>
              <w:top w:val="single" w:sz="4" w:space="0" w:color="000000"/>
              <w:left w:val="single" w:sz="4" w:space="0" w:color="000000"/>
              <w:bottom w:val="single" w:sz="4" w:space="0" w:color="000000"/>
            </w:tcBorders>
          </w:tcPr>
          <w:p w:rsidR="00AD4770" w:rsidRPr="001D6CFC" w:rsidRDefault="00AD4770" w:rsidP="00710D88">
            <w:pPr>
              <w:snapToGrid w:val="0"/>
              <w:spacing w:after="0" w:line="240" w:lineRule="auto"/>
              <w:rPr>
                <w:rFonts w:ascii="Times New Roman" w:hAnsi="Times New Roman" w:cs="Times New Roman"/>
                <w:sz w:val="28"/>
                <w:szCs w:val="28"/>
              </w:rPr>
            </w:pPr>
            <w:r w:rsidRPr="001D6CFC">
              <w:rPr>
                <w:rFonts w:ascii="Times New Roman" w:hAnsi="Times New Roman" w:cs="Times New Roman"/>
                <w:sz w:val="28"/>
                <w:szCs w:val="28"/>
              </w:rPr>
              <w:t>В. –</w:t>
            </w:r>
          </w:p>
          <w:p w:rsidR="00AD4770" w:rsidRPr="001D6CFC" w:rsidRDefault="00AD4770" w:rsidP="00710D88">
            <w:pPr>
              <w:spacing w:after="0" w:line="240" w:lineRule="auto"/>
              <w:rPr>
                <w:rFonts w:ascii="Times New Roman" w:hAnsi="Times New Roman" w:cs="Times New Roman"/>
                <w:sz w:val="28"/>
                <w:szCs w:val="28"/>
              </w:rPr>
            </w:pPr>
            <w:r w:rsidRPr="001D6CFC">
              <w:rPr>
                <w:rFonts w:ascii="Times New Roman" w:hAnsi="Times New Roman" w:cs="Times New Roman"/>
                <w:sz w:val="28"/>
                <w:szCs w:val="28"/>
              </w:rPr>
              <w:t>33 %</w:t>
            </w:r>
          </w:p>
          <w:p w:rsidR="00AD4770" w:rsidRPr="001D6CFC" w:rsidRDefault="00AD4770" w:rsidP="00710D88">
            <w:pPr>
              <w:spacing w:after="0" w:line="240" w:lineRule="auto"/>
              <w:rPr>
                <w:rFonts w:ascii="Times New Roman" w:hAnsi="Times New Roman" w:cs="Times New Roman"/>
                <w:sz w:val="28"/>
                <w:szCs w:val="28"/>
              </w:rPr>
            </w:pPr>
            <w:r w:rsidRPr="001D6CFC">
              <w:rPr>
                <w:rFonts w:ascii="Times New Roman" w:hAnsi="Times New Roman" w:cs="Times New Roman"/>
                <w:sz w:val="28"/>
                <w:szCs w:val="28"/>
              </w:rPr>
              <w:t xml:space="preserve">С. – </w:t>
            </w:r>
          </w:p>
          <w:p w:rsidR="00AD4770" w:rsidRPr="001D6CFC" w:rsidRDefault="00AD4770" w:rsidP="00710D88">
            <w:pPr>
              <w:spacing w:after="0" w:line="240" w:lineRule="auto"/>
              <w:rPr>
                <w:rFonts w:ascii="Times New Roman" w:hAnsi="Times New Roman" w:cs="Times New Roman"/>
                <w:sz w:val="28"/>
                <w:szCs w:val="28"/>
              </w:rPr>
            </w:pPr>
            <w:r w:rsidRPr="001D6CFC">
              <w:rPr>
                <w:rFonts w:ascii="Times New Roman" w:hAnsi="Times New Roman" w:cs="Times New Roman"/>
                <w:sz w:val="28"/>
                <w:szCs w:val="28"/>
              </w:rPr>
              <w:t>57%</w:t>
            </w:r>
          </w:p>
          <w:p w:rsidR="00AD4770" w:rsidRPr="001D6CFC" w:rsidRDefault="00AD4770" w:rsidP="00710D88">
            <w:pPr>
              <w:spacing w:after="0" w:line="240" w:lineRule="auto"/>
              <w:rPr>
                <w:rFonts w:ascii="Times New Roman" w:hAnsi="Times New Roman" w:cs="Times New Roman"/>
                <w:sz w:val="28"/>
                <w:szCs w:val="28"/>
              </w:rPr>
            </w:pPr>
            <w:r w:rsidRPr="001D6CFC">
              <w:rPr>
                <w:rFonts w:ascii="Times New Roman" w:hAnsi="Times New Roman" w:cs="Times New Roman"/>
                <w:sz w:val="28"/>
                <w:szCs w:val="28"/>
              </w:rPr>
              <w:t>Н. –</w:t>
            </w:r>
          </w:p>
          <w:p w:rsidR="00AD4770" w:rsidRPr="001D6CFC" w:rsidRDefault="00AD4770" w:rsidP="00710D88">
            <w:pPr>
              <w:spacing w:after="0" w:line="240" w:lineRule="auto"/>
              <w:rPr>
                <w:rFonts w:ascii="Times New Roman" w:hAnsi="Times New Roman" w:cs="Times New Roman"/>
                <w:sz w:val="28"/>
                <w:szCs w:val="28"/>
              </w:rPr>
            </w:pPr>
            <w:r w:rsidRPr="001D6CFC">
              <w:rPr>
                <w:rFonts w:ascii="Times New Roman" w:hAnsi="Times New Roman" w:cs="Times New Roman"/>
                <w:sz w:val="28"/>
                <w:szCs w:val="28"/>
              </w:rPr>
              <w:t>10 %</w:t>
            </w:r>
          </w:p>
        </w:tc>
        <w:tc>
          <w:tcPr>
            <w:tcW w:w="1276" w:type="dxa"/>
            <w:tcBorders>
              <w:top w:val="single" w:sz="4" w:space="0" w:color="000000"/>
              <w:left w:val="single" w:sz="4" w:space="0" w:color="000000"/>
              <w:bottom w:val="single" w:sz="4" w:space="0" w:color="000000"/>
            </w:tcBorders>
          </w:tcPr>
          <w:p w:rsidR="00AD4770" w:rsidRPr="001D6CFC" w:rsidRDefault="00AD4770" w:rsidP="00710D88">
            <w:pPr>
              <w:snapToGrid w:val="0"/>
              <w:spacing w:after="0" w:line="240" w:lineRule="auto"/>
              <w:rPr>
                <w:rFonts w:ascii="Times New Roman" w:hAnsi="Times New Roman" w:cs="Times New Roman"/>
                <w:sz w:val="28"/>
                <w:szCs w:val="28"/>
              </w:rPr>
            </w:pPr>
            <w:r w:rsidRPr="001D6CFC">
              <w:rPr>
                <w:rFonts w:ascii="Times New Roman" w:hAnsi="Times New Roman" w:cs="Times New Roman"/>
                <w:sz w:val="28"/>
                <w:szCs w:val="28"/>
              </w:rPr>
              <w:t>В. –</w:t>
            </w:r>
          </w:p>
          <w:p w:rsidR="00AD4770" w:rsidRPr="001D6CFC" w:rsidRDefault="00AD4770" w:rsidP="00710D88">
            <w:pPr>
              <w:spacing w:after="0" w:line="240" w:lineRule="auto"/>
              <w:rPr>
                <w:rFonts w:ascii="Times New Roman" w:hAnsi="Times New Roman" w:cs="Times New Roman"/>
                <w:sz w:val="28"/>
                <w:szCs w:val="28"/>
              </w:rPr>
            </w:pPr>
            <w:r w:rsidRPr="001D6CFC">
              <w:rPr>
                <w:rFonts w:ascii="Times New Roman" w:hAnsi="Times New Roman" w:cs="Times New Roman"/>
                <w:sz w:val="28"/>
                <w:szCs w:val="28"/>
              </w:rPr>
              <w:t xml:space="preserve"> 49 %</w:t>
            </w:r>
          </w:p>
          <w:p w:rsidR="00AD4770" w:rsidRPr="001D6CFC" w:rsidRDefault="00AD4770" w:rsidP="00710D88">
            <w:pPr>
              <w:spacing w:after="0" w:line="240" w:lineRule="auto"/>
              <w:rPr>
                <w:rFonts w:ascii="Times New Roman" w:hAnsi="Times New Roman" w:cs="Times New Roman"/>
                <w:sz w:val="28"/>
                <w:szCs w:val="28"/>
              </w:rPr>
            </w:pPr>
            <w:r w:rsidRPr="001D6CFC">
              <w:rPr>
                <w:rFonts w:ascii="Times New Roman" w:hAnsi="Times New Roman" w:cs="Times New Roman"/>
                <w:sz w:val="28"/>
                <w:szCs w:val="28"/>
              </w:rPr>
              <w:t>С. –</w:t>
            </w:r>
          </w:p>
          <w:p w:rsidR="00AD4770" w:rsidRPr="001D6CFC" w:rsidRDefault="00AD4770" w:rsidP="00710D88">
            <w:pPr>
              <w:spacing w:after="0" w:line="240" w:lineRule="auto"/>
              <w:rPr>
                <w:rFonts w:ascii="Times New Roman" w:hAnsi="Times New Roman" w:cs="Times New Roman"/>
                <w:sz w:val="28"/>
                <w:szCs w:val="28"/>
              </w:rPr>
            </w:pPr>
            <w:r w:rsidRPr="001D6CFC">
              <w:rPr>
                <w:rFonts w:ascii="Times New Roman" w:hAnsi="Times New Roman" w:cs="Times New Roman"/>
                <w:sz w:val="28"/>
                <w:szCs w:val="28"/>
              </w:rPr>
              <w:t>44  %</w:t>
            </w:r>
          </w:p>
          <w:p w:rsidR="00AD4770" w:rsidRPr="001D6CFC" w:rsidRDefault="00AD4770" w:rsidP="00710D88">
            <w:pPr>
              <w:spacing w:after="0" w:line="240" w:lineRule="auto"/>
              <w:rPr>
                <w:rFonts w:ascii="Times New Roman" w:hAnsi="Times New Roman" w:cs="Times New Roman"/>
                <w:sz w:val="28"/>
                <w:szCs w:val="28"/>
              </w:rPr>
            </w:pPr>
            <w:r w:rsidRPr="001D6CFC">
              <w:rPr>
                <w:rFonts w:ascii="Times New Roman" w:hAnsi="Times New Roman" w:cs="Times New Roman"/>
                <w:sz w:val="28"/>
                <w:szCs w:val="28"/>
              </w:rPr>
              <w:t>Н. –</w:t>
            </w:r>
          </w:p>
          <w:p w:rsidR="00AD4770" w:rsidRPr="001D6CFC" w:rsidRDefault="00AD4770" w:rsidP="00710D88">
            <w:pPr>
              <w:spacing w:after="0" w:line="240" w:lineRule="auto"/>
              <w:rPr>
                <w:rFonts w:ascii="Times New Roman" w:hAnsi="Times New Roman" w:cs="Times New Roman"/>
                <w:sz w:val="28"/>
                <w:szCs w:val="28"/>
              </w:rPr>
            </w:pPr>
            <w:r w:rsidRPr="001D6CFC">
              <w:rPr>
                <w:rFonts w:ascii="Times New Roman" w:hAnsi="Times New Roman" w:cs="Times New Roman"/>
                <w:sz w:val="28"/>
                <w:szCs w:val="28"/>
              </w:rPr>
              <w:t>7 %</w:t>
            </w:r>
          </w:p>
          <w:p w:rsidR="00AD4770" w:rsidRPr="001D6CFC" w:rsidRDefault="00AD4770" w:rsidP="00710D88">
            <w:pPr>
              <w:spacing w:after="0" w:line="240" w:lineRule="auto"/>
              <w:rPr>
                <w:rFonts w:ascii="Times New Roman" w:hAnsi="Times New Roman" w:cs="Times New Roman"/>
                <w:sz w:val="28"/>
                <w:szCs w:val="28"/>
              </w:rPr>
            </w:pPr>
          </w:p>
          <w:p w:rsidR="00AD4770" w:rsidRPr="001D6CFC" w:rsidRDefault="00AD4770" w:rsidP="00710D88">
            <w:pPr>
              <w:spacing w:after="0" w:line="240" w:lineRule="auto"/>
              <w:rPr>
                <w:rFonts w:ascii="Times New Roman" w:hAnsi="Times New Roman" w:cs="Times New Roman"/>
                <w:sz w:val="28"/>
                <w:szCs w:val="28"/>
              </w:rPr>
            </w:pPr>
          </w:p>
        </w:tc>
        <w:tc>
          <w:tcPr>
            <w:tcW w:w="992" w:type="dxa"/>
            <w:tcBorders>
              <w:top w:val="single" w:sz="4" w:space="0" w:color="000000"/>
              <w:left w:val="single" w:sz="4" w:space="0" w:color="000000"/>
              <w:bottom w:val="single" w:sz="4" w:space="0" w:color="000000"/>
            </w:tcBorders>
          </w:tcPr>
          <w:p w:rsidR="00AD4770" w:rsidRPr="001D6CFC" w:rsidRDefault="00AD4770" w:rsidP="00710D88">
            <w:pPr>
              <w:snapToGrid w:val="0"/>
              <w:spacing w:after="0" w:line="240" w:lineRule="auto"/>
              <w:rPr>
                <w:rFonts w:ascii="Times New Roman" w:hAnsi="Times New Roman" w:cs="Times New Roman"/>
                <w:sz w:val="28"/>
                <w:szCs w:val="28"/>
              </w:rPr>
            </w:pPr>
            <w:r w:rsidRPr="001D6CFC">
              <w:rPr>
                <w:rFonts w:ascii="Times New Roman" w:hAnsi="Times New Roman" w:cs="Times New Roman"/>
                <w:sz w:val="28"/>
                <w:szCs w:val="28"/>
              </w:rPr>
              <w:t>В. –</w:t>
            </w:r>
          </w:p>
          <w:p w:rsidR="00AD4770" w:rsidRPr="001D6CFC" w:rsidRDefault="00AD4770" w:rsidP="00710D88">
            <w:pPr>
              <w:spacing w:after="0" w:line="240" w:lineRule="auto"/>
              <w:rPr>
                <w:rFonts w:ascii="Times New Roman" w:hAnsi="Times New Roman" w:cs="Times New Roman"/>
                <w:sz w:val="28"/>
                <w:szCs w:val="28"/>
              </w:rPr>
            </w:pPr>
            <w:r w:rsidRPr="001D6CFC">
              <w:rPr>
                <w:rFonts w:ascii="Times New Roman" w:hAnsi="Times New Roman" w:cs="Times New Roman"/>
                <w:sz w:val="28"/>
                <w:szCs w:val="28"/>
              </w:rPr>
              <w:t>30 %</w:t>
            </w:r>
          </w:p>
          <w:p w:rsidR="00AD4770" w:rsidRPr="001D6CFC" w:rsidRDefault="00AD4770" w:rsidP="00710D88">
            <w:pPr>
              <w:spacing w:after="0" w:line="240" w:lineRule="auto"/>
              <w:rPr>
                <w:rFonts w:ascii="Times New Roman" w:hAnsi="Times New Roman" w:cs="Times New Roman"/>
                <w:sz w:val="28"/>
                <w:szCs w:val="28"/>
              </w:rPr>
            </w:pPr>
            <w:r w:rsidRPr="001D6CFC">
              <w:rPr>
                <w:rFonts w:ascii="Times New Roman" w:hAnsi="Times New Roman" w:cs="Times New Roman"/>
                <w:sz w:val="28"/>
                <w:szCs w:val="28"/>
              </w:rPr>
              <w:t>С. –</w:t>
            </w:r>
          </w:p>
          <w:p w:rsidR="00AD4770" w:rsidRPr="001D6CFC" w:rsidRDefault="00AD4770" w:rsidP="00710D88">
            <w:pPr>
              <w:spacing w:after="0" w:line="240" w:lineRule="auto"/>
              <w:rPr>
                <w:rFonts w:ascii="Times New Roman" w:hAnsi="Times New Roman" w:cs="Times New Roman"/>
                <w:sz w:val="28"/>
                <w:szCs w:val="28"/>
              </w:rPr>
            </w:pPr>
            <w:r w:rsidRPr="001D6CFC">
              <w:rPr>
                <w:rFonts w:ascii="Times New Roman" w:hAnsi="Times New Roman" w:cs="Times New Roman"/>
                <w:sz w:val="28"/>
                <w:szCs w:val="28"/>
              </w:rPr>
              <w:t>56  %</w:t>
            </w:r>
          </w:p>
          <w:p w:rsidR="00AD4770" w:rsidRPr="001D6CFC" w:rsidRDefault="00AD4770" w:rsidP="00710D88">
            <w:pPr>
              <w:spacing w:after="0" w:line="240" w:lineRule="auto"/>
              <w:rPr>
                <w:rFonts w:ascii="Times New Roman" w:hAnsi="Times New Roman" w:cs="Times New Roman"/>
                <w:sz w:val="28"/>
                <w:szCs w:val="28"/>
              </w:rPr>
            </w:pPr>
            <w:r w:rsidRPr="001D6CFC">
              <w:rPr>
                <w:rFonts w:ascii="Times New Roman" w:hAnsi="Times New Roman" w:cs="Times New Roman"/>
                <w:sz w:val="28"/>
                <w:szCs w:val="28"/>
              </w:rPr>
              <w:t>Н. –</w:t>
            </w:r>
          </w:p>
          <w:p w:rsidR="00AD4770" w:rsidRPr="001D6CFC" w:rsidRDefault="00AD4770" w:rsidP="00710D88">
            <w:pPr>
              <w:spacing w:after="0" w:line="240" w:lineRule="auto"/>
              <w:rPr>
                <w:rFonts w:ascii="Times New Roman" w:hAnsi="Times New Roman" w:cs="Times New Roman"/>
                <w:sz w:val="28"/>
                <w:szCs w:val="28"/>
              </w:rPr>
            </w:pPr>
            <w:r w:rsidRPr="001D6CFC">
              <w:rPr>
                <w:rFonts w:ascii="Times New Roman" w:hAnsi="Times New Roman" w:cs="Times New Roman"/>
                <w:sz w:val="28"/>
                <w:szCs w:val="28"/>
              </w:rPr>
              <w:t>14 %</w:t>
            </w:r>
          </w:p>
        </w:tc>
        <w:tc>
          <w:tcPr>
            <w:tcW w:w="1134" w:type="dxa"/>
            <w:tcBorders>
              <w:top w:val="single" w:sz="4" w:space="0" w:color="000000"/>
              <w:left w:val="single" w:sz="4" w:space="0" w:color="000000"/>
              <w:bottom w:val="single" w:sz="4" w:space="0" w:color="000000"/>
            </w:tcBorders>
          </w:tcPr>
          <w:p w:rsidR="00AD4770" w:rsidRPr="001D6CFC" w:rsidRDefault="00AD4770" w:rsidP="00710D88">
            <w:pPr>
              <w:snapToGrid w:val="0"/>
              <w:spacing w:after="0" w:line="240" w:lineRule="auto"/>
              <w:rPr>
                <w:rFonts w:ascii="Times New Roman" w:hAnsi="Times New Roman" w:cs="Times New Roman"/>
                <w:sz w:val="28"/>
                <w:szCs w:val="28"/>
              </w:rPr>
            </w:pPr>
            <w:r w:rsidRPr="001D6CFC">
              <w:rPr>
                <w:rFonts w:ascii="Times New Roman" w:hAnsi="Times New Roman" w:cs="Times New Roman"/>
                <w:sz w:val="28"/>
                <w:szCs w:val="28"/>
              </w:rPr>
              <w:t>В. –</w:t>
            </w:r>
          </w:p>
          <w:p w:rsidR="00AD4770" w:rsidRPr="001D6CFC" w:rsidRDefault="00AD4770" w:rsidP="00710D88">
            <w:pPr>
              <w:spacing w:after="0" w:line="240" w:lineRule="auto"/>
              <w:rPr>
                <w:rFonts w:ascii="Times New Roman" w:hAnsi="Times New Roman" w:cs="Times New Roman"/>
                <w:sz w:val="28"/>
                <w:szCs w:val="28"/>
              </w:rPr>
            </w:pPr>
            <w:r w:rsidRPr="001D6CFC">
              <w:rPr>
                <w:rFonts w:ascii="Times New Roman" w:hAnsi="Times New Roman" w:cs="Times New Roman"/>
                <w:sz w:val="28"/>
                <w:szCs w:val="28"/>
              </w:rPr>
              <w:t>51  %</w:t>
            </w:r>
          </w:p>
          <w:p w:rsidR="00AD4770" w:rsidRPr="001D6CFC" w:rsidRDefault="00AD4770" w:rsidP="00710D88">
            <w:pPr>
              <w:spacing w:after="0" w:line="240" w:lineRule="auto"/>
              <w:rPr>
                <w:rFonts w:ascii="Times New Roman" w:hAnsi="Times New Roman" w:cs="Times New Roman"/>
                <w:sz w:val="28"/>
                <w:szCs w:val="28"/>
              </w:rPr>
            </w:pPr>
            <w:r w:rsidRPr="001D6CFC">
              <w:rPr>
                <w:rFonts w:ascii="Times New Roman" w:hAnsi="Times New Roman" w:cs="Times New Roman"/>
                <w:sz w:val="28"/>
                <w:szCs w:val="28"/>
              </w:rPr>
              <w:t>С. –</w:t>
            </w:r>
          </w:p>
          <w:p w:rsidR="00AD4770" w:rsidRPr="001D6CFC" w:rsidRDefault="00AD4770" w:rsidP="00710D88">
            <w:pPr>
              <w:spacing w:after="0" w:line="240" w:lineRule="auto"/>
              <w:rPr>
                <w:rFonts w:ascii="Times New Roman" w:hAnsi="Times New Roman" w:cs="Times New Roman"/>
                <w:sz w:val="28"/>
                <w:szCs w:val="28"/>
              </w:rPr>
            </w:pPr>
            <w:r w:rsidRPr="001D6CFC">
              <w:rPr>
                <w:rFonts w:ascii="Times New Roman" w:hAnsi="Times New Roman" w:cs="Times New Roman"/>
                <w:sz w:val="28"/>
                <w:szCs w:val="28"/>
              </w:rPr>
              <w:t>44  %</w:t>
            </w:r>
          </w:p>
          <w:p w:rsidR="00AD4770" w:rsidRPr="001D6CFC" w:rsidRDefault="00AD4770" w:rsidP="00710D88">
            <w:pPr>
              <w:spacing w:after="0" w:line="240" w:lineRule="auto"/>
              <w:rPr>
                <w:rFonts w:ascii="Times New Roman" w:hAnsi="Times New Roman" w:cs="Times New Roman"/>
                <w:sz w:val="28"/>
                <w:szCs w:val="28"/>
              </w:rPr>
            </w:pPr>
            <w:r w:rsidRPr="001D6CFC">
              <w:rPr>
                <w:rFonts w:ascii="Times New Roman" w:hAnsi="Times New Roman" w:cs="Times New Roman"/>
                <w:sz w:val="28"/>
                <w:szCs w:val="28"/>
              </w:rPr>
              <w:t>Н. –</w:t>
            </w:r>
          </w:p>
          <w:p w:rsidR="00AD4770" w:rsidRPr="001D6CFC" w:rsidRDefault="00AD4770" w:rsidP="00710D88">
            <w:pPr>
              <w:spacing w:after="0" w:line="240" w:lineRule="auto"/>
              <w:rPr>
                <w:rFonts w:ascii="Times New Roman" w:hAnsi="Times New Roman" w:cs="Times New Roman"/>
                <w:sz w:val="28"/>
                <w:szCs w:val="28"/>
              </w:rPr>
            </w:pPr>
            <w:r w:rsidRPr="001D6CFC">
              <w:rPr>
                <w:rFonts w:ascii="Times New Roman" w:hAnsi="Times New Roman" w:cs="Times New Roman"/>
                <w:sz w:val="28"/>
                <w:szCs w:val="28"/>
              </w:rPr>
              <w:t>5  %</w:t>
            </w:r>
          </w:p>
        </w:tc>
        <w:tc>
          <w:tcPr>
            <w:tcW w:w="992" w:type="dxa"/>
            <w:tcBorders>
              <w:top w:val="single" w:sz="4" w:space="0" w:color="000000"/>
              <w:left w:val="single" w:sz="4" w:space="0" w:color="000000"/>
              <w:bottom w:val="single" w:sz="4" w:space="0" w:color="000000"/>
            </w:tcBorders>
          </w:tcPr>
          <w:p w:rsidR="00AD4770" w:rsidRPr="001D6CFC" w:rsidRDefault="00AD4770" w:rsidP="00710D88">
            <w:pPr>
              <w:snapToGrid w:val="0"/>
              <w:spacing w:after="0" w:line="240" w:lineRule="auto"/>
              <w:rPr>
                <w:rFonts w:ascii="Times New Roman" w:hAnsi="Times New Roman" w:cs="Times New Roman"/>
                <w:sz w:val="28"/>
                <w:szCs w:val="28"/>
              </w:rPr>
            </w:pPr>
            <w:r w:rsidRPr="001D6CFC">
              <w:rPr>
                <w:rFonts w:ascii="Times New Roman" w:hAnsi="Times New Roman" w:cs="Times New Roman"/>
                <w:sz w:val="28"/>
                <w:szCs w:val="28"/>
              </w:rPr>
              <w:t>В. –</w:t>
            </w:r>
          </w:p>
          <w:p w:rsidR="00AD4770" w:rsidRPr="001D6CFC" w:rsidRDefault="00AD4770" w:rsidP="00710D88">
            <w:pPr>
              <w:spacing w:after="0" w:line="240" w:lineRule="auto"/>
              <w:rPr>
                <w:rFonts w:ascii="Times New Roman" w:hAnsi="Times New Roman" w:cs="Times New Roman"/>
                <w:sz w:val="28"/>
                <w:szCs w:val="28"/>
              </w:rPr>
            </w:pPr>
            <w:r w:rsidRPr="001D6CFC">
              <w:rPr>
                <w:rFonts w:ascii="Times New Roman" w:hAnsi="Times New Roman" w:cs="Times New Roman"/>
                <w:sz w:val="28"/>
                <w:szCs w:val="28"/>
              </w:rPr>
              <w:t>31  %</w:t>
            </w:r>
          </w:p>
          <w:p w:rsidR="00AD4770" w:rsidRPr="001D6CFC" w:rsidRDefault="00AD4770" w:rsidP="00710D88">
            <w:pPr>
              <w:spacing w:after="0" w:line="240" w:lineRule="auto"/>
              <w:rPr>
                <w:rFonts w:ascii="Times New Roman" w:hAnsi="Times New Roman" w:cs="Times New Roman"/>
                <w:sz w:val="28"/>
                <w:szCs w:val="28"/>
              </w:rPr>
            </w:pPr>
            <w:r w:rsidRPr="001D6CFC">
              <w:rPr>
                <w:rFonts w:ascii="Times New Roman" w:hAnsi="Times New Roman" w:cs="Times New Roman"/>
                <w:sz w:val="28"/>
                <w:szCs w:val="28"/>
              </w:rPr>
              <w:t>С. –</w:t>
            </w:r>
          </w:p>
          <w:p w:rsidR="00AD4770" w:rsidRPr="001D6CFC" w:rsidRDefault="00AD4770" w:rsidP="00710D88">
            <w:pPr>
              <w:spacing w:after="0" w:line="240" w:lineRule="auto"/>
              <w:rPr>
                <w:rFonts w:ascii="Times New Roman" w:hAnsi="Times New Roman" w:cs="Times New Roman"/>
                <w:sz w:val="28"/>
                <w:szCs w:val="28"/>
              </w:rPr>
            </w:pPr>
            <w:r w:rsidRPr="001D6CFC">
              <w:rPr>
                <w:rFonts w:ascii="Times New Roman" w:hAnsi="Times New Roman" w:cs="Times New Roman"/>
                <w:sz w:val="28"/>
                <w:szCs w:val="28"/>
              </w:rPr>
              <w:t>56  %</w:t>
            </w:r>
          </w:p>
          <w:p w:rsidR="00AD4770" w:rsidRPr="001D6CFC" w:rsidRDefault="00AD4770" w:rsidP="00710D88">
            <w:pPr>
              <w:spacing w:after="0" w:line="240" w:lineRule="auto"/>
              <w:rPr>
                <w:rFonts w:ascii="Times New Roman" w:hAnsi="Times New Roman" w:cs="Times New Roman"/>
                <w:sz w:val="28"/>
                <w:szCs w:val="28"/>
              </w:rPr>
            </w:pPr>
            <w:r w:rsidRPr="001D6CFC">
              <w:rPr>
                <w:rFonts w:ascii="Times New Roman" w:hAnsi="Times New Roman" w:cs="Times New Roman"/>
                <w:sz w:val="28"/>
                <w:szCs w:val="28"/>
              </w:rPr>
              <w:t>Н. –</w:t>
            </w:r>
          </w:p>
          <w:p w:rsidR="00AD4770" w:rsidRPr="001D6CFC" w:rsidRDefault="00AD4770" w:rsidP="00710D88">
            <w:pPr>
              <w:spacing w:after="0" w:line="240" w:lineRule="auto"/>
              <w:rPr>
                <w:rFonts w:ascii="Times New Roman" w:hAnsi="Times New Roman" w:cs="Times New Roman"/>
                <w:sz w:val="28"/>
                <w:szCs w:val="28"/>
              </w:rPr>
            </w:pPr>
            <w:r w:rsidRPr="001D6CFC">
              <w:rPr>
                <w:rFonts w:ascii="Times New Roman" w:hAnsi="Times New Roman" w:cs="Times New Roman"/>
                <w:sz w:val="28"/>
                <w:szCs w:val="28"/>
              </w:rPr>
              <w:t>13 %</w:t>
            </w:r>
          </w:p>
        </w:tc>
        <w:tc>
          <w:tcPr>
            <w:tcW w:w="851" w:type="dxa"/>
            <w:tcBorders>
              <w:top w:val="single" w:sz="4" w:space="0" w:color="000000"/>
              <w:left w:val="single" w:sz="4" w:space="0" w:color="000000"/>
              <w:bottom w:val="single" w:sz="4" w:space="0" w:color="000000"/>
              <w:right w:val="single" w:sz="4" w:space="0" w:color="000000"/>
            </w:tcBorders>
          </w:tcPr>
          <w:p w:rsidR="00AD4770" w:rsidRPr="001D6CFC" w:rsidRDefault="00AD4770" w:rsidP="00710D88">
            <w:pPr>
              <w:snapToGrid w:val="0"/>
              <w:spacing w:after="0" w:line="240" w:lineRule="auto"/>
              <w:rPr>
                <w:rFonts w:ascii="Times New Roman" w:hAnsi="Times New Roman" w:cs="Times New Roman"/>
                <w:sz w:val="28"/>
                <w:szCs w:val="28"/>
              </w:rPr>
            </w:pPr>
            <w:r w:rsidRPr="001D6CFC">
              <w:rPr>
                <w:rFonts w:ascii="Times New Roman" w:hAnsi="Times New Roman" w:cs="Times New Roman"/>
                <w:sz w:val="28"/>
                <w:szCs w:val="28"/>
              </w:rPr>
              <w:t>В. -</w:t>
            </w:r>
          </w:p>
          <w:p w:rsidR="00AD4770" w:rsidRPr="001D6CFC" w:rsidRDefault="00AD4770" w:rsidP="00710D88">
            <w:pPr>
              <w:spacing w:after="0" w:line="240" w:lineRule="auto"/>
              <w:rPr>
                <w:rFonts w:ascii="Times New Roman" w:hAnsi="Times New Roman" w:cs="Times New Roman"/>
                <w:sz w:val="28"/>
                <w:szCs w:val="28"/>
              </w:rPr>
            </w:pPr>
            <w:r w:rsidRPr="001D6CFC">
              <w:rPr>
                <w:rFonts w:ascii="Times New Roman" w:hAnsi="Times New Roman" w:cs="Times New Roman"/>
                <w:sz w:val="28"/>
                <w:szCs w:val="28"/>
              </w:rPr>
              <w:t>50%</w:t>
            </w:r>
          </w:p>
          <w:p w:rsidR="00AD4770" w:rsidRPr="001D6CFC" w:rsidRDefault="00AD4770" w:rsidP="00710D88">
            <w:pPr>
              <w:spacing w:after="0" w:line="240" w:lineRule="auto"/>
              <w:rPr>
                <w:rFonts w:ascii="Times New Roman" w:hAnsi="Times New Roman" w:cs="Times New Roman"/>
                <w:sz w:val="28"/>
                <w:szCs w:val="28"/>
              </w:rPr>
            </w:pPr>
            <w:r w:rsidRPr="001D6CFC">
              <w:rPr>
                <w:rFonts w:ascii="Times New Roman" w:hAnsi="Times New Roman" w:cs="Times New Roman"/>
                <w:sz w:val="28"/>
                <w:szCs w:val="28"/>
              </w:rPr>
              <w:t xml:space="preserve">С. – </w:t>
            </w:r>
          </w:p>
          <w:p w:rsidR="00AD4770" w:rsidRPr="001D6CFC" w:rsidRDefault="00AD4770" w:rsidP="00710D88">
            <w:pPr>
              <w:spacing w:after="0" w:line="240" w:lineRule="auto"/>
              <w:rPr>
                <w:rFonts w:ascii="Times New Roman" w:hAnsi="Times New Roman" w:cs="Times New Roman"/>
                <w:sz w:val="28"/>
                <w:szCs w:val="28"/>
              </w:rPr>
            </w:pPr>
            <w:r w:rsidRPr="001D6CFC">
              <w:rPr>
                <w:rFonts w:ascii="Times New Roman" w:hAnsi="Times New Roman" w:cs="Times New Roman"/>
                <w:sz w:val="28"/>
                <w:szCs w:val="28"/>
              </w:rPr>
              <w:t xml:space="preserve"> 44 %</w:t>
            </w:r>
          </w:p>
          <w:p w:rsidR="00AD4770" w:rsidRPr="001D6CFC" w:rsidRDefault="00AD4770" w:rsidP="00710D88">
            <w:pPr>
              <w:spacing w:after="0" w:line="240" w:lineRule="auto"/>
              <w:rPr>
                <w:rFonts w:ascii="Times New Roman" w:hAnsi="Times New Roman" w:cs="Times New Roman"/>
                <w:sz w:val="28"/>
                <w:szCs w:val="28"/>
              </w:rPr>
            </w:pPr>
            <w:r w:rsidRPr="001D6CFC">
              <w:rPr>
                <w:rFonts w:ascii="Times New Roman" w:hAnsi="Times New Roman" w:cs="Times New Roman"/>
                <w:sz w:val="28"/>
                <w:szCs w:val="28"/>
              </w:rPr>
              <w:t>Н. –</w:t>
            </w:r>
          </w:p>
          <w:p w:rsidR="00AD4770" w:rsidRPr="001D6CFC" w:rsidRDefault="00AD4770" w:rsidP="00710D88">
            <w:pPr>
              <w:spacing w:after="0" w:line="240" w:lineRule="auto"/>
              <w:rPr>
                <w:rFonts w:ascii="Times New Roman" w:hAnsi="Times New Roman" w:cs="Times New Roman"/>
                <w:sz w:val="28"/>
                <w:szCs w:val="28"/>
              </w:rPr>
            </w:pPr>
            <w:r w:rsidRPr="001D6CFC">
              <w:rPr>
                <w:rFonts w:ascii="Times New Roman" w:hAnsi="Times New Roman" w:cs="Times New Roman"/>
                <w:sz w:val="28"/>
                <w:szCs w:val="28"/>
              </w:rPr>
              <w:t>6 %</w:t>
            </w:r>
          </w:p>
          <w:p w:rsidR="00AD4770" w:rsidRPr="001D6CFC" w:rsidRDefault="00AD4770" w:rsidP="00710D88">
            <w:pPr>
              <w:spacing w:after="0" w:line="240" w:lineRule="auto"/>
              <w:rPr>
                <w:rFonts w:ascii="Times New Roman" w:hAnsi="Times New Roman" w:cs="Times New Roman"/>
                <w:sz w:val="28"/>
                <w:szCs w:val="28"/>
              </w:rPr>
            </w:pPr>
          </w:p>
        </w:tc>
      </w:tr>
    </w:tbl>
    <w:p w:rsidR="00AD4770" w:rsidRPr="001C0E3D" w:rsidRDefault="00AD4770" w:rsidP="00AD4770">
      <w:pPr>
        <w:pStyle w:val="af"/>
        <w:rPr>
          <w:b/>
          <w:bCs/>
          <w:sz w:val="28"/>
          <w:szCs w:val="28"/>
        </w:rPr>
      </w:pPr>
    </w:p>
    <w:p w:rsidR="001C0E3D" w:rsidRPr="001C0E3D" w:rsidRDefault="001C0E3D" w:rsidP="001C0E3D">
      <w:pPr>
        <w:pStyle w:val="af"/>
        <w:rPr>
          <w:b/>
          <w:bCs/>
          <w:sz w:val="28"/>
          <w:szCs w:val="28"/>
        </w:rPr>
      </w:pPr>
    </w:p>
    <w:p w:rsidR="001D6CFC" w:rsidRPr="001D6CFC" w:rsidRDefault="001D6CFC" w:rsidP="001D6CFC">
      <w:pPr>
        <w:spacing w:after="0" w:line="240" w:lineRule="auto"/>
        <w:rPr>
          <w:rFonts w:ascii="Times New Roman" w:hAnsi="Times New Roman" w:cs="Times New Roman"/>
          <w:sz w:val="28"/>
          <w:szCs w:val="28"/>
        </w:rPr>
      </w:pPr>
      <w:r w:rsidRPr="001D6CFC">
        <w:rPr>
          <w:rFonts w:ascii="Times New Roman" w:hAnsi="Times New Roman" w:cs="Times New Roman"/>
          <w:sz w:val="28"/>
          <w:szCs w:val="28"/>
        </w:rPr>
        <w:t xml:space="preserve">  Условные обозначения</w:t>
      </w:r>
      <w:proofErr w:type="gramStart"/>
      <w:r w:rsidRPr="001D6CFC">
        <w:rPr>
          <w:rFonts w:ascii="Times New Roman" w:hAnsi="Times New Roman" w:cs="Times New Roman"/>
          <w:sz w:val="28"/>
          <w:szCs w:val="28"/>
        </w:rPr>
        <w:t xml:space="preserve"> :</w:t>
      </w:r>
      <w:proofErr w:type="gramEnd"/>
      <w:r w:rsidRPr="001D6CFC">
        <w:rPr>
          <w:rFonts w:ascii="Times New Roman" w:hAnsi="Times New Roman" w:cs="Times New Roman"/>
          <w:sz w:val="28"/>
          <w:szCs w:val="28"/>
        </w:rPr>
        <w:t xml:space="preserve"> Н.Г. – начало года</w:t>
      </w:r>
      <w:proofErr w:type="gramStart"/>
      <w:r w:rsidRPr="001D6CFC">
        <w:rPr>
          <w:rFonts w:ascii="Times New Roman" w:hAnsi="Times New Roman" w:cs="Times New Roman"/>
          <w:sz w:val="28"/>
          <w:szCs w:val="28"/>
        </w:rPr>
        <w:t xml:space="preserve"> ,</w:t>
      </w:r>
      <w:proofErr w:type="gramEnd"/>
      <w:r w:rsidRPr="001D6CFC">
        <w:rPr>
          <w:rFonts w:ascii="Times New Roman" w:hAnsi="Times New Roman" w:cs="Times New Roman"/>
          <w:sz w:val="28"/>
          <w:szCs w:val="28"/>
        </w:rPr>
        <w:t xml:space="preserve"> К.Г. – конец года ; </w:t>
      </w:r>
    </w:p>
    <w:p w:rsidR="001D6CFC" w:rsidRPr="001D6CFC" w:rsidRDefault="001D6CFC" w:rsidP="001D6CFC">
      <w:pPr>
        <w:spacing w:after="0" w:line="240" w:lineRule="auto"/>
        <w:rPr>
          <w:rFonts w:ascii="Times New Roman" w:hAnsi="Times New Roman" w:cs="Times New Roman"/>
          <w:sz w:val="28"/>
          <w:szCs w:val="28"/>
        </w:rPr>
      </w:pPr>
      <w:r w:rsidRPr="001D6CFC">
        <w:rPr>
          <w:rFonts w:ascii="Times New Roman" w:hAnsi="Times New Roman" w:cs="Times New Roman"/>
          <w:sz w:val="28"/>
          <w:szCs w:val="28"/>
        </w:rPr>
        <w:t>В. – высокий уровень</w:t>
      </w:r>
      <w:proofErr w:type="gramStart"/>
      <w:r w:rsidRPr="001D6CFC">
        <w:rPr>
          <w:rFonts w:ascii="Times New Roman" w:hAnsi="Times New Roman" w:cs="Times New Roman"/>
          <w:sz w:val="28"/>
          <w:szCs w:val="28"/>
        </w:rPr>
        <w:t xml:space="preserve"> ,</w:t>
      </w:r>
      <w:proofErr w:type="gramEnd"/>
      <w:r w:rsidRPr="001D6CFC">
        <w:rPr>
          <w:rFonts w:ascii="Times New Roman" w:hAnsi="Times New Roman" w:cs="Times New Roman"/>
          <w:sz w:val="28"/>
          <w:szCs w:val="28"/>
        </w:rPr>
        <w:t xml:space="preserve">  С. – средний уровень , Н. – низкий уровень .</w:t>
      </w:r>
    </w:p>
    <w:p w:rsidR="001D6CFC" w:rsidRPr="001D6CFC" w:rsidRDefault="001D6CFC" w:rsidP="001D6CFC">
      <w:pPr>
        <w:spacing w:after="0" w:line="240" w:lineRule="auto"/>
        <w:rPr>
          <w:rFonts w:ascii="Times New Roman" w:hAnsi="Times New Roman" w:cs="Times New Roman"/>
          <w:sz w:val="28"/>
          <w:szCs w:val="28"/>
        </w:rPr>
      </w:pPr>
    </w:p>
    <w:p w:rsidR="001D6CFC" w:rsidRPr="001D6CFC" w:rsidRDefault="001D6CFC" w:rsidP="001D6CFC">
      <w:pPr>
        <w:spacing w:after="0" w:line="240" w:lineRule="auto"/>
        <w:rPr>
          <w:rFonts w:ascii="Times New Roman" w:hAnsi="Times New Roman" w:cs="Times New Roman"/>
          <w:sz w:val="28"/>
          <w:szCs w:val="28"/>
        </w:rPr>
      </w:pPr>
    </w:p>
    <w:p w:rsidR="00B7608B" w:rsidRDefault="00B7608B" w:rsidP="001D6CFC">
      <w:pPr>
        <w:spacing w:after="0" w:line="240" w:lineRule="auto"/>
        <w:rPr>
          <w:rFonts w:ascii="Times New Roman" w:hAnsi="Times New Roman" w:cs="Times New Roman"/>
          <w:b/>
          <w:bCs/>
          <w:sz w:val="28"/>
          <w:szCs w:val="28"/>
        </w:rPr>
      </w:pPr>
    </w:p>
    <w:p w:rsidR="00B7608B" w:rsidRDefault="00B7608B" w:rsidP="001D6CFC">
      <w:pPr>
        <w:spacing w:after="0" w:line="240" w:lineRule="auto"/>
        <w:rPr>
          <w:rFonts w:ascii="Times New Roman" w:hAnsi="Times New Roman" w:cs="Times New Roman"/>
          <w:b/>
          <w:bCs/>
          <w:sz w:val="28"/>
          <w:szCs w:val="28"/>
        </w:rPr>
      </w:pPr>
    </w:p>
    <w:p w:rsidR="00B7608B" w:rsidRDefault="00B7608B" w:rsidP="001D6CFC">
      <w:pPr>
        <w:spacing w:after="0" w:line="240" w:lineRule="auto"/>
        <w:rPr>
          <w:rFonts w:ascii="Times New Roman" w:hAnsi="Times New Roman" w:cs="Times New Roman"/>
          <w:b/>
          <w:bCs/>
          <w:sz w:val="28"/>
          <w:szCs w:val="28"/>
        </w:rPr>
      </w:pPr>
    </w:p>
    <w:p w:rsidR="00B7608B" w:rsidRDefault="00B7608B" w:rsidP="001D6CFC">
      <w:pPr>
        <w:spacing w:after="0" w:line="240" w:lineRule="auto"/>
        <w:rPr>
          <w:rFonts w:ascii="Times New Roman" w:hAnsi="Times New Roman" w:cs="Times New Roman"/>
          <w:b/>
          <w:bCs/>
          <w:sz w:val="28"/>
          <w:szCs w:val="28"/>
        </w:rPr>
      </w:pPr>
    </w:p>
    <w:p w:rsidR="001D6CFC" w:rsidRPr="001D6CFC" w:rsidRDefault="001D6CFC" w:rsidP="001D6CFC">
      <w:pPr>
        <w:spacing w:after="0" w:line="240" w:lineRule="auto"/>
        <w:rPr>
          <w:rFonts w:ascii="Times New Roman" w:hAnsi="Times New Roman" w:cs="Times New Roman"/>
          <w:b/>
          <w:bCs/>
          <w:sz w:val="28"/>
          <w:szCs w:val="28"/>
        </w:rPr>
      </w:pPr>
      <w:r w:rsidRPr="001D6CFC">
        <w:rPr>
          <w:rFonts w:ascii="Times New Roman" w:hAnsi="Times New Roman" w:cs="Times New Roman"/>
          <w:b/>
          <w:bCs/>
          <w:sz w:val="28"/>
          <w:szCs w:val="28"/>
        </w:rPr>
        <w:t>2. Результаты диагностики развития внимания.</w:t>
      </w:r>
    </w:p>
    <w:p w:rsidR="001D6CFC" w:rsidRPr="001D6CFC" w:rsidRDefault="001D6CFC" w:rsidP="001D6CFC">
      <w:pPr>
        <w:spacing w:after="0" w:line="240" w:lineRule="auto"/>
        <w:rPr>
          <w:rFonts w:ascii="Times New Roman" w:hAnsi="Times New Roman" w:cs="Times New Roman"/>
          <w:sz w:val="28"/>
          <w:szCs w:val="28"/>
        </w:rPr>
      </w:pPr>
      <w:r w:rsidRPr="001D6CFC">
        <w:rPr>
          <w:rFonts w:ascii="Times New Roman" w:hAnsi="Times New Roman" w:cs="Times New Roman"/>
          <w:b/>
          <w:bCs/>
          <w:i/>
          <w:iCs/>
          <w:noProof/>
          <w:sz w:val="28"/>
          <w:szCs w:val="28"/>
        </w:rPr>
        <w:drawing>
          <wp:inline distT="0" distB="0" distL="0" distR="0">
            <wp:extent cx="3790950" cy="2562225"/>
            <wp:effectExtent l="0" t="0" r="0" b="0"/>
            <wp:docPr id="1"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D6CFC" w:rsidRPr="001D6CFC" w:rsidRDefault="001D6CFC" w:rsidP="001D6CFC">
      <w:pPr>
        <w:spacing w:after="0" w:line="240" w:lineRule="auto"/>
        <w:rPr>
          <w:rFonts w:ascii="Times New Roman" w:hAnsi="Times New Roman" w:cs="Times New Roman"/>
          <w:sz w:val="28"/>
          <w:szCs w:val="28"/>
        </w:rPr>
      </w:pPr>
    </w:p>
    <w:p w:rsidR="001D6CFC" w:rsidRPr="001D6CFC" w:rsidRDefault="001D6CFC" w:rsidP="001D6CFC">
      <w:pPr>
        <w:spacing w:after="0" w:line="240" w:lineRule="auto"/>
        <w:rPr>
          <w:rFonts w:ascii="Times New Roman" w:hAnsi="Times New Roman" w:cs="Times New Roman"/>
          <w:sz w:val="28"/>
          <w:szCs w:val="28"/>
        </w:rPr>
      </w:pPr>
    </w:p>
    <w:p w:rsidR="001D6CFC" w:rsidRPr="001D6CFC" w:rsidRDefault="001D6CFC" w:rsidP="001D6CFC">
      <w:pPr>
        <w:spacing w:after="0" w:line="240" w:lineRule="auto"/>
        <w:rPr>
          <w:rFonts w:ascii="Times New Roman" w:hAnsi="Times New Roman" w:cs="Times New Roman"/>
          <w:b/>
          <w:bCs/>
          <w:sz w:val="28"/>
          <w:szCs w:val="28"/>
        </w:rPr>
      </w:pPr>
      <w:r w:rsidRPr="001D6CFC">
        <w:rPr>
          <w:rFonts w:ascii="Times New Roman" w:hAnsi="Times New Roman" w:cs="Times New Roman"/>
          <w:b/>
          <w:bCs/>
          <w:sz w:val="28"/>
          <w:szCs w:val="28"/>
        </w:rPr>
        <w:t>3. Результаты диагностики развития мышления.</w:t>
      </w:r>
    </w:p>
    <w:p w:rsidR="001D6CFC" w:rsidRPr="001D6CFC" w:rsidRDefault="001D6CFC" w:rsidP="001D6CFC">
      <w:pPr>
        <w:spacing w:after="0" w:line="240" w:lineRule="auto"/>
        <w:rPr>
          <w:rFonts w:ascii="Times New Roman" w:hAnsi="Times New Roman" w:cs="Times New Roman"/>
          <w:sz w:val="28"/>
          <w:szCs w:val="28"/>
        </w:rPr>
      </w:pPr>
      <w:r w:rsidRPr="001D6CFC">
        <w:rPr>
          <w:rFonts w:ascii="Times New Roman" w:hAnsi="Times New Roman" w:cs="Times New Roman"/>
          <w:noProof/>
          <w:sz w:val="28"/>
          <w:szCs w:val="28"/>
        </w:rPr>
        <w:drawing>
          <wp:inline distT="0" distB="0" distL="0" distR="0">
            <wp:extent cx="3743325" cy="2124075"/>
            <wp:effectExtent l="0" t="0" r="0" b="0"/>
            <wp:docPr id="2" name="Объект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D6CFC" w:rsidRPr="001D6CFC" w:rsidRDefault="001D6CFC" w:rsidP="001D6CFC">
      <w:pPr>
        <w:spacing w:after="0" w:line="240" w:lineRule="auto"/>
        <w:rPr>
          <w:rFonts w:ascii="Times New Roman" w:hAnsi="Times New Roman" w:cs="Times New Roman"/>
          <w:sz w:val="28"/>
          <w:szCs w:val="28"/>
        </w:rPr>
      </w:pPr>
    </w:p>
    <w:p w:rsidR="001D6CFC" w:rsidRPr="001D6CFC" w:rsidRDefault="001D6CFC" w:rsidP="001D6CFC">
      <w:pPr>
        <w:spacing w:after="0" w:line="240" w:lineRule="auto"/>
        <w:rPr>
          <w:rFonts w:ascii="Times New Roman" w:hAnsi="Times New Roman" w:cs="Times New Roman"/>
          <w:b/>
          <w:bCs/>
          <w:sz w:val="28"/>
          <w:szCs w:val="28"/>
        </w:rPr>
      </w:pPr>
      <w:r w:rsidRPr="001D6CFC">
        <w:rPr>
          <w:rFonts w:ascii="Times New Roman" w:hAnsi="Times New Roman" w:cs="Times New Roman"/>
          <w:b/>
          <w:bCs/>
          <w:sz w:val="28"/>
          <w:szCs w:val="28"/>
        </w:rPr>
        <w:t>4. Результаты диагностики развития памяти.</w:t>
      </w:r>
    </w:p>
    <w:p w:rsidR="001D6CFC" w:rsidRPr="001D6CFC" w:rsidRDefault="001D6CFC" w:rsidP="001D6CFC">
      <w:pPr>
        <w:spacing w:after="0" w:line="240" w:lineRule="auto"/>
        <w:rPr>
          <w:rFonts w:ascii="Times New Roman" w:hAnsi="Times New Roman" w:cs="Times New Roman"/>
          <w:sz w:val="28"/>
          <w:szCs w:val="28"/>
        </w:rPr>
      </w:pPr>
      <w:r w:rsidRPr="001D6CFC">
        <w:rPr>
          <w:rFonts w:ascii="Times New Roman" w:hAnsi="Times New Roman" w:cs="Times New Roman"/>
          <w:noProof/>
          <w:sz w:val="28"/>
          <w:szCs w:val="28"/>
        </w:rPr>
        <w:lastRenderedPageBreak/>
        <w:drawing>
          <wp:inline distT="0" distB="0" distL="0" distR="0">
            <wp:extent cx="4352925" cy="2924175"/>
            <wp:effectExtent l="0" t="0" r="0" b="0"/>
            <wp:docPr id="3" name="Объект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D6CFC" w:rsidRPr="001D6CFC" w:rsidRDefault="001D6CFC" w:rsidP="001D6CFC">
      <w:pPr>
        <w:spacing w:after="0" w:line="240" w:lineRule="auto"/>
        <w:rPr>
          <w:rFonts w:ascii="Times New Roman" w:hAnsi="Times New Roman" w:cs="Times New Roman"/>
          <w:sz w:val="28"/>
          <w:szCs w:val="28"/>
        </w:rPr>
      </w:pPr>
    </w:p>
    <w:p w:rsidR="001D6CFC" w:rsidRPr="001D6CFC" w:rsidRDefault="001D6CFC" w:rsidP="001D6CFC">
      <w:pPr>
        <w:spacing w:after="0" w:line="240" w:lineRule="auto"/>
        <w:rPr>
          <w:rFonts w:ascii="Times New Roman" w:hAnsi="Times New Roman" w:cs="Times New Roman"/>
          <w:sz w:val="28"/>
          <w:szCs w:val="28"/>
        </w:rPr>
      </w:pPr>
    </w:p>
    <w:p w:rsidR="001D6CFC" w:rsidRPr="001D6CFC" w:rsidRDefault="001D6CFC" w:rsidP="001D6CFC">
      <w:pPr>
        <w:spacing w:after="0" w:line="240" w:lineRule="auto"/>
        <w:ind w:left="570"/>
        <w:jc w:val="center"/>
        <w:rPr>
          <w:rFonts w:ascii="Times New Roman" w:hAnsi="Times New Roman" w:cs="Times New Roman"/>
          <w:b/>
          <w:bCs/>
          <w:sz w:val="28"/>
          <w:szCs w:val="28"/>
        </w:rPr>
      </w:pPr>
      <w:r w:rsidRPr="001D6CFC">
        <w:rPr>
          <w:rFonts w:ascii="Times New Roman" w:hAnsi="Times New Roman" w:cs="Times New Roman"/>
          <w:b/>
          <w:bCs/>
          <w:sz w:val="28"/>
          <w:szCs w:val="28"/>
        </w:rPr>
        <w:t>Вывод:</w:t>
      </w:r>
    </w:p>
    <w:p w:rsidR="001D6CFC" w:rsidRPr="001D6CFC" w:rsidRDefault="001D6CFC" w:rsidP="001D6CFC">
      <w:pPr>
        <w:spacing w:after="0" w:line="240" w:lineRule="auto"/>
        <w:jc w:val="both"/>
        <w:rPr>
          <w:rFonts w:ascii="Times New Roman" w:hAnsi="Times New Roman" w:cs="Times New Roman"/>
          <w:sz w:val="28"/>
          <w:szCs w:val="28"/>
        </w:rPr>
      </w:pPr>
      <w:r w:rsidRPr="001D6CFC">
        <w:rPr>
          <w:rFonts w:ascii="Times New Roman" w:hAnsi="Times New Roman" w:cs="Times New Roman"/>
          <w:sz w:val="28"/>
          <w:szCs w:val="28"/>
        </w:rPr>
        <w:t xml:space="preserve">           За период работы над опытом с 2014 по 2017 год у дошкольников    наблюдалась положительная динамика уровня развития  связной речи, дети лучше стали пересказывать художественные произведения, используя мнемотаблицы и мнемосхемы, об этом говорит  стабильность  полученных результатов. Дети научились составлять мнемотаблицы, формулировать и высказывать суждения, делать умозаключения. Применение наглядного моделирования оказало положительное</w:t>
      </w:r>
      <w:r w:rsidR="005B5FAB">
        <w:rPr>
          <w:rFonts w:ascii="Times New Roman" w:hAnsi="Times New Roman" w:cs="Times New Roman"/>
          <w:sz w:val="28"/>
          <w:szCs w:val="28"/>
        </w:rPr>
        <w:t xml:space="preserve"> влияние на развитие познавательных </w:t>
      </w:r>
      <w:r w:rsidRPr="001D6CFC">
        <w:rPr>
          <w:rFonts w:ascii="Times New Roman" w:hAnsi="Times New Roman" w:cs="Times New Roman"/>
          <w:sz w:val="28"/>
          <w:szCs w:val="28"/>
        </w:rPr>
        <w:t xml:space="preserve">  процессов: внимания, памяти, мышления.</w:t>
      </w:r>
    </w:p>
    <w:p w:rsidR="001D6CFC" w:rsidRPr="001D6CFC" w:rsidRDefault="001D6CFC" w:rsidP="001D6CFC">
      <w:pPr>
        <w:spacing w:after="0" w:line="240" w:lineRule="auto"/>
        <w:rPr>
          <w:rFonts w:ascii="Times New Roman" w:hAnsi="Times New Roman" w:cs="Times New Roman"/>
          <w:sz w:val="28"/>
          <w:szCs w:val="28"/>
        </w:rPr>
      </w:pPr>
      <w:r w:rsidRPr="001D6CFC">
        <w:rPr>
          <w:rFonts w:ascii="Times New Roman" w:hAnsi="Times New Roman" w:cs="Times New Roman"/>
          <w:sz w:val="28"/>
          <w:szCs w:val="28"/>
        </w:rPr>
        <w:t xml:space="preserve"> </w:t>
      </w:r>
    </w:p>
    <w:p w:rsidR="006A746F" w:rsidRPr="00721DBC" w:rsidRDefault="006A746F" w:rsidP="006A746F">
      <w:pPr>
        <w:spacing w:after="0" w:line="240" w:lineRule="auto"/>
        <w:jc w:val="center"/>
        <w:rPr>
          <w:rFonts w:ascii="Times New Roman" w:eastAsia="Times New Roman" w:hAnsi="Times New Roman" w:cs="Times New Roman"/>
          <w:b/>
          <w:sz w:val="28"/>
          <w:szCs w:val="28"/>
        </w:rPr>
      </w:pPr>
      <w:r w:rsidRPr="00721DBC">
        <w:rPr>
          <w:rFonts w:ascii="Times New Roman" w:eastAsia="Times New Roman" w:hAnsi="Times New Roman" w:cs="Times New Roman"/>
          <w:b/>
          <w:sz w:val="28"/>
          <w:szCs w:val="28"/>
        </w:rPr>
        <w:t>Перспективность опыта.</w:t>
      </w:r>
    </w:p>
    <w:p w:rsidR="006A746F" w:rsidRPr="00721DBC" w:rsidRDefault="006A746F" w:rsidP="006A746F">
      <w:pPr>
        <w:spacing w:after="0" w:line="240" w:lineRule="auto"/>
        <w:jc w:val="center"/>
        <w:rPr>
          <w:rFonts w:ascii="Times New Roman" w:eastAsia="Times New Roman" w:hAnsi="Times New Roman" w:cs="Times New Roman"/>
          <w:b/>
          <w:sz w:val="28"/>
          <w:szCs w:val="28"/>
        </w:rPr>
      </w:pPr>
    </w:p>
    <w:p w:rsidR="006A746F" w:rsidRPr="006A746F" w:rsidRDefault="009D3CBC" w:rsidP="006A746F">
      <w:pPr>
        <w:spacing w:after="0" w:line="240" w:lineRule="auto"/>
        <w:jc w:val="both"/>
        <w:rPr>
          <w:rFonts w:ascii="Times New Roman" w:hAnsi="Times New Roman" w:cs="Times New Roman"/>
          <w:bCs/>
          <w:sz w:val="28"/>
          <w:szCs w:val="28"/>
        </w:rPr>
      </w:pPr>
      <w:r>
        <w:rPr>
          <w:rFonts w:ascii="Times New Roman" w:eastAsia="Times New Roman" w:hAnsi="Times New Roman" w:cs="Times New Roman"/>
          <w:sz w:val="28"/>
          <w:szCs w:val="28"/>
        </w:rPr>
        <w:t xml:space="preserve">     </w:t>
      </w:r>
      <w:r w:rsidR="006A746F" w:rsidRPr="00721DBC">
        <w:rPr>
          <w:rFonts w:ascii="Times New Roman" w:eastAsia="Times New Roman" w:hAnsi="Times New Roman" w:cs="Times New Roman"/>
          <w:sz w:val="28"/>
          <w:szCs w:val="28"/>
        </w:rPr>
        <w:t>Перспективность опыта заключается в дальнейшей разработке, уточнении и применен</w:t>
      </w:r>
      <w:r w:rsidR="006A746F">
        <w:rPr>
          <w:rFonts w:ascii="Times New Roman" w:eastAsia="Times New Roman" w:hAnsi="Times New Roman" w:cs="Times New Roman"/>
          <w:sz w:val="28"/>
          <w:szCs w:val="28"/>
        </w:rPr>
        <w:t xml:space="preserve">ии описанных методов и приемов с </w:t>
      </w:r>
      <w:r w:rsidR="006A746F" w:rsidRPr="00454226">
        <w:rPr>
          <w:rFonts w:ascii="Times New Roman" w:eastAsia="Calibri" w:hAnsi="Times New Roman" w:cs="Times New Roman"/>
          <w:sz w:val="28"/>
          <w:szCs w:val="28"/>
          <w:lang w:eastAsia="ar-SA"/>
        </w:rPr>
        <w:t>использование</w:t>
      </w:r>
      <w:r w:rsidR="006A746F">
        <w:rPr>
          <w:rFonts w:ascii="Times New Roman" w:eastAsia="Calibri" w:hAnsi="Times New Roman" w:cs="Times New Roman"/>
          <w:sz w:val="28"/>
          <w:szCs w:val="28"/>
          <w:lang w:eastAsia="ar-SA"/>
        </w:rPr>
        <w:t>м</w:t>
      </w:r>
      <w:r w:rsidR="006A746F" w:rsidRPr="00325797">
        <w:rPr>
          <w:rFonts w:ascii="Times New Roman" w:eastAsia="Times New Roman" w:hAnsi="Times New Roman" w:cs="Times New Roman"/>
          <w:sz w:val="28"/>
          <w:szCs w:val="28"/>
        </w:rPr>
        <w:t xml:space="preserve"> в работе</w:t>
      </w:r>
      <w:r w:rsidR="006A746F">
        <w:rPr>
          <w:rFonts w:ascii="Times New Roman" w:eastAsia="Times New Roman" w:hAnsi="Times New Roman" w:cs="Times New Roman"/>
          <w:sz w:val="28"/>
          <w:szCs w:val="28"/>
        </w:rPr>
        <w:t xml:space="preserve"> </w:t>
      </w:r>
      <w:r w:rsidR="006A746F">
        <w:rPr>
          <w:rFonts w:ascii="Times New Roman" w:eastAsia="Calibri" w:hAnsi="Times New Roman" w:cs="Times New Roman"/>
          <w:sz w:val="28"/>
          <w:szCs w:val="28"/>
          <w:lang w:eastAsia="ar-SA"/>
        </w:rPr>
        <w:t xml:space="preserve">по </w:t>
      </w:r>
      <w:r w:rsidR="006A746F" w:rsidRPr="006A746F">
        <w:rPr>
          <w:rFonts w:ascii="Times New Roman" w:hAnsi="Times New Roman" w:cs="Times New Roman"/>
          <w:bCs/>
          <w:sz w:val="28"/>
          <w:szCs w:val="28"/>
        </w:rPr>
        <w:t>развитию познавательных процес</w:t>
      </w:r>
      <w:r>
        <w:rPr>
          <w:rFonts w:ascii="Times New Roman" w:hAnsi="Times New Roman" w:cs="Times New Roman"/>
          <w:bCs/>
          <w:sz w:val="28"/>
          <w:szCs w:val="28"/>
        </w:rPr>
        <w:t xml:space="preserve">сов  </w:t>
      </w:r>
      <w:r w:rsidR="006A746F" w:rsidRPr="006A746F">
        <w:rPr>
          <w:rFonts w:ascii="Times New Roman" w:hAnsi="Times New Roman" w:cs="Times New Roman"/>
          <w:bCs/>
          <w:sz w:val="28"/>
          <w:szCs w:val="28"/>
        </w:rPr>
        <w:t xml:space="preserve"> у детей дошкольного возраста посредством использования метода мнемотехники</w:t>
      </w:r>
      <w:r>
        <w:rPr>
          <w:rFonts w:ascii="Times New Roman" w:hAnsi="Times New Roman" w:cs="Times New Roman"/>
          <w:bCs/>
          <w:sz w:val="28"/>
          <w:szCs w:val="28"/>
        </w:rPr>
        <w:t>.</w:t>
      </w:r>
    </w:p>
    <w:p w:rsidR="006A746F" w:rsidRPr="006A746F" w:rsidRDefault="006A746F" w:rsidP="006A746F">
      <w:pPr>
        <w:spacing w:after="0" w:line="240" w:lineRule="auto"/>
        <w:jc w:val="center"/>
        <w:rPr>
          <w:rFonts w:ascii="Times New Roman" w:hAnsi="Times New Roman" w:cs="Times New Roman"/>
          <w:bCs/>
          <w:color w:val="FF0000"/>
          <w:sz w:val="28"/>
          <w:szCs w:val="28"/>
        </w:rPr>
      </w:pPr>
    </w:p>
    <w:p w:rsidR="001D6CFC" w:rsidRPr="001D6CFC" w:rsidRDefault="001D6CFC" w:rsidP="006A746F">
      <w:pPr>
        <w:spacing w:after="0" w:line="240" w:lineRule="auto"/>
        <w:ind w:firstLine="708"/>
        <w:jc w:val="both"/>
        <w:rPr>
          <w:rFonts w:ascii="Times New Roman" w:hAnsi="Times New Roman" w:cs="Times New Roman"/>
          <w:b/>
          <w:bCs/>
          <w:sz w:val="28"/>
          <w:szCs w:val="28"/>
        </w:rPr>
      </w:pPr>
    </w:p>
    <w:p w:rsidR="001D6CFC" w:rsidRPr="001D6CFC" w:rsidRDefault="001D6CFC" w:rsidP="001D6CFC">
      <w:pPr>
        <w:spacing w:after="0" w:line="240" w:lineRule="auto"/>
        <w:jc w:val="center"/>
        <w:rPr>
          <w:rFonts w:ascii="Times New Roman" w:hAnsi="Times New Roman" w:cs="Times New Roman"/>
          <w:b/>
          <w:bCs/>
          <w:sz w:val="28"/>
          <w:szCs w:val="28"/>
        </w:rPr>
      </w:pPr>
    </w:p>
    <w:p w:rsidR="001D6CFC" w:rsidRPr="001D6CFC" w:rsidRDefault="001D6CFC" w:rsidP="001D6CFC">
      <w:pPr>
        <w:spacing w:after="0" w:line="240" w:lineRule="auto"/>
        <w:jc w:val="center"/>
        <w:rPr>
          <w:rFonts w:ascii="Times New Roman" w:hAnsi="Times New Roman" w:cs="Times New Roman"/>
          <w:b/>
          <w:bCs/>
          <w:sz w:val="28"/>
          <w:szCs w:val="28"/>
        </w:rPr>
      </w:pPr>
    </w:p>
    <w:p w:rsidR="006A746F" w:rsidRDefault="006A746F" w:rsidP="001D6CFC">
      <w:pPr>
        <w:spacing w:after="0" w:line="240" w:lineRule="auto"/>
        <w:jc w:val="center"/>
        <w:rPr>
          <w:rFonts w:ascii="Times New Roman" w:hAnsi="Times New Roman" w:cs="Times New Roman"/>
          <w:sz w:val="28"/>
          <w:szCs w:val="28"/>
        </w:rPr>
      </w:pPr>
    </w:p>
    <w:p w:rsidR="006A746F" w:rsidRDefault="006A746F" w:rsidP="001D6CFC">
      <w:pPr>
        <w:spacing w:after="0" w:line="240" w:lineRule="auto"/>
        <w:jc w:val="center"/>
        <w:rPr>
          <w:rFonts w:ascii="Times New Roman" w:hAnsi="Times New Roman" w:cs="Times New Roman"/>
          <w:sz w:val="28"/>
          <w:szCs w:val="28"/>
        </w:rPr>
      </w:pPr>
    </w:p>
    <w:p w:rsidR="006A746F" w:rsidRDefault="006A746F" w:rsidP="001D6CFC">
      <w:pPr>
        <w:spacing w:after="0" w:line="240" w:lineRule="auto"/>
        <w:jc w:val="center"/>
        <w:rPr>
          <w:rFonts w:ascii="Times New Roman" w:hAnsi="Times New Roman" w:cs="Times New Roman"/>
          <w:sz w:val="28"/>
          <w:szCs w:val="28"/>
        </w:rPr>
      </w:pPr>
    </w:p>
    <w:p w:rsidR="006A746F" w:rsidRDefault="006A746F" w:rsidP="001D6CFC">
      <w:pPr>
        <w:spacing w:after="0" w:line="240" w:lineRule="auto"/>
        <w:jc w:val="center"/>
        <w:rPr>
          <w:rFonts w:ascii="Times New Roman" w:hAnsi="Times New Roman" w:cs="Times New Roman"/>
          <w:sz w:val="28"/>
          <w:szCs w:val="28"/>
        </w:rPr>
      </w:pPr>
    </w:p>
    <w:p w:rsidR="006A746F" w:rsidRDefault="006A746F" w:rsidP="001D6CFC">
      <w:pPr>
        <w:spacing w:after="0" w:line="240" w:lineRule="auto"/>
        <w:jc w:val="center"/>
        <w:rPr>
          <w:rFonts w:ascii="Times New Roman" w:hAnsi="Times New Roman" w:cs="Times New Roman"/>
          <w:sz w:val="28"/>
          <w:szCs w:val="28"/>
        </w:rPr>
      </w:pPr>
    </w:p>
    <w:p w:rsidR="006A746F" w:rsidRDefault="006A746F" w:rsidP="001D6CFC">
      <w:pPr>
        <w:spacing w:after="0" w:line="240" w:lineRule="auto"/>
        <w:jc w:val="center"/>
        <w:rPr>
          <w:rFonts w:ascii="Times New Roman" w:hAnsi="Times New Roman" w:cs="Times New Roman"/>
          <w:sz w:val="28"/>
          <w:szCs w:val="28"/>
        </w:rPr>
      </w:pPr>
    </w:p>
    <w:p w:rsidR="0091171D" w:rsidRDefault="0091171D" w:rsidP="001D6CFC">
      <w:pPr>
        <w:spacing w:after="0" w:line="240" w:lineRule="auto"/>
        <w:jc w:val="center"/>
        <w:rPr>
          <w:rFonts w:ascii="Times New Roman" w:hAnsi="Times New Roman" w:cs="Times New Roman"/>
          <w:sz w:val="28"/>
          <w:szCs w:val="28"/>
        </w:rPr>
      </w:pPr>
    </w:p>
    <w:p w:rsidR="0091171D" w:rsidRDefault="0091171D" w:rsidP="001D6CFC">
      <w:pPr>
        <w:spacing w:after="0" w:line="240" w:lineRule="auto"/>
        <w:jc w:val="center"/>
        <w:rPr>
          <w:rFonts w:ascii="Times New Roman" w:hAnsi="Times New Roman" w:cs="Times New Roman"/>
          <w:sz w:val="28"/>
          <w:szCs w:val="28"/>
        </w:rPr>
      </w:pPr>
    </w:p>
    <w:p w:rsidR="0091171D" w:rsidRDefault="0091171D" w:rsidP="001D6CFC">
      <w:pPr>
        <w:spacing w:after="0" w:line="240" w:lineRule="auto"/>
        <w:jc w:val="center"/>
        <w:rPr>
          <w:rFonts w:ascii="Times New Roman" w:hAnsi="Times New Roman" w:cs="Times New Roman"/>
          <w:sz w:val="28"/>
          <w:szCs w:val="28"/>
        </w:rPr>
      </w:pPr>
    </w:p>
    <w:p w:rsidR="0091171D" w:rsidRDefault="0091171D" w:rsidP="001D6CFC">
      <w:pPr>
        <w:spacing w:after="0" w:line="240" w:lineRule="auto"/>
        <w:jc w:val="center"/>
        <w:rPr>
          <w:rFonts w:ascii="Times New Roman" w:hAnsi="Times New Roman" w:cs="Times New Roman"/>
          <w:sz w:val="28"/>
          <w:szCs w:val="28"/>
        </w:rPr>
      </w:pPr>
    </w:p>
    <w:p w:rsidR="0091171D" w:rsidRDefault="0091171D" w:rsidP="001D6CFC">
      <w:pPr>
        <w:spacing w:after="0" w:line="240" w:lineRule="auto"/>
        <w:jc w:val="center"/>
        <w:rPr>
          <w:rFonts w:ascii="Times New Roman" w:hAnsi="Times New Roman" w:cs="Times New Roman"/>
          <w:sz w:val="28"/>
          <w:szCs w:val="28"/>
        </w:rPr>
      </w:pPr>
    </w:p>
    <w:p w:rsidR="0091171D" w:rsidRDefault="0091171D" w:rsidP="001D6CFC">
      <w:pPr>
        <w:spacing w:after="0" w:line="240" w:lineRule="auto"/>
        <w:jc w:val="center"/>
        <w:rPr>
          <w:rFonts w:ascii="Times New Roman" w:hAnsi="Times New Roman" w:cs="Times New Roman"/>
          <w:sz w:val="28"/>
          <w:szCs w:val="28"/>
        </w:rPr>
      </w:pPr>
    </w:p>
    <w:p w:rsidR="0091171D" w:rsidRDefault="0091171D" w:rsidP="001D6CFC">
      <w:pPr>
        <w:spacing w:after="0" w:line="240" w:lineRule="auto"/>
        <w:jc w:val="center"/>
        <w:rPr>
          <w:rFonts w:ascii="Times New Roman" w:hAnsi="Times New Roman" w:cs="Times New Roman"/>
          <w:sz w:val="28"/>
          <w:szCs w:val="28"/>
        </w:rPr>
      </w:pPr>
    </w:p>
    <w:p w:rsidR="0091171D" w:rsidRDefault="0091171D" w:rsidP="001D6CFC">
      <w:pPr>
        <w:spacing w:after="0" w:line="240" w:lineRule="auto"/>
        <w:jc w:val="center"/>
        <w:rPr>
          <w:rFonts w:ascii="Times New Roman" w:hAnsi="Times New Roman" w:cs="Times New Roman"/>
          <w:sz w:val="28"/>
          <w:szCs w:val="28"/>
        </w:rPr>
      </w:pPr>
    </w:p>
    <w:p w:rsidR="0091171D" w:rsidRDefault="0091171D" w:rsidP="001D6CFC">
      <w:pPr>
        <w:spacing w:after="0" w:line="240" w:lineRule="auto"/>
        <w:jc w:val="center"/>
        <w:rPr>
          <w:rFonts w:ascii="Times New Roman" w:hAnsi="Times New Roman" w:cs="Times New Roman"/>
          <w:sz w:val="28"/>
          <w:szCs w:val="28"/>
        </w:rPr>
      </w:pPr>
    </w:p>
    <w:p w:rsidR="0091171D" w:rsidRDefault="0091171D" w:rsidP="001D6CFC">
      <w:pPr>
        <w:spacing w:after="0" w:line="240" w:lineRule="auto"/>
        <w:jc w:val="center"/>
        <w:rPr>
          <w:rFonts w:ascii="Times New Roman" w:hAnsi="Times New Roman" w:cs="Times New Roman"/>
          <w:sz w:val="28"/>
          <w:szCs w:val="28"/>
        </w:rPr>
      </w:pPr>
    </w:p>
    <w:p w:rsidR="0091171D" w:rsidRDefault="0091171D" w:rsidP="001D6CFC">
      <w:pPr>
        <w:spacing w:after="0" w:line="240" w:lineRule="auto"/>
        <w:jc w:val="center"/>
        <w:rPr>
          <w:rFonts w:ascii="Times New Roman" w:hAnsi="Times New Roman" w:cs="Times New Roman"/>
          <w:sz w:val="28"/>
          <w:szCs w:val="28"/>
        </w:rPr>
      </w:pPr>
    </w:p>
    <w:p w:rsidR="0091171D" w:rsidRDefault="0091171D" w:rsidP="001D6CFC">
      <w:pPr>
        <w:spacing w:after="0" w:line="240" w:lineRule="auto"/>
        <w:jc w:val="center"/>
        <w:rPr>
          <w:rFonts w:ascii="Times New Roman" w:hAnsi="Times New Roman" w:cs="Times New Roman"/>
          <w:sz w:val="28"/>
          <w:szCs w:val="28"/>
        </w:rPr>
      </w:pPr>
    </w:p>
    <w:p w:rsidR="0091171D" w:rsidRDefault="0091171D" w:rsidP="001D6CFC">
      <w:pPr>
        <w:spacing w:after="0" w:line="240" w:lineRule="auto"/>
        <w:jc w:val="center"/>
        <w:rPr>
          <w:rFonts w:ascii="Times New Roman" w:hAnsi="Times New Roman" w:cs="Times New Roman"/>
          <w:sz w:val="28"/>
          <w:szCs w:val="28"/>
        </w:rPr>
      </w:pPr>
    </w:p>
    <w:p w:rsidR="001D6CFC" w:rsidRPr="001D6CFC" w:rsidRDefault="001D6CFC" w:rsidP="009D3CBC">
      <w:pPr>
        <w:spacing w:after="0" w:line="240" w:lineRule="auto"/>
        <w:rPr>
          <w:rFonts w:ascii="Times New Roman" w:hAnsi="Times New Roman" w:cs="Times New Roman"/>
          <w:sz w:val="28"/>
          <w:szCs w:val="28"/>
        </w:rPr>
      </w:pPr>
      <w:r w:rsidRPr="001D6CFC">
        <w:rPr>
          <w:rFonts w:ascii="Times New Roman" w:hAnsi="Times New Roman" w:cs="Times New Roman"/>
          <w:sz w:val="28"/>
          <w:szCs w:val="28"/>
        </w:rPr>
        <w:t xml:space="preserve">                           </w:t>
      </w:r>
    </w:p>
    <w:p w:rsidR="005759F7" w:rsidRDefault="005759F7" w:rsidP="001D6CFC">
      <w:pPr>
        <w:pStyle w:val="a5"/>
        <w:jc w:val="center"/>
        <w:rPr>
          <w:rStyle w:val="a6"/>
          <w:rFonts w:ascii="Times New Roman" w:hAnsi="Times New Roman" w:cs="Times New Roman"/>
          <w:sz w:val="28"/>
          <w:szCs w:val="28"/>
        </w:rPr>
      </w:pPr>
    </w:p>
    <w:p w:rsidR="005759F7" w:rsidRDefault="005759F7" w:rsidP="001D6CFC">
      <w:pPr>
        <w:pStyle w:val="a5"/>
        <w:jc w:val="center"/>
        <w:rPr>
          <w:rStyle w:val="a6"/>
          <w:rFonts w:ascii="Times New Roman" w:hAnsi="Times New Roman" w:cs="Times New Roman"/>
          <w:sz w:val="28"/>
          <w:szCs w:val="28"/>
        </w:rPr>
      </w:pPr>
    </w:p>
    <w:p w:rsidR="001D6CFC" w:rsidRPr="001D6CFC" w:rsidRDefault="001D6CFC" w:rsidP="001D6CFC">
      <w:pPr>
        <w:pStyle w:val="a5"/>
        <w:jc w:val="center"/>
        <w:rPr>
          <w:rStyle w:val="a6"/>
          <w:rFonts w:ascii="Times New Roman" w:hAnsi="Times New Roman" w:cs="Times New Roman"/>
          <w:sz w:val="28"/>
          <w:szCs w:val="28"/>
        </w:rPr>
      </w:pPr>
      <w:r w:rsidRPr="001D6CFC">
        <w:rPr>
          <w:rStyle w:val="a6"/>
          <w:rFonts w:ascii="Times New Roman" w:hAnsi="Times New Roman" w:cs="Times New Roman"/>
          <w:sz w:val="28"/>
          <w:szCs w:val="28"/>
        </w:rPr>
        <w:t>БИБЛИОГРАФИЧЕСКИЙ СПИСОК</w:t>
      </w:r>
    </w:p>
    <w:p w:rsidR="001D6CFC" w:rsidRPr="001D6CFC" w:rsidRDefault="001D6CFC" w:rsidP="001D6CFC">
      <w:pPr>
        <w:spacing w:after="0" w:line="240" w:lineRule="auto"/>
        <w:ind w:left="570"/>
        <w:jc w:val="both"/>
        <w:rPr>
          <w:rFonts w:ascii="Times New Roman" w:hAnsi="Times New Roman" w:cs="Times New Roman"/>
          <w:sz w:val="28"/>
          <w:szCs w:val="28"/>
        </w:rPr>
      </w:pPr>
    </w:p>
    <w:p w:rsidR="001D6CFC" w:rsidRPr="001D6CFC" w:rsidRDefault="001D6CFC" w:rsidP="001D6CFC">
      <w:pPr>
        <w:spacing w:after="0" w:line="240" w:lineRule="auto"/>
        <w:ind w:left="570" w:hanging="533"/>
        <w:jc w:val="both"/>
        <w:rPr>
          <w:rFonts w:ascii="Times New Roman" w:hAnsi="Times New Roman" w:cs="Times New Roman"/>
          <w:sz w:val="28"/>
          <w:szCs w:val="28"/>
        </w:rPr>
      </w:pPr>
      <w:r w:rsidRPr="001D6CFC">
        <w:rPr>
          <w:rFonts w:ascii="Times New Roman" w:hAnsi="Times New Roman" w:cs="Times New Roman"/>
          <w:sz w:val="28"/>
          <w:szCs w:val="28"/>
        </w:rPr>
        <w:t>1.Барсукова  Е.Л. Автоматизация звуков с использованием мнемодорожек. // Логопед, 2009, №5.</w:t>
      </w:r>
    </w:p>
    <w:p w:rsidR="001D6CFC" w:rsidRPr="001D6CFC" w:rsidRDefault="001D6CFC" w:rsidP="001D6CFC">
      <w:pPr>
        <w:spacing w:after="0" w:line="240" w:lineRule="auto"/>
        <w:rPr>
          <w:rFonts w:ascii="Times New Roman" w:hAnsi="Times New Roman" w:cs="Times New Roman"/>
          <w:sz w:val="28"/>
          <w:szCs w:val="28"/>
        </w:rPr>
      </w:pPr>
      <w:r w:rsidRPr="001D6CFC">
        <w:rPr>
          <w:rFonts w:ascii="Times New Roman" w:hAnsi="Times New Roman" w:cs="Times New Roman"/>
          <w:sz w:val="28"/>
          <w:szCs w:val="28"/>
        </w:rPr>
        <w:t>2.Большева Т.В. Учимся по сказке. Развитие мышления дошкольников с помощью мнемотехники Т.В. Большова / Спб.,2005 — 71с.</w:t>
      </w:r>
    </w:p>
    <w:p w:rsidR="001D6CFC" w:rsidRPr="001D6CFC" w:rsidRDefault="001D6CFC" w:rsidP="001D6CFC">
      <w:pPr>
        <w:spacing w:after="0" w:line="240" w:lineRule="auto"/>
        <w:jc w:val="both"/>
        <w:rPr>
          <w:rFonts w:ascii="Times New Roman" w:hAnsi="Times New Roman" w:cs="Times New Roman"/>
          <w:sz w:val="28"/>
          <w:szCs w:val="28"/>
        </w:rPr>
      </w:pPr>
      <w:r w:rsidRPr="001D6CFC">
        <w:rPr>
          <w:rFonts w:ascii="Times New Roman" w:hAnsi="Times New Roman" w:cs="Times New Roman"/>
          <w:sz w:val="28"/>
          <w:szCs w:val="28"/>
        </w:rPr>
        <w:t xml:space="preserve">3.Веракса Е.Е., Комарова Т.С., Васильева М.А. От рождения до школы. Основная образовательная программа дошкольного образования. – 3-е изд., испр. и доп. – М.: МОЗАИКА – СИНТЕЗ, 2015.-368 </w:t>
      </w:r>
      <w:proofErr w:type="gramStart"/>
      <w:r w:rsidRPr="001D6CFC">
        <w:rPr>
          <w:rFonts w:ascii="Times New Roman" w:hAnsi="Times New Roman" w:cs="Times New Roman"/>
          <w:sz w:val="28"/>
          <w:szCs w:val="28"/>
        </w:rPr>
        <w:t>с</w:t>
      </w:r>
      <w:proofErr w:type="gramEnd"/>
      <w:r w:rsidRPr="001D6CFC">
        <w:rPr>
          <w:rFonts w:ascii="Times New Roman" w:hAnsi="Times New Roman" w:cs="Times New Roman"/>
          <w:sz w:val="28"/>
          <w:szCs w:val="28"/>
        </w:rPr>
        <w:t>.</w:t>
      </w:r>
    </w:p>
    <w:p w:rsidR="001D6CFC" w:rsidRDefault="001D6CFC" w:rsidP="001D6CFC">
      <w:pPr>
        <w:spacing w:after="0" w:line="240" w:lineRule="auto"/>
        <w:rPr>
          <w:rFonts w:ascii="Times New Roman" w:hAnsi="Times New Roman" w:cs="Times New Roman"/>
          <w:sz w:val="28"/>
          <w:szCs w:val="28"/>
        </w:rPr>
      </w:pPr>
      <w:r w:rsidRPr="001D6CFC">
        <w:rPr>
          <w:rFonts w:ascii="Times New Roman" w:hAnsi="Times New Roman" w:cs="Times New Roman"/>
          <w:sz w:val="28"/>
          <w:szCs w:val="28"/>
        </w:rPr>
        <w:t>4. Выгодский Л.С. Мышление и речь. 5-е издание, исправленное. Издательство «Лабиринт», М. 1999 С. 352</w:t>
      </w:r>
    </w:p>
    <w:p w:rsidR="00F906FC" w:rsidRPr="00F906FC" w:rsidRDefault="00281DDD" w:rsidP="001D6CFC">
      <w:pPr>
        <w:spacing w:after="0" w:line="240" w:lineRule="auto"/>
        <w:rPr>
          <w:rFonts w:ascii="Times New Roman" w:hAnsi="Times New Roman" w:cs="Times New Roman"/>
          <w:sz w:val="28"/>
          <w:szCs w:val="28"/>
        </w:rPr>
      </w:pPr>
      <w:r>
        <w:rPr>
          <w:rFonts w:ascii="Times New Roman" w:hAnsi="Times New Roman" w:cs="Times New Roman"/>
          <w:color w:val="333333"/>
          <w:sz w:val="28"/>
          <w:szCs w:val="28"/>
          <w:shd w:val="clear" w:color="auto" w:fill="F9F9F9"/>
        </w:rPr>
        <w:t xml:space="preserve">5. </w:t>
      </w:r>
      <w:r w:rsidR="00F906FC" w:rsidRPr="00F906FC">
        <w:rPr>
          <w:rFonts w:ascii="Times New Roman" w:hAnsi="Times New Roman" w:cs="Times New Roman"/>
          <w:color w:val="333333"/>
          <w:sz w:val="28"/>
          <w:szCs w:val="28"/>
          <w:shd w:val="clear" w:color="auto" w:fill="F9F9F9"/>
        </w:rPr>
        <w:t xml:space="preserve">Выготский Л.С. Педагогическая психология. М.: Педагогика, 1991. 480 </w:t>
      </w:r>
      <w:proofErr w:type="gramStart"/>
      <w:r w:rsidR="00F906FC" w:rsidRPr="00F906FC">
        <w:rPr>
          <w:rFonts w:ascii="Times New Roman" w:hAnsi="Times New Roman" w:cs="Times New Roman"/>
          <w:color w:val="333333"/>
          <w:sz w:val="28"/>
          <w:szCs w:val="28"/>
          <w:shd w:val="clear" w:color="auto" w:fill="F9F9F9"/>
        </w:rPr>
        <w:t>с</w:t>
      </w:r>
      <w:proofErr w:type="gramEnd"/>
      <w:r w:rsidR="00F906FC" w:rsidRPr="00F906FC">
        <w:rPr>
          <w:rFonts w:ascii="Times New Roman" w:hAnsi="Times New Roman" w:cs="Times New Roman"/>
          <w:color w:val="333333"/>
          <w:sz w:val="28"/>
          <w:szCs w:val="28"/>
          <w:shd w:val="clear" w:color="auto" w:fill="F9F9F9"/>
        </w:rPr>
        <w:t>.</w:t>
      </w:r>
    </w:p>
    <w:p w:rsidR="001D6CFC" w:rsidRPr="001D6CFC" w:rsidRDefault="00281DDD" w:rsidP="001D6CFC">
      <w:pPr>
        <w:spacing w:after="0" w:line="240" w:lineRule="auto"/>
        <w:ind w:left="570" w:hanging="570"/>
        <w:jc w:val="both"/>
        <w:rPr>
          <w:rFonts w:ascii="Times New Roman" w:hAnsi="Times New Roman" w:cs="Times New Roman"/>
          <w:sz w:val="28"/>
          <w:szCs w:val="28"/>
        </w:rPr>
      </w:pPr>
      <w:r>
        <w:rPr>
          <w:rFonts w:ascii="Times New Roman" w:hAnsi="Times New Roman" w:cs="Times New Roman"/>
          <w:sz w:val="28"/>
          <w:szCs w:val="28"/>
        </w:rPr>
        <w:t>6</w:t>
      </w:r>
      <w:r w:rsidR="001D6CFC" w:rsidRPr="001D6CFC">
        <w:rPr>
          <w:rFonts w:ascii="Times New Roman" w:hAnsi="Times New Roman" w:cs="Times New Roman"/>
          <w:sz w:val="28"/>
          <w:szCs w:val="28"/>
        </w:rPr>
        <w:t xml:space="preserve">. Давьщова Т.Г. </w:t>
      </w:r>
      <w:proofErr w:type="gramStart"/>
      <w:r w:rsidR="001D6CFC" w:rsidRPr="001D6CFC">
        <w:rPr>
          <w:rFonts w:ascii="Times New Roman" w:hAnsi="Times New Roman" w:cs="Times New Roman"/>
          <w:sz w:val="28"/>
          <w:szCs w:val="28"/>
        </w:rPr>
        <w:t>Ввозная</w:t>
      </w:r>
      <w:proofErr w:type="gramEnd"/>
      <w:r w:rsidR="001D6CFC" w:rsidRPr="001D6CFC">
        <w:rPr>
          <w:rFonts w:ascii="Times New Roman" w:hAnsi="Times New Roman" w:cs="Times New Roman"/>
          <w:sz w:val="28"/>
          <w:szCs w:val="28"/>
        </w:rPr>
        <w:t xml:space="preserve"> В.М. Использование опорных схем в работе с </w:t>
      </w:r>
    </w:p>
    <w:p w:rsidR="001D6CFC" w:rsidRPr="001D6CFC" w:rsidRDefault="001D6CFC" w:rsidP="001D6CFC">
      <w:pPr>
        <w:spacing w:after="0" w:line="240" w:lineRule="auto"/>
        <w:ind w:left="570" w:hanging="570"/>
        <w:jc w:val="both"/>
        <w:rPr>
          <w:rFonts w:ascii="Times New Roman" w:hAnsi="Times New Roman" w:cs="Times New Roman"/>
          <w:sz w:val="28"/>
          <w:szCs w:val="28"/>
        </w:rPr>
      </w:pPr>
      <w:r w:rsidRPr="001D6CFC">
        <w:rPr>
          <w:rFonts w:ascii="Times New Roman" w:hAnsi="Times New Roman" w:cs="Times New Roman"/>
          <w:sz w:val="28"/>
          <w:szCs w:val="28"/>
        </w:rPr>
        <w:t xml:space="preserve">детьми // Давьщова Т.Г. </w:t>
      </w:r>
      <w:proofErr w:type="gramStart"/>
      <w:r w:rsidRPr="001D6CFC">
        <w:rPr>
          <w:rFonts w:ascii="Times New Roman" w:hAnsi="Times New Roman" w:cs="Times New Roman"/>
          <w:sz w:val="28"/>
          <w:szCs w:val="28"/>
        </w:rPr>
        <w:t>Ввозная</w:t>
      </w:r>
      <w:proofErr w:type="gramEnd"/>
      <w:r w:rsidRPr="001D6CFC">
        <w:rPr>
          <w:rFonts w:ascii="Times New Roman" w:hAnsi="Times New Roman" w:cs="Times New Roman"/>
          <w:sz w:val="28"/>
          <w:szCs w:val="28"/>
        </w:rPr>
        <w:t xml:space="preserve"> В.М. Справочник старшего воспитателя </w:t>
      </w:r>
    </w:p>
    <w:p w:rsidR="001D6CFC" w:rsidRPr="001D6CFC" w:rsidRDefault="001D6CFC" w:rsidP="001D6CFC">
      <w:pPr>
        <w:spacing w:after="0" w:line="240" w:lineRule="auto"/>
        <w:jc w:val="both"/>
        <w:rPr>
          <w:rFonts w:ascii="Times New Roman" w:hAnsi="Times New Roman" w:cs="Times New Roman"/>
          <w:sz w:val="28"/>
          <w:szCs w:val="28"/>
        </w:rPr>
      </w:pPr>
      <w:r w:rsidRPr="001D6CFC">
        <w:rPr>
          <w:rFonts w:ascii="Times New Roman" w:hAnsi="Times New Roman" w:cs="Times New Roman"/>
          <w:sz w:val="28"/>
          <w:szCs w:val="28"/>
        </w:rPr>
        <w:t>дошкольного учреждения № 1, 2008, с.16</w:t>
      </w:r>
    </w:p>
    <w:p w:rsidR="001D6CFC" w:rsidRPr="001D6CFC" w:rsidRDefault="00281DDD" w:rsidP="001D6CFC">
      <w:pPr>
        <w:spacing w:after="0" w:line="240" w:lineRule="auto"/>
        <w:ind w:left="570" w:hanging="570"/>
        <w:jc w:val="both"/>
        <w:rPr>
          <w:rFonts w:ascii="Times New Roman" w:hAnsi="Times New Roman" w:cs="Times New Roman"/>
          <w:sz w:val="28"/>
          <w:szCs w:val="28"/>
        </w:rPr>
      </w:pPr>
      <w:r>
        <w:rPr>
          <w:rFonts w:ascii="Times New Roman" w:hAnsi="Times New Roman" w:cs="Times New Roman"/>
          <w:sz w:val="28"/>
          <w:szCs w:val="28"/>
        </w:rPr>
        <w:t>7</w:t>
      </w:r>
      <w:r w:rsidR="001D6CFC" w:rsidRPr="001D6CFC">
        <w:rPr>
          <w:rFonts w:ascii="Times New Roman" w:hAnsi="Times New Roman" w:cs="Times New Roman"/>
          <w:sz w:val="28"/>
          <w:szCs w:val="28"/>
        </w:rPr>
        <w:t xml:space="preserve">. Дьяченко О.М, Агаева Е.Л.  и др. Чего на свете не бывает?: книга </w:t>
      </w:r>
      <w:proofErr w:type="gramStart"/>
      <w:r w:rsidR="001D6CFC" w:rsidRPr="001D6CFC">
        <w:rPr>
          <w:rFonts w:ascii="Times New Roman" w:hAnsi="Times New Roman" w:cs="Times New Roman"/>
          <w:sz w:val="28"/>
          <w:szCs w:val="28"/>
        </w:rPr>
        <w:t>для</w:t>
      </w:r>
      <w:proofErr w:type="gramEnd"/>
      <w:r w:rsidR="001D6CFC" w:rsidRPr="001D6CFC">
        <w:rPr>
          <w:rFonts w:ascii="Times New Roman" w:hAnsi="Times New Roman" w:cs="Times New Roman"/>
          <w:sz w:val="28"/>
          <w:szCs w:val="28"/>
        </w:rPr>
        <w:t xml:space="preserve"> </w:t>
      </w:r>
    </w:p>
    <w:p w:rsidR="001D6CFC" w:rsidRPr="001D6CFC" w:rsidRDefault="001D6CFC" w:rsidP="001D6CFC">
      <w:pPr>
        <w:spacing w:after="0" w:line="240" w:lineRule="auto"/>
        <w:ind w:left="570" w:hanging="570"/>
        <w:jc w:val="both"/>
        <w:rPr>
          <w:rFonts w:ascii="Times New Roman" w:hAnsi="Times New Roman" w:cs="Times New Roman"/>
          <w:sz w:val="28"/>
          <w:szCs w:val="28"/>
        </w:rPr>
      </w:pPr>
      <w:r w:rsidRPr="001D6CFC">
        <w:rPr>
          <w:rFonts w:ascii="Times New Roman" w:hAnsi="Times New Roman" w:cs="Times New Roman"/>
          <w:sz w:val="28"/>
          <w:szCs w:val="28"/>
        </w:rPr>
        <w:t xml:space="preserve"> воспитателей детского сада и родителей  - М</w:t>
      </w:r>
      <w:proofErr w:type="gramStart"/>
      <w:r w:rsidRPr="001D6CFC">
        <w:rPr>
          <w:rFonts w:ascii="Times New Roman" w:hAnsi="Times New Roman" w:cs="Times New Roman"/>
          <w:sz w:val="28"/>
          <w:szCs w:val="28"/>
        </w:rPr>
        <w:t xml:space="preserve"> .</w:t>
      </w:r>
      <w:proofErr w:type="gramEnd"/>
      <w:r w:rsidRPr="001D6CFC">
        <w:rPr>
          <w:rFonts w:ascii="Times New Roman" w:hAnsi="Times New Roman" w:cs="Times New Roman"/>
          <w:sz w:val="28"/>
          <w:szCs w:val="28"/>
        </w:rPr>
        <w:t xml:space="preserve"> : Просвещение , 1991 . – 64 с.</w:t>
      </w:r>
    </w:p>
    <w:p w:rsidR="001D6CFC" w:rsidRPr="001D6CFC" w:rsidRDefault="00281DDD" w:rsidP="001D6CFC">
      <w:pPr>
        <w:spacing w:after="0" w:line="240" w:lineRule="auto"/>
        <w:ind w:left="570" w:hanging="570"/>
        <w:jc w:val="both"/>
        <w:rPr>
          <w:rFonts w:ascii="Times New Roman" w:hAnsi="Times New Roman" w:cs="Times New Roman"/>
          <w:sz w:val="28"/>
          <w:szCs w:val="28"/>
        </w:rPr>
      </w:pPr>
      <w:r>
        <w:rPr>
          <w:rFonts w:ascii="Times New Roman" w:hAnsi="Times New Roman" w:cs="Times New Roman"/>
          <w:sz w:val="28"/>
          <w:szCs w:val="28"/>
        </w:rPr>
        <w:t>8</w:t>
      </w:r>
      <w:r w:rsidR="001D6CFC" w:rsidRPr="001D6CFC">
        <w:rPr>
          <w:rFonts w:ascii="Times New Roman" w:hAnsi="Times New Roman" w:cs="Times New Roman"/>
          <w:sz w:val="28"/>
          <w:szCs w:val="28"/>
        </w:rPr>
        <w:t>. Ильина М.Н., Парамонова Л.Г., Головнёва Н.Я.Тесты для детей: сборник</w:t>
      </w:r>
    </w:p>
    <w:p w:rsidR="001D6CFC" w:rsidRPr="001D6CFC" w:rsidRDefault="001D6CFC" w:rsidP="001D6CFC">
      <w:pPr>
        <w:spacing w:after="0" w:line="240" w:lineRule="auto"/>
        <w:ind w:left="570" w:hanging="570"/>
        <w:jc w:val="both"/>
        <w:rPr>
          <w:rFonts w:ascii="Times New Roman" w:hAnsi="Times New Roman" w:cs="Times New Roman"/>
          <w:sz w:val="28"/>
          <w:szCs w:val="28"/>
        </w:rPr>
      </w:pPr>
      <w:r w:rsidRPr="001D6CFC">
        <w:rPr>
          <w:rFonts w:ascii="Times New Roman" w:hAnsi="Times New Roman" w:cs="Times New Roman"/>
          <w:sz w:val="28"/>
          <w:szCs w:val="28"/>
        </w:rPr>
        <w:t>тестов и развивающих упражнений</w:t>
      </w:r>
      <w:proofErr w:type="gramStart"/>
      <w:r w:rsidRPr="001D6CFC">
        <w:rPr>
          <w:rFonts w:ascii="Times New Roman" w:hAnsi="Times New Roman" w:cs="Times New Roman"/>
          <w:sz w:val="28"/>
          <w:szCs w:val="28"/>
        </w:rPr>
        <w:t xml:space="preserve"> .</w:t>
      </w:r>
      <w:proofErr w:type="gramEnd"/>
      <w:r w:rsidRPr="001D6CFC">
        <w:rPr>
          <w:rFonts w:ascii="Times New Roman" w:hAnsi="Times New Roman" w:cs="Times New Roman"/>
          <w:sz w:val="28"/>
          <w:szCs w:val="28"/>
        </w:rPr>
        <w:t>-СПб.:  «Дельта»,1997-384с.</w:t>
      </w:r>
    </w:p>
    <w:p w:rsidR="001D6CFC" w:rsidRPr="001D6CFC" w:rsidRDefault="00281DDD" w:rsidP="001D6CFC">
      <w:pPr>
        <w:spacing w:after="0" w:line="240" w:lineRule="auto"/>
        <w:rPr>
          <w:rFonts w:ascii="Times New Roman" w:hAnsi="Times New Roman" w:cs="Times New Roman"/>
          <w:sz w:val="28"/>
          <w:szCs w:val="28"/>
        </w:rPr>
      </w:pPr>
      <w:r>
        <w:rPr>
          <w:rFonts w:ascii="Times New Roman" w:hAnsi="Times New Roman" w:cs="Times New Roman"/>
          <w:sz w:val="28"/>
          <w:szCs w:val="28"/>
        </w:rPr>
        <w:t>9</w:t>
      </w:r>
      <w:r w:rsidR="001D6CFC" w:rsidRPr="001D6CFC">
        <w:rPr>
          <w:rFonts w:ascii="Times New Roman" w:hAnsi="Times New Roman" w:cs="Times New Roman"/>
          <w:sz w:val="28"/>
          <w:szCs w:val="28"/>
        </w:rPr>
        <w:t>. Интернет ресурсы: http://detsad-kalinka.ru/2016/01/ispolzovanie-mnemotexniki-v-razvitie-svyaznoj-rechi-u-detej-doshkolnogo-vozrasta/</w:t>
      </w:r>
    </w:p>
    <w:p w:rsidR="001D6CFC" w:rsidRPr="001D6CFC" w:rsidRDefault="00281DDD" w:rsidP="001D6CFC">
      <w:pPr>
        <w:spacing w:after="0" w:line="240" w:lineRule="auto"/>
        <w:rPr>
          <w:rFonts w:ascii="Times New Roman" w:hAnsi="Times New Roman" w:cs="Times New Roman"/>
          <w:sz w:val="28"/>
          <w:szCs w:val="28"/>
        </w:rPr>
      </w:pPr>
      <w:r>
        <w:rPr>
          <w:rFonts w:ascii="Times New Roman" w:hAnsi="Times New Roman" w:cs="Times New Roman"/>
          <w:sz w:val="28"/>
          <w:szCs w:val="28"/>
        </w:rPr>
        <w:t>10</w:t>
      </w:r>
      <w:r w:rsidR="001D6CFC" w:rsidRPr="001D6CFC">
        <w:rPr>
          <w:rFonts w:ascii="Times New Roman" w:hAnsi="Times New Roman" w:cs="Times New Roman"/>
          <w:sz w:val="28"/>
          <w:szCs w:val="28"/>
        </w:rPr>
        <w:t>. Омельченко Л.В. Использование приёмов мнемотехники в развитии связной речи / Омельченко Л.В. Логопед. 2008. №4. - с.102 -115.</w:t>
      </w:r>
    </w:p>
    <w:p w:rsidR="001D6CFC" w:rsidRPr="001D6CFC" w:rsidRDefault="00281DDD" w:rsidP="001D6CFC">
      <w:pPr>
        <w:spacing w:after="0" w:line="240" w:lineRule="auto"/>
        <w:ind w:left="50"/>
        <w:jc w:val="both"/>
        <w:rPr>
          <w:rFonts w:ascii="Times New Roman" w:hAnsi="Times New Roman" w:cs="Times New Roman"/>
          <w:sz w:val="28"/>
          <w:szCs w:val="28"/>
        </w:rPr>
      </w:pPr>
      <w:r>
        <w:rPr>
          <w:rFonts w:ascii="Times New Roman" w:hAnsi="Times New Roman" w:cs="Times New Roman"/>
          <w:sz w:val="28"/>
          <w:szCs w:val="28"/>
        </w:rPr>
        <w:t>11</w:t>
      </w:r>
      <w:r w:rsidR="001D6CFC" w:rsidRPr="001D6CFC">
        <w:rPr>
          <w:rFonts w:ascii="Times New Roman" w:hAnsi="Times New Roman" w:cs="Times New Roman"/>
          <w:sz w:val="28"/>
          <w:szCs w:val="28"/>
        </w:rPr>
        <w:t>.Полянская, Т. Б. «Использование метода мнемотехники в обучении</w:t>
      </w:r>
    </w:p>
    <w:p w:rsidR="001D6CFC" w:rsidRPr="001D6CFC" w:rsidRDefault="001D6CFC" w:rsidP="001D6CFC">
      <w:pPr>
        <w:spacing w:after="0" w:line="240" w:lineRule="auto"/>
        <w:ind w:left="50"/>
        <w:rPr>
          <w:rFonts w:ascii="Times New Roman" w:hAnsi="Times New Roman" w:cs="Times New Roman"/>
          <w:sz w:val="28"/>
          <w:szCs w:val="28"/>
        </w:rPr>
      </w:pPr>
      <w:r w:rsidRPr="001D6CFC">
        <w:rPr>
          <w:rFonts w:ascii="Times New Roman" w:hAnsi="Times New Roman" w:cs="Times New Roman"/>
          <w:sz w:val="28"/>
          <w:szCs w:val="28"/>
        </w:rPr>
        <w:t>рассказыванию детей дошкольного возраста», 2009.</w:t>
      </w:r>
    </w:p>
    <w:p w:rsidR="001D6CFC" w:rsidRPr="001D6CFC" w:rsidRDefault="00281DDD" w:rsidP="001D6CFC">
      <w:pPr>
        <w:spacing w:after="0" w:line="240" w:lineRule="auto"/>
        <w:ind w:left="50"/>
        <w:rPr>
          <w:rFonts w:ascii="Times New Roman" w:hAnsi="Times New Roman" w:cs="Times New Roman"/>
          <w:sz w:val="28"/>
          <w:szCs w:val="28"/>
        </w:rPr>
      </w:pPr>
      <w:r>
        <w:rPr>
          <w:rFonts w:ascii="Times New Roman" w:hAnsi="Times New Roman" w:cs="Times New Roman"/>
          <w:sz w:val="28"/>
          <w:szCs w:val="28"/>
        </w:rPr>
        <w:t>12</w:t>
      </w:r>
      <w:r w:rsidR="001D6CFC" w:rsidRPr="001D6CFC">
        <w:rPr>
          <w:rFonts w:ascii="Times New Roman" w:hAnsi="Times New Roman" w:cs="Times New Roman"/>
          <w:sz w:val="28"/>
          <w:szCs w:val="28"/>
        </w:rPr>
        <w:t>.Соломенникова, Л. Об использовании наглядности для формирования связной монологической речи.// Дошкольное воспитание.-1999.№4. с.54-59.</w:t>
      </w:r>
    </w:p>
    <w:p w:rsidR="001D6CFC" w:rsidRPr="001D6CFC" w:rsidRDefault="00281DDD" w:rsidP="001D6CF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13</w:t>
      </w:r>
      <w:r w:rsidR="001D6CFC" w:rsidRPr="001D6CFC">
        <w:rPr>
          <w:rFonts w:ascii="Times New Roman" w:hAnsi="Times New Roman" w:cs="Times New Roman"/>
          <w:sz w:val="28"/>
          <w:szCs w:val="28"/>
        </w:rPr>
        <w:t>. Ткаченко Т.А. Использование схем в составлении описательных рассказов / Ткаченко Т.А. Дошкольное воспитание.1990. №10 — с. 16-21.</w:t>
      </w:r>
    </w:p>
    <w:p w:rsidR="001D6CFC" w:rsidRPr="001D6CFC" w:rsidRDefault="001D6CFC" w:rsidP="001D6CFC">
      <w:pPr>
        <w:spacing w:after="0" w:line="240" w:lineRule="auto"/>
        <w:rPr>
          <w:rFonts w:ascii="Times New Roman" w:hAnsi="Times New Roman" w:cs="Times New Roman"/>
          <w:sz w:val="28"/>
          <w:szCs w:val="28"/>
        </w:rPr>
      </w:pPr>
    </w:p>
    <w:p w:rsidR="001D6CFC" w:rsidRPr="001D6CFC" w:rsidRDefault="001D6CFC" w:rsidP="001D6CFC">
      <w:pPr>
        <w:spacing w:after="0" w:line="240" w:lineRule="auto"/>
        <w:rPr>
          <w:rFonts w:ascii="Times New Roman" w:hAnsi="Times New Roman" w:cs="Times New Roman"/>
          <w:sz w:val="28"/>
          <w:szCs w:val="28"/>
        </w:rPr>
      </w:pPr>
    </w:p>
    <w:p w:rsidR="001D6CFC" w:rsidRPr="001D6CFC" w:rsidRDefault="001D6CFC" w:rsidP="001D6CFC">
      <w:pPr>
        <w:spacing w:after="0" w:line="240" w:lineRule="auto"/>
        <w:rPr>
          <w:rFonts w:ascii="Times New Roman" w:hAnsi="Times New Roman" w:cs="Times New Roman"/>
          <w:sz w:val="28"/>
          <w:szCs w:val="28"/>
        </w:rPr>
      </w:pPr>
    </w:p>
    <w:p w:rsidR="001D6CFC" w:rsidRPr="001D6CFC" w:rsidRDefault="001D6CFC" w:rsidP="001D6CFC">
      <w:pPr>
        <w:spacing w:after="0" w:line="240" w:lineRule="auto"/>
        <w:ind w:left="570" w:hanging="570"/>
        <w:jc w:val="both"/>
        <w:rPr>
          <w:rFonts w:ascii="Times New Roman" w:hAnsi="Times New Roman" w:cs="Times New Roman"/>
          <w:sz w:val="28"/>
          <w:szCs w:val="28"/>
        </w:rPr>
      </w:pPr>
    </w:p>
    <w:p w:rsidR="001D6CFC" w:rsidRPr="001D6CFC" w:rsidRDefault="001D6CFC" w:rsidP="001D6CFC">
      <w:pPr>
        <w:spacing w:after="0" w:line="240" w:lineRule="auto"/>
        <w:ind w:left="570" w:hanging="570"/>
        <w:jc w:val="center"/>
        <w:rPr>
          <w:rFonts w:ascii="Times New Roman" w:hAnsi="Times New Roman" w:cs="Times New Roman"/>
          <w:b/>
          <w:bCs/>
          <w:sz w:val="28"/>
          <w:szCs w:val="28"/>
        </w:rPr>
      </w:pPr>
    </w:p>
    <w:p w:rsidR="001D6CFC" w:rsidRPr="001D6CFC" w:rsidRDefault="001D6CFC" w:rsidP="001D6CFC">
      <w:pPr>
        <w:spacing w:after="0" w:line="240" w:lineRule="auto"/>
        <w:ind w:left="570" w:hanging="570"/>
        <w:jc w:val="center"/>
        <w:rPr>
          <w:rFonts w:ascii="Times New Roman" w:hAnsi="Times New Roman" w:cs="Times New Roman"/>
          <w:b/>
          <w:bCs/>
          <w:sz w:val="28"/>
          <w:szCs w:val="28"/>
        </w:rPr>
      </w:pPr>
    </w:p>
    <w:p w:rsidR="001D6CFC" w:rsidRPr="001D6CFC" w:rsidRDefault="001D6CFC" w:rsidP="001D6CFC">
      <w:pPr>
        <w:spacing w:after="0" w:line="240" w:lineRule="auto"/>
        <w:ind w:left="570" w:hanging="570"/>
        <w:jc w:val="center"/>
        <w:rPr>
          <w:rFonts w:ascii="Times New Roman" w:hAnsi="Times New Roman" w:cs="Times New Roman"/>
          <w:b/>
          <w:bCs/>
          <w:sz w:val="28"/>
          <w:szCs w:val="28"/>
        </w:rPr>
      </w:pPr>
    </w:p>
    <w:p w:rsidR="001D6CFC" w:rsidRPr="001D6CFC" w:rsidRDefault="001D6CFC" w:rsidP="001D6CFC">
      <w:pPr>
        <w:spacing w:after="0" w:line="240" w:lineRule="auto"/>
        <w:ind w:left="570" w:hanging="570"/>
        <w:jc w:val="center"/>
        <w:rPr>
          <w:rFonts w:ascii="Times New Roman" w:hAnsi="Times New Roman" w:cs="Times New Roman"/>
          <w:b/>
          <w:bCs/>
          <w:sz w:val="28"/>
          <w:szCs w:val="28"/>
        </w:rPr>
      </w:pPr>
    </w:p>
    <w:p w:rsidR="001D6CFC" w:rsidRPr="001D6CFC" w:rsidRDefault="001D6CFC" w:rsidP="001D6CFC">
      <w:pPr>
        <w:spacing w:after="0" w:line="240" w:lineRule="auto"/>
        <w:ind w:left="570" w:hanging="570"/>
        <w:jc w:val="center"/>
        <w:rPr>
          <w:rFonts w:ascii="Times New Roman" w:hAnsi="Times New Roman" w:cs="Times New Roman"/>
          <w:b/>
          <w:bCs/>
          <w:sz w:val="28"/>
          <w:szCs w:val="28"/>
        </w:rPr>
      </w:pPr>
    </w:p>
    <w:p w:rsidR="001D6CFC" w:rsidRPr="001D6CFC" w:rsidRDefault="001D6CFC" w:rsidP="001D6CFC">
      <w:pPr>
        <w:spacing w:after="0" w:line="240" w:lineRule="auto"/>
        <w:ind w:left="570" w:hanging="570"/>
        <w:jc w:val="center"/>
        <w:rPr>
          <w:rFonts w:ascii="Times New Roman" w:hAnsi="Times New Roman" w:cs="Times New Roman"/>
          <w:b/>
          <w:bCs/>
          <w:sz w:val="28"/>
          <w:szCs w:val="28"/>
        </w:rPr>
      </w:pPr>
    </w:p>
    <w:p w:rsidR="001D6CFC" w:rsidRPr="001D6CFC" w:rsidRDefault="001D6CFC" w:rsidP="001D6CFC">
      <w:pPr>
        <w:spacing w:after="0" w:line="240" w:lineRule="auto"/>
        <w:ind w:left="570" w:hanging="570"/>
        <w:jc w:val="center"/>
        <w:rPr>
          <w:rFonts w:ascii="Times New Roman" w:hAnsi="Times New Roman" w:cs="Times New Roman"/>
          <w:b/>
          <w:bCs/>
          <w:sz w:val="28"/>
          <w:szCs w:val="28"/>
        </w:rPr>
      </w:pPr>
    </w:p>
    <w:p w:rsidR="001D6CFC" w:rsidRPr="001D6CFC" w:rsidRDefault="001D6CFC" w:rsidP="001D6CFC">
      <w:pPr>
        <w:spacing w:after="0" w:line="240" w:lineRule="auto"/>
        <w:ind w:left="570" w:hanging="570"/>
        <w:jc w:val="center"/>
        <w:rPr>
          <w:rFonts w:ascii="Times New Roman" w:hAnsi="Times New Roman" w:cs="Times New Roman"/>
          <w:b/>
          <w:bCs/>
          <w:sz w:val="28"/>
          <w:szCs w:val="28"/>
        </w:rPr>
      </w:pPr>
      <w:r w:rsidRPr="001D6CFC">
        <w:rPr>
          <w:rFonts w:ascii="Times New Roman" w:hAnsi="Times New Roman" w:cs="Times New Roman"/>
          <w:b/>
          <w:bCs/>
          <w:sz w:val="28"/>
          <w:szCs w:val="28"/>
        </w:rPr>
        <w:t xml:space="preserve"> </w:t>
      </w:r>
    </w:p>
    <w:p w:rsidR="001D6CFC" w:rsidRPr="001D6CFC" w:rsidRDefault="001D6CFC" w:rsidP="001D6CFC">
      <w:pPr>
        <w:spacing w:after="0" w:line="240" w:lineRule="auto"/>
        <w:ind w:left="570" w:hanging="570"/>
        <w:jc w:val="center"/>
        <w:rPr>
          <w:rFonts w:ascii="Times New Roman" w:hAnsi="Times New Roman" w:cs="Times New Roman"/>
          <w:b/>
          <w:bCs/>
          <w:sz w:val="28"/>
          <w:szCs w:val="28"/>
        </w:rPr>
      </w:pPr>
    </w:p>
    <w:p w:rsidR="001D6CFC" w:rsidRPr="001D6CFC" w:rsidRDefault="001D6CFC" w:rsidP="001D6CFC">
      <w:pPr>
        <w:spacing w:after="0" w:line="240" w:lineRule="auto"/>
        <w:ind w:left="570" w:hanging="570"/>
        <w:jc w:val="center"/>
        <w:rPr>
          <w:rFonts w:ascii="Times New Roman" w:hAnsi="Times New Roman" w:cs="Times New Roman"/>
          <w:b/>
          <w:bCs/>
          <w:sz w:val="28"/>
          <w:szCs w:val="28"/>
        </w:rPr>
      </w:pPr>
      <w:r w:rsidRPr="001D6CFC">
        <w:rPr>
          <w:rFonts w:ascii="Times New Roman" w:hAnsi="Times New Roman" w:cs="Times New Roman"/>
          <w:b/>
          <w:bCs/>
          <w:sz w:val="28"/>
          <w:szCs w:val="28"/>
        </w:rPr>
        <w:t xml:space="preserve">                             </w:t>
      </w:r>
    </w:p>
    <w:p w:rsidR="001D6CFC" w:rsidRPr="001D6CFC" w:rsidRDefault="001D6CFC" w:rsidP="001D6CFC">
      <w:pPr>
        <w:spacing w:after="0" w:line="240" w:lineRule="auto"/>
        <w:ind w:left="570" w:hanging="570"/>
        <w:jc w:val="center"/>
        <w:rPr>
          <w:rFonts w:ascii="Times New Roman" w:hAnsi="Times New Roman" w:cs="Times New Roman"/>
          <w:b/>
          <w:bCs/>
          <w:sz w:val="28"/>
          <w:szCs w:val="28"/>
        </w:rPr>
      </w:pPr>
    </w:p>
    <w:p w:rsidR="001D6CFC" w:rsidRPr="001D6CFC" w:rsidRDefault="001D6CFC" w:rsidP="001D6CFC">
      <w:pPr>
        <w:spacing w:after="0" w:line="240" w:lineRule="auto"/>
        <w:ind w:left="570" w:hanging="570"/>
        <w:jc w:val="center"/>
        <w:rPr>
          <w:rFonts w:ascii="Times New Roman" w:hAnsi="Times New Roman" w:cs="Times New Roman"/>
          <w:b/>
          <w:bCs/>
          <w:sz w:val="28"/>
          <w:szCs w:val="28"/>
        </w:rPr>
      </w:pPr>
    </w:p>
    <w:p w:rsidR="001D6CFC" w:rsidRPr="00FC5379" w:rsidRDefault="00FC5379" w:rsidP="001D6CFC">
      <w:pPr>
        <w:pStyle w:val="a5"/>
        <w:jc w:val="center"/>
        <w:rPr>
          <w:rStyle w:val="a6"/>
          <w:rFonts w:ascii="Times New Roman" w:hAnsi="Times New Roman" w:cs="Times New Roman"/>
          <w:sz w:val="28"/>
          <w:szCs w:val="28"/>
        </w:rPr>
      </w:pPr>
      <w:r w:rsidRPr="00FC5379">
        <w:rPr>
          <w:rStyle w:val="a6"/>
          <w:rFonts w:ascii="Times New Roman" w:hAnsi="Times New Roman" w:cs="Times New Roman"/>
          <w:sz w:val="28"/>
          <w:szCs w:val="28"/>
        </w:rPr>
        <w:t>ПРИЛОЖЕНИЕ</w:t>
      </w:r>
    </w:p>
    <w:p w:rsidR="001D6CFC" w:rsidRDefault="001D6CFC" w:rsidP="00FC5379">
      <w:pPr>
        <w:pStyle w:val="a5"/>
        <w:numPr>
          <w:ilvl w:val="0"/>
          <w:numId w:val="19"/>
        </w:numPr>
        <w:jc w:val="both"/>
        <w:rPr>
          <w:rStyle w:val="a6"/>
          <w:rFonts w:ascii="Times New Roman" w:hAnsi="Times New Roman" w:cs="Times New Roman"/>
          <w:b w:val="0"/>
          <w:bCs w:val="0"/>
          <w:sz w:val="28"/>
          <w:szCs w:val="28"/>
        </w:rPr>
      </w:pPr>
      <w:r w:rsidRPr="001D6CFC">
        <w:rPr>
          <w:rStyle w:val="a6"/>
          <w:rFonts w:ascii="Times New Roman" w:hAnsi="Times New Roman" w:cs="Times New Roman"/>
          <w:sz w:val="28"/>
          <w:szCs w:val="28"/>
        </w:rPr>
        <w:t xml:space="preserve">Приложение №1 </w:t>
      </w:r>
      <w:r w:rsidR="00B7608B">
        <w:rPr>
          <w:rStyle w:val="a6"/>
          <w:rFonts w:ascii="Times New Roman" w:hAnsi="Times New Roman" w:cs="Times New Roman"/>
          <w:b w:val="0"/>
          <w:bCs w:val="0"/>
          <w:sz w:val="28"/>
          <w:szCs w:val="28"/>
        </w:rPr>
        <w:t>- Картотека мнемотаблиц для заучивания стихотворений.</w:t>
      </w:r>
    </w:p>
    <w:p w:rsidR="00B7608B" w:rsidRDefault="00B7608B" w:rsidP="00B7608B">
      <w:pPr>
        <w:pStyle w:val="a5"/>
        <w:numPr>
          <w:ilvl w:val="0"/>
          <w:numId w:val="19"/>
        </w:numPr>
        <w:jc w:val="both"/>
        <w:rPr>
          <w:rStyle w:val="a6"/>
          <w:rFonts w:ascii="Times New Roman" w:hAnsi="Times New Roman" w:cs="Times New Roman"/>
          <w:b w:val="0"/>
          <w:bCs w:val="0"/>
          <w:sz w:val="28"/>
          <w:szCs w:val="28"/>
        </w:rPr>
      </w:pPr>
      <w:r>
        <w:rPr>
          <w:rStyle w:val="a6"/>
          <w:rFonts w:ascii="Times New Roman" w:hAnsi="Times New Roman" w:cs="Times New Roman"/>
          <w:sz w:val="28"/>
          <w:szCs w:val="28"/>
        </w:rPr>
        <w:t>Приложение №2</w:t>
      </w:r>
      <w:r w:rsidRPr="00B7608B">
        <w:rPr>
          <w:rStyle w:val="a6"/>
          <w:rFonts w:ascii="Times New Roman" w:hAnsi="Times New Roman" w:cs="Times New Roman"/>
          <w:b w:val="0"/>
          <w:bCs w:val="0"/>
          <w:sz w:val="28"/>
          <w:szCs w:val="28"/>
        </w:rPr>
        <w:t>-</w:t>
      </w:r>
      <w:r>
        <w:rPr>
          <w:rStyle w:val="a6"/>
          <w:rFonts w:ascii="Times New Roman" w:hAnsi="Times New Roman" w:cs="Times New Roman"/>
          <w:b w:val="0"/>
          <w:bCs w:val="0"/>
          <w:sz w:val="28"/>
          <w:szCs w:val="28"/>
        </w:rPr>
        <w:t xml:space="preserve"> Картотека мнемотаблиц  для </w:t>
      </w:r>
      <w:r w:rsidR="00147188">
        <w:rPr>
          <w:rStyle w:val="a6"/>
          <w:rFonts w:ascii="Times New Roman" w:hAnsi="Times New Roman" w:cs="Times New Roman"/>
          <w:b w:val="0"/>
          <w:bCs w:val="0"/>
          <w:sz w:val="28"/>
          <w:szCs w:val="28"/>
        </w:rPr>
        <w:t xml:space="preserve">составления </w:t>
      </w:r>
      <w:r>
        <w:rPr>
          <w:rStyle w:val="a6"/>
          <w:rFonts w:ascii="Times New Roman" w:hAnsi="Times New Roman" w:cs="Times New Roman"/>
          <w:b w:val="0"/>
          <w:bCs w:val="0"/>
          <w:sz w:val="28"/>
          <w:szCs w:val="28"/>
        </w:rPr>
        <w:t xml:space="preserve"> рассказов.</w:t>
      </w:r>
    </w:p>
    <w:p w:rsidR="00B7608B" w:rsidRPr="001D6CFC" w:rsidRDefault="00B7608B" w:rsidP="00B7608B">
      <w:pPr>
        <w:pStyle w:val="a5"/>
        <w:ind w:left="720"/>
        <w:jc w:val="both"/>
        <w:rPr>
          <w:rStyle w:val="a6"/>
          <w:rFonts w:ascii="Times New Roman" w:hAnsi="Times New Roman" w:cs="Times New Roman"/>
          <w:b w:val="0"/>
          <w:bCs w:val="0"/>
          <w:sz w:val="28"/>
          <w:szCs w:val="28"/>
        </w:rPr>
      </w:pPr>
    </w:p>
    <w:p w:rsidR="001D6CFC" w:rsidRPr="00FC5379" w:rsidRDefault="001D6CFC" w:rsidP="00FC5379">
      <w:pPr>
        <w:pStyle w:val="af"/>
        <w:numPr>
          <w:ilvl w:val="0"/>
          <w:numId w:val="19"/>
        </w:numPr>
        <w:outlineLvl w:val="0"/>
        <w:rPr>
          <w:color w:val="000000"/>
          <w:kern w:val="36"/>
          <w:sz w:val="28"/>
          <w:szCs w:val="28"/>
        </w:rPr>
      </w:pPr>
      <w:r w:rsidRPr="00FC5379">
        <w:rPr>
          <w:rStyle w:val="a6"/>
          <w:sz w:val="28"/>
          <w:szCs w:val="28"/>
        </w:rPr>
        <w:t>Приложение №</w:t>
      </w:r>
      <w:r w:rsidR="00B7608B">
        <w:rPr>
          <w:rStyle w:val="a6"/>
          <w:sz w:val="28"/>
          <w:szCs w:val="28"/>
        </w:rPr>
        <w:t>3</w:t>
      </w:r>
      <w:r w:rsidRPr="00FC5379">
        <w:rPr>
          <w:rStyle w:val="a6"/>
          <w:b w:val="0"/>
          <w:bCs w:val="0"/>
          <w:sz w:val="28"/>
          <w:szCs w:val="28"/>
        </w:rPr>
        <w:t xml:space="preserve"> – Консультация для родителей </w:t>
      </w:r>
      <w:r w:rsidRPr="00FC5379">
        <w:rPr>
          <w:color w:val="000000"/>
          <w:kern w:val="36"/>
          <w:sz w:val="28"/>
          <w:szCs w:val="28"/>
        </w:rPr>
        <w:t>«Мнемотехника как</w:t>
      </w:r>
    </w:p>
    <w:p w:rsidR="001D6CFC" w:rsidRPr="001D6CFC" w:rsidRDefault="001D6CFC" w:rsidP="001D6CFC">
      <w:pPr>
        <w:spacing w:after="0" w:line="240" w:lineRule="auto"/>
        <w:outlineLvl w:val="0"/>
        <w:rPr>
          <w:rFonts w:ascii="Times New Roman" w:hAnsi="Times New Roman" w:cs="Times New Roman"/>
          <w:color w:val="000000"/>
          <w:sz w:val="28"/>
          <w:szCs w:val="28"/>
        </w:rPr>
      </w:pPr>
      <w:r w:rsidRPr="001D6CFC">
        <w:rPr>
          <w:rFonts w:ascii="Times New Roman" w:hAnsi="Times New Roman" w:cs="Times New Roman"/>
          <w:color w:val="000000"/>
          <w:kern w:val="36"/>
          <w:sz w:val="28"/>
          <w:szCs w:val="28"/>
        </w:rPr>
        <w:t>эффективное средство развития связной речи».</w:t>
      </w:r>
    </w:p>
    <w:p w:rsidR="001D6CFC" w:rsidRPr="001D6CFC" w:rsidRDefault="001D6CFC" w:rsidP="001D6CFC">
      <w:pPr>
        <w:pStyle w:val="a5"/>
        <w:jc w:val="both"/>
        <w:rPr>
          <w:rStyle w:val="a6"/>
          <w:rFonts w:ascii="Times New Roman" w:hAnsi="Times New Roman" w:cs="Times New Roman"/>
          <w:b w:val="0"/>
          <w:bCs w:val="0"/>
          <w:sz w:val="28"/>
          <w:szCs w:val="28"/>
        </w:rPr>
      </w:pPr>
    </w:p>
    <w:p w:rsidR="001D6CFC" w:rsidRPr="00B7608B" w:rsidRDefault="001D6CFC" w:rsidP="001D6CFC">
      <w:pPr>
        <w:pStyle w:val="af"/>
        <w:numPr>
          <w:ilvl w:val="0"/>
          <w:numId w:val="19"/>
        </w:numPr>
        <w:jc w:val="both"/>
        <w:rPr>
          <w:sz w:val="28"/>
          <w:szCs w:val="28"/>
        </w:rPr>
      </w:pPr>
      <w:r w:rsidRPr="00FC5379">
        <w:rPr>
          <w:rStyle w:val="a6"/>
          <w:sz w:val="28"/>
          <w:szCs w:val="28"/>
        </w:rPr>
        <w:t>Приложение №</w:t>
      </w:r>
      <w:r w:rsidR="00B7608B">
        <w:rPr>
          <w:rStyle w:val="a6"/>
          <w:sz w:val="28"/>
          <w:szCs w:val="28"/>
        </w:rPr>
        <w:t>4</w:t>
      </w:r>
      <w:r w:rsidRPr="00FC5379">
        <w:rPr>
          <w:rStyle w:val="a6"/>
          <w:b w:val="0"/>
          <w:bCs w:val="0"/>
          <w:sz w:val="28"/>
          <w:szCs w:val="28"/>
        </w:rPr>
        <w:t xml:space="preserve"> – </w:t>
      </w:r>
      <w:r w:rsidRPr="00FC5379">
        <w:rPr>
          <w:sz w:val="28"/>
          <w:szCs w:val="28"/>
        </w:rPr>
        <w:t>План организованной  образовательной деятельности</w:t>
      </w:r>
      <w:r w:rsidR="00B7608B">
        <w:rPr>
          <w:sz w:val="28"/>
          <w:szCs w:val="28"/>
        </w:rPr>
        <w:t xml:space="preserve"> </w:t>
      </w:r>
      <w:r w:rsidRPr="00B7608B">
        <w:rPr>
          <w:sz w:val="28"/>
          <w:szCs w:val="28"/>
        </w:rPr>
        <w:t>для детей подготовительной к школе  группы   на тему: «Мамы  всякие нужны, мамы всякие важны».</w:t>
      </w:r>
    </w:p>
    <w:p w:rsidR="001D6CFC" w:rsidRPr="001D6CFC" w:rsidRDefault="001D6CFC" w:rsidP="001D6CFC">
      <w:pPr>
        <w:pStyle w:val="a5"/>
        <w:jc w:val="both"/>
        <w:rPr>
          <w:rStyle w:val="a6"/>
          <w:rFonts w:ascii="Times New Roman" w:hAnsi="Times New Roman" w:cs="Times New Roman"/>
          <w:b w:val="0"/>
          <w:bCs w:val="0"/>
          <w:sz w:val="28"/>
          <w:szCs w:val="28"/>
        </w:rPr>
      </w:pPr>
    </w:p>
    <w:p w:rsidR="001D6CFC" w:rsidRPr="001D6CFC" w:rsidRDefault="001D6CFC" w:rsidP="001D6CFC">
      <w:pPr>
        <w:pStyle w:val="a5"/>
        <w:jc w:val="both"/>
        <w:rPr>
          <w:rStyle w:val="a6"/>
          <w:rFonts w:ascii="Times New Roman" w:hAnsi="Times New Roman" w:cs="Times New Roman"/>
          <w:b w:val="0"/>
          <w:bCs w:val="0"/>
          <w:sz w:val="28"/>
          <w:szCs w:val="28"/>
        </w:rPr>
      </w:pPr>
    </w:p>
    <w:p w:rsidR="001D6CFC" w:rsidRPr="001D6CFC" w:rsidRDefault="001D6CFC" w:rsidP="001D6CFC">
      <w:pPr>
        <w:pStyle w:val="a5"/>
        <w:jc w:val="both"/>
        <w:rPr>
          <w:rStyle w:val="a6"/>
          <w:rFonts w:ascii="Times New Roman" w:hAnsi="Times New Roman" w:cs="Times New Roman"/>
          <w:b w:val="0"/>
          <w:bCs w:val="0"/>
          <w:sz w:val="28"/>
          <w:szCs w:val="28"/>
        </w:rPr>
      </w:pPr>
    </w:p>
    <w:p w:rsidR="001D6CFC" w:rsidRPr="001D6CFC" w:rsidRDefault="001D6CFC" w:rsidP="001D6CFC">
      <w:pPr>
        <w:spacing w:after="0" w:line="240" w:lineRule="auto"/>
        <w:ind w:left="570" w:hanging="570"/>
        <w:jc w:val="center"/>
        <w:rPr>
          <w:rFonts w:ascii="Times New Roman" w:hAnsi="Times New Roman" w:cs="Times New Roman"/>
          <w:b/>
          <w:bCs/>
          <w:sz w:val="28"/>
          <w:szCs w:val="28"/>
        </w:rPr>
      </w:pPr>
    </w:p>
    <w:p w:rsidR="001D6CFC" w:rsidRPr="001D6CFC" w:rsidRDefault="001D6CFC" w:rsidP="001D6CFC">
      <w:pPr>
        <w:spacing w:after="0" w:line="240" w:lineRule="auto"/>
        <w:ind w:left="570" w:hanging="570"/>
        <w:jc w:val="center"/>
        <w:rPr>
          <w:rFonts w:ascii="Times New Roman" w:hAnsi="Times New Roman" w:cs="Times New Roman"/>
          <w:sz w:val="28"/>
          <w:szCs w:val="28"/>
        </w:rPr>
      </w:pPr>
    </w:p>
    <w:p w:rsidR="001D6CFC" w:rsidRPr="001D6CFC" w:rsidRDefault="001D6CFC" w:rsidP="001D6CFC">
      <w:pPr>
        <w:spacing w:after="0" w:line="240" w:lineRule="auto"/>
        <w:ind w:left="570" w:hanging="570"/>
        <w:jc w:val="both"/>
        <w:rPr>
          <w:rFonts w:ascii="Times New Roman" w:hAnsi="Times New Roman" w:cs="Times New Roman"/>
          <w:sz w:val="28"/>
          <w:szCs w:val="28"/>
        </w:rPr>
      </w:pPr>
    </w:p>
    <w:p w:rsidR="001D6CFC" w:rsidRPr="001D6CFC" w:rsidRDefault="001D6CFC" w:rsidP="001D6CFC">
      <w:pPr>
        <w:spacing w:after="0" w:line="240" w:lineRule="auto"/>
        <w:ind w:left="570" w:hanging="570"/>
        <w:jc w:val="both"/>
        <w:rPr>
          <w:rFonts w:ascii="Times New Roman" w:hAnsi="Times New Roman" w:cs="Times New Roman"/>
          <w:sz w:val="28"/>
          <w:szCs w:val="28"/>
        </w:rPr>
      </w:pPr>
    </w:p>
    <w:p w:rsidR="001D6CFC" w:rsidRPr="001D6CFC" w:rsidRDefault="001D6CFC" w:rsidP="001D6CFC">
      <w:pPr>
        <w:spacing w:after="0" w:line="240" w:lineRule="auto"/>
        <w:ind w:left="570" w:hanging="570"/>
        <w:jc w:val="both"/>
        <w:rPr>
          <w:rFonts w:ascii="Times New Roman" w:hAnsi="Times New Roman" w:cs="Times New Roman"/>
          <w:sz w:val="28"/>
          <w:szCs w:val="28"/>
        </w:rPr>
      </w:pPr>
    </w:p>
    <w:p w:rsidR="001D6CFC" w:rsidRPr="001D6CFC" w:rsidRDefault="001D6CFC" w:rsidP="001D6CFC">
      <w:pPr>
        <w:spacing w:after="0" w:line="240" w:lineRule="auto"/>
        <w:ind w:left="570" w:hanging="570"/>
        <w:jc w:val="both"/>
        <w:rPr>
          <w:rFonts w:ascii="Times New Roman" w:hAnsi="Times New Roman" w:cs="Times New Roman"/>
          <w:sz w:val="28"/>
          <w:szCs w:val="28"/>
        </w:rPr>
      </w:pPr>
    </w:p>
    <w:p w:rsidR="001D6CFC" w:rsidRPr="001D6CFC" w:rsidRDefault="001D6CFC" w:rsidP="001D6CFC">
      <w:pPr>
        <w:spacing w:after="0" w:line="240" w:lineRule="auto"/>
        <w:ind w:left="570" w:hanging="570"/>
        <w:jc w:val="both"/>
        <w:rPr>
          <w:rFonts w:ascii="Times New Roman" w:hAnsi="Times New Roman" w:cs="Times New Roman"/>
          <w:sz w:val="28"/>
          <w:szCs w:val="28"/>
        </w:rPr>
      </w:pPr>
    </w:p>
    <w:p w:rsidR="001D6CFC" w:rsidRDefault="001D6CFC" w:rsidP="001D6CFC">
      <w:pPr>
        <w:spacing w:after="0" w:line="240" w:lineRule="auto"/>
        <w:ind w:left="570"/>
        <w:jc w:val="both"/>
        <w:rPr>
          <w:rFonts w:ascii="Times New Roman" w:hAnsi="Times New Roman" w:cs="Times New Roman"/>
          <w:sz w:val="28"/>
          <w:szCs w:val="28"/>
        </w:rPr>
      </w:pPr>
    </w:p>
    <w:p w:rsidR="0091171D" w:rsidRDefault="0091171D" w:rsidP="001D6CFC">
      <w:pPr>
        <w:spacing w:after="0" w:line="240" w:lineRule="auto"/>
        <w:ind w:left="570"/>
        <w:jc w:val="both"/>
        <w:rPr>
          <w:rFonts w:ascii="Times New Roman" w:hAnsi="Times New Roman" w:cs="Times New Roman"/>
          <w:sz w:val="28"/>
          <w:szCs w:val="28"/>
        </w:rPr>
      </w:pPr>
    </w:p>
    <w:p w:rsidR="0091171D" w:rsidRDefault="0091171D" w:rsidP="001D6CFC">
      <w:pPr>
        <w:spacing w:after="0" w:line="240" w:lineRule="auto"/>
        <w:ind w:left="570"/>
        <w:jc w:val="both"/>
        <w:rPr>
          <w:rFonts w:ascii="Times New Roman" w:hAnsi="Times New Roman" w:cs="Times New Roman"/>
          <w:sz w:val="28"/>
          <w:szCs w:val="28"/>
        </w:rPr>
      </w:pPr>
    </w:p>
    <w:p w:rsidR="0091171D" w:rsidRDefault="0091171D" w:rsidP="001D6CFC">
      <w:pPr>
        <w:spacing w:after="0" w:line="240" w:lineRule="auto"/>
        <w:ind w:left="570"/>
        <w:jc w:val="both"/>
        <w:rPr>
          <w:rFonts w:ascii="Times New Roman" w:hAnsi="Times New Roman" w:cs="Times New Roman"/>
          <w:sz w:val="28"/>
          <w:szCs w:val="28"/>
        </w:rPr>
      </w:pPr>
    </w:p>
    <w:p w:rsidR="0091171D" w:rsidRDefault="0091171D" w:rsidP="001D6CFC">
      <w:pPr>
        <w:spacing w:after="0" w:line="240" w:lineRule="auto"/>
        <w:ind w:left="570"/>
        <w:jc w:val="both"/>
        <w:rPr>
          <w:rFonts w:ascii="Times New Roman" w:hAnsi="Times New Roman" w:cs="Times New Roman"/>
          <w:sz w:val="28"/>
          <w:szCs w:val="28"/>
        </w:rPr>
      </w:pPr>
    </w:p>
    <w:p w:rsidR="0091171D" w:rsidRDefault="0091171D" w:rsidP="001D6CFC">
      <w:pPr>
        <w:spacing w:after="0" w:line="240" w:lineRule="auto"/>
        <w:ind w:left="570"/>
        <w:jc w:val="both"/>
        <w:rPr>
          <w:rFonts w:ascii="Times New Roman" w:hAnsi="Times New Roman" w:cs="Times New Roman"/>
          <w:sz w:val="28"/>
          <w:szCs w:val="28"/>
        </w:rPr>
      </w:pPr>
    </w:p>
    <w:p w:rsidR="0091171D" w:rsidRDefault="0091171D" w:rsidP="001D6CFC">
      <w:pPr>
        <w:spacing w:after="0" w:line="240" w:lineRule="auto"/>
        <w:ind w:left="570"/>
        <w:jc w:val="both"/>
        <w:rPr>
          <w:rFonts w:ascii="Times New Roman" w:hAnsi="Times New Roman" w:cs="Times New Roman"/>
          <w:sz w:val="28"/>
          <w:szCs w:val="28"/>
        </w:rPr>
      </w:pPr>
    </w:p>
    <w:p w:rsidR="0091171D" w:rsidRDefault="0091171D" w:rsidP="001D6CFC">
      <w:pPr>
        <w:spacing w:after="0" w:line="240" w:lineRule="auto"/>
        <w:ind w:left="570"/>
        <w:jc w:val="both"/>
        <w:rPr>
          <w:rFonts w:ascii="Times New Roman" w:hAnsi="Times New Roman" w:cs="Times New Roman"/>
          <w:sz w:val="28"/>
          <w:szCs w:val="28"/>
        </w:rPr>
      </w:pPr>
    </w:p>
    <w:p w:rsidR="0091171D" w:rsidRDefault="0091171D" w:rsidP="001D6CFC">
      <w:pPr>
        <w:spacing w:after="0" w:line="240" w:lineRule="auto"/>
        <w:ind w:left="570"/>
        <w:jc w:val="both"/>
        <w:rPr>
          <w:rFonts w:ascii="Times New Roman" w:hAnsi="Times New Roman" w:cs="Times New Roman"/>
          <w:sz w:val="28"/>
          <w:szCs w:val="28"/>
        </w:rPr>
      </w:pPr>
    </w:p>
    <w:p w:rsidR="0091171D" w:rsidRDefault="0091171D" w:rsidP="001D6CFC">
      <w:pPr>
        <w:spacing w:after="0" w:line="240" w:lineRule="auto"/>
        <w:ind w:left="570"/>
        <w:jc w:val="both"/>
        <w:rPr>
          <w:rFonts w:ascii="Times New Roman" w:hAnsi="Times New Roman" w:cs="Times New Roman"/>
          <w:sz w:val="28"/>
          <w:szCs w:val="28"/>
        </w:rPr>
      </w:pPr>
    </w:p>
    <w:p w:rsidR="0091171D" w:rsidRDefault="0091171D" w:rsidP="001D6CFC">
      <w:pPr>
        <w:spacing w:after="0" w:line="240" w:lineRule="auto"/>
        <w:ind w:left="570"/>
        <w:jc w:val="both"/>
        <w:rPr>
          <w:rFonts w:ascii="Times New Roman" w:hAnsi="Times New Roman" w:cs="Times New Roman"/>
          <w:sz w:val="28"/>
          <w:szCs w:val="28"/>
        </w:rPr>
      </w:pPr>
    </w:p>
    <w:p w:rsidR="0091171D" w:rsidRDefault="0091171D" w:rsidP="001D6CFC">
      <w:pPr>
        <w:spacing w:after="0" w:line="240" w:lineRule="auto"/>
        <w:ind w:left="570"/>
        <w:jc w:val="both"/>
        <w:rPr>
          <w:rFonts w:ascii="Times New Roman" w:hAnsi="Times New Roman" w:cs="Times New Roman"/>
          <w:sz w:val="28"/>
          <w:szCs w:val="28"/>
        </w:rPr>
      </w:pPr>
    </w:p>
    <w:p w:rsidR="0091171D" w:rsidRDefault="0091171D" w:rsidP="001D6CFC">
      <w:pPr>
        <w:spacing w:after="0" w:line="240" w:lineRule="auto"/>
        <w:ind w:left="570"/>
        <w:jc w:val="both"/>
        <w:rPr>
          <w:rFonts w:ascii="Times New Roman" w:hAnsi="Times New Roman" w:cs="Times New Roman"/>
          <w:sz w:val="28"/>
          <w:szCs w:val="28"/>
        </w:rPr>
      </w:pPr>
    </w:p>
    <w:p w:rsidR="0091171D" w:rsidRDefault="0091171D" w:rsidP="001D6CFC">
      <w:pPr>
        <w:spacing w:after="0" w:line="240" w:lineRule="auto"/>
        <w:ind w:left="570"/>
        <w:jc w:val="both"/>
        <w:rPr>
          <w:rFonts w:ascii="Times New Roman" w:hAnsi="Times New Roman" w:cs="Times New Roman"/>
          <w:sz w:val="28"/>
          <w:szCs w:val="28"/>
        </w:rPr>
      </w:pPr>
    </w:p>
    <w:p w:rsidR="0091171D" w:rsidRDefault="0091171D" w:rsidP="001D6CFC">
      <w:pPr>
        <w:spacing w:after="0" w:line="240" w:lineRule="auto"/>
        <w:ind w:left="570"/>
        <w:jc w:val="both"/>
        <w:rPr>
          <w:rFonts w:ascii="Times New Roman" w:hAnsi="Times New Roman" w:cs="Times New Roman"/>
          <w:sz w:val="28"/>
          <w:szCs w:val="28"/>
        </w:rPr>
      </w:pPr>
    </w:p>
    <w:p w:rsidR="0091171D" w:rsidRDefault="0091171D" w:rsidP="001D6CFC">
      <w:pPr>
        <w:spacing w:after="0" w:line="240" w:lineRule="auto"/>
        <w:ind w:left="570"/>
        <w:jc w:val="both"/>
        <w:rPr>
          <w:rFonts w:ascii="Times New Roman" w:hAnsi="Times New Roman" w:cs="Times New Roman"/>
          <w:sz w:val="28"/>
          <w:szCs w:val="28"/>
        </w:rPr>
      </w:pPr>
    </w:p>
    <w:p w:rsidR="0091171D" w:rsidRDefault="0091171D" w:rsidP="001D6CFC">
      <w:pPr>
        <w:spacing w:after="0" w:line="240" w:lineRule="auto"/>
        <w:ind w:left="570"/>
        <w:jc w:val="both"/>
        <w:rPr>
          <w:rFonts w:ascii="Times New Roman" w:hAnsi="Times New Roman" w:cs="Times New Roman"/>
          <w:sz w:val="28"/>
          <w:szCs w:val="28"/>
        </w:rPr>
      </w:pPr>
    </w:p>
    <w:p w:rsidR="0091171D" w:rsidRDefault="0091171D" w:rsidP="001D6CFC">
      <w:pPr>
        <w:spacing w:after="0" w:line="240" w:lineRule="auto"/>
        <w:ind w:left="570"/>
        <w:jc w:val="both"/>
        <w:rPr>
          <w:rFonts w:ascii="Times New Roman" w:hAnsi="Times New Roman" w:cs="Times New Roman"/>
          <w:sz w:val="28"/>
          <w:szCs w:val="28"/>
        </w:rPr>
      </w:pPr>
    </w:p>
    <w:p w:rsidR="0091171D" w:rsidRPr="001D6CFC" w:rsidRDefault="0091171D" w:rsidP="001D6CFC">
      <w:pPr>
        <w:spacing w:after="0" w:line="240" w:lineRule="auto"/>
        <w:ind w:left="570"/>
        <w:jc w:val="both"/>
        <w:rPr>
          <w:rFonts w:ascii="Times New Roman" w:hAnsi="Times New Roman" w:cs="Times New Roman"/>
          <w:sz w:val="28"/>
          <w:szCs w:val="28"/>
        </w:rPr>
      </w:pPr>
    </w:p>
    <w:p w:rsidR="001D6CFC" w:rsidRPr="001D6CFC" w:rsidRDefault="001D6CFC" w:rsidP="001D6CFC">
      <w:pPr>
        <w:spacing w:after="0" w:line="240" w:lineRule="auto"/>
        <w:ind w:left="570"/>
        <w:rPr>
          <w:rFonts w:ascii="Times New Roman" w:hAnsi="Times New Roman" w:cs="Times New Roman"/>
          <w:sz w:val="28"/>
          <w:szCs w:val="28"/>
        </w:rPr>
      </w:pPr>
    </w:p>
    <w:p w:rsidR="001D6CFC" w:rsidRPr="001D6CFC" w:rsidRDefault="001D6CFC" w:rsidP="001D6CFC">
      <w:pPr>
        <w:spacing w:after="0" w:line="240" w:lineRule="auto"/>
        <w:ind w:left="570"/>
        <w:rPr>
          <w:rFonts w:ascii="Times New Roman" w:hAnsi="Times New Roman" w:cs="Times New Roman"/>
          <w:sz w:val="28"/>
          <w:szCs w:val="28"/>
        </w:rPr>
      </w:pPr>
    </w:p>
    <w:p w:rsidR="001D6CFC" w:rsidRPr="001D6CFC" w:rsidRDefault="001D6CFC" w:rsidP="001D6CFC">
      <w:pPr>
        <w:spacing w:after="0" w:line="240" w:lineRule="auto"/>
        <w:jc w:val="right"/>
        <w:rPr>
          <w:rFonts w:ascii="Times New Roman" w:hAnsi="Times New Roman" w:cs="Times New Roman"/>
          <w:b/>
          <w:bCs/>
          <w:sz w:val="28"/>
          <w:szCs w:val="28"/>
        </w:rPr>
      </w:pPr>
    </w:p>
    <w:sectPr w:rsidR="001D6CFC" w:rsidRPr="001D6CFC" w:rsidSect="001D6CFC">
      <w:headerReference w:type="default" r:id="rId11"/>
      <w:footerReference w:type="default" r:id="rId12"/>
      <w:footnotePr>
        <w:pos w:val="beneathText"/>
      </w:footnotePr>
      <w:pgSz w:w="11905" w:h="16837"/>
      <w:pgMar w:top="1134" w:right="851" w:bottom="113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2705" w:rsidRDefault="000E2705" w:rsidP="00F06878">
      <w:pPr>
        <w:spacing w:after="0" w:line="240" w:lineRule="auto"/>
      </w:pPr>
      <w:r>
        <w:separator/>
      </w:r>
    </w:p>
  </w:endnote>
  <w:endnote w:type="continuationSeparator" w:id="0">
    <w:p w:rsidR="000E2705" w:rsidRDefault="000E2705" w:rsidP="00F068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altName w:val="Arial Unicode MS"/>
    <w:charset w:val="00"/>
    <w:family w:val="auto"/>
    <w:pitch w:val="variable"/>
    <w:sig w:usb0="800000AF" w:usb1="1001ECEA" w:usb2="00000000" w:usb3="00000000" w:csb0="00000001"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Roboto-Regular">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20000287" w:usb1="00000000"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71D" w:rsidRDefault="008C2769">
    <w:pPr>
      <w:pStyle w:val="ab"/>
      <w:jc w:val="right"/>
    </w:pPr>
    <w:fldSimple w:instr=" PAGE   \* MERGEFORMAT ">
      <w:r w:rsidR="00694C66">
        <w:rPr>
          <w:noProof/>
        </w:rPr>
        <w:t>13</w:t>
      </w:r>
    </w:fldSimple>
  </w:p>
  <w:p w:rsidR="0091171D" w:rsidRDefault="0091171D">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2705" w:rsidRDefault="000E2705" w:rsidP="00F06878">
      <w:pPr>
        <w:spacing w:after="0" w:line="240" w:lineRule="auto"/>
      </w:pPr>
      <w:r>
        <w:separator/>
      </w:r>
    </w:p>
  </w:footnote>
  <w:footnote w:type="continuationSeparator" w:id="0">
    <w:p w:rsidR="000E2705" w:rsidRDefault="000E2705" w:rsidP="00F0687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71D" w:rsidRPr="007E13AA" w:rsidRDefault="0091171D" w:rsidP="001D6CFC">
    <w:pPr>
      <w:pStyle w:val="a9"/>
      <w:jc w:val="center"/>
      <w:rPr>
        <w:i/>
        <w:iCs/>
      </w:rPr>
    </w:pPr>
    <w:r w:rsidRPr="007E13AA">
      <w:rPr>
        <w:i/>
        <w:iCs/>
      </w:rPr>
      <w:t>Кочергина Елена Сергеевна</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numFmt w:val="bullet"/>
      <w:lvlText w:val=""/>
      <w:lvlJc w:val="left"/>
      <w:pPr>
        <w:ind w:left="720" w:hanging="360"/>
      </w:pPr>
      <w:rPr>
        <w:rFonts w:ascii="Symbol" w:hAnsi="Symbol" w:cs="Symbol"/>
        <w:b/>
        <w:bCs/>
      </w:rPr>
    </w:lvl>
  </w:abstractNum>
  <w:abstractNum w:abstractNumId="1">
    <w:nsid w:val="00000002"/>
    <w:multiLevelType w:val="multilevel"/>
    <w:tmpl w:val="00000002"/>
    <w:name w:val="WW8Num3"/>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
    <w:nsid w:val="00000003"/>
    <w:multiLevelType w:val="multilevel"/>
    <w:tmpl w:val="00000003"/>
    <w:name w:val="WW8Num4"/>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3">
    <w:nsid w:val="00000004"/>
    <w:multiLevelType w:val="multilevel"/>
    <w:tmpl w:val="00000004"/>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7"/>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6">
    <w:nsid w:val="00000007"/>
    <w:multiLevelType w:val="multilevel"/>
    <w:tmpl w:val="00000007"/>
    <w:name w:val="WW8Num8"/>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7">
    <w:nsid w:val="00000008"/>
    <w:multiLevelType w:val="multilevel"/>
    <w:tmpl w:val="00000008"/>
    <w:name w:val="WW8Num9"/>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8">
    <w:nsid w:val="00000009"/>
    <w:multiLevelType w:val="multilevel"/>
    <w:tmpl w:val="00000009"/>
    <w:name w:val="WW8Num10"/>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9">
    <w:nsid w:val="033E1EAA"/>
    <w:multiLevelType w:val="hybridMultilevel"/>
    <w:tmpl w:val="3C284E7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04FA228C"/>
    <w:multiLevelType w:val="hybridMultilevel"/>
    <w:tmpl w:val="F99A28A0"/>
    <w:lvl w:ilvl="0" w:tplc="00000001">
      <w:numFmt w:val="bullet"/>
      <w:lvlText w:val=""/>
      <w:lvlJc w:val="left"/>
      <w:pPr>
        <w:ind w:left="2922" w:hanging="360"/>
      </w:pPr>
      <w:rPr>
        <w:rFonts w:ascii="Symbol" w:hAnsi="Symbol" w:cs="Symbol"/>
        <w:b/>
        <w:bCs/>
      </w:rPr>
    </w:lvl>
    <w:lvl w:ilvl="1" w:tplc="04190003">
      <w:start w:val="1"/>
      <w:numFmt w:val="bullet"/>
      <w:lvlText w:val="o"/>
      <w:lvlJc w:val="left"/>
      <w:pPr>
        <w:ind w:left="3642" w:hanging="360"/>
      </w:pPr>
      <w:rPr>
        <w:rFonts w:ascii="Courier New" w:hAnsi="Courier New" w:cs="Courier New" w:hint="default"/>
      </w:rPr>
    </w:lvl>
    <w:lvl w:ilvl="2" w:tplc="04190005">
      <w:start w:val="1"/>
      <w:numFmt w:val="bullet"/>
      <w:lvlText w:val=""/>
      <w:lvlJc w:val="left"/>
      <w:pPr>
        <w:ind w:left="4362" w:hanging="360"/>
      </w:pPr>
      <w:rPr>
        <w:rFonts w:ascii="Wingdings" w:hAnsi="Wingdings" w:cs="Wingdings" w:hint="default"/>
      </w:rPr>
    </w:lvl>
    <w:lvl w:ilvl="3" w:tplc="04190001">
      <w:start w:val="1"/>
      <w:numFmt w:val="bullet"/>
      <w:lvlText w:val=""/>
      <w:lvlJc w:val="left"/>
      <w:pPr>
        <w:ind w:left="5082" w:hanging="360"/>
      </w:pPr>
      <w:rPr>
        <w:rFonts w:ascii="Symbol" w:hAnsi="Symbol" w:cs="Symbol" w:hint="default"/>
      </w:rPr>
    </w:lvl>
    <w:lvl w:ilvl="4" w:tplc="04190003">
      <w:start w:val="1"/>
      <w:numFmt w:val="bullet"/>
      <w:lvlText w:val="o"/>
      <w:lvlJc w:val="left"/>
      <w:pPr>
        <w:ind w:left="5802" w:hanging="360"/>
      </w:pPr>
      <w:rPr>
        <w:rFonts w:ascii="Courier New" w:hAnsi="Courier New" w:cs="Courier New" w:hint="default"/>
      </w:rPr>
    </w:lvl>
    <w:lvl w:ilvl="5" w:tplc="04190005">
      <w:start w:val="1"/>
      <w:numFmt w:val="bullet"/>
      <w:lvlText w:val=""/>
      <w:lvlJc w:val="left"/>
      <w:pPr>
        <w:ind w:left="6522" w:hanging="360"/>
      </w:pPr>
      <w:rPr>
        <w:rFonts w:ascii="Wingdings" w:hAnsi="Wingdings" w:cs="Wingdings" w:hint="default"/>
      </w:rPr>
    </w:lvl>
    <w:lvl w:ilvl="6" w:tplc="04190001">
      <w:start w:val="1"/>
      <w:numFmt w:val="bullet"/>
      <w:lvlText w:val=""/>
      <w:lvlJc w:val="left"/>
      <w:pPr>
        <w:ind w:left="7242" w:hanging="360"/>
      </w:pPr>
      <w:rPr>
        <w:rFonts w:ascii="Symbol" w:hAnsi="Symbol" w:cs="Symbol" w:hint="default"/>
      </w:rPr>
    </w:lvl>
    <w:lvl w:ilvl="7" w:tplc="04190003">
      <w:start w:val="1"/>
      <w:numFmt w:val="bullet"/>
      <w:lvlText w:val="o"/>
      <w:lvlJc w:val="left"/>
      <w:pPr>
        <w:ind w:left="7962" w:hanging="360"/>
      </w:pPr>
      <w:rPr>
        <w:rFonts w:ascii="Courier New" w:hAnsi="Courier New" w:cs="Courier New" w:hint="default"/>
      </w:rPr>
    </w:lvl>
    <w:lvl w:ilvl="8" w:tplc="04190005">
      <w:start w:val="1"/>
      <w:numFmt w:val="bullet"/>
      <w:lvlText w:val=""/>
      <w:lvlJc w:val="left"/>
      <w:pPr>
        <w:ind w:left="8682" w:hanging="360"/>
      </w:pPr>
      <w:rPr>
        <w:rFonts w:ascii="Wingdings" w:hAnsi="Wingdings" w:cs="Wingdings" w:hint="default"/>
      </w:rPr>
    </w:lvl>
  </w:abstractNum>
  <w:abstractNum w:abstractNumId="11">
    <w:nsid w:val="1EF9703F"/>
    <w:multiLevelType w:val="hybridMultilevel"/>
    <w:tmpl w:val="043E0076"/>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nsid w:val="29D049A1"/>
    <w:multiLevelType w:val="hybridMultilevel"/>
    <w:tmpl w:val="D3C4B57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nsid w:val="2FBC72E3"/>
    <w:multiLevelType w:val="hybridMultilevel"/>
    <w:tmpl w:val="13B0B2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F6E31B6"/>
    <w:multiLevelType w:val="hybridMultilevel"/>
    <w:tmpl w:val="D0C0D224"/>
    <w:lvl w:ilvl="0" w:tplc="04190009">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4EAE2E4D"/>
    <w:multiLevelType w:val="hybridMultilevel"/>
    <w:tmpl w:val="FFB213E6"/>
    <w:lvl w:ilvl="0" w:tplc="3F249192">
      <w:start w:val="1"/>
      <w:numFmt w:val="decimal"/>
      <w:lvlText w:val="%1."/>
      <w:lvlJc w:val="left"/>
      <w:pPr>
        <w:tabs>
          <w:tab w:val="num" w:pos="1005"/>
        </w:tabs>
        <w:ind w:left="1005" w:hanging="360"/>
      </w:pPr>
      <w:rPr>
        <w:rFonts w:hint="default"/>
      </w:rPr>
    </w:lvl>
    <w:lvl w:ilvl="1" w:tplc="04190019">
      <w:start w:val="1"/>
      <w:numFmt w:val="lowerLetter"/>
      <w:lvlText w:val="%2."/>
      <w:lvlJc w:val="left"/>
      <w:pPr>
        <w:tabs>
          <w:tab w:val="num" w:pos="1725"/>
        </w:tabs>
        <w:ind w:left="1725" w:hanging="360"/>
      </w:pPr>
    </w:lvl>
    <w:lvl w:ilvl="2" w:tplc="0419001B">
      <w:start w:val="1"/>
      <w:numFmt w:val="lowerRoman"/>
      <w:lvlText w:val="%3."/>
      <w:lvlJc w:val="right"/>
      <w:pPr>
        <w:tabs>
          <w:tab w:val="num" w:pos="2445"/>
        </w:tabs>
        <w:ind w:left="2445" w:hanging="180"/>
      </w:pPr>
    </w:lvl>
    <w:lvl w:ilvl="3" w:tplc="0419000F">
      <w:start w:val="1"/>
      <w:numFmt w:val="decimal"/>
      <w:lvlText w:val="%4."/>
      <w:lvlJc w:val="left"/>
      <w:pPr>
        <w:tabs>
          <w:tab w:val="num" w:pos="3165"/>
        </w:tabs>
        <w:ind w:left="3165" w:hanging="360"/>
      </w:pPr>
    </w:lvl>
    <w:lvl w:ilvl="4" w:tplc="04190019">
      <w:start w:val="1"/>
      <w:numFmt w:val="lowerLetter"/>
      <w:lvlText w:val="%5."/>
      <w:lvlJc w:val="left"/>
      <w:pPr>
        <w:tabs>
          <w:tab w:val="num" w:pos="3885"/>
        </w:tabs>
        <w:ind w:left="3885" w:hanging="360"/>
      </w:pPr>
    </w:lvl>
    <w:lvl w:ilvl="5" w:tplc="0419001B">
      <w:start w:val="1"/>
      <w:numFmt w:val="lowerRoman"/>
      <w:lvlText w:val="%6."/>
      <w:lvlJc w:val="right"/>
      <w:pPr>
        <w:tabs>
          <w:tab w:val="num" w:pos="4605"/>
        </w:tabs>
        <w:ind w:left="4605" w:hanging="180"/>
      </w:pPr>
    </w:lvl>
    <w:lvl w:ilvl="6" w:tplc="0419000F">
      <w:start w:val="1"/>
      <w:numFmt w:val="decimal"/>
      <w:lvlText w:val="%7."/>
      <w:lvlJc w:val="left"/>
      <w:pPr>
        <w:tabs>
          <w:tab w:val="num" w:pos="5325"/>
        </w:tabs>
        <w:ind w:left="5325" w:hanging="360"/>
      </w:pPr>
    </w:lvl>
    <w:lvl w:ilvl="7" w:tplc="04190019">
      <w:start w:val="1"/>
      <w:numFmt w:val="lowerLetter"/>
      <w:lvlText w:val="%8."/>
      <w:lvlJc w:val="left"/>
      <w:pPr>
        <w:tabs>
          <w:tab w:val="num" w:pos="6045"/>
        </w:tabs>
        <w:ind w:left="6045" w:hanging="360"/>
      </w:pPr>
    </w:lvl>
    <w:lvl w:ilvl="8" w:tplc="0419001B">
      <w:start w:val="1"/>
      <w:numFmt w:val="lowerRoman"/>
      <w:lvlText w:val="%9."/>
      <w:lvlJc w:val="right"/>
      <w:pPr>
        <w:tabs>
          <w:tab w:val="num" w:pos="6765"/>
        </w:tabs>
        <w:ind w:left="6765" w:hanging="180"/>
      </w:pPr>
    </w:lvl>
  </w:abstractNum>
  <w:abstractNum w:abstractNumId="16">
    <w:nsid w:val="54660B70"/>
    <w:multiLevelType w:val="hybridMultilevel"/>
    <w:tmpl w:val="DCF2CC36"/>
    <w:lvl w:ilvl="0" w:tplc="04190001">
      <w:start w:val="1"/>
      <w:numFmt w:val="bullet"/>
      <w:lvlText w:val=""/>
      <w:lvlJc w:val="left"/>
      <w:pPr>
        <w:ind w:left="1290" w:hanging="360"/>
      </w:pPr>
      <w:rPr>
        <w:rFonts w:ascii="Symbol" w:hAnsi="Symbol" w:cs="Symbol" w:hint="default"/>
      </w:rPr>
    </w:lvl>
    <w:lvl w:ilvl="1" w:tplc="04190003">
      <w:start w:val="1"/>
      <w:numFmt w:val="bullet"/>
      <w:lvlText w:val="o"/>
      <w:lvlJc w:val="left"/>
      <w:pPr>
        <w:ind w:left="2010" w:hanging="360"/>
      </w:pPr>
      <w:rPr>
        <w:rFonts w:ascii="Courier New" w:hAnsi="Courier New" w:cs="Courier New" w:hint="default"/>
      </w:rPr>
    </w:lvl>
    <w:lvl w:ilvl="2" w:tplc="04190005">
      <w:start w:val="1"/>
      <w:numFmt w:val="bullet"/>
      <w:lvlText w:val=""/>
      <w:lvlJc w:val="left"/>
      <w:pPr>
        <w:ind w:left="2730" w:hanging="360"/>
      </w:pPr>
      <w:rPr>
        <w:rFonts w:ascii="Wingdings" w:hAnsi="Wingdings" w:cs="Wingdings" w:hint="default"/>
      </w:rPr>
    </w:lvl>
    <w:lvl w:ilvl="3" w:tplc="04190001">
      <w:start w:val="1"/>
      <w:numFmt w:val="bullet"/>
      <w:lvlText w:val=""/>
      <w:lvlJc w:val="left"/>
      <w:pPr>
        <w:ind w:left="3450" w:hanging="360"/>
      </w:pPr>
      <w:rPr>
        <w:rFonts w:ascii="Symbol" w:hAnsi="Symbol" w:cs="Symbol" w:hint="default"/>
      </w:rPr>
    </w:lvl>
    <w:lvl w:ilvl="4" w:tplc="04190003">
      <w:start w:val="1"/>
      <w:numFmt w:val="bullet"/>
      <w:lvlText w:val="o"/>
      <w:lvlJc w:val="left"/>
      <w:pPr>
        <w:ind w:left="4170" w:hanging="360"/>
      </w:pPr>
      <w:rPr>
        <w:rFonts w:ascii="Courier New" w:hAnsi="Courier New" w:cs="Courier New" w:hint="default"/>
      </w:rPr>
    </w:lvl>
    <w:lvl w:ilvl="5" w:tplc="04190005">
      <w:start w:val="1"/>
      <w:numFmt w:val="bullet"/>
      <w:lvlText w:val=""/>
      <w:lvlJc w:val="left"/>
      <w:pPr>
        <w:ind w:left="4890" w:hanging="360"/>
      </w:pPr>
      <w:rPr>
        <w:rFonts w:ascii="Wingdings" w:hAnsi="Wingdings" w:cs="Wingdings" w:hint="default"/>
      </w:rPr>
    </w:lvl>
    <w:lvl w:ilvl="6" w:tplc="04190001">
      <w:start w:val="1"/>
      <w:numFmt w:val="bullet"/>
      <w:lvlText w:val=""/>
      <w:lvlJc w:val="left"/>
      <w:pPr>
        <w:ind w:left="5610" w:hanging="360"/>
      </w:pPr>
      <w:rPr>
        <w:rFonts w:ascii="Symbol" w:hAnsi="Symbol" w:cs="Symbol" w:hint="default"/>
      </w:rPr>
    </w:lvl>
    <w:lvl w:ilvl="7" w:tplc="04190003">
      <w:start w:val="1"/>
      <w:numFmt w:val="bullet"/>
      <w:lvlText w:val="o"/>
      <w:lvlJc w:val="left"/>
      <w:pPr>
        <w:ind w:left="6330" w:hanging="360"/>
      </w:pPr>
      <w:rPr>
        <w:rFonts w:ascii="Courier New" w:hAnsi="Courier New" w:cs="Courier New" w:hint="default"/>
      </w:rPr>
    </w:lvl>
    <w:lvl w:ilvl="8" w:tplc="04190005">
      <w:start w:val="1"/>
      <w:numFmt w:val="bullet"/>
      <w:lvlText w:val=""/>
      <w:lvlJc w:val="left"/>
      <w:pPr>
        <w:ind w:left="7050" w:hanging="360"/>
      </w:pPr>
      <w:rPr>
        <w:rFonts w:ascii="Wingdings" w:hAnsi="Wingdings" w:cs="Wingdings" w:hint="default"/>
      </w:rPr>
    </w:lvl>
  </w:abstractNum>
  <w:abstractNum w:abstractNumId="17">
    <w:nsid w:val="56BF1B8E"/>
    <w:multiLevelType w:val="hybridMultilevel"/>
    <w:tmpl w:val="7D1AE14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6DB21657"/>
    <w:multiLevelType w:val="hybridMultilevel"/>
    <w:tmpl w:val="10C6D0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CB15A89"/>
    <w:multiLevelType w:val="hybridMultilevel"/>
    <w:tmpl w:val="F1EECF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D2C4A96"/>
    <w:multiLevelType w:val="hybridMultilevel"/>
    <w:tmpl w:val="6E3A4A94"/>
    <w:lvl w:ilvl="0" w:tplc="A282F97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DF3277E"/>
    <w:multiLevelType w:val="hybridMultilevel"/>
    <w:tmpl w:val="A552A82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1"/>
  </w:num>
  <w:num w:numId="12">
    <w:abstractNumId w:val="14"/>
  </w:num>
  <w:num w:numId="13">
    <w:abstractNumId w:val="12"/>
  </w:num>
  <w:num w:numId="14">
    <w:abstractNumId w:val="16"/>
  </w:num>
  <w:num w:numId="15">
    <w:abstractNumId w:val="21"/>
  </w:num>
  <w:num w:numId="16">
    <w:abstractNumId w:val="10"/>
  </w:num>
  <w:num w:numId="17">
    <w:abstractNumId w:val="15"/>
  </w:num>
  <w:num w:numId="18">
    <w:abstractNumId w:val="18"/>
  </w:num>
  <w:num w:numId="19">
    <w:abstractNumId w:val="20"/>
  </w:num>
  <w:num w:numId="20">
    <w:abstractNumId w:val="13"/>
  </w:num>
  <w:num w:numId="21">
    <w:abstractNumId w:val="17"/>
  </w:num>
  <w:num w:numId="2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pos w:val="beneathText"/>
    <w:footnote w:id="-1"/>
    <w:footnote w:id="0"/>
  </w:footnotePr>
  <w:endnotePr>
    <w:endnote w:id="-1"/>
    <w:endnote w:id="0"/>
  </w:endnotePr>
  <w:compat>
    <w:useFELayout/>
  </w:compat>
  <w:rsids>
    <w:rsidRoot w:val="001D6CFC"/>
    <w:rsid w:val="000444F2"/>
    <w:rsid w:val="000708CB"/>
    <w:rsid w:val="000811CB"/>
    <w:rsid w:val="000834C6"/>
    <w:rsid w:val="000A4169"/>
    <w:rsid w:val="000E2705"/>
    <w:rsid w:val="000F2D53"/>
    <w:rsid w:val="00102B72"/>
    <w:rsid w:val="00103B21"/>
    <w:rsid w:val="00126A3C"/>
    <w:rsid w:val="00147188"/>
    <w:rsid w:val="001476E4"/>
    <w:rsid w:val="001550A5"/>
    <w:rsid w:val="001742DF"/>
    <w:rsid w:val="001C0E3D"/>
    <w:rsid w:val="001C5F5E"/>
    <w:rsid w:val="001D6926"/>
    <w:rsid w:val="001D6CFC"/>
    <w:rsid w:val="00223780"/>
    <w:rsid w:val="00281DDD"/>
    <w:rsid w:val="0028711F"/>
    <w:rsid w:val="002B34D9"/>
    <w:rsid w:val="003A26BB"/>
    <w:rsid w:val="003F0BFA"/>
    <w:rsid w:val="004235DB"/>
    <w:rsid w:val="004314CC"/>
    <w:rsid w:val="004F0E63"/>
    <w:rsid w:val="0052268A"/>
    <w:rsid w:val="00543F7B"/>
    <w:rsid w:val="005759F7"/>
    <w:rsid w:val="005B5FAB"/>
    <w:rsid w:val="00613E49"/>
    <w:rsid w:val="0064139E"/>
    <w:rsid w:val="006858D9"/>
    <w:rsid w:val="00694C66"/>
    <w:rsid w:val="006A746F"/>
    <w:rsid w:val="006E68CB"/>
    <w:rsid w:val="00710D88"/>
    <w:rsid w:val="007870CA"/>
    <w:rsid w:val="007971D8"/>
    <w:rsid w:val="007C6E46"/>
    <w:rsid w:val="00822563"/>
    <w:rsid w:val="00871D25"/>
    <w:rsid w:val="008C2769"/>
    <w:rsid w:val="0091171D"/>
    <w:rsid w:val="00942E8D"/>
    <w:rsid w:val="009B0FEA"/>
    <w:rsid w:val="009B581B"/>
    <w:rsid w:val="009D3CBC"/>
    <w:rsid w:val="009D6A58"/>
    <w:rsid w:val="009F0E47"/>
    <w:rsid w:val="009F2D99"/>
    <w:rsid w:val="009F5DC3"/>
    <w:rsid w:val="00A146AA"/>
    <w:rsid w:val="00A66FD4"/>
    <w:rsid w:val="00A83ABC"/>
    <w:rsid w:val="00AD4770"/>
    <w:rsid w:val="00AE2898"/>
    <w:rsid w:val="00AE7615"/>
    <w:rsid w:val="00B453E8"/>
    <w:rsid w:val="00B7608B"/>
    <w:rsid w:val="00B964EB"/>
    <w:rsid w:val="00BC5DB3"/>
    <w:rsid w:val="00BE1AC6"/>
    <w:rsid w:val="00BF03E8"/>
    <w:rsid w:val="00C17621"/>
    <w:rsid w:val="00CC66F7"/>
    <w:rsid w:val="00D257E6"/>
    <w:rsid w:val="00D35A92"/>
    <w:rsid w:val="00D54F45"/>
    <w:rsid w:val="00D8372D"/>
    <w:rsid w:val="00DF4A14"/>
    <w:rsid w:val="00E10A1B"/>
    <w:rsid w:val="00E15F05"/>
    <w:rsid w:val="00E55041"/>
    <w:rsid w:val="00E70472"/>
    <w:rsid w:val="00E829E2"/>
    <w:rsid w:val="00EA3F39"/>
    <w:rsid w:val="00EC640B"/>
    <w:rsid w:val="00F0171B"/>
    <w:rsid w:val="00F06878"/>
    <w:rsid w:val="00F20FA7"/>
    <w:rsid w:val="00F2582E"/>
    <w:rsid w:val="00F72671"/>
    <w:rsid w:val="00F73D88"/>
    <w:rsid w:val="00F906FC"/>
    <w:rsid w:val="00FC5379"/>
    <w:rsid w:val="00FD1B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3" type="connector" idref="#_x0000_s1030"/>
        <o:r id="V:Rule4"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6878"/>
  </w:style>
  <w:style w:type="paragraph" w:styleId="1">
    <w:name w:val="heading 1"/>
    <w:basedOn w:val="a"/>
    <w:next w:val="a"/>
    <w:link w:val="10"/>
    <w:uiPriority w:val="99"/>
    <w:qFormat/>
    <w:rsid w:val="001D6CFC"/>
    <w:pPr>
      <w:keepNext/>
      <w:spacing w:after="0" w:line="240" w:lineRule="auto"/>
      <w:outlineLvl w:val="0"/>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D6CFC"/>
    <w:rPr>
      <w:rFonts w:ascii="Times New Roman" w:eastAsia="Times New Roman" w:hAnsi="Times New Roman" w:cs="Times New Roman"/>
      <w:sz w:val="28"/>
      <w:szCs w:val="28"/>
    </w:rPr>
  </w:style>
  <w:style w:type="paragraph" w:customStyle="1" w:styleId="a3">
    <w:name w:val="Содержимое таблицы"/>
    <w:basedOn w:val="a"/>
    <w:uiPriority w:val="99"/>
    <w:rsid w:val="001D6CFC"/>
    <w:pPr>
      <w:suppressLineNumbers/>
      <w:suppressAutoHyphens/>
      <w:spacing w:after="0" w:line="240" w:lineRule="auto"/>
    </w:pPr>
    <w:rPr>
      <w:rFonts w:ascii="Times New Roman" w:eastAsia="Times New Roman" w:hAnsi="Times New Roman" w:cs="Times New Roman"/>
      <w:sz w:val="24"/>
      <w:szCs w:val="24"/>
      <w:lang w:eastAsia="ar-SA"/>
    </w:rPr>
  </w:style>
  <w:style w:type="character" w:customStyle="1" w:styleId="a4">
    <w:name w:val="Без интервала Знак"/>
    <w:link w:val="a5"/>
    <w:uiPriority w:val="1"/>
    <w:locked/>
    <w:rsid w:val="001D6CFC"/>
    <w:rPr>
      <w:rFonts w:cs="Calibri"/>
      <w:lang w:eastAsia="en-US"/>
    </w:rPr>
  </w:style>
  <w:style w:type="paragraph" w:styleId="a5">
    <w:name w:val="No Spacing"/>
    <w:link w:val="a4"/>
    <w:uiPriority w:val="1"/>
    <w:qFormat/>
    <w:rsid w:val="001D6CFC"/>
    <w:pPr>
      <w:spacing w:after="0" w:line="240" w:lineRule="auto"/>
    </w:pPr>
    <w:rPr>
      <w:rFonts w:cs="Calibri"/>
      <w:lang w:eastAsia="en-US"/>
    </w:rPr>
  </w:style>
  <w:style w:type="character" w:styleId="a6">
    <w:name w:val="Strong"/>
    <w:basedOn w:val="a0"/>
    <w:uiPriority w:val="22"/>
    <w:qFormat/>
    <w:rsid w:val="001D6CFC"/>
    <w:rPr>
      <w:b/>
      <w:bCs/>
    </w:rPr>
  </w:style>
  <w:style w:type="paragraph" w:styleId="a7">
    <w:name w:val="Balloon Text"/>
    <w:basedOn w:val="a"/>
    <w:link w:val="a8"/>
    <w:uiPriority w:val="99"/>
    <w:semiHidden/>
    <w:rsid w:val="001D6CFC"/>
    <w:pPr>
      <w:suppressAutoHyphens/>
      <w:spacing w:after="0" w:line="240" w:lineRule="auto"/>
    </w:pPr>
    <w:rPr>
      <w:rFonts w:ascii="Tahoma" w:eastAsia="Times New Roman" w:hAnsi="Tahoma" w:cs="Tahoma"/>
      <w:sz w:val="16"/>
      <w:szCs w:val="16"/>
      <w:lang w:eastAsia="ar-SA"/>
    </w:rPr>
  </w:style>
  <w:style w:type="character" w:customStyle="1" w:styleId="a8">
    <w:name w:val="Текст выноски Знак"/>
    <w:basedOn w:val="a0"/>
    <w:link w:val="a7"/>
    <w:uiPriority w:val="99"/>
    <w:semiHidden/>
    <w:rsid w:val="001D6CFC"/>
    <w:rPr>
      <w:rFonts w:ascii="Tahoma" w:eastAsia="Times New Roman" w:hAnsi="Tahoma" w:cs="Tahoma"/>
      <w:sz w:val="16"/>
      <w:szCs w:val="16"/>
      <w:lang w:eastAsia="ar-SA"/>
    </w:rPr>
  </w:style>
  <w:style w:type="paragraph" w:styleId="a9">
    <w:name w:val="header"/>
    <w:basedOn w:val="a"/>
    <w:link w:val="aa"/>
    <w:uiPriority w:val="99"/>
    <w:semiHidden/>
    <w:rsid w:val="001D6CFC"/>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a">
    <w:name w:val="Верхний колонтитул Знак"/>
    <w:basedOn w:val="a0"/>
    <w:link w:val="a9"/>
    <w:uiPriority w:val="99"/>
    <w:semiHidden/>
    <w:rsid w:val="001D6CFC"/>
    <w:rPr>
      <w:rFonts w:ascii="Times New Roman" w:eastAsia="Times New Roman" w:hAnsi="Times New Roman" w:cs="Times New Roman"/>
      <w:sz w:val="24"/>
      <w:szCs w:val="24"/>
      <w:lang w:eastAsia="ar-SA"/>
    </w:rPr>
  </w:style>
  <w:style w:type="paragraph" w:styleId="ab">
    <w:name w:val="footer"/>
    <w:basedOn w:val="a"/>
    <w:link w:val="ac"/>
    <w:uiPriority w:val="99"/>
    <w:rsid w:val="001D6CFC"/>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c">
    <w:name w:val="Нижний колонтитул Знак"/>
    <w:basedOn w:val="a0"/>
    <w:link w:val="ab"/>
    <w:uiPriority w:val="99"/>
    <w:rsid w:val="001D6CFC"/>
    <w:rPr>
      <w:rFonts w:ascii="Times New Roman" w:eastAsia="Times New Roman" w:hAnsi="Times New Roman" w:cs="Times New Roman"/>
      <w:sz w:val="24"/>
      <w:szCs w:val="24"/>
      <w:lang w:eastAsia="ar-SA"/>
    </w:rPr>
  </w:style>
  <w:style w:type="paragraph" w:styleId="ad">
    <w:name w:val="Body Text"/>
    <w:basedOn w:val="a"/>
    <w:link w:val="ae"/>
    <w:uiPriority w:val="99"/>
    <w:rsid w:val="001D6CFC"/>
    <w:pPr>
      <w:spacing w:after="120" w:line="240" w:lineRule="auto"/>
    </w:pPr>
    <w:rPr>
      <w:rFonts w:ascii="Times New Roman" w:eastAsia="Times New Roman" w:hAnsi="Times New Roman" w:cs="Times New Roman"/>
      <w:sz w:val="24"/>
      <w:szCs w:val="24"/>
    </w:rPr>
  </w:style>
  <w:style w:type="character" w:customStyle="1" w:styleId="ae">
    <w:name w:val="Основной текст Знак"/>
    <w:basedOn w:val="a0"/>
    <w:link w:val="ad"/>
    <w:uiPriority w:val="99"/>
    <w:rsid w:val="001D6CFC"/>
    <w:rPr>
      <w:rFonts w:ascii="Times New Roman" w:eastAsia="Times New Roman" w:hAnsi="Times New Roman" w:cs="Times New Roman"/>
      <w:sz w:val="24"/>
      <w:szCs w:val="24"/>
    </w:rPr>
  </w:style>
  <w:style w:type="paragraph" w:styleId="af">
    <w:name w:val="List Paragraph"/>
    <w:basedOn w:val="a"/>
    <w:uiPriority w:val="99"/>
    <w:qFormat/>
    <w:rsid w:val="001D6CFC"/>
    <w:pPr>
      <w:suppressAutoHyphens/>
      <w:spacing w:after="0" w:line="240" w:lineRule="auto"/>
      <w:ind w:left="720"/>
    </w:pPr>
    <w:rPr>
      <w:rFonts w:ascii="Times New Roman" w:eastAsia="Times New Roman" w:hAnsi="Times New Roman" w:cs="Times New Roman"/>
      <w:sz w:val="24"/>
      <w:szCs w:val="24"/>
      <w:lang w:eastAsia="ar-SA"/>
    </w:rPr>
  </w:style>
  <w:style w:type="paragraph" w:styleId="af0">
    <w:name w:val="Normal (Web)"/>
    <w:basedOn w:val="a"/>
    <w:uiPriority w:val="99"/>
    <w:rsid w:val="001D6C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uiPriority w:val="99"/>
    <w:rsid w:val="001D6CFC"/>
  </w:style>
  <w:style w:type="character" w:styleId="af1">
    <w:name w:val="Emphasis"/>
    <w:basedOn w:val="a0"/>
    <w:uiPriority w:val="20"/>
    <w:qFormat/>
    <w:rsid w:val="005B5FAB"/>
    <w:rPr>
      <w:i/>
      <w:iCs/>
    </w:rPr>
  </w:style>
  <w:style w:type="paragraph" w:customStyle="1" w:styleId="c1">
    <w:name w:val="c1"/>
    <w:basedOn w:val="a"/>
    <w:rsid w:val="003A26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3A26BB"/>
  </w:style>
</w:styles>
</file>

<file path=word/webSettings.xml><?xml version="1.0" encoding="utf-8"?>
<w:webSettings xmlns:r="http://schemas.openxmlformats.org/officeDocument/2006/relationships" xmlns:w="http://schemas.openxmlformats.org/wordprocessingml/2006/main">
  <w:divs>
    <w:div w:id="370224370">
      <w:bodyDiv w:val="1"/>
      <w:marLeft w:val="0"/>
      <w:marRight w:val="0"/>
      <w:marTop w:val="0"/>
      <w:marBottom w:val="0"/>
      <w:divBdr>
        <w:top w:val="none" w:sz="0" w:space="0" w:color="auto"/>
        <w:left w:val="none" w:sz="0" w:space="0" w:color="auto"/>
        <w:bottom w:val="none" w:sz="0" w:space="0" w:color="auto"/>
        <w:right w:val="none" w:sz="0" w:space="0" w:color="auto"/>
      </w:divBdr>
    </w:div>
    <w:div w:id="964458594">
      <w:bodyDiv w:val="1"/>
      <w:marLeft w:val="0"/>
      <w:marRight w:val="0"/>
      <w:marTop w:val="0"/>
      <w:marBottom w:val="0"/>
      <w:divBdr>
        <w:top w:val="none" w:sz="0" w:space="0" w:color="auto"/>
        <w:left w:val="none" w:sz="0" w:space="0" w:color="auto"/>
        <w:bottom w:val="none" w:sz="0" w:space="0" w:color="auto"/>
        <w:right w:val="none" w:sz="0" w:space="0" w:color="auto"/>
      </w:divBdr>
    </w:div>
    <w:div w:id="1763451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hPercent val="84"/>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9.4629156010230767E-2"/>
          <c:y val="7.6335877862595422E-2"/>
          <c:w val="0.6675191815856778"/>
          <c:h val="0.76717557251909607"/>
        </c:manualLayout>
      </c:layout>
      <c:bar3DChart>
        <c:barDir val="col"/>
        <c:grouping val="clustered"/>
        <c:ser>
          <c:idx val="0"/>
          <c:order val="0"/>
          <c:tx>
            <c:strRef>
              <c:f>Sheet1!$A$2</c:f>
              <c:strCache>
                <c:ptCount val="1"/>
                <c:pt idx="0">
                  <c:v>высокий</c:v>
                </c:pt>
              </c:strCache>
            </c:strRef>
          </c:tx>
          <c:spPr>
            <a:solidFill>
              <a:srgbClr val="9999FF"/>
            </a:solidFill>
            <a:ln w="12476">
              <a:solidFill>
                <a:srgbClr val="000000"/>
              </a:solidFill>
              <a:prstDash val="solid"/>
            </a:ln>
          </c:spPr>
          <c:cat>
            <c:strRef>
              <c:f>Sheet1!$B$1:$E$1</c:f>
              <c:strCache>
                <c:ptCount val="3"/>
                <c:pt idx="0">
                  <c:v>2014-2015</c:v>
                </c:pt>
                <c:pt idx="1">
                  <c:v>2015-2016</c:v>
                </c:pt>
                <c:pt idx="2">
                  <c:v>2016-2017</c:v>
                </c:pt>
              </c:strCache>
            </c:strRef>
          </c:cat>
          <c:val>
            <c:numRef>
              <c:f>Sheet1!$B$2:$E$2</c:f>
              <c:numCache>
                <c:formatCode>General</c:formatCode>
                <c:ptCount val="4"/>
                <c:pt idx="0">
                  <c:v>30</c:v>
                </c:pt>
                <c:pt idx="1">
                  <c:v>50</c:v>
                </c:pt>
                <c:pt idx="2">
                  <c:v>91</c:v>
                </c:pt>
              </c:numCache>
            </c:numRef>
          </c:val>
        </c:ser>
        <c:ser>
          <c:idx val="1"/>
          <c:order val="1"/>
          <c:tx>
            <c:strRef>
              <c:f>Sheet1!$A$3</c:f>
              <c:strCache>
                <c:ptCount val="1"/>
                <c:pt idx="0">
                  <c:v>средний</c:v>
                </c:pt>
              </c:strCache>
            </c:strRef>
          </c:tx>
          <c:spPr>
            <a:solidFill>
              <a:srgbClr val="993366"/>
            </a:solidFill>
            <a:ln w="12476">
              <a:solidFill>
                <a:srgbClr val="000000"/>
              </a:solidFill>
              <a:prstDash val="solid"/>
            </a:ln>
          </c:spPr>
          <c:cat>
            <c:strRef>
              <c:f>Sheet1!$B$1:$E$1</c:f>
              <c:strCache>
                <c:ptCount val="3"/>
                <c:pt idx="0">
                  <c:v>2014-2015</c:v>
                </c:pt>
                <c:pt idx="1">
                  <c:v>2015-2016</c:v>
                </c:pt>
                <c:pt idx="2">
                  <c:v>2016-2017</c:v>
                </c:pt>
              </c:strCache>
            </c:strRef>
          </c:cat>
          <c:val>
            <c:numRef>
              <c:f>Sheet1!$B$3:$E$3</c:f>
              <c:numCache>
                <c:formatCode>General</c:formatCode>
                <c:ptCount val="4"/>
                <c:pt idx="0">
                  <c:v>20</c:v>
                </c:pt>
                <c:pt idx="1">
                  <c:v>10</c:v>
                </c:pt>
                <c:pt idx="2">
                  <c:v>5</c:v>
                </c:pt>
              </c:numCache>
            </c:numRef>
          </c:val>
        </c:ser>
        <c:ser>
          <c:idx val="2"/>
          <c:order val="2"/>
          <c:tx>
            <c:strRef>
              <c:f>Sheet1!$A$4</c:f>
              <c:strCache>
                <c:ptCount val="1"/>
                <c:pt idx="0">
                  <c:v>низкий</c:v>
                </c:pt>
              </c:strCache>
            </c:strRef>
          </c:tx>
          <c:spPr>
            <a:solidFill>
              <a:srgbClr val="FFFFCC"/>
            </a:solidFill>
            <a:ln w="12476">
              <a:solidFill>
                <a:srgbClr val="000000"/>
              </a:solidFill>
              <a:prstDash val="solid"/>
            </a:ln>
          </c:spPr>
          <c:cat>
            <c:strRef>
              <c:f>Sheet1!$B$1:$E$1</c:f>
              <c:strCache>
                <c:ptCount val="3"/>
                <c:pt idx="0">
                  <c:v>2014-2015</c:v>
                </c:pt>
                <c:pt idx="1">
                  <c:v>2015-2016</c:v>
                </c:pt>
                <c:pt idx="2">
                  <c:v>2016-2017</c:v>
                </c:pt>
              </c:strCache>
            </c:strRef>
          </c:cat>
          <c:val>
            <c:numRef>
              <c:f>Sheet1!$B$4:$E$4</c:f>
              <c:numCache>
                <c:formatCode>General</c:formatCode>
                <c:ptCount val="4"/>
                <c:pt idx="0">
                  <c:v>50</c:v>
                </c:pt>
                <c:pt idx="1">
                  <c:v>40</c:v>
                </c:pt>
                <c:pt idx="2">
                  <c:v>4</c:v>
                </c:pt>
              </c:numCache>
            </c:numRef>
          </c:val>
        </c:ser>
        <c:gapDepth val="0"/>
        <c:shape val="box"/>
        <c:axId val="117626368"/>
        <c:axId val="117627904"/>
        <c:axId val="0"/>
      </c:bar3DChart>
      <c:catAx>
        <c:axId val="117626368"/>
        <c:scaling>
          <c:orientation val="minMax"/>
        </c:scaling>
        <c:axPos val="b"/>
        <c:numFmt formatCode="General" sourceLinked="1"/>
        <c:tickLblPos val="low"/>
        <c:spPr>
          <a:ln w="3119">
            <a:solidFill>
              <a:srgbClr val="000000"/>
            </a:solidFill>
            <a:prstDash val="solid"/>
          </a:ln>
        </c:spPr>
        <c:txPr>
          <a:bodyPr rot="0" vert="horz"/>
          <a:lstStyle/>
          <a:p>
            <a:pPr>
              <a:defRPr sz="1104" b="1" i="0" u="none" strike="noStrike" baseline="0">
                <a:solidFill>
                  <a:srgbClr val="000000"/>
                </a:solidFill>
                <a:latin typeface="Calibri"/>
                <a:ea typeface="Calibri"/>
                <a:cs typeface="Calibri"/>
              </a:defRPr>
            </a:pPr>
            <a:endParaRPr lang="ru-RU"/>
          </a:p>
        </c:txPr>
        <c:crossAx val="117627904"/>
        <c:crosses val="autoZero"/>
        <c:auto val="1"/>
        <c:lblAlgn val="ctr"/>
        <c:lblOffset val="100"/>
        <c:tickLblSkip val="1"/>
        <c:tickMarkSkip val="1"/>
      </c:catAx>
      <c:valAx>
        <c:axId val="117627904"/>
        <c:scaling>
          <c:orientation val="minMax"/>
        </c:scaling>
        <c:axPos val="l"/>
        <c:majorGridlines>
          <c:spPr>
            <a:ln w="3119">
              <a:solidFill>
                <a:srgbClr val="000000"/>
              </a:solidFill>
              <a:prstDash val="solid"/>
            </a:ln>
          </c:spPr>
        </c:majorGridlines>
        <c:numFmt formatCode="General" sourceLinked="1"/>
        <c:tickLblPos val="nextTo"/>
        <c:spPr>
          <a:ln w="3119">
            <a:solidFill>
              <a:srgbClr val="000000"/>
            </a:solidFill>
            <a:prstDash val="solid"/>
          </a:ln>
        </c:spPr>
        <c:txPr>
          <a:bodyPr rot="0" vert="horz"/>
          <a:lstStyle/>
          <a:p>
            <a:pPr>
              <a:defRPr sz="1104" b="1" i="0" u="none" strike="noStrike" baseline="0">
                <a:solidFill>
                  <a:srgbClr val="000000"/>
                </a:solidFill>
                <a:latin typeface="Calibri"/>
                <a:ea typeface="Calibri"/>
                <a:cs typeface="Calibri"/>
              </a:defRPr>
            </a:pPr>
            <a:endParaRPr lang="ru-RU"/>
          </a:p>
        </c:txPr>
        <c:crossAx val="117626368"/>
        <c:crosses val="autoZero"/>
        <c:crossBetween val="between"/>
      </c:valAx>
      <c:spPr>
        <a:noFill/>
        <a:ln w="25141">
          <a:noFill/>
        </a:ln>
      </c:spPr>
    </c:plotArea>
    <c:legend>
      <c:legendPos val="r"/>
      <c:layout>
        <c:manualLayout>
          <c:xMode val="edge"/>
          <c:yMode val="edge"/>
          <c:x val="0.78421052631578969"/>
          <c:y val="0.38750000000000123"/>
          <c:w val="0.18947368421052641"/>
          <c:h val="0.29166666666666807"/>
        </c:manualLayout>
      </c:layout>
      <c:spPr>
        <a:noFill/>
        <a:ln w="3119">
          <a:solidFill>
            <a:srgbClr val="000000"/>
          </a:solidFill>
          <a:prstDash val="solid"/>
        </a:ln>
      </c:spPr>
      <c:txPr>
        <a:bodyPr/>
        <a:lstStyle/>
        <a:p>
          <a:pPr>
            <a:defRPr sz="1017" b="1"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1104" b="1" i="0" u="none" strike="noStrike" baseline="0">
          <a:solidFill>
            <a:srgbClr val="000000"/>
          </a:solidFill>
          <a:latin typeface="Calibri"/>
          <a:ea typeface="Calibri"/>
          <a:cs typeface="Calibri"/>
        </a:defRPr>
      </a:pPr>
      <a:endParaRPr lang="ru-RU"/>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hPercent val="64"/>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7.1979434447300802E-2"/>
          <c:y val="8.0188679245283015E-2"/>
          <c:w val="0.71979434447301338"/>
          <c:h val="0.75471698113207553"/>
        </c:manualLayout>
      </c:layout>
      <c:bar3DChart>
        <c:barDir val="col"/>
        <c:grouping val="clustered"/>
        <c:ser>
          <c:idx val="0"/>
          <c:order val="0"/>
          <c:tx>
            <c:strRef>
              <c:f>Sheet1!$A$2</c:f>
              <c:strCache>
                <c:ptCount val="1"/>
                <c:pt idx="0">
                  <c:v>высокий</c:v>
                </c:pt>
              </c:strCache>
            </c:strRef>
          </c:tx>
          <c:spPr>
            <a:solidFill>
              <a:srgbClr val="9999FF"/>
            </a:solidFill>
            <a:ln w="12517">
              <a:solidFill>
                <a:srgbClr val="000000"/>
              </a:solidFill>
              <a:prstDash val="solid"/>
            </a:ln>
          </c:spPr>
          <c:cat>
            <c:strRef>
              <c:f>Sheet1!$B$1:$E$1</c:f>
              <c:strCache>
                <c:ptCount val="3"/>
                <c:pt idx="0">
                  <c:v>2014-2015</c:v>
                </c:pt>
                <c:pt idx="1">
                  <c:v>2015-2016</c:v>
                </c:pt>
                <c:pt idx="2">
                  <c:v>2016-2017</c:v>
                </c:pt>
              </c:strCache>
            </c:strRef>
          </c:cat>
          <c:val>
            <c:numRef>
              <c:f>Sheet1!$B$2:$E$2</c:f>
              <c:numCache>
                <c:formatCode>General</c:formatCode>
                <c:ptCount val="4"/>
                <c:pt idx="0">
                  <c:v>18</c:v>
                </c:pt>
                <c:pt idx="1">
                  <c:v>33</c:v>
                </c:pt>
                <c:pt idx="2">
                  <c:v>81</c:v>
                </c:pt>
              </c:numCache>
            </c:numRef>
          </c:val>
        </c:ser>
        <c:ser>
          <c:idx val="1"/>
          <c:order val="1"/>
          <c:tx>
            <c:strRef>
              <c:f>Sheet1!$A$3</c:f>
              <c:strCache>
                <c:ptCount val="1"/>
                <c:pt idx="0">
                  <c:v>средний</c:v>
                </c:pt>
              </c:strCache>
            </c:strRef>
          </c:tx>
          <c:spPr>
            <a:solidFill>
              <a:srgbClr val="993366"/>
            </a:solidFill>
            <a:ln w="12517">
              <a:solidFill>
                <a:srgbClr val="000000"/>
              </a:solidFill>
              <a:prstDash val="solid"/>
            </a:ln>
          </c:spPr>
          <c:cat>
            <c:strRef>
              <c:f>Sheet1!$B$1:$E$1</c:f>
              <c:strCache>
                <c:ptCount val="3"/>
                <c:pt idx="0">
                  <c:v>2014-2015</c:v>
                </c:pt>
                <c:pt idx="1">
                  <c:v>2015-2016</c:v>
                </c:pt>
                <c:pt idx="2">
                  <c:v>2016-2017</c:v>
                </c:pt>
              </c:strCache>
            </c:strRef>
          </c:cat>
          <c:val>
            <c:numRef>
              <c:f>Sheet1!$B$3:$E$3</c:f>
              <c:numCache>
                <c:formatCode>General</c:formatCode>
                <c:ptCount val="4"/>
                <c:pt idx="0">
                  <c:v>30</c:v>
                </c:pt>
                <c:pt idx="1">
                  <c:v>31</c:v>
                </c:pt>
                <c:pt idx="2">
                  <c:v>11</c:v>
                </c:pt>
              </c:numCache>
            </c:numRef>
          </c:val>
        </c:ser>
        <c:ser>
          <c:idx val="2"/>
          <c:order val="2"/>
          <c:tx>
            <c:strRef>
              <c:f>Sheet1!$A$4</c:f>
              <c:strCache>
                <c:ptCount val="1"/>
                <c:pt idx="0">
                  <c:v>низкий</c:v>
                </c:pt>
              </c:strCache>
            </c:strRef>
          </c:tx>
          <c:spPr>
            <a:solidFill>
              <a:srgbClr val="FFFFCC"/>
            </a:solidFill>
            <a:ln w="12517">
              <a:solidFill>
                <a:srgbClr val="000000"/>
              </a:solidFill>
              <a:prstDash val="solid"/>
            </a:ln>
          </c:spPr>
          <c:cat>
            <c:strRef>
              <c:f>Sheet1!$B$1:$E$1</c:f>
              <c:strCache>
                <c:ptCount val="3"/>
                <c:pt idx="0">
                  <c:v>2014-2015</c:v>
                </c:pt>
                <c:pt idx="1">
                  <c:v>2015-2016</c:v>
                </c:pt>
                <c:pt idx="2">
                  <c:v>2016-2017</c:v>
                </c:pt>
              </c:strCache>
            </c:strRef>
          </c:cat>
          <c:val>
            <c:numRef>
              <c:f>Sheet1!$B$4:$E$4</c:f>
              <c:numCache>
                <c:formatCode>General</c:formatCode>
                <c:ptCount val="4"/>
                <c:pt idx="0">
                  <c:v>52</c:v>
                </c:pt>
                <c:pt idx="1">
                  <c:v>39</c:v>
                </c:pt>
                <c:pt idx="2">
                  <c:v>8</c:v>
                </c:pt>
              </c:numCache>
            </c:numRef>
          </c:val>
        </c:ser>
        <c:gapDepth val="0"/>
        <c:shape val="box"/>
        <c:axId val="115118464"/>
        <c:axId val="115120000"/>
        <c:axId val="0"/>
      </c:bar3DChart>
      <c:catAx>
        <c:axId val="115118464"/>
        <c:scaling>
          <c:orientation val="minMax"/>
        </c:scaling>
        <c:axPos val="b"/>
        <c:numFmt formatCode="General" sourceLinked="1"/>
        <c:tickLblPos val="low"/>
        <c:spPr>
          <a:ln w="3129">
            <a:solidFill>
              <a:srgbClr val="000000"/>
            </a:solidFill>
            <a:prstDash val="solid"/>
          </a:ln>
        </c:spPr>
        <c:txPr>
          <a:bodyPr rot="0" vert="horz"/>
          <a:lstStyle/>
          <a:p>
            <a:pPr>
              <a:defRPr sz="911" b="1" i="0" u="none" strike="noStrike" baseline="0">
                <a:solidFill>
                  <a:srgbClr val="000000"/>
                </a:solidFill>
                <a:latin typeface="Calibri"/>
                <a:ea typeface="Calibri"/>
                <a:cs typeface="Calibri"/>
              </a:defRPr>
            </a:pPr>
            <a:endParaRPr lang="ru-RU"/>
          </a:p>
        </c:txPr>
        <c:crossAx val="115120000"/>
        <c:crosses val="autoZero"/>
        <c:auto val="1"/>
        <c:lblAlgn val="ctr"/>
        <c:lblOffset val="100"/>
        <c:tickLblSkip val="1"/>
        <c:tickMarkSkip val="1"/>
      </c:catAx>
      <c:valAx>
        <c:axId val="115120000"/>
        <c:scaling>
          <c:orientation val="minMax"/>
        </c:scaling>
        <c:axPos val="l"/>
        <c:majorGridlines>
          <c:spPr>
            <a:ln w="3129">
              <a:solidFill>
                <a:srgbClr val="000000"/>
              </a:solidFill>
              <a:prstDash val="solid"/>
            </a:ln>
          </c:spPr>
        </c:majorGridlines>
        <c:numFmt formatCode="General" sourceLinked="1"/>
        <c:tickLblPos val="nextTo"/>
        <c:spPr>
          <a:ln w="3129">
            <a:solidFill>
              <a:srgbClr val="000000"/>
            </a:solidFill>
            <a:prstDash val="solid"/>
          </a:ln>
        </c:spPr>
        <c:txPr>
          <a:bodyPr rot="0" vert="horz"/>
          <a:lstStyle/>
          <a:p>
            <a:pPr>
              <a:defRPr sz="911" b="1" i="0" u="none" strike="noStrike" baseline="0">
                <a:solidFill>
                  <a:srgbClr val="000000"/>
                </a:solidFill>
                <a:latin typeface="Calibri"/>
                <a:ea typeface="Calibri"/>
                <a:cs typeface="Calibri"/>
              </a:defRPr>
            </a:pPr>
            <a:endParaRPr lang="ru-RU"/>
          </a:p>
        </c:txPr>
        <c:crossAx val="115118464"/>
        <c:crosses val="autoZero"/>
        <c:crossBetween val="between"/>
      </c:valAx>
      <c:spPr>
        <a:noFill/>
        <a:ln w="25161">
          <a:noFill/>
        </a:ln>
      </c:spPr>
    </c:plotArea>
    <c:legend>
      <c:legendPos val="r"/>
      <c:layout>
        <c:manualLayout>
          <c:xMode val="edge"/>
          <c:yMode val="edge"/>
          <c:x val="0.8179419525066014"/>
          <c:y val="0.38219895287958228"/>
          <c:w val="0.17150395778364116"/>
          <c:h val="0.31937172774869316"/>
        </c:manualLayout>
      </c:layout>
      <c:spPr>
        <a:noFill/>
        <a:ln w="3129">
          <a:solidFill>
            <a:srgbClr val="000000"/>
          </a:solidFill>
          <a:prstDash val="solid"/>
        </a:ln>
      </c:spPr>
      <c:txPr>
        <a:bodyPr/>
        <a:lstStyle/>
        <a:p>
          <a:pPr>
            <a:defRPr sz="838" b="1"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911" b="1" i="0" u="none" strike="noStrike" baseline="0">
          <a:solidFill>
            <a:srgbClr val="000000"/>
          </a:solidFill>
          <a:latin typeface="Calibri"/>
          <a:ea typeface="Calibri"/>
          <a:cs typeface="Calibri"/>
        </a:defRPr>
      </a:pPr>
      <a:endParaRPr lang="ru-RU"/>
    </a:p>
  </c:tx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hPercent val="86"/>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8.4507042253521764E-2"/>
          <c:y val="8.403361344537813E-2"/>
          <c:w val="0.6591549295774648"/>
          <c:h val="0.74789915966387654"/>
        </c:manualLayout>
      </c:layout>
      <c:bar3DChart>
        <c:barDir val="col"/>
        <c:grouping val="clustered"/>
        <c:ser>
          <c:idx val="0"/>
          <c:order val="0"/>
          <c:tx>
            <c:strRef>
              <c:f>Sheet1!$A$2</c:f>
              <c:strCache>
                <c:ptCount val="1"/>
                <c:pt idx="0">
                  <c:v>высокий</c:v>
                </c:pt>
              </c:strCache>
            </c:strRef>
          </c:tx>
          <c:spPr>
            <a:solidFill>
              <a:srgbClr val="9999FF"/>
            </a:solidFill>
            <a:ln w="12609">
              <a:solidFill>
                <a:srgbClr val="000000"/>
              </a:solidFill>
              <a:prstDash val="solid"/>
            </a:ln>
          </c:spPr>
          <c:cat>
            <c:strRef>
              <c:f>Sheet1!$B$1:$E$1</c:f>
              <c:strCache>
                <c:ptCount val="3"/>
                <c:pt idx="0">
                  <c:v>2014- 2015</c:v>
                </c:pt>
                <c:pt idx="1">
                  <c:v>2015- 2016</c:v>
                </c:pt>
                <c:pt idx="2">
                  <c:v>2016- 2017</c:v>
                </c:pt>
              </c:strCache>
            </c:strRef>
          </c:cat>
          <c:val>
            <c:numRef>
              <c:f>Sheet1!$B$2:$E$2</c:f>
              <c:numCache>
                <c:formatCode>General</c:formatCode>
                <c:ptCount val="4"/>
                <c:pt idx="0">
                  <c:v>21</c:v>
                </c:pt>
                <c:pt idx="1">
                  <c:v>30</c:v>
                </c:pt>
                <c:pt idx="2">
                  <c:v>87</c:v>
                </c:pt>
              </c:numCache>
            </c:numRef>
          </c:val>
        </c:ser>
        <c:ser>
          <c:idx val="1"/>
          <c:order val="1"/>
          <c:tx>
            <c:strRef>
              <c:f>Sheet1!$A$3</c:f>
              <c:strCache>
                <c:ptCount val="1"/>
                <c:pt idx="0">
                  <c:v>средний</c:v>
                </c:pt>
              </c:strCache>
            </c:strRef>
          </c:tx>
          <c:spPr>
            <a:solidFill>
              <a:srgbClr val="993366"/>
            </a:solidFill>
            <a:ln w="12609">
              <a:solidFill>
                <a:srgbClr val="000000"/>
              </a:solidFill>
              <a:prstDash val="solid"/>
            </a:ln>
          </c:spPr>
          <c:cat>
            <c:strRef>
              <c:f>Sheet1!$B$1:$E$1</c:f>
              <c:strCache>
                <c:ptCount val="3"/>
                <c:pt idx="0">
                  <c:v>2014- 2015</c:v>
                </c:pt>
                <c:pt idx="1">
                  <c:v>2015- 2016</c:v>
                </c:pt>
                <c:pt idx="2">
                  <c:v>2016- 2017</c:v>
                </c:pt>
              </c:strCache>
            </c:strRef>
          </c:cat>
          <c:val>
            <c:numRef>
              <c:f>Sheet1!$B$3:$E$3</c:f>
              <c:numCache>
                <c:formatCode>General</c:formatCode>
                <c:ptCount val="4"/>
                <c:pt idx="0">
                  <c:v>30</c:v>
                </c:pt>
                <c:pt idx="1">
                  <c:v>40</c:v>
                </c:pt>
                <c:pt idx="2">
                  <c:v>5</c:v>
                </c:pt>
              </c:numCache>
            </c:numRef>
          </c:val>
        </c:ser>
        <c:ser>
          <c:idx val="2"/>
          <c:order val="2"/>
          <c:tx>
            <c:strRef>
              <c:f>Sheet1!$A$4</c:f>
              <c:strCache>
                <c:ptCount val="1"/>
                <c:pt idx="0">
                  <c:v>низкий</c:v>
                </c:pt>
              </c:strCache>
            </c:strRef>
          </c:tx>
          <c:spPr>
            <a:solidFill>
              <a:srgbClr val="FFFFCC"/>
            </a:solidFill>
            <a:ln w="12609">
              <a:solidFill>
                <a:srgbClr val="000000"/>
              </a:solidFill>
              <a:prstDash val="solid"/>
            </a:ln>
          </c:spPr>
          <c:cat>
            <c:strRef>
              <c:f>Sheet1!$B$1:$E$1</c:f>
              <c:strCache>
                <c:ptCount val="3"/>
                <c:pt idx="0">
                  <c:v>2014- 2015</c:v>
                </c:pt>
                <c:pt idx="1">
                  <c:v>2015- 2016</c:v>
                </c:pt>
                <c:pt idx="2">
                  <c:v>2016- 2017</c:v>
                </c:pt>
              </c:strCache>
            </c:strRef>
          </c:cat>
          <c:val>
            <c:numRef>
              <c:f>Sheet1!$B$4:$E$4</c:f>
              <c:numCache>
                <c:formatCode>General</c:formatCode>
                <c:ptCount val="4"/>
                <c:pt idx="0">
                  <c:v>49</c:v>
                </c:pt>
                <c:pt idx="1">
                  <c:v>30</c:v>
                </c:pt>
                <c:pt idx="2">
                  <c:v>8</c:v>
                </c:pt>
              </c:numCache>
            </c:numRef>
          </c:val>
        </c:ser>
        <c:gapDepth val="0"/>
        <c:shape val="box"/>
        <c:axId val="147332096"/>
        <c:axId val="147333888"/>
        <c:axId val="0"/>
      </c:bar3DChart>
      <c:catAx>
        <c:axId val="147332096"/>
        <c:scaling>
          <c:orientation val="minMax"/>
        </c:scaling>
        <c:axPos val="b"/>
        <c:numFmt formatCode="General" sourceLinked="1"/>
        <c:tickLblPos val="low"/>
        <c:spPr>
          <a:ln w="3153">
            <a:solidFill>
              <a:srgbClr val="000000"/>
            </a:solidFill>
            <a:prstDash val="solid"/>
          </a:ln>
        </c:spPr>
        <c:txPr>
          <a:bodyPr rot="0" vert="horz"/>
          <a:lstStyle/>
          <a:p>
            <a:pPr>
              <a:defRPr sz="1020" b="1" i="0" u="none" strike="noStrike" baseline="0">
                <a:solidFill>
                  <a:srgbClr val="000000"/>
                </a:solidFill>
                <a:latin typeface="Calibri"/>
                <a:ea typeface="Calibri"/>
                <a:cs typeface="Calibri"/>
              </a:defRPr>
            </a:pPr>
            <a:endParaRPr lang="ru-RU"/>
          </a:p>
        </c:txPr>
        <c:crossAx val="147333888"/>
        <c:crosses val="autoZero"/>
        <c:auto val="1"/>
        <c:lblAlgn val="ctr"/>
        <c:lblOffset val="100"/>
        <c:tickLblSkip val="1"/>
        <c:tickMarkSkip val="1"/>
      </c:catAx>
      <c:valAx>
        <c:axId val="147333888"/>
        <c:scaling>
          <c:orientation val="minMax"/>
        </c:scaling>
        <c:axPos val="l"/>
        <c:majorGridlines>
          <c:spPr>
            <a:ln w="3153">
              <a:solidFill>
                <a:srgbClr val="000000"/>
              </a:solidFill>
              <a:prstDash val="solid"/>
            </a:ln>
          </c:spPr>
        </c:majorGridlines>
        <c:numFmt formatCode="General" sourceLinked="1"/>
        <c:tickLblPos val="nextTo"/>
        <c:spPr>
          <a:ln w="3153">
            <a:solidFill>
              <a:srgbClr val="000000"/>
            </a:solidFill>
            <a:prstDash val="solid"/>
          </a:ln>
        </c:spPr>
        <c:txPr>
          <a:bodyPr rot="0" vert="horz"/>
          <a:lstStyle/>
          <a:p>
            <a:pPr>
              <a:defRPr sz="1020" b="1" i="0" u="none" strike="noStrike" baseline="0">
                <a:solidFill>
                  <a:srgbClr val="000000"/>
                </a:solidFill>
                <a:latin typeface="Calibri"/>
                <a:ea typeface="Calibri"/>
                <a:cs typeface="Calibri"/>
              </a:defRPr>
            </a:pPr>
            <a:endParaRPr lang="ru-RU"/>
          </a:p>
        </c:txPr>
        <c:crossAx val="147332096"/>
        <c:crosses val="autoZero"/>
        <c:crossBetween val="between"/>
      </c:valAx>
      <c:spPr>
        <a:noFill/>
        <a:ln w="25150">
          <a:noFill/>
        </a:ln>
      </c:spPr>
    </c:plotArea>
    <c:legend>
      <c:legendPos val="r"/>
      <c:layout>
        <c:manualLayout>
          <c:xMode val="edge"/>
          <c:yMode val="edge"/>
          <c:x val="0.77220956719818257"/>
          <c:y val="0.3776978417266188"/>
          <c:w val="0.21640091116173207"/>
          <c:h val="0.30215827338129664"/>
        </c:manualLayout>
      </c:layout>
      <c:spPr>
        <a:noFill/>
        <a:ln w="3153">
          <a:solidFill>
            <a:srgbClr val="000000"/>
          </a:solidFill>
          <a:prstDash val="solid"/>
        </a:ln>
      </c:spPr>
      <c:txPr>
        <a:bodyPr/>
        <a:lstStyle/>
        <a:p>
          <a:pPr>
            <a:defRPr sz="934" b="1"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1020" b="1" i="0" u="none" strike="noStrike" baseline="0">
          <a:solidFill>
            <a:srgbClr val="000000"/>
          </a:solidFill>
          <a:latin typeface="Calibri"/>
          <a:ea typeface="Calibri"/>
          <a:cs typeface="Calibri"/>
        </a:defRPr>
      </a:pPr>
      <a:endParaRPr lang="ru-RU"/>
    </a:p>
  </c:txPr>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ABC2E5-2DAE-4711-8628-A11F7AB92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616</TotalTime>
  <Pages>1</Pages>
  <Words>3985</Words>
  <Characters>22715</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metcomg</cp:lastModifiedBy>
  <cp:revision>16</cp:revision>
  <dcterms:created xsi:type="dcterms:W3CDTF">2017-12-18T16:50:00Z</dcterms:created>
  <dcterms:modified xsi:type="dcterms:W3CDTF">2019-01-16T07:47:00Z</dcterms:modified>
</cp:coreProperties>
</file>