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70" w:type="dxa"/>
        <w:tblInd w:w="108" w:type="dxa"/>
        <w:tblLook w:val="04A0" w:firstRow="1" w:lastRow="0" w:firstColumn="1" w:lastColumn="0" w:noHBand="0" w:noVBand="1"/>
      </w:tblPr>
      <w:tblGrid>
        <w:gridCol w:w="5376"/>
        <w:gridCol w:w="3818"/>
        <w:gridCol w:w="5376"/>
      </w:tblGrid>
      <w:tr w:rsidR="005D68B2" w:rsidRPr="00E2774B" w:rsidTr="006C2E90">
        <w:tc>
          <w:tcPr>
            <w:tcW w:w="5376" w:type="dxa"/>
          </w:tcPr>
          <w:p w:rsidR="005D68B2" w:rsidRPr="00E2774B" w:rsidRDefault="005D68B2" w:rsidP="006C2E90">
            <w:pPr>
              <w:jc w:val="center"/>
              <w:rPr>
                <w:sz w:val="28"/>
                <w:szCs w:val="28"/>
              </w:rPr>
            </w:pPr>
            <w:r w:rsidRPr="00E2774B">
              <w:rPr>
                <w:sz w:val="28"/>
                <w:szCs w:val="28"/>
              </w:rPr>
              <w:t>УТВЕРЖДАЮ:</w:t>
            </w:r>
          </w:p>
          <w:p w:rsidR="005D68B2" w:rsidRPr="00E2774B" w:rsidRDefault="005D68B2" w:rsidP="006C2E90">
            <w:pPr>
              <w:jc w:val="center"/>
              <w:rPr>
                <w:b/>
              </w:rPr>
            </w:pPr>
            <w:r w:rsidRPr="00E2774B">
              <w:t>(куратор)</w:t>
            </w:r>
          </w:p>
          <w:p w:rsidR="005D68B2" w:rsidRPr="00E2774B" w:rsidRDefault="005D68B2" w:rsidP="006C2E90">
            <w:pPr>
              <w:jc w:val="center"/>
              <w:rPr>
                <w:b/>
              </w:rPr>
            </w:pPr>
          </w:p>
          <w:p w:rsidR="005D68B2" w:rsidRPr="005D68B2" w:rsidRDefault="005D68B2" w:rsidP="006C2E90">
            <w:pPr>
              <w:jc w:val="center"/>
            </w:pPr>
          </w:p>
          <w:p w:rsidR="005D68B2" w:rsidRPr="00E2774B" w:rsidRDefault="006C2E90" w:rsidP="006C2E90">
            <w:pPr>
              <w:jc w:val="center"/>
            </w:pPr>
            <w:r>
              <w:t>Заместитель начальника департамента внутренней и кадровой политики области</w:t>
            </w:r>
            <w:r w:rsidR="00D63F46">
              <w:t xml:space="preserve"> </w:t>
            </w:r>
            <w:r>
              <w:t xml:space="preserve">- начальник управления физической культуры и спорта области </w:t>
            </w:r>
          </w:p>
          <w:p w:rsidR="005D68B2" w:rsidRPr="00E2774B" w:rsidRDefault="005D68B2" w:rsidP="006C2E90">
            <w:pPr>
              <w:jc w:val="center"/>
              <w:rPr>
                <w:sz w:val="20"/>
                <w:szCs w:val="20"/>
              </w:rPr>
            </w:pPr>
            <w:r w:rsidRPr="00E2774B">
              <w:rPr>
                <w:sz w:val="20"/>
                <w:szCs w:val="20"/>
              </w:rPr>
              <w:t>(должность)</w:t>
            </w:r>
          </w:p>
          <w:p w:rsidR="005D68B2" w:rsidRPr="00E2774B" w:rsidRDefault="005D68B2" w:rsidP="006C2E90">
            <w:pPr>
              <w:jc w:val="center"/>
            </w:pPr>
          </w:p>
          <w:p w:rsidR="005D68B2" w:rsidRPr="00E2774B" w:rsidRDefault="005D68B2" w:rsidP="006C2E90">
            <w:pPr>
              <w:jc w:val="center"/>
            </w:pPr>
            <w:r w:rsidRPr="00E2774B">
              <w:t xml:space="preserve">    ___________    / </w:t>
            </w:r>
            <w:r w:rsidRPr="005D68B2">
              <w:rPr>
                <w:u w:val="single"/>
              </w:rPr>
              <w:t>Сердюков  О.Э.</w:t>
            </w:r>
            <w:r w:rsidRPr="00E2774B">
              <w:t>/</w:t>
            </w:r>
          </w:p>
          <w:p w:rsidR="005D68B2" w:rsidRPr="00E2774B" w:rsidRDefault="00D63F46" w:rsidP="006C2E90">
            <w:pPr>
              <w:rPr>
                <w:sz w:val="20"/>
                <w:szCs w:val="20"/>
              </w:rPr>
            </w:pPr>
            <w:r>
              <w:rPr>
                <w:sz w:val="20"/>
                <w:szCs w:val="20"/>
              </w:rPr>
              <w:t xml:space="preserve">                      </w:t>
            </w:r>
            <w:r w:rsidR="005D68B2" w:rsidRPr="00E2774B">
              <w:rPr>
                <w:sz w:val="20"/>
                <w:szCs w:val="20"/>
              </w:rPr>
              <w:t xml:space="preserve">  (подпись)              </w:t>
            </w:r>
            <w:r>
              <w:rPr>
                <w:sz w:val="20"/>
                <w:szCs w:val="20"/>
              </w:rPr>
              <w:t xml:space="preserve">      </w:t>
            </w:r>
            <w:r w:rsidR="005D68B2" w:rsidRPr="00E2774B">
              <w:rPr>
                <w:sz w:val="20"/>
                <w:szCs w:val="20"/>
              </w:rPr>
              <w:t xml:space="preserve">   (ФИО)</w:t>
            </w:r>
          </w:p>
          <w:p w:rsidR="005D68B2" w:rsidRPr="00E2774B" w:rsidRDefault="005D68B2" w:rsidP="006C2E90">
            <w:pPr>
              <w:jc w:val="center"/>
            </w:pPr>
            <w:r w:rsidRPr="00E2774B">
              <w:t>М.П.</w:t>
            </w:r>
          </w:p>
          <w:p w:rsidR="005D68B2" w:rsidRPr="00E2774B" w:rsidRDefault="005D68B2" w:rsidP="006C2E90">
            <w:pPr>
              <w:jc w:val="center"/>
            </w:pPr>
            <w:r w:rsidRPr="00E2774B">
              <w:t>«___» ___________  20 ___ г.</w:t>
            </w:r>
          </w:p>
        </w:tc>
        <w:tc>
          <w:tcPr>
            <w:tcW w:w="3818" w:type="dxa"/>
          </w:tcPr>
          <w:p w:rsidR="005D68B2" w:rsidRPr="00E2774B" w:rsidRDefault="005D68B2" w:rsidP="006C2E90">
            <w:pPr>
              <w:jc w:val="center"/>
            </w:pPr>
          </w:p>
        </w:tc>
        <w:tc>
          <w:tcPr>
            <w:tcW w:w="5376" w:type="dxa"/>
          </w:tcPr>
          <w:p w:rsidR="005D68B2" w:rsidRPr="00B21232" w:rsidRDefault="005D68B2" w:rsidP="006C2E90">
            <w:pPr>
              <w:jc w:val="center"/>
            </w:pPr>
            <w:r w:rsidRPr="00E2774B">
              <w:t>УТВЕРЖДАЮ:</w:t>
            </w:r>
          </w:p>
          <w:p w:rsidR="007203CE" w:rsidRDefault="002D24C7" w:rsidP="007203CE">
            <w:pPr>
              <w:jc w:val="center"/>
            </w:pPr>
            <w:r w:rsidRPr="00B21232">
              <w:t>(</w:t>
            </w:r>
            <w:r w:rsidR="007203CE">
              <w:t>председатель экспертной комиссии</w:t>
            </w:r>
          </w:p>
          <w:p w:rsidR="002D24C7" w:rsidRPr="00B21232" w:rsidRDefault="007203CE" w:rsidP="007203CE">
            <w:pPr>
              <w:jc w:val="center"/>
            </w:pPr>
            <w:r>
              <w:t>по рассмотрению проектов при органе исполнительной власти, государственном органе области</w:t>
            </w:r>
            <w:r w:rsidR="002D24C7" w:rsidRPr="00B21232">
              <w:t>)</w:t>
            </w:r>
          </w:p>
          <w:p w:rsidR="005D68B2" w:rsidRPr="005D68B2" w:rsidRDefault="005D68B2" w:rsidP="006C2E90">
            <w:pPr>
              <w:jc w:val="center"/>
            </w:pPr>
          </w:p>
          <w:p w:rsidR="005D68B2" w:rsidRPr="00E2774B" w:rsidRDefault="00D63F46" w:rsidP="006C2E90">
            <w:pPr>
              <w:jc w:val="center"/>
            </w:pPr>
            <w:r>
              <w:t xml:space="preserve">Заместитель начальника управления физической культуры и спорта области </w:t>
            </w:r>
            <w:r w:rsidR="002A583D">
              <w:t xml:space="preserve">– начальник отдела физкультурно-массовой работы  </w:t>
            </w:r>
          </w:p>
          <w:p w:rsidR="005D68B2" w:rsidRPr="00E2774B" w:rsidRDefault="005D68B2" w:rsidP="006C2E90">
            <w:pPr>
              <w:jc w:val="center"/>
              <w:rPr>
                <w:sz w:val="20"/>
                <w:szCs w:val="20"/>
              </w:rPr>
            </w:pPr>
            <w:r w:rsidRPr="00E2774B">
              <w:rPr>
                <w:sz w:val="20"/>
                <w:szCs w:val="20"/>
              </w:rPr>
              <w:t>(должность)</w:t>
            </w:r>
          </w:p>
          <w:p w:rsidR="005D68B2" w:rsidRPr="00E2774B" w:rsidRDefault="005D68B2" w:rsidP="006C2E90">
            <w:pPr>
              <w:jc w:val="center"/>
            </w:pPr>
          </w:p>
          <w:p w:rsidR="005D68B2" w:rsidRPr="00E2774B" w:rsidRDefault="005D68B2" w:rsidP="006C2E90">
            <w:pPr>
              <w:jc w:val="center"/>
            </w:pPr>
            <w:r>
              <w:t xml:space="preserve">    ___________           / </w:t>
            </w:r>
            <w:r w:rsidR="002A583D" w:rsidRPr="00F57B7E">
              <w:rPr>
                <w:u w:val="single"/>
              </w:rPr>
              <w:t>Дубенцов С.А</w:t>
            </w:r>
            <w:r w:rsidR="002A583D">
              <w:t>.</w:t>
            </w:r>
            <w:r w:rsidRPr="00E2774B">
              <w:t>/</w:t>
            </w:r>
          </w:p>
          <w:p w:rsidR="005D68B2" w:rsidRPr="00E2774B" w:rsidRDefault="005D68B2" w:rsidP="006C2E90">
            <w:pPr>
              <w:rPr>
                <w:sz w:val="20"/>
                <w:szCs w:val="20"/>
              </w:rPr>
            </w:pPr>
            <w:r w:rsidRPr="00E2774B">
              <w:rPr>
                <w:sz w:val="20"/>
                <w:szCs w:val="20"/>
              </w:rPr>
              <w:t xml:space="preserve">         </w:t>
            </w:r>
            <w:r w:rsidR="00F57B7E">
              <w:rPr>
                <w:sz w:val="20"/>
                <w:szCs w:val="20"/>
              </w:rPr>
              <w:t xml:space="preserve">          </w:t>
            </w:r>
            <w:r w:rsidRPr="00E2774B">
              <w:rPr>
                <w:sz w:val="20"/>
                <w:szCs w:val="20"/>
              </w:rPr>
              <w:t xml:space="preserve">  (подпись)       </w:t>
            </w:r>
            <w:r w:rsidR="00F57B7E">
              <w:rPr>
                <w:sz w:val="20"/>
                <w:szCs w:val="20"/>
              </w:rPr>
              <w:t xml:space="preserve">                       </w:t>
            </w:r>
            <w:r w:rsidRPr="00E2774B">
              <w:rPr>
                <w:sz w:val="20"/>
                <w:szCs w:val="20"/>
              </w:rPr>
              <w:t xml:space="preserve"> (ФИО)</w:t>
            </w:r>
          </w:p>
          <w:p w:rsidR="005D68B2" w:rsidRPr="00E2774B" w:rsidRDefault="005D68B2" w:rsidP="006C2E90">
            <w:pPr>
              <w:jc w:val="center"/>
            </w:pPr>
            <w:r w:rsidRPr="00E2774B">
              <w:t>М.П.</w:t>
            </w:r>
          </w:p>
          <w:p w:rsidR="005D68B2" w:rsidRPr="00E2774B" w:rsidRDefault="005D68B2" w:rsidP="006C2E90">
            <w:pPr>
              <w:jc w:val="center"/>
            </w:pPr>
            <w:r w:rsidRPr="00E2774B">
              <w:t>«___» ___________  20 ___ г.</w:t>
            </w:r>
          </w:p>
        </w:tc>
      </w:tr>
    </w:tbl>
    <w:p w:rsidR="005D68B2" w:rsidRPr="005D68B2" w:rsidRDefault="005D68B2" w:rsidP="005D68B2">
      <w:pPr>
        <w:keepNext/>
        <w:spacing w:before="240" w:after="60"/>
        <w:jc w:val="center"/>
        <w:outlineLvl w:val="0"/>
        <w:rPr>
          <w:rFonts w:ascii="Cambria" w:hAnsi="Cambria"/>
          <w:b/>
          <w:bCs/>
          <w:kern w:val="32"/>
          <w:sz w:val="40"/>
          <w:szCs w:val="40"/>
        </w:rPr>
      </w:pPr>
      <w:r w:rsidRPr="005D68B2">
        <w:rPr>
          <w:b/>
          <w:sz w:val="40"/>
          <w:szCs w:val="40"/>
        </w:rPr>
        <w:t>План управления проектом</w:t>
      </w:r>
    </w:p>
    <w:p w:rsidR="005D68B2" w:rsidRPr="009B2EDC" w:rsidRDefault="005D68B2" w:rsidP="005D68B2">
      <w:pPr>
        <w:spacing w:after="200" w:line="276" w:lineRule="auto"/>
        <w:jc w:val="center"/>
        <w:rPr>
          <w:b/>
          <w:sz w:val="36"/>
          <w:szCs w:val="36"/>
          <w:u w:val="single"/>
        </w:rPr>
      </w:pPr>
      <w:r w:rsidRPr="009B2EDC">
        <w:rPr>
          <w:b/>
          <w:sz w:val="40"/>
          <w:szCs w:val="40"/>
          <w:u w:val="single"/>
        </w:rPr>
        <w:t>Создание школьной любительской лиги по волейболу в Белгородской области</w:t>
      </w:r>
    </w:p>
    <w:p w:rsidR="005D68B2" w:rsidRPr="00E2774B" w:rsidRDefault="005D68B2" w:rsidP="005D68B2">
      <w:pPr>
        <w:jc w:val="center"/>
        <w:rPr>
          <w:sz w:val="20"/>
          <w:szCs w:val="20"/>
        </w:rPr>
      </w:pPr>
      <w:r w:rsidRPr="00E2774B">
        <w:rPr>
          <w:sz w:val="20"/>
          <w:szCs w:val="20"/>
        </w:rPr>
        <w:t xml:space="preserve"> (полное наименование проекта)</w:t>
      </w:r>
    </w:p>
    <w:p w:rsidR="005D68B2" w:rsidRPr="00E2774B" w:rsidRDefault="005D68B2" w:rsidP="005D68B2">
      <w:pPr>
        <w:jc w:val="center"/>
      </w:pPr>
    </w:p>
    <w:p w:rsidR="005D68B2" w:rsidRDefault="005D68B2" w:rsidP="005D68B2">
      <w:pPr>
        <w:jc w:val="center"/>
      </w:pPr>
      <w:r w:rsidRPr="00E2774B">
        <w:t xml:space="preserve">Идентификационный номер </w:t>
      </w:r>
      <w:r w:rsidRPr="00954857">
        <w:rPr>
          <w:u w:val="single"/>
        </w:rPr>
        <w:t>10081645</w:t>
      </w:r>
    </w:p>
    <w:p w:rsidR="005D68B2" w:rsidRPr="00E2774B" w:rsidRDefault="005D68B2" w:rsidP="005D68B2"/>
    <w:tbl>
      <w:tblPr>
        <w:tblW w:w="14570" w:type="dxa"/>
        <w:tblInd w:w="108" w:type="dxa"/>
        <w:tblLook w:val="04A0" w:firstRow="1" w:lastRow="0" w:firstColumn="1" w:lastColumn="0" w:noHBand="0" w:noVBand="1"/>
      </w:tblPr>
      <w:tblGrid>
        <w:gridCol w:w="5349"/>
        <w:gridCol w:w="4066"/>
        <w:gridCol w:w="5155"/>
      </w:tblGrid>
      <w:tr w:rsidR="005D68B2" w:rsidRPr="00E2774B" w:rsidTr="006C2E90">
        <w:tc>
          <w:tcPr>
            <w:tcW w:w="5349" w:type="dxa"/>
          </w:tcPr>
          <w:p w:rsidR="005D68B2" w:rsidRPr="00E2774B" w:rsidRDefault="005D68B2" w:rsidP="006C2E90">
            <w:pPr>
              <w:jc w:val="center"/>
            </w:pPr>
          </w:p>
        </w:tc>
        <w:tc>
          <w:tcPr>
            <w:tcW w:w="4066" w:type="dxa"/>
          </w:tcPr>
          <w:p w:rsidR="005D68B2" w:rsidRPr="00E2774B" w:rsidRDefault="005D68B2" w:rsidP="006C2E90">
            <w:pPr>
              <w:jc w:val="center"/>
            </w:pPr>
          </w:p>
        </w:tc>
        <w:tc>
          <w:tcPr>
            <w:tcW w:w="5155" w:type="dxa"/>
          </w:tcPr>
          <w:p w:rsidR="005D68B2" w:rsidRPr="00E2774B" w:rsidRDefault="007203CE" w:rsidP="006C2E90">
            <w:pPr>
              <w:jc w:val="center"/>
            </w:pPr>
            <w:r w:rsidRPr="007203CE">
              <w:t>ПОДГОТОВИЛ</w:t>
            </w:r>
            <w:r w:rsidR="005D68B2" w:rsidRPr="00E2774B">
              <w:t>:</w:t>
            </w:r>
          </w:p>
          <w:p w:rsidR="005D68B2" w:rsidRPr="00E2774B" w:rsidRDefault="005D68B2" w:rsidP="006C2E90">
            <w:pPr>
              <w:jc w:val="center"/>
            </w:pPr>
            <w:r w:rsidRPr="00E2774B">
              <w:t>(руководитель проекта)</w:t>
            </w:r>
          </w:p>
          <w:p w:rsidR="005D68B2" w:rsidRPr="005D68B2" w:rsidRDefault="005D68B2" w:rsidP="006C2E90">
            <w:pPr>
              <w:jc w:val="center"/>
              <w:rPr>
                <w:b/>
              </w:rPr>
            </w:pPr>
          </w:p>
          <w:p w:rsidR="00F57B7E" w:rsidRPr="00E2774B" w:rsidRDefault="00F57B7E" w:rsidP="00F57B7E">
            <w:pPr>
              <w:jc w:val="center"/>
            </w:pPr>
            <w:r>
              <w:t xml:space="preserve">Заместитель начальника управления физической культуры и спорта области – начальник отдела физкультурно-массовой работы  </w:t>
            </w:r>
          </w:p>
          <w:p w:rsidR="00F57B7E" w:rsidRPr="00E2774B" w:rsidRDefault="00F57B7E" w:rsidP="00F57B7E">
            <w:pPr>
              <w:jc w:val="center"/>
              <w:rPr>
                <w:sz w:val="20"/>
                <w:szCs w:val="20"/>
              </w:rPr>
            </w:pPr>
            <w:r w:rsidRPr="00E2774B">
              <w:rPr>
                <w:sz w:val="20"/>
                <w:szCs w:val="20"/>
              </w:rPr>
              <w:t>(должность)</w:t>
            </w:r>
          </w:p>
          <w:p w:rsidR="005D68B2" w:rsidRPr="00E2774B" w:rsidRDefault="005D68B2" w:rsidP="006C2E90">
            <w:pPr>
              <w:jc w:val="center"/>
            </w:pPr>
          </w:p>
          <w:p w:rsidR="005D68B2" w:rsidRPr="00E2774B" w:rsidRDefault="005D68B2" w:rsidP="006C2E90">
            <w:pPr>
              <w:jc w:val="center"/>
            </w:pPr>
            <w:r>
              <w:t xml:space="preserve">    ___________           / </w:t>
            </w:r>
            <w:r w:rsidRPr="005D68B2">
              <w:rPr>
                <w:u w:val="single"/>
              </w:rPr>
              <w:t>Дубенцов  С.А.</w:t>
            </w:r>
            <w:r w:rsidRPr="00E2774B">
              <w:t>/</w:t>
            </w:r>
          </w:p>
          <w:p w:rsidR="005D68B2" w:rsidRPr="00E2774B" w:rsidRDefault="005D68B2" w:rsidP="006C2E90">
            <w:pPr>
              <w:rPr>
                <w:sz w:val="20"/>
                <w:szCs w:val="20"/>
              </w:rPr>
            </w:pPr>
            <w:r w:rsidRPr="00E2774B">
              <w:rPr>
                <w:sz w:val="20"/>
                <w:szCs w:val="20"/>
              </w:rPr>
              <w:t xml:space="preserve">           (подпись)                                        (ФИО)</w:t>
            </w:r>
          </w:p>
          <w:p w:rsidR="005D68B2" w:rsidRPr="00E2774B" w:rsidRDefault="005D68B2" w:rsidP="006C2E90">
            <w:pPr>
              <w:jc w:val="center"/>
            </w:pPr>
            <w:r w:rsidRPr="00E2774B">
              <w:t>М.П.</w:t>
            </w:r>
          </w:p>
          <w:p w:rsidR="005D68B2" w:rsidRPr="00E2774B" w:rsidRDefault="005D68B2" w:rsidP="006C2E90">
            <w:pPr>
              <w:jc w:val="center"/>
            </w:pPr>
            <w:r w:rsidRPr="00E2774B">
              <w:t>«___» ___________  20 ___ г.</w:t>
            </w:r>
          </w:p>
        </w:tc>
      </w:tr>
    </w:tbl>
    <w:p w:rsidR="003B4166" w:rsidRPr="003A520A" w:rsidRDefault="003B4166" w:rsidP="003B4166">
      <w:pPr>
        <w:rPr>
          <w:sz w:val="16"/>
          <w:szCs w:val="16"/>
        </w:rPr>
      </w:pPr>
    </w:p>
    <w:p w:rsidR="003B4166" w:rsidRDefault="003B4166" w:rsidP="003B4166">
      <w:pPr>
        <w:ind w:left="10632"/>
        <w:jc w:val="center"/>
        <w:rPr>
          <w:color w:val="000000"/>
        </w:rPr>
      </w:pPr>
    </w:p>
    <w:p w:rsidR="00D87233" w:rsidRPr="003B4166" w:rsidRDefault="00D87233" w:rsidP="003B4166">
      <w:pPr>
        <w:pStyle w:val="2"/>
        <w:ind w:left="720"/>
        <w:jc w:val="left"/>
        <w:rPr>
          <w:rFonts w:eastAsia="Calibri"/>
          <w:sz w:val="28"/>
          <w:szCs w:val="28"/>
        </w:rPr>
      </w:pPr>
      <w:r w:rsidRPr="003B4166">
        <w:rPr>
          <w:rFonts w:eastAsia="Calibri"/>
          <w:sz w:val="28"/>
          <w:szCs w:val="28"/>
        </w:rPr>
        <w:t>Общие сведения о документе</w:t>
      </w:r>
    </w:p>
    <w:p w:rsidR="00D87233" w:rsidRPr="00AC7255" w:rsidRDefault="00D87233" w:rsidP="00D8723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8"/>
        <w:gridCol w:w="8733"/>
      </w:tblGrid>
      <w:tr w:rsidR="007F3FBD" w:rsidRPr="001678F3">
        <w:trPr>
          <w:jc w:val="center"/>
        </w:trPr>
        <w:tc>
          <w:tcPr>
            <w:tcW w:w="5078" w:type="dxa"/>
            <w:vAlign w:val="center"/>
          </w:tcPr>
          <w:p w:rsidR="007F3FBD" w:rsidRPr="001678F3" w:rsidRDefault="007F3FBD" w:rsidP="0033782E">
            <w:pPr>
              <w:pStyle w:val="a7"/>
              <w:ind w:left="0"/>
              <w:rPr>
                <w:rFonts w:ascii="Times New Roman" w:hAnsi="Times New Roman"/>
                <w:b/>
              </w:rPr>
            </w:pPr>
            <w:proofErr w:type="spellStart"/>
            <w:r w:rsidRPr="001678F3">
              <w:rPr>
                <w:rFonts w:ascii="Times New Roman" w:hAnsi="Times New Roman"/>
                <w:b/>
              </w:rPr>
              <w:t>Основание</w:t>
            </w:r>
            <w:proofErr w:type="spellEnd"/>
            <w:r w:rsidRPr="001678F3">
              <w:rPr>
                <w:rFonts w:ascii="Times New Roman" w:hAnsi="Times New Roman"/>
                <w:b/>
              </w:rPr>
              <w:t xml:space="preserve"> </w:t>
            </w:r>
            <w:proofErr w:type="spellStart"/>
            <w:r w:rsidRPr="001678F3">
              <w:rPr>
                <w:rFonts w:ascii="Times New Roman" w:hAnsi="Times New Roman"/>
                <w:b/>
              </w:rPr>
              <w:t>для</w:t>
            </w:r>
            <w:proofErr w:type="spellEnd"/>
            <w:r w:rsidRPr="001678F3">
              <w:rPr>
                <w:rFonts w:ascii="Times New Roman" w:hAnsi="Times New Roman"/>
                <w:b/>
              </w:rPr>
              <w:t xml:space="preserve"> </w:t>
            </w:r>
            <w:proofErr w:type="spellStart"/>
            <w:r w:rsidRPr="001678F3">
              <w:rPr>
                <w:rFonts w:ascii="Times New Roman" w:hAnsi="Times New Roman"/>
                <w:b/>
              </w:rPr>
              <w:t>составления</w:t>
            </w:r>
            <w:proofErr w:type="spellEnd"/>
            <w:r w:rsidRPr="001678F3">
              <w:rPr>
                <w:rFonts w:ascii="Times New Roman" w:hAnsi="Times New Roman"/>
                <w:b/>
              </w:rPr>
              <w:t xml:space="preserve"> </w:t>
            </w:r>
            <w:proofErr w:type="spellStart"/>
            <w:r w:rsidRPr="001678F3">
              <w:rPr>
                <w:rFonts w:ascii="Times New Roman" w:hAnsi="Times New Roman"/>
                <w:b/>
              </w:rPr>
              <w:t>документа</w:t>
            </w:r>
            <w:proofErr w:type="spellEnd"/>
            <w:r w:rsidRPr="001678F3">
              <w:rPr>
                <w:rFonts w:ascii="Times New Roman" w:hAnsi="Times New Roman"/>
                <w:b/>
              </w:rPr>
              <w:t>:</w:t>
            </w:r>
          </w:p>
        </w:tc>
        <w:tc>
          <w:tcPr>
            <w:tcW w:w="8733" w:type="dxa"/>
            <w:vAlign w:val="center"/>
          </w:tcPr>
          <w:p w:rsidR="007F3FBD" w:rsidRPr="001678F3" w:rsidRDefault="00523018" w:rsidP="007770A1">
            <w:r>
              <w:t xml:space="preserve">Постановление правительства Белгородской области от </w:t>
            </w:r>
            <w:r w:rsidRPr="001678F3">
              <w:t xml:space="preserve">31 мая 2010 года </w:t>
            </w:r>
            <w:r>
              <w:t xml:space="preserve">№202-пп «Об утверждении </w:t>
            </w:r>
            <w:r w:rsidRPr="001678F3">
              <w:t>Положени</w:t>
            </w:r>
            <w:r>
              <w:t>я</w:t>
            </w:r>
            <w:r w:rsidRPr="001678F3">
              <w:t xml:space="preserve"> об управлении проектами в органах исполнительной власти и государственных органах Белгородской области</w:t>
            </w:r>
            <w:r>
              <w:t>»</w:t>
            </w:r>
          </w:p>
        </w:tc>
      </w:tr>
      <w:tr w:rsidR="00D87233" w:rsidRPr="001678F3">
        <w:trPr>
          <w:jc w:val="center"/>
        </w:trPr>
        <w:tc>
          <w:tcPr>
            <w:tcW w:w="5078" w:type="dxa"/>
            <w:vAlign w:val="center"/>
          </w:tcPr>
          <w:p w:rsidR="00D87233" w:rsidRPr="001678F3" w:rsidRDefault="00D87233" w:rsidP="0033782E">
            <w:pPr>
              <w:pStyle w:val="a7"/>
              <w:ind w:left="0"/>
              <w:rPr>
                <w:rFonts w:ascii="Times New Roman" w:hAnsi="Times New Roman"/>
                <w:b/>
              </w:rPr>
            </w:pPr>
            <w:proofErr w:type="spellStart"/>
            <w:r w:rsidRPr="001678F3">
              <w:rPr>
                <w:rFonts w:ascii="Times New Roman" w:hAnsi="Times New Roman"/>
                <w:b/>
              </w:rPr>
              <w:t>Назначение</w:t>
            </w:r>
            <w:proofErr w:type="spellEnd"/>
            <w:r w:rsidR="007203CE">
              <w:rPr>
                <w:rFonts w:ascii="Times New Roman" w:hAnsi="Times New Roman"/>
                <w:b/>
                <w:lang w:val="ru-RU"/>
              </w:rPr>
              <w:t xml:space="preserve"> </w:t>
            </w:r>
            <w:proofErr w:type="spellStart"/>
            <w:r w:rsidRPr="001678F3">
              <w:rPr>
                <w:rFonts w:ascii="Times New Roman" w:hAnsi="Times New Roman"/>
                <w:b/>
              </w:rPr>
              <w:t>документа</w:t>
            </w:r>
            <w:proofErr w:type="spellEnd"/>
            <w:r w:rsidRPr="001678F3">
              <w:rPr>
                <w:rFonts w:ascii="Times New Roman" w:hAnsi="Times New Roman"/>
                <w:b/>
              </w:rPr>
              <w:t>:</w:t>
            </w:r>
          </w:p>
        </w:tc>
        <w:tc>
          <w:tcPr>
            <w:tcW w:w="8733" w:type="dxa"/>
            <w:vAlign w:val="center"/>
          </w:tcPr>
          <w:p w:rsidR="00DB4FE5" w:rsidRPr="001678F3" w:rsidRDefault="00F92E48" w:rsidP="007770A1">
            <w:r>
              <w:t>детализация  паспорта проекта и инициация блока работ по планированию проекта, с точки зрения человеческих, финансовых и временных ресурсов</w:t>
            </w:r>
          </w:p>
        </w:tc>
      </w:tr>
      <w:tr w:rsidR="00D87233" w:rsidRPr="001678F3">
        <w:trPr>
          <w:trHeight w:val="838"/>
          <w:jc w:val="center"/>
        </w:trPr>
        <w:tc>
          <w:tcPr>
            <w:tcW w:w="5078" w:type="dxa"/>
            <w:vAlign w:val="center"/>
          </w:tcPr>
          <w:p w:rsidR="00D87233" w:rsidRPr="00D87233" w:rsidRDefault="00D87233" w:rsidP="0033782E">
            <w:pPr>
              <w:pStyle w:val="a7"/>
              <w:ind w:left="0"/>
              <w:rPr>
                <w:rFonts w:ascii="Times New Roman" w:hAnsi="Times New Roman"/>
                <w:b/>
                <w:lang w:val="ru-RU"/>
              </w:rPr>
            </w:pPr>
            <w:r w:rsidRPr="00D87233">
              <w:rPr>
                <w:rFonts w:ascii="Times New Roman" w:hAnsi="Times New Roman"/>
                <w:b/>
                <w:lang w:val="ru-RU"/>
              </w:rPr>
              <w:t>Количество экземпляров и место хранения:</w:t>
            </w:r>
          </w:p>
        </w:tc>
        <w:tc>
          <w:tcPr>
            <w:tcW w:w="8733" w:type="dxa"/>
            <w:vAlign w:val="center"/>
          </w:tcPr>
          <w:p w:rsidR="00D87233" w:rsidRPr="001678F3" w:rsidRDefault="00D87233" w:rsidP="00990F43">
            <w:r w:rsidRPr="001678F3">
              <w:t xml:space="preserve">выпускается в </w:t>
            </w:r>
            <w:r w:rsidR="00FC339A">
              <w:t>3</w:t>
            </w:r>
            <w:r w:rsidRPr="001678F3">
              <w:t xml:space="preserve">-х экземплярах, которые хранятся, соответственно, у руководителя проекта, </w:t>
            </w:r>
            <w:r w:rsidR="008A2493" w:rsidRPr="0013109F">
              <w:t xml:space="preserve">куратора проекта и </w:t>
            </w:r>
            <w:r w:rsidR="008A2493">
              <w:t>председателя экспертной комиссии по рассмотрению проектов</w:t>
            </w:r>
          </w:p>
        </w:tc>
      </w:tr>
      <w:tr w:rsidR="00D87233" w:rsidRPr="001678F3">
        <w:trPr>
          <w:trHeight w:val="643"/>
          <w:jc w:val="center"/>
        </w:trPr>
        <w:tc>
          <w:tcPr>
            <w:tcW w:w="5078" w:type="dxa"/>
            <w:vAlign w:val="center"/>
          </w:tcPr>
          <w:p w:rsidR="00D87233" w:rsidRPr="0033782E" w:rsidRDefault="00D87233" w:rsidP="005D68B2">
            <w:pPr>
              <w:pStyle w:val="a7"/>
              <w:ind w:left="0"/>
              <w:rPr>
                <w:rFonts w:ascii="Times New Roman" w:hAnsi="Times New Roman"/>
                <w:b/>
                <w:lang w:val="ru-RU"/>
              </w:rPr>
            </w:pPr>
            <w:proofErr w:type="spellStart"/>
            <w:r w:rsidRPr="001678F3">
              <w:rPr>
                <w:rFonts w:ascii="Times New Roman" w:hAnsi="Times New Roman"/>
                <w:b/>
              </w:rPr>
              <w:t>Содержание</w:t>
            </w:r>
            <w:proofErr w:type="spellEnd"/>
            <w:r w:rsidR="0033782E">
              <w:rPr>
                <w:rFonts w:ascii="Times New Roman" w:hAnsi="Times New Roman"/>
                <w:b/>
                <w:lang w:val="ru-RU"/>
              </w:rPr>
              <w:t>:</w:t>
            </w:r>
          </w:p>
        </w:tc>
        <w:tc>
          <w:tcPr>
            <w:tcW w:w="8733" w:type="dxa"/>
            <w:vAlign w:val="center"/>
          </w:tcPr>
          <w:p w:rsidR="00F3014A" w:rsidRPr="00E768C9" w:rsidRDefault="00F3014A"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 xml:space="preserve">Календарный план-график работ по проекту </w:t>
            </w:r>
          </w:p>
          <w:p w:rsidR="009841BF" w:rsidRPr="00E768C9" w:rsidRDefault="009841BF"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Бюджет проекта</w:t>
            </w:r>
          </w:p>
          <w:p w:rsidR="00D87233" w:rsidRPr="00E768C9" w:rsidRDefault="007203CE" w:rsidP="008F49AD">
            <w:pPr>
              <w:pStyle w:val="a7"/>
              <w:numPr>
                <w:ilvl w:val="0"/>
                <w:numId w:val="1"/>
              </w:numPr>
              <w:spacing w:line="276" w:lineRule="auto"/>
              <w:rPr>
                <w:rFonts w:ascii="Times New Roman" w:hAnsi="Times New Roman"/>
                <w:lang w:val="ru-RU"/>
              </w:rPr>
            </w:pPr>
            <w:r w:rsidRPr="007203CE">
              <w:rPr>
                <w:rFonts w:ascii="Times New Roman" w:hAnsi="Times New Roman"/>
                <w:lang w:val="ru-RU"/>
              </w:rPr>
              <w:t>Участие области в реализации проекта</w:t>
            </w:r>
          </w:p>
          <w:p w:rsidR="00D87233" w:rsidRPr="00E768C9" w:rsidRDefault="00D87233"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Риски проекта</w:t>
            </w:r>
          </w:p>
          <w:p w:rsidR="00E768C9" w:rsidRPr="00E768C9" w:rsidRDefault="007203CE" w:rsidP="00B21232">
            <w:pPr>
              <w:pStyle w:val="a7"/>
              <w:numPr>
                <w:ilvl w:val="0"/>
                <w:numId w:val="1"/>
              </w:numPr>
              <w:spacing w:line="276" w:lineRule="auto"/>
              <w:rPr>
                <w:rFonts w:ascii="Times New Roman" w:hAnsi="Times New Roman"/>
                <w:lang w:val="ru-RU"/>
              </w:rPr>
            </w:pPr>
            <w:r w:rsidRPr="007203CE">
              <w:rPr>
                <w:rFonts w:ascii="Times New Roman" w:hAnsi="Times New Roman"/>
                <w:lang w:val="ru-RU"/>
              </w:rPr>
              <w:t>Команда</w:t>
            </w:r>
            <w:r w:rsidR="00D87233" w:rsidRPr="00E768C9">
              <w:rPr>
                <w:rFonts w:ascii="Times New Roman" w:hAnsi="Times New Roman"/>
                <w:lang w:val="ru-RU"/>
              </w:rPr>
              <w:t xml:space="preserve"> проекта</w:t>
            </w:r>
          </w:p>
          <w:p w:rsidR="00E768C9" w:rsidRPr="00E768C9" w:rsidRDefault="00E768C9"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Планирование коммуникаций</w:t>
            </w:r>
          </w:p>
          <w:p w:rsidR="0002230A" w:rsidRPr="00E768C9" w:rsidRDefault="00202776" w:rsidP="00E768C9">
            <w:pPr>
              <w:pStyle w:val="a7"/>
              <w:numPr>
                <w:ilvl w:val="0"/>
                <w:numId w:val="1"/>
              </w:numPr>
              <w:spacing w:line="276" w:lineRule="auto"/>
              <w:rPr>
                <w:rFonts w:ascii="Times New Roman" w:hAnsi="Times New Roman"/>
                <w:lang w:val="ru-RU"/>
              </w:rPr>
            </w:pPr>
            <w:r w:rsidRPr="00E768C9">
              <w:rPr>
                <w:rFonts w:ascii="Times New Roman" w:hAnsi="Times New Roman"/>
                <w:lang w:val="ru-RU"/>
              </w:rPr>
              <w:t>Заинтересованные лица, инвесторы</w:t>
            </w:r>
          </w:p>
        </w:tc>
      </w:tr>
      <w:tr w:rsidR="006C2973" w:rsidRPr="00321D43">
        <w:trPr>
          <w:trHeight w:val="1026"/>
          <w:jc w:val="center"/>
        </w:trPr>
        <w:tc>
          <w:tcPr>
            <w:tcW w:w="5078" w:type="dxa"/>
            <w:tcBorders>
              <w:top w:val="single" w:sz="4" w:space="0" w:color="000000"/>
              <w:left w:val="single" w:sz="4" w:space="0" w:color="000000"/>
              <w:bottom w:val="single" w:sz="4" w:space="0" w:color="000000"/>
              <w:right w:val="single" w:sz="4" w:space="0" w:color="000000"/>
            </w:tcBorders>
            <w:vAlign w:val="center"/>
          </w:tcPr>
          <w:p w:rsidR="006C2973" w:rsidRPr="006C2973" w:rsidRDefault="006C2973" w:rsidP="0033782E">
            <w:pPr>
              <w:pStyle w:val="a7"/>
              <w:ind w:left="0"/>
              <w:rPr>
                <w:rFonts w:ascii="Times New Roman" w:hAnsi="Times New Roman"/>
                <w:b/>
              </w:rPr>
            </w:pPr>
            <w:bookmarkStart w:id="0" w:name="_Toc277853599"/>
            <w:proofErr w:type="spellStart"/>
            <w:r w:rsidRPr="006C2973">
              <w:rPr>
                <w:rFonts w:ascii="Times New Roman" w:hAnsi="Times New Roman"/>
                <w:b/>
              </w:rPr>
              <w:t>Изменения</w:t>
            </w:r>
            <w:proofErr w:type="spellEnd"/>
            <w:r w:rsidRPr="006C2973">
              <w:rPr>
                <w:rFonts w:ascii="Times New Roman" w:hAnsi="Times New Roman"/>
                <w:b/>
              </w:rPr>
              <w:t>:</w:t>
            </w:r>
          </w:p>
        </w:tc>
        <w:tc>
          <w:tcPr>
            <w:tcW w:w="8733" w:type="dxa"/>
            <w:tcBorders>
              <w:top w:val="single" w:sz="4" w:space="0" w:color="000000"/>
              <w:left w:val="single" w:sz="4" w:space="0" w:color="000000"/>
              <w:bottom w:val="single" w:sz="4" w:space="0" w:color="000000"/>
              <w:right w:val="single" w:sz="4" w:space="0" w:color="000000"/>
            </w:tcBorders>
            <w:vAlign w:val="center"/>
          </w:tcPr>
          <w:p w:rsidR="006C2973" w:rsidRPr="006C2973" w:rsidRDefault="006C2973" w:rsidP="008A2493">
            <w:r w:rsidRPr="006C2973">
              <w:t xml:space="preserve">изменения в </w:t>
            </w:r>
            <w:r>
              <w:t>плане управления</w:t>
            </w:r>
            <w:r w:rsidRPr="006C2973">
              <w:t xml:space="preserve"> проекта выполняются путем оформления ведомости изменений</w:t>
            </w:r>
          </w:p>
        </w:tc>
      </w:tr>
    </w:tbl>
    <w:p w:rsidR="003B4166" w:rsidRPr="003B4166" w:rsidRDefault="00D87233" w:rsidP="008F49AD">
      <w:pPr>
        <w:keepNext/>
        <w:numPr>
          <w:ilvl w:val="0"/>
          <w:numId w:val="6"/>
        </w:numPr>
        <w:outlineLvl w:val="1"/>
        <w:rPr>
          <w:rFonts w:eastAsia="Calibri"/>
          <w:b/>
          <w:sz w:val="28"/>
          <w:szCs w:val="28"/>
        </w:rPr>
      </w:pPr>
      <w:r>
        <w:br w:type="page"/>
      </w:r>
      <w:bookmarkStart w:id="1" w:name="_Toc277853602"/>
      <w:r w:rsidR="003B4166" w:rsidRPr="003B4166">
        <w:rPr>
          <w:rFonts w:eastAsia="Calibri"/>
          <w:b/>
          <w:sz w:val="28"/>
          <w:szCs w:val="28"/>
        </w:rPr>
        <w:lastRenderedPageBreak/>
        <w:t>Календарный план-график работ по проекту</w:t>
      </w:r>
    </w:p>
    <w:p w:rsidR="003B4166" w:rsidRPr="0056034C" w:rsidRDefault="003B4166" w:rsidP="00146FAA"/>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09"/>
        <w:gridCol w:w="3686"/>
        <w:gridCol w:w="1275"/>
        <w:gridCol w:w="1701"/>
        <w:gridCol w:w="1843"/>
        <w:gridCol w:w="2268"/>
        <w:gridCol w:w="2126"/>
      </w:tblGrid>
      <w:tr w:rsidR="005B769C" w:rsidRPr="0056034C" w:rsidTr="0001749F">
        <w:trPr>
          <w:trHeight w:val="813"/>
          <w:tblHeader/>
        </w:trPr>
        <w:tc>
          <w:tcPr>
            <w:tcW w:w="1384" w:type="dxa"/>
            <w:gridSpan w:val="2"/>
            <w:vAlign w:val="center"/>
          </w:tcPr>
          <w:p w:rsidR="005B769C" w:rsidRPr="007D3B53" w:rsidRDefault="005B769C" w:rsidP="005B769C">
            <w:pPr>
              <w:pStyle w:val="1"/>
              <w:spacing w:before="0"/>
              <w:jc w:val="center"/>
              <w:rPr>
                <w:rFonts w:ascii="Times New Roman" w:hAnsi="Times New Roman"/>
                <w:sz w:val="24"/>
                <w:szCs w:val="24"/>
              </w:rPr>
            </w:pPr>
            <w:r w:rsidRPr="00CD286A">
              <w:rPr>
                <w:rFonts w:ascii="Times New Roman" w:hAnsi="Times New Roman"/>
                <w:sz w:val="24"/>
                <w:szCs w:val="24"/>
              </w:rPr>
              <w:t xml:space="preserve">Код </w:t>
            </w:r>
            <w:r>
              <w:rPr>
                <w:rFonts w:ascii="Times New Roman" w:hAnsi="Times New Roman"/>
                <w:sz w:val="24"/>
                <w:szCs w:val="24"/>
              </w:rPr>
              <w:t xml:space="preserve">работы </w:t>
            </w:r>
            <w:r>
              <w:rPr>
                <w:rFonts w:ascii="Times New Roman" w:hAnsi="Times New Roman"/>
                <w:sz w:val="24"/>
                <w:szCs w:val="24"/>
                <w:lang w:val="en-US"/>
              </w:rPr>
              <w:t>/</w:t>
            </w:r>
            <w:r>
              <w:rPr>
                <w:rFonts w:ascii="Times New Roman" w:hAnsi="Times New Roman"/>
                <w:sz w:val="24"/>
                <w:szCs w:val="24"/>
              </w:rPr>
              <w:t xml:space="preserve"> процесса</w:t>
            </w:r>
          </w:p>
        </w:tc>
        <w:tc>
          <w:tcPr>
            <w:tcW w:w="3686" w:type="dxa"/>
            <w:vMerge w:val="restart"/>
            <w:vAlign w:val="center"/>
          </w:tcPr>
          <w:p w:rsidR="005B769C" w:rsidRPr="00CD286A" w:rsidRDefault="005B769C" w:rsidP="00590212">
            <w:pPr>
              <w:pStyle w:val="1"/>
              <w:spacing w:before="0"/>
              <w:jc w:val="center"/>
              <w:rPr>
                <w:rFonts w:ascii="Times New Roman" w:hAnsi="Times New Roman"/>
                <w:sz w:val="24"/>
                <w:szCs w:val="24"/>
              </w:rPr>
            </w:pPr>
            <w:r w:rsidRPr="00CD286A">
              <w:rPr>
                <w:rFonts w:ascii="Times New Roman" w:hAnsi="Times New Roman"/>
                <w:sz w:val="24"/>
                <w:szCs w:val="24"/>
              </w:rPr>
              <w:t xml:space="preserve">Название </w:t>
            </w:r>
            <w:r>
              <w:rPr>
                <w:rFonts w:ascii="Times New Roman" w:hAnsi="Times New Roman"/>
                <w:sz w:val="24"/>
                <w:szCs w:val="24"/>
              </w:rPr>
              <w:t>работы</w:t>
            </w:r>
          </w:p>
        </w:tc>
        <w:tc>
          <w:tcPr>
            <w:tcW w:w="1275" w:type="dxa"/>
            <w:vMerge w:val="restart"/>
            <w:vAlign w:val="center"/>
          </w:tcPr>
          <w:p w:rsidR="005B769C" w:rsidRPr="001678F3" w:rsidRDefault="005B769C" w:rsidP="00590212">
            <w:pPr>
              <w:jc w:val="center"/>
              <w:rPr>
                <w:b/>
              </w:rPr>
            </w:pPr>
            <w:proofErr w:type="spellStart"/>
            <w:proofErr w:type="gramStart"/>
            <w:r w:rsidRPr="001678F3">
              <w:rPr>
                <w:b/>
              </w:rPr>
              <w:t>Длитель</w:t>
            </w:r>
            <w:r>
              <w:rPr>
                <w:b/>
              </w:rPr>
              <w:t>-</w:t>
            </w:r>
            <w:r w:rsidRPr="001678F3">
              <w:rPr>
                <w:b/>
              </w:rPr>
              <w:t>ность</w:t>
            </w:r>
            <w:proofErr w:type="spellEnd"/>
            <w:proofErr w:type="gramEnd"/>
            <w:r w:rsidRPr="001678F3">
              <w:rPr>
                <w:b/>
              </w:rPr>
              <w:t>, дни</w:t>
            </w:r>
          </w:p>
        </w:tc>
        <w:tc>
          <w:tcPr>
            <w:tcW w:w="1701" w:type="dxa"/>
            <w:vMerge w:val="restart"/>
            <w:vAlign w:val="center"/>
          </w:tcPr>
          <w:p w:rsidR="005B769C" w:rsidRPr="00CD286A" w:rsidRDefault="005B769C" w:rsidP="00590212">
            <w:pPr>
              <w:pStyle w:val="1"/>
              <w:spacing w:before="0"/>
              <w:jc w:val="center"/>
              <w:rPr>
                <w:rFonts w:ascii="Times New Roman" w:hAnsi="Times New Roman"/>
                <w:sz w:val="24"/>
                <w:szCs w:val="24"/>
              </w:rPr>
            </w:pPr>
            <w:r w:rsidRPr="00CD286A">
              <w:rPr>
                <w:rFonts w:ascii="Times New Roman" w:hAnsi="Times New Roman"/>
                <w:sz w:val="24"/>
                <w:szCs w:val="24"/>
              </w:rPr>
              <w:t>Дата начала работ</w:t>
            </w:r>
          </w:p>
        </w:tc>
        <w:tc>
          <w:tcPr>
            <w:tcW w:w="1843" w:type="dxa"/>
            <w:vMerge w:val="restart"/>
            <w:vAlign w:val="center"/>
          </w:tcPr>
          <w:p w:rsidR="005B769C" w:rsidRPr="00CD286A" w:rsidRDefault="005B769C" w:rsidP="00590212">
            <w:pPr>
              <w:pStyle w:val="1"/>
              <w:spacing w:before="0"/>
              <w:ind w:left="-93" w:right="-79"/>
              <w:jc w:val="center"/>
              <w:rPr>
                <w:rFonts w:ascii="Times New Roman" w:hAnsi="Times New Roman"/>
                <w:sz w:val="24"/>
                <w:szCs w:val="24"/>
              </w:rPr>
            </w:pPr>
            <w:r w:rsidRPr="00CD286A">
              <w:rPr>
                <w:rFonts w:ascii="Times New Roman" w:hAnsi="Times New Roman"/>
                <w:sz w:val="24"/>
                <w:szCs w:val="24"/>
              </w:rPr>
              <w:t>Дата окончания работ</w:t>
            </w:r>
            <w:r>
              <w:rPr>
                <w:rFonts w:ascii="Times New Roman" w:hAnsi="Times New Roman"/>
                <w:sz w:val="24"/>
                <w:szCs w:val="24"/>
              </w:rPr>
              <w:t xml:space="preserve"> (</w:t>
            </w:r>
            <w:r w:rsidRPr="00D834F8">
              <w:rPr>
                <w:rFonts w:ascii="Times New Roman" w:hAnsi="Times New Roman"/>
                <w:sz w:val="24"/>
                <w:szCs w:val="24"/>
              </w:rPr>
              <w:t>контрольная точка</w:t>
            </w:r>
            <w:r>
              <w:rPr>
                <w:rFonts w:ascii="Times New Roman" w:hAnsi="Times New Roman"/>
                <w:sz w:val="24"/>
                <w:szCs w:val="24"/>
              </w:rPr>
              <w:t>)</w:t>
            </w:r>
          </w:p>
        </w:tc>
        <w:tc>
          <w:tcPr>
            <w:tcW w:w="2268" w:type="dxa"/>
            <w:vMerge w:val="restart"/>
            <w:vAlign w:val="center"/>
          </w:tcPr>
          <w:p w:rsidR="005B769C" w:rsidRPr="00D834F8" w:rsidRDefault="005B769C" w:rsidP="00590212">
            <w:pPr>
              <w:pStyle w:val="1"/>
              <w:spacing w:before="0"/>
              <w:jc w:val="center"/>
              <w:rPr>
                <w:rFonts w:ascii="Times New Roman" w:hAnsi="Times New Roman"/>
                <w:sz w:val="24"/>
                <w:szCs w:val="24"/>
              </w:rPr>
            </w:pPr>
            <w:r>
              <w:rPr>
                <w:rFonts w:ascii="Times New Roman" w:hAnsi="Times New Roman"/>
                <w:sz w:val="24"/>
                <w:szCs w:val="24"/>
              </w:rPr>
              <w:t>Документ, подтверждающий выполнение работы</w:t>
            </w:r>
          </w:p>
        </w:tc>
        <w:tc>
          <w:tcPr>
            <w:tcW w:w="2126" w:type="dxa"/>
            <w:vMerge w:val="restart"/>
            <w:vAlign w:val="center"/>
          </w:tcPr>
          <w:p w:rsidR="005B769C" w:rsidRPr="00D834F8" w:rsidRDefault="005B769C" w:rsidP="00590212">
            <w:pPr>
              <w:pStyle w:val="1"/>
              <w:spacing w:before="0"/>
              <w:jc w:val="center"/>
              <w:rPr>
                <w:sz w:val="24"/>
                <w:szCs w:val="24"/>
              </w:rPr>
            </w:pPr>
            <w:r w:rsidRPr="00D834F8">
              <w:rPr>
                <w:rFonts w:ascii="Times New Roman" w:hAnsi="Times New Roman"/>
                <w:sz w:val="24"/>
                <w:szCs w:val="24"/>
              </w:rPr>
              <w:t>ФИО ответственного исполнителя</w:t>
            </w:r>
          </w:p>
        </w:tc>
      </w:tr>
      <w:tr w:rsidR="005B769C" w:rsidRPr="0056034C" w:rsidTr="0001749F">
        <w:trPr>
          <w:trHeight w:val="557"/>
          <w:tblHeader/>
        </w:trPr>
        <w:tc>
          <w:tcPr>
            <w:tcW w:w="675" w:type="dxa"/>
            <w:vAlign w:val="center"/>
          </w:tcPr>
          <w:p w:rsidR="005B769C" w:rsidRPr="005B769C" w:rsidRDefault="005B769C" w:rsidP="00590212">
            <w:pPr>
              <w:pStyle w:val="1"/>
              <w:spacing w:before="0"/>
              <w:jc w:val="center"/>
              <w:rPr>
                <w:rFonts w:ascii="Times New Roman" w:hAnsi="Times New Roman"/>
                <w:b w:val="0"/>
                <w:sz w:val="22"/>
                <w:szCs w:val="22"/>
              </w:rPr>
            </w:pPr>
            <w:r w:rsidRPr="005B769C">
              <w:rPr>
                <w:rFonts w:ascii="Times New Roman" w:hAnsi="Times New Roman"/>
                <w:b w:val="0"/>
                <w:sz w:val="22"/>
                <w:szCs w:val="22"/>
              </w:rPr>
              <w:t>код</w:t>
            </w:r>
          </w:p>
        </w:tc>
        <w:tc>
          <w:tcPr>
            <w:tcW w:w="709" w:type="dxa"/>
            <w:vAlign w:val="center"/>
          </w:tcPr>
          <w:p w:rsidR="005B769C" w:rsidRPr="005B769C" w:rsidRDefault="005B769C" w:rsidP="00590212">
            <w:pPr>
              <w:pStyle w:val="1"/>
              <w:spacing w:before="0"/>
              <w:jc w:val="center"/>
              <w:rPr>
                <w:rFonts w:ascii="Times New Roman" w:hAnsi="Times New Roman"/>
                <w:b w:val="0"/>
                <w:sz w:val="22"/>
                <w:szCs w:val="22"/>
              </w:rPr>
            </w:pPr>
            <w:r w:rsidRPr="005B769C">
              <w:rPr>
                <w:rFonts w:ascii="Times New Roman" w:hAnsi="Times New Roman"/>
                <w:b w:val="0"/>
                <w:sz w:val="22"/>
                <w:szCs w:val="22"/>
              </w:rPr>
              <w:t>тип (Р</w:t>
            </w:r>
            <w:r w:rsidRPr="005B769C">
              <w:rPr>
                <w:rFonts w:ascii="Times New Roman" w:hAnsi="Times New Roman"/>
                <w:b w:val="0"/>
                <w:sz w:val="22"/>
                <w:szCs w:val="22"/>
                <w:lang w:val="en-US"/>
              </w:rPr>
              <w:t>/</w:t>
            </w:r>
            <w:r w:rsidRPr="005B769C">
              <w:rPr>
                <w:rFonts w:ascii="Times New Roman" w:hAnsi="Times New Roman"/>
                <w:b w:val="0"/>
                <w:sz w:val="22"/>
                <w:szCs w:val="22"/>
              </w:rPr>
              <w:t>П)</w:t>
            </w:r>
          </w:p>
        </w:tc>
        <w:tc>
          <w:tcPr>
            <w:tcW w:w="3686" w:type="dxa"/>
            <w:vMerge/>
            <w:vAlign w:val="center"/>
          </w:tcPr>
          <w:p w:rsidR="005B769C" w:rsidRPr="00CD286A" w:rsidRDefault="005B769C" w:rsidP="00590212">
            <w:pPr>
              <w:pStyle w:val="1"/>
              <w:spacing w:before="0"/>
              <w:jc w:val="center"/>
              <w:rPr>
                <w:rFonts w:ascii="Times New Roman" w:hAnsi="Times New Roman"/>
                <w:sz w:val="24"/>
                <w:szCs w:val="24"/>
              </w:rPr>
            </w:pPr>
          </w:p>
        </w:tc>
        <w:tc>
          <w:tcPr>
            <w:tcW w:w="1275" w:type="dxa"/>
            <w:vMerge/>
            <w:vAlign w:val="center"/>
          </w:tcPr>
          <w:p w:rsidR="005B769C" w:rsidRPr="001678F3" w:rsidRDefault="005B769C" w:rsidP="00590212">
            <w:pPr>
              <w:jc w:val="center"/>
              <w:rPr>
                <w:b/>
              </w:rPr>
            </w:pPr>
          </w:p>
        </w:tc>
        <w:tc>
          <w:tcPr>
            <w:tcW w:w="1701" w:type="dxa"/>
            <w:vMerge/>
            <w:vAlign w:val="center"/>
          </w:tcPr>
          <w:p w:rsidR="005B769C" w:rsidRPr="00CD286A" w:rsidRDefault="005B769C" w:rsidP="00590212">
            <w:pPr>
              <w:pStyle w:val="1"/>
              <w:spacing w:before="0"/>
              <w:jc w:val="center"/>
              <w:rPr>
                <w:rFonts w:ascii="Times New Roman" w:hAnsi="Times New Roman"/>
                <w:sz w:val="24"/>
                <w:szCs w:val="24"/>
              </w:rPr>
            </w:pPr>
          </w:p>
        </w:tc>
        <w:tc>
          <w:tcPr>
            <w:tcW w:w="1843" w:type="dxa"/>
            <w:vMerge/>
            <w:vAlign w:val="center"/>
          </w:tcPr>
          <w:p w:rsidR="005B769C" w:rsidRPr="00CD286A" w:rsidRDefault="005B769C" w:rsidP="00590212">
            <w:pPr>
              <w:pStyle w:val="1"/>
              <w:spacing w:before="0"/>
              <w:ind w:left="-93" w:right="-79"/>
              <w:jc w:val="center"/>
              <w:rPr>
                <w:rFonts w:ascii="Times New Roman" w:hAnsi="Times New Roman"/>
                <w:sz w:val="24"/>
                <w:szCs w:val="24"/>
              </w:rPr>
            </w:pPr>
          </w:p>
        </w:tc>
        <w:tc>
          <w:tcPr>
            <w:tcW w:w="2268" w:type="dxa"/>
            <w:vMerge/>
            <w:vAlign w:val="center"/>
          </w:tcPr>
          <w:p w:rsidR="005B769C" w:rsidRDefault="005B769C" w:rsidP="00590212">
            <w:pPr>
              <w:pStyle w:val="1"/>
              <w:spacing w:before="0"/>
              <w:jc w:val="center"/>
              <w:rPr>
                <w:rFonts w:ascii="Times New Roman" w:hAnsi="Times New Roman"/>
                <w:sz w:val="24"/>
                <w:szCs w:val="24"/>
              </w:rPr>
            </w:pPr>
          </w:p>
        </w:tc>
        <w:tc>
          <w:tcPr>
            <w:tcW w:w="2126" w:type="dxa"/>
            <w:vMerge/>
            <w:vAlign w:val="center"/>
          </w:tcPr>
          <w:p w:rsidR="005B769C" w:rsidRPr="00D834F8" w:rsidRDefault="005B769C" w:rsidP="00590212">
            <w:pPr>
              <w:pStyle w:val="1"/>
              <w:spacing w:before="0"/>
              <w:jc w:val="center"/>
              <w:rPr>
                <w:rFonts w:ascii="Times New Roman" w:hAnsi="Times New Roman"/>
                <w:sz w:val="24"/>
                <w:szCs w:val="24"/>
              </w:rPr>
            </w:pPr>
          </w:p>
        </w:tc>
      </w:tr>
      <w:tr w:rsidR="00590212" w:rsidRPr="0056034C" w:rsidTr="0001749F">
        <w:trPr>
          <w:trHeight w:val="748"/>
        </w:trPr>
        <w:tc>
          <w:tcPr>
            <w:tcW w:w="675" w:type="dxa"/>
          </w:tcPr>
          <w:p w:rsidR="00590212" w:rsidRPr="003D545D" w:rsidRDefault="00590212" w:rsidP="36ABEEDF">
            <w:r w:rsidRPr="36ABEEDF">
              <w:t>1</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Формирование нормативных документов</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03.10.2016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07.10.2016</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w:t>
            </w:r>
          </w:p>
        </w:tc>
      </w:tr>
      <w:tr w:rsidR="00590212" w:rsidRPr="0056034C" w:rsidTr="0001749F">
        <w:trPr>
          <w:trHeight w:val="748"/>
        </w:trPr>
        <w:tc>
          <w:tcPr>
            <w:tcW w:w="675" w:type="dxa"/>
          </w:tcPr>
          <w:p w:rsidR="00590212" w:rsidRPr="003D545D" w:rsidRDefault="00590212" w:rsidP="36ABEEDF">
            <w:r w:rsidRPr="36ABEEDF">
              <w:t>1.1</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Разработка Положения о </w:t>
            </w:r>
            <w:proofErr w:type="gramStart"/>
            <w:r w:rsidRPr="003D545D">
              <w:rPr>
                <w:b w:val="0"/>
                <w:sz w:val="24"/>
                <w:szCs w:val="24"/>
              </w:rPr>
              <w:t>о</w:t>
            </w:r>
            <w:proofErr w:type="gramEnd"/>
            <w:r w:rsidRPr="003D545D">
              <w:rPr>
                <w:b w:val="0"/>
                <w:sz w:val="24"/>
                <w:szCs w:val="24"/>
              </w:rPr>
              <w:t xml:space="preserve"> проведении школьной любительской лиги по волейболу среди обучающихся общеобразовательных учреждений Белгородской области в 2016-2017 учебном году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03.10.2016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07.10.2016</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Положение о о проведении школьной любительской лиги по волейболу среди обучающихся общеобразовательных учреждений Белгородской области в 2016-2017 учебном году</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Мочалов К.Е., Дубенцов  С.А.</w:t>
            </w:r>
          </w:p>
        </w:tc>
      </w:tr>
      <w:tr w:rsidR="00590212" w:rsidRPr="0056034C" w:rsidTr="0001749F">
        <w:trPr>
          <w:trHeight w:val="748"/>
        </w:trPr>
        <w:tc>
          <w:tcPr>
            <w:tcW w:w="675" w:type="dxa"/>
          </w:tcPr>
          <w:p w:rsidR="00590212" w:rsidRPr="003D545D" w:rsidRDefault="00590212" w:rsidP="36ABEEDF">
            <w:r w:rsidRPr="36ABEEDF">
              <w:t>2</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работ по сбору информации о количестве участников в муниципальных образованиях области об участии в школьной любительской лиге по волейболу среди обучающихся общеобразовательных учреждений Белгородской области в 2016-2017 учебном году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Мочалов К.Е., Кононов  В.Н.</w:t>
            </w:r>
          </w:p>
        </w:tc>
      </w:tr>
      <w:tr w:rsidR="00590212" w:rsidRPr="0056034C" w:rsidTr="0001749F">
        <w:trPr>
          <w:trHeight w:val="748"/>
        </w:trPr>
        <w:tc>
          <w:tcPr>
            <w:tcW w:w="675" w:type="dxa"/>
          </w:tcPr>
          <w:p w:rsidR="00590212" w:rsidRPr="003D545D" w:rsidRDefault="00590212" w:rsidP="36ABEEDF">
            <w:r w:rsidRPr="36ABEEDF">
              <w:t>2.1</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Алексеевском районе и г. Алексеевка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58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20.01.2017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Козьменко С.В., Смурыгин В.И.</w:t>
            </w:r>
          </w:p>
        </w:tc>
      </w:tr>
      <w:tr w:rsidR="00590212" w:rsidRPr="0056034C" w:rsidTr="0001749F">
        <w:trPr>
          <w:trHeight w:val="748"/>
        </w:trPr>
        <w:tc>
          <w:tcPr>
            <w:tcW w:w="675" w:type="dxa"/>
          </w:tcPr>
          <w:p w:rsidR="00590212" w:rsidRPr="003D545D" w:rsidRDefault="00590212" w:rsidP="36ABEEDF">
            <w:r w:rsidRPr="36ABEEDF">
              <w:lastRenderedPageBreak/>
              <w:t>2.2</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Белгородском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Малышева М.Д., Балабанов  М.А.</w:t>
            </w:r>
          </w:p>
        </w:tc>
      </w:tr>
      <w:tr w:rsidR="00590212" w:rsidRPr="0056034C" w:rsidTr="0001749F">
        <w:trPr>
          <w:trHeight w:val="748"/>
        </w:trPr>
        <w:tc>
          <w:tcPr>
            <w:tcW w:w="675" w:type="dxa"/>
          </w:tcPr>
          <w:p w:rsidR="00590212" w:rsidRPr="003D545D" w:rsidRDefault="00590212" w:rsidP="36ABEEDF">
            <w:r w:rsidRPr="36ABEEDF">
              <w:t>2.3</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г. Белгороде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Ковалев А.Ю., Тонких Н.И.</w:t>
            </w:r>
          </w:p>
        </w:tc>
      </w:tr>
      <w:tr w:rsidR="00590212" w:rsidRPr="0056034C" w:rsidTr="0001749F">
        <w:trPr>
          <w:trHeight w:val="748"/>
        </w:trPr>
        <w:tc>
          <w:tcPr>
            <w:tcW w:w="675" w:type="dxa"/>
          </w:tcPr>
          <w:p w:rsidR="00590212" w:rsidRPr="003D545D" w:rsidRDefault="00590212" w:rsidP="36ABEEDF">
            <w:r w:rsidRPr="36ABEEDF">
              <w:t>2.4</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Борисовском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Сухоруков А.И.</w:t>
            </w:r>
          </w:p>
        </w:tc>
      </w:tr>
      <w:tr w:rsidR="00590212" w:rsidRPr="0056034C" w:rsidTr="0001749F">
        <w:trPr>
          <w:trHeight w:val="748"/>
        </w:trPr>
        <w:tc>
          <w:tcPr>
            <w:tcW w:w="675" w:type="dxa"/>
          </w:tcPr>
          <w:p w:rsidR="00590212" w:rsidRPr="003D545D" w:rsidRDefault="00590212" w:rsidP="36ABEEDF">
            <w:r w:rsidRPr="36ABEEDF">
              <w:t>2.5</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Валуйском районе и г. Валуйки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Жукова С.И., Широков А.Г.</w:t>
            </w:r>
          </w:p>
        </w:tc>
      </w:tr>
      <w:tr w:rsidR="00590212" w:rsidRPr="0056034C" w:rsidTr="0001749F">
        <w:trPr>
          <w:trHeight w:val="748"/>
        </w:trPr>
        <w:tc>
          <w:tcPr>
            <w:tcW w:w="675" w:type="dxa"/>
          </w:tcPr>
          <w:p w:rsidR="00590212" w:rsidRPr="003D545D" w:rsidRDefault="00590212" w:rsidP="36ABEEDF">
            <w:r w:rsidRPr="36ABEEDF">
              <w:t>2.6</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Вейделевском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Решетникова  В.С., Кириллов  Д.С.</w:t>
            </w:r>
          </w:p>
        </w:tc>
      </w:tr>
      <w:tr w:rsidR="00590212" w:rsidRPr="0056034C" w:rsidTr="0001749F">
        <w:trPr>
          <w:trHeight w:val="748"/>
        </w:trPr>
        <w:tc>
          <w:tcPr>
            <w:tcW w:w="675" w:type="dxa"/>
          </w:tcPr>
          <w:p w:rsidR="00590212" w:rsidRPr="003D545D" w:rsidRDefault="00590212" w:rsidP="36ABEEDF">
            <w:r w:rsidRPr="36ABEEDF">
              <w:t>2.7</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Волоконовском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Плескачева  Н.Е., Губина  Т.В.</w:t>
            </w:r>
          </w:p>
        </w:tc>
      </w:tr>
      <w:tr w:rsidR="00590212" w:rsidRPr="0056034C" w:rsidTr="0001749F">
        <w:trPr>
          <w:trHeight w:val="748"/>
        </w:trPr>
        <w:tc>
          <w:tcPr>
            <w:tcW w:w="675" w:type="dxa"/>
          </w:tcPr>
          <w:p w:rsidR="00590212" w:rsidRPr="003D545D" w:rsidRDefault="00590212" w:rsidP="36ABEEDF">
            <w:r w:rsidRPr="36ABEEDF">
              <w:t>2.8</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Грайворонском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Безгодько В.А., Мовчан Я.С.</w:t>
            </w:r>
          </w:p>
        </w:tc>
      </w:tr>
      <w:tr w:rsidR="00590212" w:rsidRPr="0056034C" w:rsidTr="0001749F">
        <w:trPr>
          <w:trHeight w:val="748"/>
        </w:trPr>
        <w:tc>
          <w:tcPr>
            <w:tcW w:w="675" w:type="dxa"/>
          </w:tcPr>
          <w:p w:rsidR="00590212" w:rsidRPr="003D545D" w:rsidRDefault="00590212" w:rsidP="36ABEEDF">
            <w:r w:rsidRPr="36ABEEDF">
              <w:t>2.9</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Губкинском районе и г. Губкин</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Лобова  Н.В., Чуев Ю.Н.</w:t>
            </w:r>
          </w:p>
        </w:tc>
      </w:tr>
      <w:tr w:rsidR="00590212" w:rsidRPr="0056034C" w:rsidTr="0001749F">
        <w:trPr>
          <w:trHeight w:val="748"/>
        </w:trPr>
        <w:tc>
          <w:tcPr>
            <w:tcW w:w="675" w:type="dxa"/>
          </w:tcPr>
          <w:p w:rsidR="00590212" w:rsidRPr="003D545D" w:rsidRDefault="00590212" w:rsidP="36ABEEDF">
            <w:r w:rsidRPr="36ABEEDF">
              <w:t>2.10</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Ивнянском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Семёнов  Ю.В., Сафонов В.И.</w:t>
            </w:r>
          </w:p>
        </w:tc>
      </w:tr>
      <w:tr w:rsidR="00590212" w:rsidRPr="0056034C" w:rsidTr="0001749F">
        <w:trPr>
          <w:trHeight w:val="748"/>
        </w:trPr>
        <w:tc>
          <w:tcPr>
            <w:tcW w:w="675" w:type="dxa"/>
          </w:tcPr>
          <w:p w:rsidR="00590212" w:rsidRPr="003D545D" w:rsidRDefault="00590212" w:rsidP="36ABEEDF">
            <w:r w:rsidRPr="36ABEEDF">
              <w:t>2.11</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Корочанском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Понарин  А.В.</w:t>
            </w:r>
          </w:p>
        </w:tc>
      </w:tr>
      <w:tr w:rsidR="00590212" w:rsidRPr="0056034C" w:rsidTr="0001749F">
        <w:trPr>
          <w:trHeight w:val="748"/>
        </w:trPr>
        <w:tc>
          <w:tcPr>
            <w:tcW w:w="675" w:type="dxa"/>
          </w:tcPr>
          <w:p w:rsidR="00590212" w:rsidRPr="003D545D" w:rsidRDefault="00590212" w:rsidP="36ABEEDF">
            <w:r w:rsidRPr="36ABEEDF">
              <w:lastRenderedPageBreak/>
              <w:t>2.12</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Красненском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Доманова  Н.П., Попов Н.А.</w:t>
            </w:r>
          </w:p>
        </w:tc>
      </w:tr>
      <w:tr w:rsidR="00590212" w:rsidRPr="0056034C" w:rsidTr="0001749F">
        <w:trPr>
          <w:trHeight w:val="748"/>
        </w:trPr>
        <w:tc>
          <w:tcPr>
            <w:tcW w:w="675" w:type="dxa"/>
          </w:tcPr>
          <w:p w:rsidR="00590212" w:rsidRPr="003D545D" w:rsidRDefault="00590212" w:rsidP="36ABEEDF">
            <w:r w:rsidRPr="36ABEEDF">
              <w:t>2.13</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Красногвардейском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Спаськов В.И., Коцарев Е.Н.</w:t>
            </w:r>
          </w:p>
        </w:tc>
      </w:tr>
      <w:tr w:rsidR="00590212" w:rsidRPr="0056034C" w:rsidTr="0001749F">
        <w:trPr>
          <w:trHeight w:val="748"/>
        </w:trPr>
        <w:tc>
          <w:tcPr>
            <w:tcW w:w="675" w:type="dxa"/>
          </w:tcPr>
          <w:p w:rsidR="00590212" w:rsidRPr="003D545D" w:rsidRDefault="00590212" w:rsidP="36ABEEDF">
            <w:r w:rsidRPr="36ABEEDF">
              <w:t>2.14</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Краснояружском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Солошин И.Н.</w:t>
            </w:r>
          </w:p>
        </w:tc>
      </w:tr>
      <w:tr w:rsidR="00590212" w:rsidRPr="0056034C" w:rsidTr="0001749F">
        <w:trPr>
          <w:trHeight w:val="748"/>
        </w:trPr>
        <w:tc>
          <w:tcPr>
            <w:tcW w:w="675" w:type="dxa"/>
          </w:tcPr>
          <w:p w:rsidR="00590212" w:rsidRPr="003D545D" w:rsidRDefault="00590212" w:rsidP="36ABEEDF">
            <w:r w:rsidRPr="36ABEEDF">
              <w:t>2.15</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Новооскольком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Горбатовский В.И., Верстов В.Е.</w:t>
            </w:r>
          </w:p>
        </w:tc>
      </w:tr>
      <w:tr w:rsidR="00590212" w:rsidRPr="0056034C" w:rsidTr="0001749F">
        <w:trPr>
          <w:trHeight w:val="748"/>
        </w:trPr>
        <w:tc>
          <w:tcPr>
            <w:tcW w:w="675" w:type="dxa"/>
          </w:tcPr>
          <w:p w:rsidR="00590212" w:rsidRPr="003D545D" w:rsidRDefault="00590212" w:rsidP="36ABEEDF">
            <w:r w:rsidRPr="36ABEEDF">
              <w:t>2.16</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Прохоровском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Власов  А.П., Рашина  Н.Н.</w:t>
            </w:r>
          </w:p>
        </w:tc>
      </w:tr>
      <w:tr w:rsidR="00590212" w:rsidRPr="0056034C" w:rsidTr="0001749F">
        <w:trPr>
          <w:trHeight w:val="748"/>
        </w:trPr>
        <w:tc>
          <w:tcPr>
            <w:tcW w:w="675" w:type="dxa"/>
          </w:tcPr>
          <w:p w:rsidR="00590212" w:rsidRPr="003D545D" w:rsidRDefault="00590212" w:rsidP="36ABEEDF">
            <w:r w:rsidRPr="36ABEEDF">
              <w:t>2.17</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Ракитянском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Шашаев  С.В., Власенко Е.Г.</w:t>
            </w:r>
          </w:p>
        </w:tc>
      </w:tr>
      <w:tr w:rsidR="00590212" w:rsidRPr="0056034C" w:rsidTr="0001749F">
        <w:trPr>
          <w:trHeight w:val="748"/>
        </w:trPr>
        <w:tc>
          <w:tcPr>
            <w:tcW w:w="675" w:type="dxa"/>
          </w:tcPr>
          <w:p w:rsidR="00590212" w:rsidRPr="003D545D" w:rsidRDefault="00590212" w:rsidP="36ABEEDF">
            <w:r w:rsidRPr="36ABEEDF">
              <w:t>2.18</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Ровеньском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Плугатырь  В.П., Духин А.А.</w:t>
            </w:r>
          </w:p>
        </w:tc>
      </w:tr>
      <w:tr w:rsidR="00590212" w:rsidRPr="0056034C" w:rsidTr="0001749F">
        <w:trPr>
          <w:trHeight w:val="748"/>
        </w:trPr>
        <w:tc>
          <w:tcPr>
            <w:tcW w:w="675" w:type="dxa"/>
          </w:tcPr>
          <w:p w:rsidR="00590212" w:rsidRPr="003D545D" w:rsidRDefault="00590212" w:rsidP="36ABEEDF">
            <w:r w:rsidRPr="36ABEEDF">
              <w:t>2.19</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Старооскольком районе и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Микулянич Р.П., Халеева С.В.</w:t>
            </w:r>
          </w:p>
        </w:tc>
      </w:tr>
      <w:tr w:rsidR="00590212" w:rsidRPr="0056034C" w:rsidTr="0001749F">
        <w:trPr>
          <w:trHeight w:val="748"/>
        </w:trPr>
        <w:tc>
          <w:tcPr>
            <w:tcW w:w="675" w:type="dxa"/>
          </w:tcPr>
          <w:p w:rsidR="00590212" w:rsidRPr="003D545D" w:rsidRDefault="00590212" w:rsidP="36ABEEDF">
            <w:r w:rsidRPr="36ABEEDF">
              <w:t>2.20</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Чернянском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Беланова  И.А., Притулина  Н.Ф.</w:t>
            </w:r>
          </w:p>
        </w:tc>
      </w:tr>
      <w:tr w:rsidR="00590212" w:rsidRPr="0056034C" w:rsidTr="0001749F">
        <w:trPr>
          <w:trHeight w:val="748"/>
        </w:trPr>
        <w:tc>
          <w:tcPr>
            <w:tcW w:w="675" w:type="dxa"/>
          </w:tcPr>
          <w:p w:rsidR="00590212" w:rsidRPr="003D545D" w:rsidRDefault="00590212" w:rsidP="36ABEEDF">
            <w:r w:rsidRPr="36ABEEDF">
              <w:t>2.21</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Шебекинском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Шаповалова  Г.А., Белоусов  С.В.</w:t>
            </w:r>
          </w:p>
        </w:tc>
      </w:tr>
      <w:tr w:rsidR="00590212" w:rsidRPr="0056034C" w:rsidTr="0001749F">
        <w:trPr>
          <w:trHeight w:val="748"/>
        </w:trPr>
        <w:tc>
          <w:tcPr>
            <w:tcW w:w="675" w:type="dxa"/>
          </w:tcPr>
          <w:p w:rsidR="00590212" w:rsidRPr="003D545D" w:rsidRDefault="00590212" w:rsidP="36ABEEDF">
            <w:r w:rsidRPr="36ABEEDF">
              <w:lastRenderedPageBreak/>
              <w:t>2.22</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Сбор информации о количестве участников в Яковлевском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Письмо о представлении информации</w:t>
            </w:r>
          </w:p>
        </w:tc>
        <w:tc>
          <w:tcPr>
            <w:tcW w:w="2126" w:type="dxa"/>
          </w:tcPr>
          <w:p w:rsidR="00590212" w:rsidRDefault="00590212" w:rsidP="00FB18EF">
            <w:pPr>
              <w:pStyle w:val="1"/>
              <w:spacing w:before="0"/>
              <w:rPr>
                <w:b w:val="0"/>
                <w:sz w:val="24"/>
                <w:szCs w:val="24"/>
              </w:rPr>
            </w:pPr>
            <w:r w:rsidRPr="003D545D">
              <w:rPr>
                <w:b w:val="0"/>
                <w:sz w:val="24"/>
                <w:szCs w:val="24"/>
              </w:rPr>
              <w:t>Мартыненко Ю.А.</w:t>
            </w:r>
            <w:r w:rsidR="00BA4B49">
              <w:rPr>
                <w:b w:val="0"/>
                <w:sz w:val="24"/>
                <w:szCs w:val="24"/>
              </w:rPr>
              <w:t>,</w:t>
            </w:r>
          </w:p>
          <w:p w:rsidR="00BA4B49" w:rsidRPr="00BA4B49" w:rsidRDefault="00BA4B49" w:rsidP="00BA4B49">
            <w:proofErr w:type="spellStart"/>
            <w:r>
              <w:t>Золотарева</w:t>
            </w:r>
            <w:proofErr w:type="spellEnd"/>
            <w:r>
              <w:t xml:space="preserve"> Т</w:t>
            </w:r>
            <w:r>
              <w:t>.</w:t>
            </w:r>
            <w:r>
              <w:t>А</w:t>
            </w:r>
            <w:r>
              <w:t>.</w:t>
            </w:r>
          </w:p>
        </w:tc>
      </w:tr>
      <w:tr w:rsidR="00590212" w:rsidRPr="0056034C" w:rsidTr="0001749F">
        <w:trPr>
          <w:trHeight w:val="748"/>
        </w:trPr>
        <w:tc>
          <w:tcPr>
            <w:tcW w:w="675" w:type="dxa"/>
          </w:tcPr>
          <w:p w:rsidR="00590212" w:rsidRPr="003D545D" w:rsidRDefault="00590212" w:rsidP="36ABEEDF">
            <w:r w:rsidRPr="36ABEEDF">
              <w:t>3</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Формирование 2 дивизионов из числа участвующих команд в школьной любительской лиге по волейболу среди обучающихся общеобразовательных учреждений Белгородской области в 2016-2017 учебном году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66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Утвержденный состав дивизионов</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Кононов  В.Н.</w:t>
            </w:r>
          </w:p>
        </w:tc>
      </w:tr>
      <w:tr w:rsidR="00590212" w:rsidRPr="0056034C" w:rsidTr="0001749F">
        <w:trPr>
          <w:trHeight w:val="748"/>
        </w:trPr>
        <w:tc>
          <w:tcPr>
            <w:tcW w:w="675" w:type="dxa"/>
          </w:tcPr>
          <w:p w:rsidR="00590212" w:rsidRPr="003D545D" w:rsidRDefault="00590212" w:rsidP="36ABEEDF">
            <w:r w:rsidRPr="36ABEEDF">
              <w:t>4</w:t>
            </w:r>
          </w:p>
        </w:tc>
        <w:tc>
          <w:tcPr>
            <w:tcW w:w="709" w:type="dxa"/>
          </w:tcPr>
          <w:p w:rsidR="00590212" w:rsidRPr="003D545D" w:rsidRDefault="00222CC2"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торжественных открытий школьной любительской лиги по волейболу в муниципальных образованиях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Мочалов К.Е., Кононов  В.Н.</w:t>
            </w:r>
          </w:p>
        </w:tc>
      </w:tr>
      <w:tr w:rsidR="00590212" w:rsidRPr="0056034C" w:rsidTr="0001749F">
        <w:trPr>
          <w:trHeight w:val="748"/>
        </w:trPr>
        <w:tc>
          <w:tcPr>
            <w:tcW w:w="675" w:type="dxa"/>
          </w:tcPr>
          <w:p w:rsidR="00590212" w:rsidRPr="003D545D" w:rsidRDefault="00590212" w:rsidP="36ABEEDF">
            <w:r w:rsidRPr="36ABEEDF">
              <w:t>4.1</w:t>
            </w:r>
          </w:p>
        </w:tc>
        <w:tc>
          <w:tcPr>
            <w:tcW w:w="709" w:type="dxa"/>
          </w:tcPr>
          <w:p w:rsidR="00590212" w:rsidRPr="003D545D" w:rsidRDefault="00222CC2"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Привлечение ведущих спортсменов Белгородской области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Фотоотчет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Мочалов К.Е.</w:t>
            </w:r>
          </w:p>
        </w:tc>
      </w:tr>
      <w:tr w:rsidR="00590212" w:rsidRPr="0056034C" w:rsidTr="0001749F">
        <w:trPr>
          <w:trHeight w:val="748"/>
        </w:trPr>
        <w:tc>
          <w:tcPr>
            <w:tcW w:w="675" w:type="dxa"/>
          </w:tcPr>
          <w:p w:rsidR="00590212" w:rsidRPr="003D545D" w:rsidRDefault="00590212" w:rsidP="36ABEEDF">
            <w:r w:rsidRPr="36ABEEDF">
              <w:t>4.2</w:t>
            </w:r>
          </w:p>
        </w:tc>
        <w:tc>
          <w:tcPr>
            <w:tcW w:w="709" w:type="dxa"/>
          </w:tcPr>
          <w:p w:rsidR="00590212" w:rsidRPr="003D545D" w:rsidRDefault="00222CC2"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мастер-классов с ведущими спортсменами Белгородской области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Фотоотчет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w:t>
            </w:r>
          </w:p>
        </w:tc>
      </w:tr>
      <w:tr w:rsidR="00590212" w:rsidRPr="0056034C" w:rsidTr="0001749F">
        <w:trPr>
          <w:trHeight w:val="748"/>
        </w:trPr>
        <w:tc>
          <w:tcPr>
            <w:tcW w:w="675" w:type="dxa"/>
          </w:tcPr>
          <w:p w:rsidR="00590212" w:rsidRPr="003D545D" w:rsidRDefault="00590212" w:rsidP="36ABEEDF">
            <w:r w:rsidRPr="36ABEEDF">
              <w:t>5</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27 отборочных этапов школьной любительской лиги по волейболу в муниципальных образованиях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Кононов  В.Н.</w:t>
            </w:r>
          </w:p>
        </w:tc>
      </w:tr>
      <w:tr w:rsidR="00590212" w:rsidRPr="0056034C" w:rsidTr="0001749F">
        <w:trPr>
          <w:trHeight w:val="748"/>
        </w:trPr>
        <w:tc>
          <w:tcPr>
            <w:tcW w:w="675" w:type="dxa"/>
          </w:tcPr>
          <w:p w:rsidR="00590212" w:rsidRPr="003D545D" w:rsidRDefault="00590212" w:rsidP="36ABEEDF">
            <w:r w:rsidRPr="36ABEEDF">
              <w:lastRenderedPageBreak/>
              <w:t>5.1</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Алексеевском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Козьменко С.В., Смурыгин В.И.</w:t>
            </w:r>
          </w:p>
        </w:tc>
      </w:tr>
      <w:tr w:rsidR="00590212" w:rsidRPr="0056034C" w:rsidTr="0001749F">
        <w:trPr>
          <w:trHeight w:val="748"/>
        </w:trPr>
        <w:tc>
          <w:tcPr>
            <w:tcW w:w="675" w:type="dxa"/>
          </w:tcPr>
          <w:p w:rsidR="00590212" w:rsidRPr="003D545D" w:rsidRDefault="00590212" w:rsidP="36ABEEDF">
            <w:r w:rsidRPr="36ABEEDF">
              <w:t>5.2</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Белгородском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Балабанов  М.А., Малышева М.Д.</w:t>
            </w:r>
          </w:p>
        </w:tc>
      </w:tr>
      <w:tr w:rsidR="00590212" w:rsidRPr="0056034C" w:rsidTr="0001749F">
        <w:trPr>
          <w:trHeight w:val="748"/>
        </w:trPr>
        <w:tc>
          <w:tcPr>
            <w:tcW w:w="675" w:type="dxa"/>
          </w:tcPr>
          <w:p w:rsidR="00590212" w:rsidRPr="003D545D" w:rsidRDefault="00590212" w:rsidP="36ABEEDF">
            <w:r w:rsidRPr="36ABEEDF">
              <w:t>5.3</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Борисовском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Сухоруков А.И.</w:t>
            </w:r>
          </w:p>
        </w:tc>
      </w:tr>
      <w:tr w:rsidR="00590212" w:rsidRPr="0056034C" w:rsidTr="0001749F">
        <w:trPr>
          <w:trHeight w:val="748"/>
        </w:trPr>
        <w:tc>
          <w:tcPr>
            <w:tcW w:w="675" w:type="dxa"/>
          </w:tcPr>
          <w:p w:rsidR="00590212" w:rsidRPr="003D545D" w:rsidRDefault="00590212" w:rsidP="36ABEEDF">
            <w:r w:rsidRPr="36ABEEDF">
              <w:t>5.4</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Валуйском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Жукова С.И., Широков А.Г.</w:t>
            </w:r>
          </w:p>
        </w:tc>
      </w:tr>
      <w:tr w:rsidR="00590212" w:rsidRPr="0056034C" w:rsidTr="0001749F">
        <w:trPr>
          <w:trHeight w:val="748"/>
        </w:trPr>
        <w:tc>
          <w:tcPr>
            <w:tcW w:w="675" w:type="dxa"/>
          </w:tcPr>
          <w:p w:rsidR="00590212" w:rsidRPr="003D545D" w:rsidRDefault="00590212" w:rsidP="36ABEEDF">
            <w:r w:rsidRPr="36ABEEDF">
              <w:t>5.5</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Вейделевском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Решетникова  В.С., Кириллов  Д.С.</w:t>
            </w:r>
          </w:p>
        </w:tc>
      </w:tr>
      <w:tr w:rsidR="00590212" w:rsidRPr="0056034C" w:rsidTr="0001749F">
        <w:trPr>
          <w:trHeight w:val="748"/>
        </w:trPr>
        <w:tc>
          <w:tcPr>
            <w:tcW w:w="675" w:type="dxa"/>
          </w:tcPr>
          <w:p w:rsidR="00590212" w:rsidRPr="003D545D" w:rsidRDefault="00590212" w:rsidP="36ABEEDF">
            <w:r w:rsidRPr="36ABEEDF">
              <w:t>5.6</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Волоконовском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Плескачева  Н.Е., Губина  Т.В.</w:t>
            </w:r>
          </w:p>
        </w:tc>
      </w:tr>
      <w:tr w:rsidR="00590212" w:rsidRPr="0056034C" w:rsidTr="0001749F">
        <w:trPr>
          <w:trHeight w:val="748"/>
        </w:trPr>
        <w:tc>
          <w:tcPr>
            <w:tcW w:w="675" w:type="dxa"/>
          </w:tcPr>
          <w:p w:rsidR="00590212" w:rsidRPr="003D545D" w:rsidRDefault="00590212" w:rsidP="36ABEEDF">
            <w:r w:rsidRPr="36ABEEDF">
              <w:t>5.7</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Грайворонском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Безгодько В.А., Мовчан Я.С.</w:t>
            </w:r>
          </w:p>
        </w:tc>
      </w:tr>
      <w:tr w:rsidR="00590212" w:rsidRPr="0056034C" w:rsidTr="0001749F">
        <w:trPr>
          <w:trHeight w:val="748"/>
        </w:trPr>
        <w:tc>
          <w:tcPr>
            <w:tcW w:w="675" w:type="dxa"/>
          </w:tcPr>
          <w:p w:rsidR="00590212" w:rsidRPr="003D545D" w:rsidRDefault="00590212" w:rsidP="36ABEEDF">
            <w:r w:rsidRPr="36ABEEDF">
              <w:t>5.8</w:t>
            </w:r>
          </w:p>
        </w:tc>
        <w:tc>
          <w:tcPr>
            <w:tcW w:w="709" w:type="dxa"/>
          </w:tcPr>
          <w:p w:rsidR="00590212" w:rsidRPr="003D545D" w:rsidRDefault="00222CC2"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Проведение отборочного этапа школьной любительской лиги по волейболу в </w:t>
            </w:r>
            <w:proofErr w:type="spellStart"/>
            <w:r w:rsidRPr="003D545D">
              <w:rPr>
                <w:b w:val="0"/>
                <w:sz w:val="24"/>
                <w:szCs w:val="24"/>
              </w:rPr>
              <w:t>Губкинском</w:t>
            </w:r>
            <w:proofErr w:type="spellEnd"/>
            <w:r w:rsidRPr="003D545D">
              <w:rPr>
                <w:b w:val="0"/>
                <w:sz w:val="24"/>
                <w:szCs w:val="24"/>
              </w:rPr>
              <w:t xml:space="preserve"> </w:t>
            </w:r>
            <w:r w:rsidRPr="003D545D">
              <w:rPr>
                <w:b w:val="0"/>
                <w:sz w:val="24"/>
                <w:szCs w:val="24"/>
              </w:rPr>
              <w:lastRenderedPageBreak/>
              <w:t>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Лобова  Н.В., Чуев Ю.Н.</w:t>
            </w:r>
          </w:p>
        </w:tc>
      </w:tr>
      <w:tr w:rsidR="00590212" w:rsidRPr="0056034C" w:rsidTr="0001749F">
        <w:trPr>
          <w:trHeight w:val="748"/>
        </w:trPr>
        <w:tc>
          <w:tcPr>
            <w:tcW w:w="675" w:type="dxa"/>
          </w:tcPr>
          <w:p w:rsidR="00590212" w:rsidRPr="003D545D" w:rsidRDefault="00590212" w:rsidP="36ABEEDF">
            <w:r w:rsidRPr="36ABEEDF">
              <w:lastRenderedPageBreak/>
              <w:t>5.9</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Ивнянском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Семёнов  Ю.В., Сафонов В.И.</w:t>
            </w:r>
          </w:p>
        </w:tc>
      </w:tr>
      <w:tr w:rsidR="00590212" w:rsidRPr="0056034C" w:rsidTr="0001749F">
        <w:trPr>
          <w:trHeight w:val="748"/>
        </w:trPr>
        <w:tc>
          <w:tcPr>
            <w:tcW w:w="675" w:type="dxa"/>
          </w:tcPr>
          <w:p w:rsidR="00590212" w:rsidRPr="003D545D" w:rsidRDefault="00590212" w:rsidP="36ABEEDF">
            <w:r w:rsidRPr="36ABEEDF">
              <w:t>5.10</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Корочанском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Понарин  А.В.</w:t>
            </w:r>
          </w:p>
        </w:tc>
      </w:tr>
      <w:tr w:rsidR="00590212" w:rsidRPr="0056034C" w:rsidTr="0001749F">
        <w:trPr>
          <w:trHeight w:val="748"/>
        </w:trPr>
        <w:tc>
          <w:tcPr>
            <w:tcW w:w="675" w:type="dxa"/>
          </w:tcPr>
          <w:p w:rsidR="00590212" w:rsidRPr="003D545D" w:rsidRDefault="00590212" w:rsidP="36ABEEDF">
            <w:r w:rsidRPr="36ABEEDF">
              <w:t>5.11</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Красненском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Доманова  Н.П., Попов Н.А.</w:t>
            </w:r>
          </w:p>
        </w:tc>
      </w:tr>
      <w:tr w:rsidR="00590212" w:rsidRPr="0056034C" w:rsidTr="0001749F">
        <w:trPr>
          <w:trHeight w:val="748"/>
        </w:trPr>
        <w:tc>
          <w:tcPr>
            <w:tcW w:w="675" w:type="dxa"/>
          </w:tcPr>
          <w:p w:rsidR="00590212" w:rsidRPr="003D545D" w:rsidRDefault="00590212" w:rsidP="36ABEEDF">
            <w:r w:rsidRPr="36ABEEDF">
              <w:t>5.12</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Красногвардейском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Спаськов В.И., Коцарев Е.Н.</w:t>
            </w:r>
          </w:p>
        </w:tc>
      </w:tr>
      <w:tr w:rsidR="00590212" w:rsidRPr="0056034C" w:rsidTr="0001749F">
        <w:trPr>
          <w:trHeight w:val="748"/>
        </w:trPr>
        <w:tc>
          <w:tcPr>
            <w:tcW w:w="675" w:type="dxa"/>
          </w:tcPr>
          <w:p w:rsidR="00590212" w:rsidRPr="003D545D" w:rsidRDefault="00590212" w:rsidP="36ABEEDF">
            <w:r w:rsidRPr="36ABEEDF">
              <w:t>5.13</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Краснояружском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Солошин И.Н.</w:t>
            </w:r>
          </w:p>
        </w:tc>
      </w:tr>
      <w:tr w:rsidR="00590212" w:rsidRPr="0056034C" w:rsidTr="0001749F">
        <w:trPr>
          <w:trHeight w:val="748"/>
        </w:trPr>
        <w:tc>
          <w:tcPr>
            <w:tcW w:w="675" w:type="dxa"/>
          </w:tcPr>
          <w:p w:rsidR="00590212" w:rsidRPr="003D545D" w:rsidRDefault="00590212" w:rsidP="36ABEEDF">
            <w:r w:rsidRPr="36ABEEDF">
              <w:t>5.14</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Новооскольском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Горбатовский В.И., Верстов В.Е.</w:t>
            </w:r>
          </w:p>
        </w:tc>
      </w:tr>
      <w:tr w:rsidR="00590212" w:rsidRPr="0056034C" w:rsidTr="0001749F">
        <w:trPr>
          <w:trHeight w:val="748"/>
        </w:trPr>
        <w:tc>
          <w:tcPr>
            <w:tcW w:w="675" w:type="dxa"/>
          </w:tcPr>
          <w:p w:rsidR="00590212" w:rsidRPr="003D545D" w:rsidRDefault="00590212" w:rsidP="36ABEEDF">
            <w:r w:rsidRPr="36ABEEDF">
              <w:t>5.15</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Прохоровском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Власов  А.П., Рашина  Н.Н.</w:t>
            </w:r>
          </w:p>
        </w:tc>
      </w:tr>
      <w:tr w:rsidR="00590212" w:rsidRPr="0056034C" w:rsidTr="0001749F">
        <w:trPr>
          <w:trHeight w:val="748"/>
        </w:trPr>
        <w:tc>
          <w:tcPr>
            <w:tcW w:w="675" w:type="dxa"/>
          </w:tcPr>
          <w:p w:rsidR="00590212" w:rsidRPr="003D545D" w:rsidRDefault="00590212" w:rsidP="36ABEEDF">
            <w:r w:rsidRPr="36ABEEDF">
              <w:lastRenderedPageBreak/>
              <w:t>5.16</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Ракитянском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Шашаев  С.В., Власенко Е.Г.</w:t>
            </w:r>
          </w:p>
        </w:tc>
      </w:tr>
      <w:tr w:rsidR="00590212" w:rsidRPr="0056034C" w:rsidTr="0001749F">
        <w:trPr>
          <w:trHeight w:val="748"/>
        </w:trPr>
        <w:tc>
          <w:tcPr>
            <w:tcW w:w="675" w:type="dxa"/>
          </w:tcPr>
          <w:p w:rsidR="00590212" w:rsidRPr="003D545D" w:rsidRDefault="00590212" w:rsidP="36ABEEDF">
            <w:r w:rsidRPr="36ABEEDF">
              <w:t>5.17</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Ровеньском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Плугатырь  В.П., Духин А.А.</w:t>
            </w:r>
          </w:p>
        </w:tc>
      </w:tr>
      <w:tr w:rsidR="00590212" w:rsidRPr="0056034C" w:rsidTr="0001749F">
        <w:trPr>
          <w:trHeight w:val="748"/>
        </w:trPr>
        <w:tc>
          <w:tcPr>
            <w:tcW w:w="675" w:type="dxa"/>
          </w:tcPr>
          <w:p w:rsidR="00590212" w:rsidRPr="003D545D" w:rsidRDefault="00590212" w:rsidP="36ABEEDF">
            <w:r w:rsidRPr="36ABEEDF">
              <w:t>5.18</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Старооскольском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Микулянич Р.П., Халеева С.В.</w:t>
            </w:r>
          </w:p>
        </w:tc>
      </w:tr>
      <w:tr w:rsidR="00590212" w:rsidRPr="0056034C" w:rsidTr="0001749F">
        <w:trPr>
          <w:trHeight w:val="748"/>
        </w:trPr>
        <w:tc>
          <w:tcPr>
            <w:tcW w:w="675" w:type="dxa"/>
          </w:tcPr>
          <w:p w:rsidR="00590212" w:rsidRPr="003D545D" w:rsidRDefault="00590212" w:rsidP="36ABEEDF">
            <w:r w:rsidRPr="36ABEEDF">
              <w:t>5.19</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Чернянском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Беланова  И.А., Притулина  Н.Ф.</w:t>
            </w:r>
          </w:p>
        </w:tc>
      </w:tr>
      <w:tr w:rsidR="00590212" w:rsidRPr="0056034C" w:rsidTr="0001749F">
        <w:trPr>
          <w:trHeight w:val="748"/>
        </w:trPr>
        <w:tc>
          <w:tcPr>
            <w:tcW w:w="675" w:type="dxa"/>
          </w:tcPr>
          <w:p w:rsidR="00590212" w:rsidRPr="003D545D" w:rsidRDefault="00590212" w:rsidP="36ABEEDF">
            <w:r w:rsidRPr="36ABEEDF">
              <w:t>5.20</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Шебекинском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Шаповалова  Г.А., Белоусов  С.В.</w:t>
            </w:r>
          </w:p>
        </w:tc>
      </w:tr>
      <w:tr w:rsidR="00590212" w:rsidRPr="0056034C" w:rsidTr="0001749F">
        <w:trPr>
          <w:trHeight w:val="748"/>
        </w:trPr>
        <w:tc>
          <w:tcPr>
            <w:tcW w:w="675" w:type="dxa"/>
          </w:tcPr>
          <w:p w:rsidR="00590212" w:rsidRPr="003D545D" w:rsidRDefault="00590212" w:rsidP="36ABEEDF">
            <w:r w:rsidRPr="36ABEEDF">
              <w:t>5.21</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Яковлевском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Default="00590212" w:rsidP="00FB18EF">
            <w:pPr>
              <w:pStyle w:val="1"/>
              <w:spacing w:before="0"/>
              <w:rPr>
                <w:b w:val="0"/>
                <w:sz w:val="24"/>
                <w:szCs w:val="24"/>
              </w:rPr>
            </w:pPr>
            <w:r w:rsidRPr="003D545D">
              <w:rPr>
                <w:b w:val="0"/>
                <w:sz w:val="24"/>
                <w:szCs w:val="24"/>
              </w:rPr>
              <w:t>Мартыненко Ю.А.</w:t>
            </w:r>
          </w:p>
          <w:p w:rsidR="00BA4B49" w:rsidRPr="00BA4B49" w:rsidRDefault="00BA4B49" w:rsidP="00BA4B49">
            <w:proofErr w:type="spellStart"/>
            <w:r>
              <w:t>Золотарева</w:t>
            </w:r>
            <w:proofErr w:type="spellEnd"/>
            <w:r>
              <w:t xml:space="preserve"> Т.А.</w:t>
            </w:r>
          </w:p>
        </w:tc>
      </w:tr>
      <w:tr w:rsidR="00590212" w:rsidRPr="0056034C" w:rsidTr="0001749F">
        <w:trPr>
          <w:trHeight w:val="748"/>
        </w:trPr>
        <w:tc>
          <w:tcPr>
            <w:tcW w:w="675" w:type="dxa"/>
          </w:tcPr>
          <w:p w:rsidR="00590212" w:rsidRPr="003D545D" w:rsidRDefault="00590212" w:rsidP="36ABEEDF">
            <w:r w:rsidRPr="36ABEEDF">
              <w:t>5.22</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г. Алексеевка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Козьменко С.В., Смурыгин В.И.</w:t>
            </w:r>
          </w:p>
        </w:tc>
      </w:tr>
      <w:tr w:rsidR="00590212" w:rsidRPr="0056034C" w:rsidTr="0001749F">
        <w:trPr>
          <w:trHeight w:val="748"/>
        </w:trPr>
        <w:tc>
          <w:tcPr>
            <w:tcW w:w="675" w:type="dxa"/>
          </w:tcPr>
          <w:p w:rsidR="00590212" w:rsidRPr="003D545D" w:rsidRDefault="00590212" w:rsidP="36ABEEDF">
            <w:r w:rsidRPr="36ABEEDF">
              <w:t>5.23</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г. Белгороде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Ковалев А.Ю., Тонких Н.И.</w:t>
            </w:r>
          </w:p>
        </w:tc>
      </w:tr>
      <w:tr w:rsidR="00590212" w:rsidRPr="0056034C" w:rsidTr="0001749F">
        <w:trPr>
          <w:trHeight w:val="748"/>
        </w:trPr>
        <w:tc>
          <w:tcPr>
            <w:tcW w:w="675" w:type="dxa"/>
          </w:tcPr>
          <w:p w:rsidR="00590212" w:rsidRPr="003D545D" w:rsidRDefault="00590212" w:rsidP="36ABEEDF">
            <w:r w:rsidRPr="36ABEEDF">
              <w:lastRenderedPageBreak/>
              <w:t>5.24</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г. Валуйки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Жукова С.И., Широков А.Г.</w:t>
            </w:r>
          </w:p>
        </w:tc>
      </w:tr>
      <w:tr w:rsidR="00590212" w:rsidRPr="0056034C" w:rsidTr="0001749F">
        <w:trPr>
          <w:trHeight w:val="748"/>
        </w:trPr>
        <w:tc>
          <w:tcPr>
            <w:tcW w:w="675" w:type="dxa"/>
          </w:tcPr>
          <w:p w:rsidR="00590212" w:rsidRPr="003D545D" w:rsidRDefault="00590212" w:rsidP="36ABEEDF">
            <w:r w:rsidRPr="36ABEEDF">
              <w:t>5.25</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г. Губкин</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Лобова  Н.В., Чуев Ю.Н.</w:t>
            </w:r>
          </w:p>
        </w:tc>
      </w:tr>
      <w:tr w:rsidR="00590212" w:rsidRPr="0056034C" w:rsidTr="0001749F">
        <w:trPr>
          <w:trHeight w:val="748"/>
        </w:trPr>
        <w:tc>
          <w:tcPr>
            <w:tcW w:w="675" w:type="dxa"/>
          </w:tcPr>
          <w:p w:rsidR="00590212" w:rsidRPr="003D545D" w:rsidRDefault="00590212" w:rsidP="36ABEEDF">
            <w:r w:rsidRPr="36ABEEDF">
              <w:t>5.26</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г. Сарый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Микулянич Р.П., Халеева С.В.</w:t>
            </w:r>
          </w:p>
        </w:tc>
      </w:tr>
      <w:tr w:rsidR="00590212" w:rsidRPr="0056034C" w:rsidTr="0001749F">
        <w:trPr>
          <w:trHeight w:val="748"/>
        </w:trPr>
        <w:tc>
          <w:tcPr>
            <w:tcW w:w="675" w:type="dxa"/>
          </w:tcPr>
          <w:p w:rsidR="00590212" w:rsidRPr="003D545D" w:rsidRDefault="00590212" w:rsidP="36ABEEDF">
            <w:r w:rsidRPr="36ABEEDF">
              <w:t>5.27</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отборочного этапа школьной любительской лиги по волейболу в г. Шебекино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Шаповалова  Г.А., Белоусов  С.В.</w:t>
            </w:r>
          </w:p>
        </w:tc>
      </w:tr>
      <w:tr w:rsidR="00590212" w:rsidRPr="0056034C" w:rsidTr="0001749F">
        <w:trPr>
          <w:trHeight w:val="748"/>
        </w:trPr>
        <w:tc>
          <w:tcPr>
            <w:tcW w:w="675" w:type="dxa"/>
          </w:tcPr>
          <w:p w:rsidR="00590212" w:rsidRPr="003D545D" w:rsidRDefault="00590212" w:rsidP="36ABEEDF">
            <w:r w:rsidRPr="36ABEEDF">
              <w:t>6</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и проведение 7 зональных этапов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41</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Кононов  В.Н.</w:t>
            </w:r>
          </w:p>
        </w:tc>
      </w:tr>
      <w:tr w:rsidR="00590212" w:rsidRPr="0056034C" w:rsidTr="0001749F">
        <w:trPr>
          <w:trHeight w:val="748"/>
        </w:trPr>
        <w:tc>
          <w:tcPr>
            <w:tcW w:w="675" w:type="dxa"/>
          </w:tcPr>
          <w:p w:rsidR="00590212" w:rsidRPr="003D545D" w:rsidRDefault="00590212" w:rsidP="36ABEEDF">
            <w:r w:rsidRPr="36ABEEDF">
              <w:t>6.1</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Составление календаря зонального этапа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Календарь зонального этапа</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t>6.2</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I зоны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Кириллов  Д.С., Решетникова  В.С.</w:t>
            </w:r>
          </w:p>
        </w:tc>
      </w:tr>
      <w:tr w:rsidR="00590212" w:rsidRPr="0056034C" w:rsidTr="0001749F">
        <w:trPr>
          <w:trHeight w:val="748"/>
        </w:trPr>
        <w:tc>
          <w:tcPr>
            <w:tcW w:w="675" w:type="dxa"/>
          </w:tcPr>
          <w:p w:rsidR="00590212" w:rsidRPr="003D545D" w:rsidRDefault="00590212" w:rsidP="36ABEEDF">
            <w:r w:rsidRPr="36ABEEDF">
              <w:t>6.3</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II зоны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Спаськов В.И.</w:t>
            </w:r>
          </w:p>
        </w:tc>
      </w:tr>
      <w:tr w:rsidR="00590212" w:rsidRPr="0056034C" w:rsidTr="0001749F">
        <w:trPr>
          <w:trHeight w:val="748"/>
        </w:trPr>
        <w:tc>
          <w:tcPr>
            <w:tcW w:w="675" w:type="dxa"/>
          </w:tcPr>
          <w:p w:rsidR="00590212" w:rsidRPr="003D545D" w:rsidRDefault="00590212" w:rsidP="36ABEEDF">
            <w:r w:rsidRPr="36ABEEDF">
              <w:t>6.4</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III зоны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Губина  Т.В., Плескачева  Н.Е.</w:t>
            </w:r>
          </w:p>
        </w:tc>
      </w:tr>
      <w:tr w:rsidR="00590212" w:rsidRPr="0056034C" w:rsidTr="0001749F">
        <w:trPr>
          <w:trHeight w:val="748"/>
        </w:trPr>
        <w:tc>
          <w:tcPr>
            <w:tcW w:w="675" w:type="dxa"/>
          </w:tcPr>
          <w:p w:rsidR="00590212" w:rsidRPr="003D545D" w:rsidRDefault="00590212" w:rsidP="36ABEEDF">
            <w:r w:rsidRPr="36ABEEDF">
              <w:lastRenderedPageBreak/>
              <w:t>6.5</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VI зоны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Чуев Ю.Н., Лобова  Н.В.</w:t>
            </w:r>
          </w:p>
        </w:tc>
      </w:tr>
      <w:tr w:rsidR="00590212" w:rsidRPr="0056034C" w:rsidTr="0001749F">
        <w:trPr>
          <w:trHeight w:val="748"/>
        </w:trPr>
        <w:tc>
          <w:tcPr>
            <w:tcW w:w="675" w:type="dxa"/>
          </w:tcPr>
          <w:p w:rsidR="00590212" w:rsidRPr="003D545D" w:rsidRDefault="00590212" w:rsidP="36ABEEDF">
            <w:r w:rsidRPr="36ABEEDF">
              <w:t>6.6</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V зоны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Балабанов  М.А., Малышева М.Д.</w:t>
            </w:r>
          </w:p>
        </w:tc>
      </w:tr>
      <w:tr w:rsidR="00590212" w:rsidRPr="0056034C" w:rsidTr="0001749F">
        <w:trPr>
          <w:trHeight w:val="748"/>
        </w:trPr>
        <w:tc>
          <w:tcPr>
            <w:tcW w:w="675" w:type="dxa"/>
          </w:tcPr>
          <w:p w:rsidR="00590212" w:rsidRPr="003D545D" w:rsidRDefault="00590212" w:rsidP="36ABEEDF">
            <w:r w:rsidRPr="36ABEEDF">
              <w:t>6.7</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VI зоны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Default="00590212" w:rsidP="00FB18EF">
            <w:pPr>
              <w:pStyle w:val="1"/>
              <w:spacing w:before="0"/>
              <w:rPr>
                <w:b w:val="0"/>
                <w:sz w:val="24"/>
                <w:szCs w:val="24"/>
              </w:rPr>
            </w:pPr>
            <w:r w:rsidRPr="003D545D">
              <w:rPr>
                <w:b w:val="0"/>
                <w:sz w:val="24"/>
                <w:szCs w:val="24"/>
              </w:rPr>
              <w:t>Мартыненко Ю.А.</w:t>
            </w:r>
          </w:p>
          <w:p w:rsidR="00BA4B49" w:rsidRPr="00BA4B49" w:rsidRDefault="00BA4B49" w:rsidP="00BA4B49">
            <w:proofErr w:type="spellStart"/>
            <w:r>
              <w:t>Золотарева</w:t>
            </w:r>
            <w:proofErr w:type="spellEnd"/>
            <w:r>
              <w:t xml:space="preserve"> Т.А.</w:t>
            </w:r>
          </w:p>
        </w:tc>
      </w:tr>
      <w:tr w:rsidR="00590212" w:rsidRPr="0056034C" w:rsidTr="0001749F">
        <w:trPr>
          <w:trHeight w:val="748"/>
        </w:trPr>
        <w:tc>
          <w:tcPr>
            <w:tcW w:w="675" w:type="dxa"/>
          </w:tcPr>
          <w:p w:rsidR="00590212" w:rsidRPr="003D545D" w:rsidRDefault="00590212" w:rsidP="36ABEEDF">
            <w:r w:rsidRPr="36ABEEDF">
              <w:t>6.8</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VII зоны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Мовчан Я.С., Безгодько В.А.</w:t>
            </w:r>
          </w:p>
        </w:tc>
      </w:tr>
      <w:tr w:rsidR="00590212" w:rsidRPr="0056034C" w:rsidTr="0001749F">
        <w:trPr>
          <w:trHeight w:val="748"/>
        </w:trPr>
        <w:tc>
          <w:tcPr>
            <w:tcW w:w="675" w:type="dxa"/>
          </w:tcPr>
          <w:p w:rsidR="00590212" w:rsidRPr="003D545D" w:rsidRDefault="00590212" w:rsidP="36ABEEDF">
            <w:r w:rsidRPr="36ABEEDF">
              <w:t>7</w:t>
            </w:r>
          </w:p>
        </w:tc>
        <w:tc>
          <w:tcPr>
            <w:tcW w:w="709" w:type="dxa"/>
          </w:tcPr>
          <w:p w:rsidR="00590212" w:rsidRPr="003D545D" w:rsidRDefault="000768EF"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Формирование судейской коллегии для проведения финального этапа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01.03.2017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01.04.2017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Список судей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t>8</w:t>
            </w:r>
          </w:p>
        </w:tc>
        <w:tc>
          <w:tcPr>
            <w:tcW w:w="709" w:type="dxa"/>
          </w:tcPr>
          <w:p w:rsidR="00590212" w:rsidRPr="003D545D" w:rsidRDefault="000768EF"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финального этапа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01.03.2017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30.04.2017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t>8.1</w:t>
            </w:r>
          </w:p>
        </w:tc>
        <w:tc>
          <w:tcPr>
            <w:tcW w:w="709" w:type="dxa"/>
          </w:tcPr>
          <w:p w:rsidR="00590212" w:rsidRPr="003D545D" w:rsidRDefault="000768EF"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финала группы "А" (дивизион Александра Косарева) среди мужских команд</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01.03.2017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30.04.2017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t>8.2</w:t>
            </w:r>
          </w:p>
        </w:tc>
        <w:tc>
          <w:tcPr>
            <w:tcW w:w="709" w:type="dxa"/>
          </w:tcPr>
          <w:p w:rsidR="00590212" w:rsidRPr="003D545D" w:rsidRDefault="000768EF"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финала группы "А" (дивизион Александра Косарева) среди женских команд</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01.03.2017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30.04.2017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t>8.3</w:t>
            </w:r>
          </w:p>
        </w:tc>
        <w:tc>
          <w:tcPr>
            <w:tcW w:w="709" w:type="dxa"/>
          </w:tcPr>
          <w:p w:rsidR="00590212" w:rsidRPr="003D545D" w:rsidRDefault="000768EF"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Проведение финала группы "Б" (дивизион Тараса Хтея) среди </w:t>
            </w:r>
            <w:r w:rsidRPr="003D545D">
              <w:rPr>
                <w:b w:val="0"/>
                <w:sz w:val="24"/>
                <w:szCs w:val="24"/>
              </w:rPr>
              <w:lastRenderedPageBreak/>
              <w:t>мужских команд</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42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01.03.2017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30.04.2017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lastRenderedPageBreak/>
              <w:t>8.4</w:t>
            </w:r>
          </w:p>
        </w:tc>
        <w:tc>
          <w:tcPr>
            <w:tcW w:w="709" w:type="dxa"/>
          </w:tcPr>
          <w:p w:rsidR="00590212" w:rsidRPr="003D545D" w:rsidRDefault="000768EF"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финала группы "Б" (дивизион Тараса Хтея) среди женских команд</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01.03.2017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30.04.2017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t>9</w:t>
            </w:r>
          </w:p>
        </w:tc>
        <w:tc>
          <w:tcPr>
            <w:tcW w:w="709" w:type="dxa"/>
          </w:tcPr>
          <w:p w:rsidR="00590212" w:rsidRPr="003D545D" w:rsidRDefault="00286DE8"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Размещение анонсирующих публикаций в средствах массовой информации по событиям школьной любительской лиги по волейболу в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Скриншоты статей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Покутнева  Н.А.</w:t>
            </w:r>
          </w:p>
        </w:tc>
      </w:tr>
      <w:tr w:rsidR="00590212" w:rsidRPr="0056034C" w:rsidTr="0001749F">
        <w:trPr>
          <w:trHeight w:val="748"/>
        </w:trPr>
        <w:tc>
          <w:tcPr>
            <w:tcW w:w="675" w:type="dxa"/>
          </w:tcPr>
          <w:p w:rsidR="00590212" w:rsidRPr="003D545D" w:rsidRDefault="00590212" w:rsidP="36ABEEDF">
            <w:r w:rsidRPr="36ABEEDF">
              <w:t>10</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Суперкубка с участием руководителей дивизионов</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Мочалов К.Е., Кононов  В.Н.</w:t>
            </w:r>
          </w:p>
        </w:tc>
      </w:tr>
      <w:tr w:rsidR="00590212" w:rsidRPr="0056034C" w:rsidTr="0001749F">
        <w:trPr>
          <w:trHeight w:val="748"/>
        </w:trPr>
        <w:tc>
          <w:tcPr>
            <w:tcW w:w="675" w:type="dxa"/>
          </w:tcPr>
          <w:p w:rsidR="00590212" w:rsidRPr="003D545D" w:rsidRDefault="00590212" w:rsidP="36ABEEDF">
            <w:r w:rsidRPr="36ABEEDF">
              <w:t>10.1</w:t>
            </w:r>
          </w:p>
        </w:tc>
        <w:tc>
          <w:tcPr>
            <w:tcW w:w="709" w:type="dxa"/>
          </w:tcPr>
          <w:p w:rsidR="00590212" w:rsidRPr="003D545D" w:rsidRDefault="00286DE8"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Формирование судейской коллегии для проведения суперкубка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63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01.04.2017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29.06.2017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Список судей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Кононов  В.Н.</w:t>
            </w:r>
          </w:p>
        </w:tc>
      </w:tr>
      <w:tr w:rsidR="00590212" w:rsidRPr="0056034C" w:rsidTr="0001749F">
        <w:trPr>
          <w:trHeight w:val="748"/>
        </w:trPr>
        <w:tc>
          <w:tcPr>
            <w:tcW w:w="675" w:type="dxa"/>
          </w:tcPr>
          <w:p w:rsidR="00590212" w:rsidRPr="003D545D" w:rsidRDefault="00590212" w:rsidP="36ABEEDF">
            <w:r w:rsidRPr="36ABEEDF">
              <w:t>10.2</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и проведение суперкубка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Судейский отчет, фотоотчет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Дубенцов  С.А., Кононов  В.Н.</w:t>
            </w:r>
          </w:p>
        </w:tc>
      </w:tr>
      <w:tr w:rsidR="00590212" w:rsidRPr="0056034C" w:rsidTr="0001749F">
        <w:trPr>
          <w:trHeight w:val="748"/>
        </w:trPr>
        <w:tc>
          <w:tcPr>
            <w:tcW w:w="675" w:type="dxa"/>
          </w:tcPr>
          <w:p w:rsidR="00590212" w:rsidRPr="003D545D" w:rsidRDefault="00590212" w:rsidP="36ABEEDF">
            <w:r w:rsidRPr="36ABEEDF">
              <w:t>10.3</w:t>
            </w:r>
          </w:p>
        </w:tc>
        <w:tc>
          <w:tcPr>
            <w:tcW w:w="709" w:type="dxa"/>
          </w:tcPr>
          <w:p w:rsidR="00590212" w:rsidRPr="003D545D" w:rsidRDefault="00286DE8"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Осуществление награждения победителей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Фотоотчет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Мочалов К.Е.</w:t>
            </w:r>
          </w:p>
        </w:tc>
      </w:tr>
      <w:tr w:rsidR="00590212" w:rsidRPr="0056034C" w:rsidTr="0001749F">
        <w:trPr>
          <w:trHeight w:val="748"/>
        </w:trPr>
        <w:tc>
          <w:tcPr>
            <w:tcW w:w="675" w:type="dxa"/>
          </w:tcPr>
          <w:p w:rsidR="00590212" w:rsidRPr="003D545D" w:rsidRDefault="00590212" w:rsidP="36ABEEDF">
            <w:r w:rsidRPr="36ABEEDF">
              <w:t>11</w:t>
            </w:r>
          </w:p>
        </w:tc>
        <w:tc>
          <w:tcPr>
            <w:tcW w:w="709" w:type="dxa"/>
          </w:tcPr>
          <w:p w:rsidR="00590212" w:rsidRPr="003D545D" w:rsidRDefault="00286DE8" w:rsidP="36ABEEDF">
            <w:proofErr w:type="gramStart"/>
            <w:r>
              <w:t>П</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Размещение видеорепортажей по освещению зонального, </w:t>
            </w:r>
            <w:r w:rsidRPr="003D545D">
              <w:rPr>
                <w:b w:val="0"/>
                <w:sz w:val="24"/>
                <w:szCs w:val="24"/>
              </w:rPr>
              <w:lastRenderedPageBreak/>
              <w:t>финального и суперкубка школьной любительской лиги по волейболу</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106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Скриншоты видеорепортажей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Покутнева  Н.А.</w:t>
            </w:r>
          </w:p>
        </w:tc>
      </w:tr>
      <w:tr w:rsidR="00590212" w:rsidRPr="0056034C" w:rsidTr="0001749F">
        <w:trPr>
          <w:trHeight w:val="748"/>
        </w:trPr>
        <w:tc>
          <w:tcPr>
            <w:tcW w:w="675" w:type="dxa"/>
          </w:tcPr>
          <w:p w:rsidR="00590212" w:rsidRPr="003D545D" w:rsidRDefault="00590212" w:rsidP="36ABEEDF">
            <w:r w:rsidRPr="36ABEEDF">
              <w:lastRenderedPageBreak/>
              <w:t>12</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Мочалов К.Е.</w:t>
            </w:r>
          </w:p>
        </w:tc>
      </w:tr>
      <w:tr w:rsidR="00590212" w:rsidRPr="0056034C" w:rsidTr="0001749F">
        <w:trPr>
          <w:trHeight w:val="748"/>
        </w:trPr>
        <w:tc>
          <w:tcPr>
            <w:tcW w:w="675" w:type="dxa"/>
          </w:tcPr>
          <w:p w:rsidR="00590212" w:rsidRPr="003D545D" w:rsidRDefault="00590212" w:rsidP="36ABEEDF">
            <w:r w:rsidRPr="36ABEEDF">
              <w:t>12.1</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Алексеевском районе и г. Алексеевка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Смурыгин В.И.</w:t>
            </w:r>
          </w:p>
        </w:tc>
      </w:tr>
      <w:tr w:rsidR="00590212" w:rsidRPr="0056034C" w:rsidTr="0001749F">
        <w:trPr>
          <w:trHeight w:val="748"/>
        </w:trPr>
        <w:tc>
          <w:tcPr>
            <w:tcW w:w="675" w:type="dxa"/>
          </w:tcPr>
          <w:p w:rsidR="00590212" w:rsidRPr="003D545D" w:rsidRDefault="00590212" w:rsidP="36ABEEDF">
            <w:r w:rsidRPr="36ABEEDF">
              <w:t>12.2</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Белгородском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Балабанов  М.А.</w:t>
            </w:r>
          </w:p>
        </w:tc>
      </w:tr>
      <w:tr w:rsidR="00590212" w:rsidRPr="0056034C" w:rsidTr="0001749F">
        <w:trPr>
          <w:trHeight w:val="748"/>
        </w:trPr>
        <w:tc>
          <w:tcPr>
            <w:tcW w:w="675" w:type="dxa"/>
          </w:tcPr>
          <w:p w:rsidR="00590212" w:rsidRPr="003D545D" w:rsidRDefault="00590212" w:rsidP="36ABEEDF">
            <w:r w:rsidRPr="36ABEEDF">
              <w:t>12.3</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г. Белгороде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Тонких Н.И.</w:t>
            </w:r>
          </w:p>
        </w:tc>
      </w:tr>
      <w:tr w:rsidR="00590212" w:rsidRPr="0056034C" w:rsidTr="0001749F">
        <w:trPr>
          <w:trHeight w:val="748"/>
        </w:trPr>
        <w:tc>
          <w:tcPr>
            <w:tcW w:w="675" w:type="dxa"/>
          </w:tcPr>
          <w:p w:rsidR="00590212" w:rsidRPr="003D545D" w:rsidRDefault="00590212" w:rsidP="36ABEEDF">
            <w:r w:rsidRPr="36ABEEDF">
              <w:t>12.4</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Борисовском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Сухоруков А.И.</w:t>
            </w:r>
          </w:p>
        </w:tc>
      </w:tr>
      <w:tr w:rsidR="00590212" w:rsidRPr="0056034C" w:rsidTr="0001749F">
        <w:trPr>
          <w:trHeight w:val="748"/>
        </w:trPr>
        <w:tc>
          <w:tcPr>
            <w:tcW w:w="675" w:type="dxa"/>
          </w:tcPr>
          <w:p w:rsidR="00590212" w:rsidRPr="003D545D" w:rsidRDefault="00590212" w:rsidP="36ABEEDF">
            <w:r w:rsidRPr="36ABEEDF">
              <w:t>12.5</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Валуйском районе и г. Валуйки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Широков А.Г.</w:t>
            </w:r>
          </w:p>
        </w:tc>
      </w:tr>
      <w:tr w:rsidR="00590212" w:rsidRPr="0056034C" w:rsidTr="0001749F">
        <w:trPr>
          <w:trHeight w:val="748"/>
        </w:trPr>
        <w:tc>
          <w:tcPr>
            <w:tcW w:w="675" w:type="dxa"/>
          </w:tcPr>
          <w:p w:rsidR="00590212" w:rsidRPr="003D545D" w:rsidRDefault="00590212" w:rsidP="36ABEEDF">
            <w:r w:rsidRPr="36ABEEDF">
              <w:t>12.6</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Вейделевском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Кириллов  Д.С.</w:t>
            </w:r>
          </w:p>
        </w:tc>
      </w:tr>
      <w:tr w:rsidR="00590212" w:rsidRPr="0056034C" w:rsidTr="0001749F">
        <w:trPr>
          <w:trHeight w:val="748"/>
        </w:trPr>
        <w:tc>
          <w:tcPr>
            <w:tcW w:w="675" w:type="dxa"/>
          </w:tcPr>
          <w:p w:rsidR="00590212" w:rsidRPr="003D545D" w:rsidRDefault="00590212" w:rsidP="36ABEEDF">
            <w:r w:rsidRPr="36ABEEDF">
              <w:t>12.7</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Волоконовском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Губина  Т.В.</w:t>
            </w:r>
          </w:p>
        </w:tc>
      </w:tr>
      <w:tr w:rsidR="00590212" w:rsidRPr="0056034C" w:rsidTr="0001749F">
        <w:trPr>
          <w:trHeight w:val="748"/>
        </w:trPr>
        <w:tc>
          <w:tcPr>
            <w:tcW w:w="675" w:type="dxa"/>
          </w:tcPr>
          <w:p w:rsidR="00590212" w:rsidRPr="003D545D" w:rsidRDefault="00590212" w:rsidP="36ABEEDF">
            <w:r w:rsidRPr="36ABEEDF">
              <w:t>12.8</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Грайворонском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Мовчан Я.С.</w:t>
            </w:r>
          </w:p>
        </w:tc>
      </w:tr>
      <w:tr w:rsidR="00590212" w:rsidRPr="0056034C" w:rsidTr="0001749F">
        <w:trPr>
          <w:trHeight w:val="748"/>
        </w:trPr>
        <w:tc>
          <w:tcPr>
            <w:tcW w:w="675" w:type="dxa"/>
          </w:tcPr>
          <w:p w:rsidR="00590212" w:rsidRPr="003D545D" w:rsidRDefault="00590212" w:rsidP="36ABEEDF">
            <w:r w:rsidRPr="36ABEEDF">
              <w:lastRenderedPageBreak/>
              <w:t>12.9</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Губкинском районе и г. Губкин</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Чуев Ю.Н.</w:t>
            </w:r>
          </w:p>
        </w:tc>
      </w:tr>
      <w:tr w:rsidR="00590212" w:rsidRPr="0056034C" w:rsidTr="0001749F">
        <w:trPr>
          <w:trHeight w:val="748"/>
        </w:trPr>
        <w:tc>
          <w:tcPr>
            <w:tcW w:w="675" w:type="dxa"/>
          </w:tcPr>
          <w:p w:rsidR="00590212" w:rsidRPr="003D545D" w:rsidRDefault="00590212" w:rsidP="36ABEEDF">
            <w:r w:rsidRPr="36ABEEDF">
              <w:t>12.10</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Ивнянском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Сафонов В.И.</w:t>
            </w:r>
          </w:p>
        </w:tc>
      </w:tr>
      <w:tr w:rsidR="00590212" w:rsidRPr="0056034C" w:rsidTr="0001749F">
        <w:trPr>
          <w:trHeight w:val="748"/>
        </w:trPr>
        <w:tc>
          <w:tcPr>
            <w:tcW w:w="675" w:type="dxa"/>
          </w:tcPr>
          <w:p w:rsidR="00590212" w:rsidRPr="003D545D" w:rsidRDefault="00590212" w:rsidP="36ABEEDF">
            <w:r w:rsidRPr="36ABEEDF">
              <w:t>12.11</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Корочанском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Понарин  А.В.</w:t>
            </w:r>
          </w:p>
        </w:tc>
      </w:tr>
      <w:tr w:rsidR="00590212" w:rsidRPr="0056034C" w:rsidTr="0001749F">
        <w:trPr>
          <w:trHeight w:val="748"/>
        </w:trPr>
        <w:tc>
          <w:tcPr>
            <w:tcW w:w="675" w:type="dxa"/>
          </w:tcPr>
          <w:p w:rsidR="00590212" w:rsidRPr="003D545D" w:rsidRDefault="00590212" w:rsidP="36ABEEDF">
            <w:r w:rsidRPr="36ABEEDF">
              <w:t>12.12</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Красненском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Попов Н.А.</w:t>
            </w:r>
          </w:p>
        </w:tc>
      </w:tr>
      <w:tr w:rsidR="00590212" w:rsidRPr="0056034C" w:rsidTr="0001749F">
        <w:trPr>
          <w:trHeight w:val="748"/>
        </w:trPr>
        <w:tc>
          <w:tcPr>
            <w:tcW w:w="675" w:type="dxa"/>
          </w:tcPr>
          <w:p w:rsidR="00590212" w:rsidRPr="003D545D" w:rsidRDefault="00590212" w:rsidP="36ABEEDF">
            <w:r w:rsidRPr="36ABEEDF">
              <w:t>12.13</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Красногвардейском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Спаськов В.И.</w:t>
            </w:r>
          </w:p>
        </w:tc>
      </w:tr>
      <w:tr w:rsidR="00590212" w:rsidRPr="0056034C" w:rsidTr="0001749F">
        <w:trPr>
          <w:trHeight w:val="748"/>
        </w:trPr>
        <w:tc>
          <w:tcPr>
            <w:tcW w:w="675" w:type="dxa"/>
          </w:tcPr>
          <w:p w:rsidR="00590212" w:rsidRPr="003D545D" w:rsidRDefault="00590212" w:rsidP="36ABEEDF">
            <w:r w:rsidRPr="36ABEEDF">
              <w:t>12.14</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Краснояружском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Солошин И.Н.</w:t>
            </w:r>
          </w:p>
        </w:tc>
      </w:tr>
      <w:tr w:rsidR="00590212" w:rsidRPr="0056034C" w:rsidTr="0001749F">
        <w:trPr>
          <w:trHeight w:val="748"/>
        </w:trPr>
        <w:tc>
          <w:tcPr>
            <w:tcW w:w="675" w:type="dxa"/>
          </w:tcPr>
          <w:p w:rsidR="00590212" w:rsidRPr="003D545D" w:rsidRDefault="00590212" w:rsidP="36ABEEDF">
            <w:r w:rsidRPr="36ABEEDF">
              <w:t>12.15</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Новооскольском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Верстов В.Е.</w:t>
            </w:r>
          </w:p>
        </w:tc>
      </w:tr>
      <w:tr w:rsidR="00590212" w:rsidRPr="0056034C" w:rsidTr="0001749F">
        <w:trPr>
          <w:trHeight w:val="748"/>
        </w:trPr>
        <w:tc>
          <w:tcPr>
            <w:tcW w:w="675" w:type="dxa"/>
          </w:tcPr>
          <w:p w:rsidR="00590212" w:rsidRPr="003D545D" w:rsidRDefault="00590212" w:rsidP="36ABEEDF">
            <w:r w:rsidRPr="36ABEEDF">
              <w:t>12.16</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Прохоровском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Власов  А.П.</w:t>
            </w:r>
          </w:p>
        </w:tc>
      </w:tr>
      <w:tr w:rsidR="00590212" w:rsidRPr="0056034C" w:rsidTr="0001749F">
        <w:trPr>
          <w:trHeight w:val="748"/>
        </w:trPr>
        <w:tc>
          <w:tcPr>
            <w:tcW w:w="675" w:type="dxa"/>
          </w:tcPr>
          <w:p w:rsidR="00590212" w:rsidRPr="003D545D" w:rsidRDefault="00590212" w:rsidP="36ABEEDF">
            <w:r w:rsidRPr="36ABEEDF">
              <w:t>12.17</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Ракитянском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Шашаев  С.В.</w:t>
            </w:r>
          </w:p>
        </w:tc>
      </w:tr>
      <w:tr w:rsidR="00590212" w:rsidRPr="0056034C" w:rsidTr="0001749F">
        <w:trPr>
          <w:trHeight w:val="748"/>
        </w:trPr>
        <w:tc>
          <w:tcPr>
            <w:tcW w:w="675" w:type="dxa"/>
          </w:tcPr>
          <w:p w:rsidR="00590212" w:rsidRPr="003D545D" w:rsidRDefault="00590212" w:rsidP="36ABEEDF">
            <w:r w:rsidRPr="36ABEEDF">
              <w:t>12.18</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Ровеньском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Духин А.А.</w:t>
            </w:r>
          </w:p>
        </w:tc>
      </w:tr>
      <w:tr w:rsidR="00590212" w:rsidRPr="0056034C" w:rsidTr="0001749F">
        <w:trPr>
          <w:trHeight w:val="748"/>
        </w:trPr>
        <w:tc>
          <w:tcPr>
            <w:tcW w:w="675" w:type="dxa"/>
          </w:tcPr>
          <w:p w:rsidR="00590212" w:rsidRPr="003D545D" w:rsidRDefault="00590212" w:rsidP="36ABEEDF">
            <w:r w:rsidRPr="36ABEEDF">
              <w:lastRenderedPageBreak/>
              <w:t>12.19</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Старооскольском районе и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Микулянич Р.П.</w:t>
            </w:r>
          </w:p>
        </w:tc>
      </w:tr>
      <w:tr w:rsidR="00590212" w:rsidRPr="0056034C" w:rsidTr="0001749F">
        <w:trPr>
          <w:trHeight w:val="748"/>
        </w:trPr>
        <w:tc>
          <w:tcPr>
            <w:tcW w:w="675" w:type="dxa"/>
          </w:tcPr>
          <w:p w:rsidR="00590212" w:rsidRPr="003D545D" w:rsidRDefault="00590212" w:rsidP="36ABEEDF">
            <w:r w:rsidRPr="36ABEEDF">
              <w:t>12.20</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Чернянском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Притулина  Н.Ф.</w:t>
            </w:r>
          </w:p>
        </w:tc>
      </w:tr>
      <w:tr w:rsidR="00590212" w:rsidRPr="0056034C" w:rsidTr="0001749F">
        <w:trPr>
          <w:trHeight w:val="748"/>
        </w:trPr>
        <w:tc>
          <w:tcPr>
            <w:tcW w:w="675" w:type="dxa"/>
          </w:tcPr>
          <w:p w:rsidR="00590212" w:rsidRPr="003D545D" w:rsidRDefault="00590212" w:rsidP="36ABEEDF">
            <w:r w:rsidRPr="36ABEEDF">
              <w:t>12.21</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Шебекинском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Белоусов  С.В.</w:t>
            </w:r>
          </w:p>
        </w:tc>
      </w:tr>
      <w:tr w:rsidR="00590212" w:rsidRPr="0056034C" w:rsidTr="0001749F">
        <w:trPr>
          <w:trHeight w:val="748"/>
        </w:trPr>
        <w:tc>
          <w:tcPr>
            <w:tcW w:w="675" w:type="dxa"/>
          </w:tcPr>
          <w:p w:rsidR="00590212" w:rsidRPr="003D545D" w:rsidRDefault="00590212" w:rsidP="36ABEEDF">
            <w:r w:rsidRPr="36ABEEDF">
              <w:t>12.22</w:t>
            </w:r>
          </w:p>
        </w:tc>
        <w:tc>
          <w:tcPr>
            <w:tcW w:w="709" w:type="dxa"/>
          </w:tcPr>
          <w:p w:rsidR="00590212" w:rsidRPr="003D545D" w:rsidRDefault="00286DE8" w:rsidP="36ABEEDF">
            <w:proofErr w:type="gramStart"/>
            <w:r>
              <w:t>Р</w:t>
            </w:r>
            <w:proofErr w:type="gramEnd"/>
          </w:p>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информационной компании в Яковлевском районе</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172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01.11.2016</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Копии публикаций</w:t>
            </w:r>
          </w:p>
        </w:tc>
        <w:tc>
          <w:tcPr>
            <w:tcW w:w="2126" w:type="dxa"/>
          </w:tcPr>
          <w:p w:rsidR="00590212" w:rsidRPr="00CD286A" w:rsidRDefault="00590212" w:rsidP="00FB18EF">
            <w:pPr>
              <w:pStyle w:val="1"/>
              <w:spacing w:before="0"/>
              <w:rPr>
                <w:rFonts w:ascii="Times New Roman" w:hAnsi="Times New Roman"/>
                <w:b w:val="0"/>
                <w:sz w:val="24"/>
                <w:szCs w:val="24"/>
              </w:rPr>
            </w:pPr>
          </w:p>
        </w:tc>
      </w:tr>
      <w:tr w:rsidR="00D834F8" w:rsidRPr="0056034C" w:rsidTr="0001749F">
        <w:tc>
          <w:tcPr>
            <w:tcW w:w="5070" w:type="dxa"/>
            <w:gridSpan w:val="3"/>
          </w:tcPr>
          <w:p w:rsidR="00D834F8" w:rsidRPr="00CD286A" w:rsidRDefault="00D834F8" w:rsidP="00785AFD">
            <w:pPr>
              <w:pStyle w:val="1"/>
              <w:spacing w:before="0"/>
              <w:ind w:left="426"/>
              <w:rPr>
                <w:rFonts w:ascii="Times New Roman" w:hAnsi="Times New Roman"/>
                <w:sz w:val="24"/>
                <w:szCs w:val="24"/>
              </w:rPr>
            </w:pPr>
            <w:r w:rsidRPr="00CD286A">
              <w:rPr>
                <w:rFonts w:ascii="Times New Roman" w:hAnsi="Times New Roman"/>
                <w:sz w:val="24"/>
                <w:szCs w:val="24"/>
              </w:rPr>
              <w:t>И т о г о:</w:t>
            </w:r>
          </w:p>
        </w:tc>
        <w:tc>
          <w:tcPr>
            <w:tcW w:w="1275" w:type="dxa"/>
          </w:tcPr>
          <w:p w:rsidR="00D834F8" w:rsidRPr="00A303C2" w:rsidRDefault="00D834F8" w:rsidP="007770A1">
            <w:pPr>
              <w:pStyle w:val="1"/>
              <w:spacing w:before="0"/>
              <w:jc w:val="center"/>
              <w:rPr>
                <w:rFonts w:ascii="Times New Roman" w:hAnsi="Times New Roman"/>
                <w:b w:val="0"/>
                <w:sz w:val="24"/>
                <w:szCs w:val="24"/>
                <w:lang w:val="en-US"/>
              </w:rPr>
            </w:pPr>
            <w:r>
              <w:rPr>
                <w:rFonts w:ascii="Times New Roman" w:hAnsi="Times New Roman"/>
                <w:b w:val="0"/>
                <w:sz w:val="24"/>
                <w:szCs w:val="24"/>
                <w:lang w:val="en-US"/>
              </w:rPr>
              <w:t>193</w:t>
            </w:r>
          </w:p>
        </w:tc>
        <w:tc>
          <w:tcPr>
            <w:tcW w:w="1701" w:type="dxa"/>
            <w:tcBorders>
              <w:right w:val="single" w:sz="4" w:space="0" w:color="auto"/>
            </w:tcBorders>
          </w:tcPr>
          <w:p w:rsidR="00D834F8" w:rsidRPr="00CD286A" w:rsidRDefault="00D834F8" w:rsidP="007770A1">
            <w:pPr>
              <w:pStyle w:val="1"/>
              <w:spacing w:before="0"/>
              <w:jc w:val="center"/>
              <w:rPr>
                <w:rFonts w:ascii="Times New Roman" w:hAnsi="Times New Roman"/>
                <w:b w:val="0"/>
                <w:sz w:val="24"/>
                <w:szCs w:val="24"/>
              </w:rPr>
            </w:pPr>
            <w:r>
              <w:rPr>
                <w:rFonts w:ascii="Times New Roman" w:hAnsi="Times New Roman"/>
                <w:b w:val="0"/>
                <w:sz w:val="24"/>
                <w:szCs w:val="24"/>
                <w:lang w:val="en-US"/>
              </w:rPr>
              <w:t>03.10.2016</w:t>
            </w:r>
          </w:p>
        </w:tc>
        <w:tc>
          <w:tcPr>
            <w:tcW w:w="1843" w:type="dxa"/>
            <w:tcBorders>
              <w:top w:val="single" w:sz="4" w:space="0" w:color="auto"/>
              <w:left w:val="single" w:sz="4" w:space="0" w:color="auto"/>
              <w:bottom w:val="single" w:sz="4" w:space="0" w:color="auto"/>
              <w:right w:val="single" w:sz="4" w:space="0" w:color="auto"/>
            </w:tcBorders>
          </w:tcPr>
          <w:p w:rsidR="00D834F8" w:rsidRPr="00CD286A" w:rsidRDefault="00D834F8" w:rsidP="007770A1">
            <w:pPr>
              <w:pStyle w:val="1"/>
              <w:spacing w:before="0"/>
              <w:jc w:val="center"/>
              <w:rPr>
                <w:rFonts w:ascii="Times New Roman" w:hAnsi="Times New Roman"/>
                <w:b w:val="0"/>
                <w:sz w:val="24"/>
                <w:szCs w:val="24"/>
              </w:rPr>
            </w:pPr>
            <w:r>
              <w:rPr>
                <w:rFonts w:ascii="Times New Roman" w:hAnsi="Times New Roman"/>
                <w:b w:val="0"/>
                <w:sz w:val="24"/>
                <w:szCs w:val="24"/>
                <w:lang w:val="en-US"/>
              </w:rPr>
              <w:t>30.06.2017</w:t>
            </w:r>
          </w:p>
        </w:tc>
        <w:tc>
          <w:tcPr>
            <w:tcW w:w="2268" w:type="dxa"/>
            <w:tcBorders>
              <w:top w:val="single" w:sz="4" w:space="0" w:color="auto"/>
              <w:left w:val="single" w:sz="4" w:space="0" w:color="auto"/>
              <w:bottom w:val="nil"/>
              <w:right w:val="nil"/>
            </w:tcBorders>
          </w:tcPr>
          <w:p w:rsidR="00D834F8" w:rsidRPr="00CD286A" w:rsidRDefault="00D834F8" w:rsidP="00FB18EF">
            <w:pPr>
              <w:pStyle w:val="1"/>
              <w:spacing w:before="0"/>
              <w:rPr>
                <w:rFonts w:ascii="Times New Roman" w:hAnsi="Times New Roman"/>
                <w:b w:val="0"/>
                <w:sz w:val="24"/>
                <w:szCs w:val="24"/>
              </w:rPr>
            </w:pPr>
          </w:p>
        </w:tc>
        <w:tc>
          <w:tcPr>
            <w:tcW w:w="2126" w:type="dxa"/>
            <w:tcBorders>
              <w:top w:val="single" w:sz="4" w:space="0" w:color="auto"/>
              <w:left w:val="nil"/>
              <w:bottom w:val="nil"/>
              <w:right w:val="nil"/>
            </w:tcBorders>
          </w:tcPr>
          <w:p w:rsidR="00D834F8" w:rsidRPr="00CD286A" w:rsidRDefault="00D834F8" w:rsidP="00FB18EF">
            <w:pPr>
              <w:pStyle w:val="1"/>
              <w:spacing w:before="0"/>
              <w:rPr>
                <w:rFonts w:ascii="Times New Roman" w:hAnsi="Times New Roman"/>
                <w:b w:val="0"/>
                <w:sz w:val="24"/>
                <w:szCs w:val="24"/>
              </w:rPr>
            </w:pPr>
          </w:p>
        </w:tc>
      </w:tr>
    </w:tbl>
    <w:p w:rsidR="009841BF" w:rsidRPr="00E1362A" w:rsidRDefault="009841BF" w:rsidP="009841BF"/>
    <w:p w:rsidR="00F05EC1" w:rsidRPr="00F05EC1" w:rsidRDefault="009841BF" w:rsidP="008F49AD">
      <w:pPr>
        <w:keepNext/>
        <w:numPr>
          <w:ilvl w:val="0"/>
          <w:numId w:val="6"/>
        </w:numPr>
        <w:outlineLvl w:val="1"/>
        <w:rPr>
          <w:rFonts w:eastAsia="Calibri"/>
          <w:b/>
          <w:sz w:val="28"/>
          <w:szCs w:val="28"/>
        </w:rPr>
      </w:pPr>
      <w:r>
        <w:br w:type="page"/>
      </w:r>
      <w:bookmarkEnd w:id="1"/>
      <w:r w:rsidR="00F05EC1" w:rsidRPr="00F05EC1">
        <w:rPr>
          <w:rFonts w:eastAsia="Calibri"/>
          <w:b/>
          <w:sz w:val="28"/>
          <w:szCs w:val="28"/>
        </w:rPr>
        <w:lastRenderedPageBreak/>
        <w:t>Бюджет проекта</w:t>
      </w:r>
    </w:p>
    <w:p w:rsidR="00F05EC1" w:rsidRPr="00E1362A" w:rsidRDefault="00F05EC1" w:rsidP="009841BF"/>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3119"/>
        <w:gridCol w:w="1134"/>
        <w:gridCol w:w="1275"/>
        <w:gridCol w:w="1418"/>
        <w:gridCol w:w="1417"/>
        <w:gridCol w:w="1560"/>
        <w:gridCol w:w="1417"/>
        <w:gridCol w:w="1418"/>
      </w:tblGrid>
      <w:tr w:rsidR="0001749F" w:rsidRPr="001678F3" w:rsidTr="002C7309">
        <w:trPr>
          <w:trHeight w:val="270"/>
          <w:tblHeader/>
        </w:trPr>
        <w:tc>
          <w:tcPr>
            <w:tcW w:w="1418" w:type="dxa"/>
            <w:gridSpan w:val="2"/>
            <w:vAlign w:val="center"/>
          </w:tcPr>
          <w:p w:rsidR="0001749F" w:rsidRPr="0001749F" w:rsidRDefault="0001749F" w:rsidP="0088483D">
            <w:pPr>
              <w:jc w:val="center"/>
              <w:rPr>
                <w:b/>
              </w:rPr>
            </w:pPr>
            <w:r w:rsidRPr="0001749F">
              <w:rPr>
                <w:b/>
              </w:rPr>
              <w:t xml:space="preserve">Код работы </w:t>
            </w:r>
            <w:r w:rsidRPr="0001749F">
              <w:rPr>
                <w:b/>
                <w:lang w:val="en-US"/>
              </w:rPr>
              <w:t>/</w:t>
            </w:r>
            <w:r w:rsidRPr="0001749F">
              <w:rPr>
                <w:b/>
              </w:rPr>
              <w:t xml:space="preserve"> процесса</w:t>
            </w:r>
          </w:p>
        </w:tc>
        <w:tc>
          <w:tcPr>
            <w:tcW w:w="3119" w:type="dxa"/>
            <w:vMerge w:val="restart"/>
            <w:vAlign w:val="center"/>
          </w:tcPr>
          <w:p w:rsidR="0001749F" w:rsidRPr="001678F3" w:rsidRDefault="0001749F" w:rsidP="004407C3">
            <w:pPr>
              <w:jc w:val="center"/>
              <w:rPr>
                <w:b/>
              </w:rPr>
            </w:pPr>
            <w:r w:rsidRPr="001678F3">
              <w:rPr>
                <w:b/>
              </w:rPr>
              <w:t xml:space="preserve">Название </w:t>
            </w:r>
            <w:r>
              <w:rPr>
                <w:b/>
              </w:rPr>
              <w:t>работы</w:t>
            </w:r>
          </w:p>
        </w:tc>
        <w:tc>
          <w:tcPr>
            <w:tcW w:w="1134" w:type="dxa"/>
            <w:vMerge w:val="restart"/>
            <w:tcBorders>
              <w:right w:val="single" w:sz="4" w:space="0" w:color="auto"/>
            </w:tcBorders>
            <w:vAlign w:val="center"/>
          </w:tcPr>
          <w:p w:rsidR="0001749F" w:rsidRPr="001678F3" w:rsidRDefault="0001749F" w:rsidP="00B9487F">
            <w:pPr>
              <w:ind w:left="-108" w:right="-108"/>
              <w:jc w:val="center"/>
              <w:rPr>
                <w:b/>
              </w:rPr>
            </w:pPr>
            <w:r w:rsidRPr="001678F3">
              <w:rPr>
                <w:b/>
              </w:rPr>
              <w:t>Сумма, тыс. руб.</w:t>
            </w:r>
          </w:p>
        </w:tc>
        <w:tc>
          <w:tcPr>
            <w:tcW w:w="4110" w:type="dxa"/>
            <w:gridSpan w:val="3"/>
            <w:tcBorders>
              <w:right w:val="single" w:sz="4" w:space="0" w:color="auto"/>
            </w:tcBorders>
            <w:vAlign w:val="center"/>
          </w:tcPr>
          <w:p w:rsidR="0001749F" w:rsidRPr="001678F3" w:rsidRDefault="0001749F" w:rsidP="004407C3">
            <w:pPr>
              <w:jc w:val="center"/>
              <w:rPr>
                <w:b/>
              </w:rPr>
            </w:pPr>
            <w:r w:rsidRPr="001678F3">
              <w:rPr>
                <w:b/>
              </w:rPr>
              <w:t>Бюджетные источники финансирования</w:t>
            </w:r>
          </w:p>
        </w:tc>
        <w:tc>
          <w:tcPr>
            <w:tcW w:w="4395" w:type="dxa"/>
            <w:gridSpan w:val="3"/>
            <w:tcBorders>
              <w:left w:val="single" w:sz="4" w:space="0" w:color="auto"/>
              <w:right w:val="single" w:sz="4" w:space="0" w:color="auto"/>
            </w:tcBorders>
          </w:tcPr>
          <w:p w:rsidR="0001749F" w:rsidRPr="001678F3" w:rsidRDefault="0001749F" w:rsidP="004407C3">
            <w:pPr>
              <w:jc w:val="center"/>
              <w:rPr>
                <w:b/>
              </w:rPr>
            </w:pPr>
            <w:r w:rsidRPr="001678F3">
              <w:rPr>
                <w:b/>
              </w:rPr>
              <w:t>Внебюджетные источники финансирования</w:t>
            </w:r>
          </w:p>
        </w:tc>
      </w:tr>
      <w:tr w:rsidR="0001749F" w:rsidRPr="001678F3" w:rsidTr="002C7309">
        <w:trPr>
          <w:trHeight w:val="952"/>
        </w:trPr>
        <w:tc>
          <w:tcPr>
            <w:tcW w:w="709" w:type="dxa"/>
            <w:vAlign w:val="center"/>
          </w:tcPr>
          <w:p w:rsidR="0001749F" w:rsidRPr="005B769C" w:rsidRDefault="0001749F" w:rsidP="0001749F">
            <w:pPr>
              <w:pStyle w:val="1"/>
              <w:spacing w:before="0"/>
              <w:jc w:val="center"/>
              <w:rPr>
                <w:rFonts w:ascii="Times New Roman" w:hAnsi="Times New Roman"/>
                <w:b w:val="0"/>
                <w:sz w:val="22"/>
                <w:szCs w:val="22"/>
              </w:rPr>
            </w:pPr>
            <w:r w:rsidRPr="005B769C">
              <w:rPr>
                <w:rFonts w:ascii="Times New Roman" w:hAnsi="Times New Roman"/>
                <w:b w:val="0"/>
                <w:sz w:val="22"/>
                <w:szCs w:val="22"/>
              </w:rPr>
              <w:t>код</w:t>
            </w:r>
          </w:p>
        </w:tc>
        <w:tc>
          <w:tcPr>
            <w:tcW w:w="709" w:type="dxa"/>
            <w:vAlign w:val="center"/>
          </w:tcPr>
          <w:p w:rsidR="0001749F" w:rsidRPr="005B769C" w:rsidRDefault="0001749F" w:rsidP="0001749F">
            <w:pPr>
              <w:pStyle w:val="1"/>
              <w:spacing w:before="0"/>
              <w:jc w:val="center"/>
              <w:rPr>
                <w:rFonts w:ascii="Times New Roman" w:hAnsi="Times New Roman"/>
                <w:b w:val="0"/>
                <w:sz w:val="22"/>
                <w:szCs w:val="22"/>
              </w:rPr>
            </w:pPr>
            <w:r w:rsidRPr="005B769C">
              <w:rPr>
                <w:rFonts w:ascii="Times New Roman" w:hAnsi="Times New Roman"/>
                <w:b w:val="0"/>
                <w:sz w:val="22"/>
                <w:szCs w:val="22"/>
              </w:rPr>
              <w:t>тип (Р</w:t>
            </w:r>
            <w:r w:rsidRPr="005B769C">
              <w:rPr>
                <w:rFonts w:ascii="Times New Roman" w:hAnsi="Times New Roman"/>
                <w:b w:val="0"/>
                <w:sz w:val="22"/>
                <w:szCs w:val="22"/>
                <w:lang w:val="en-US"/>
              </w:rPr>
              <w:t>/</w:t>
            </w:r>
            <w:r w:rsidRPr="005B769C">
              <w:rPr>
                <w:rFonts w:ascii="Times New Roman" w:hAnsi="Times New Roman"/>
                <w:b w:val="0"/>
                <w:sz w:val="22"/>
                <w:szCs w:val="22"/>
              </w:rPr>
              <w:t>П)</w:t>
            </w:r>
          </w:p>
        </w:tc>
        <w:tc>
          <w:tcPr>
            <w:tcW w:w="3119" w:type="dxa"/>
            <w:vMerge/>
            <w:vAlign w:val="center"/>
          </w:tcPr>
          <w:p w:rsidR="0001749F" w:rsidRPr="001678F3" w:rsidRDefault="0001749F" w:rsidP="0001749F">
            <w:pPr>
              <w:jc w:val="center"/>
              <w:rPr>
                <w:b/>
              </w:rPr>
            </w:pPr>
          </w:p>
        </w:tc>
        <w:tc>
          <w:tcPr>
            <w:tcW w:w="1134" w:type="dxa"/>
            <w:vMerge/>
            <w:tcBorders>
              <w:right w:val="single" w:sz="4" w:space="0" w:color="auto"/>
            </w:tcBorders>
            <w:vAlign w:val="center"/>
          </w:tcPr>
          <w:p w:rsidR="0001749F" w:rsidRPr="001678F3" w:rsidRDefault="0001749F" w:rsidP="0001749F">
            <w:pPr>
              <w:jc w:val="center"/>
              <w:rPr>
                <w:b/>
              </w:rPr>
            </w:pPr>
          </w:p>
        </w:tc>
        <w:tc>
          <w:tcPr>
            <w:tcW w:w="1275" w:type="dxa"/>
            <w:tcBorders>
              <w:top w:val="single" w:sz="4" w:space="0" w:color="auto"/>
              <w:left w:val="single" w:sz="4" w:space="0" w:color="auto"/>
              <w:right w:val="single" w:sz="4" w:space="0" w:color="auto"/>
            </w:tcBorders>
            <w:vAlign w:val="center"/>
          </w:tcPr>
          <w:p w:rsidR="0001749F" w:rsidRPr="001678F3" w:rsidRDefault="0001749F" w:rsidP="0001749F">
            <w:pPr>
              <w:jc w:val="center"/>
              <w:rPr>
                <w:b/>
              </w:rPr>
            </w:pPr>
            <w:r>
              <w:rPr>
                <w:b/>
              </w:rPr>
              <w:t>ф</w:t>
            </w:r>
            <w:r w:rsidRPr="001678F3">
              <w:rPr>
                <w:b/>
              </w:rPr>
              <w:t>едеральный бюджет</w:t>
            </w:r>
            <w:r>
              <w:rPr>
                <w:b/>
              </w:rPr>
              <w:t xml:space="preserve"> </w:t>
            </w:r>
            <w:r>
              <w:rPr>
                <w:rStyle w:val="af8"/>
                <w:b/>
              </w:rPr>
              <w:footnoteReference w:id="1"/>
            </w:r>
          </w:p>
        </w:tc>
        <w:tc>
          <w:tcPr>
            <w:tcW w:w="1418" w:type="dxa"/>
            <w:tcBorders>
              <w:top w:val="single" w:sz="4" w:space="0" w:color="auto"/>
              <w:left w:val="single" w:sz="4" w:space="0" w:color="auto"/>
              <w:right w:val="single" w:sz="4" w:space="0" w:color="auto"/>
            </w:tcBorders>
            <w:vAlign w:val="center"/>
          </w:tcPr>
          <w:p w:rsidR="0001749F" w:rsidRPr="001678F3" w:rsidRDefault="0001749F" w:rsidP="0001749F">
            <w:pPr>
              <w:jc w:val="center"/>
              <w:rPr>
                <w:b/>
              </w:rPr>
            </w:pPr>
            <w:r>
              <w:rPr>
                <w:b/>
              </w:rPr>
              <w:t>о</w:t>
            </w:r>
            <w:r w:rsidRPr="001678F3">
              <w:rPr>
                <w:b/>
              </w:rPr>
              <w:t>бластной бюджет</w:t>
            </w:r>
            <w:r>
              <w:rPr>
                <w:b/>
              </w:rPr>
              <w:t xml:space="preserve"> </w:t>
            </w:r>
            <w:r>
              <w:rPr>
                <w:rStyle w:val="af8"/>
                <w:b/>
              </w:rPr>
              <w:t>3</w:t>
            </w:r>
          </w:p>
        </w:tc>
        <w:tc>
          <w:tcPr>
            <w:tcW w:w="1417" w:type="dxa"/>
            <w:tcBorders>
              <w:top w:val="single" w:sz="4" w:space="0" w:color="auto"/>
              <w:left w:val="single" w:sz="4" w:space="0" w:color="auto"/>
              <w:right w:val="single" w:sz="4" w:space="0" w:color="auto"/>
            </w:tcBorders>
            <w:vAlign w:val="center"/>
          </w:tcPr>
          <w:p w:rsidR="0001749F" w:rsidRPr="001678F3" w:rsidRDefault="0001749F" w:rsidP="0001749F">
            <w:pPr>
              <w:jc w:val="center"/>
              <w:rPr>
                <w:b/>
              </w:rPr>
            </w:pPr>
            <w:r w:rsidRPr="00B21721">
              <w:rPr>
                <w:b/>
              </w:rPr>
              <w:t>местный</w:t>
            </w:r>
            <w:r w:rsidRPr="001678F3">
              <w:rPr>
                <w:b/>
              </w:rPr>
              <w:t xml:space="preserve"> бюджет</w:t>
            </w:r>
            <w:r>
              <w:rPr>
                <w:b/>
              </w:rPr>
              <w:t xml:space="preserve"> </w:t>
            </w:r>
            <w:r>
              <w:rPr>
                <w:rStyle w:val="af8"/>
                <w:b/>
              </w:rPr>
              <w:t>3</w:t>
            </w:r>
          </w:p>
        </w:tc>
        <w:tc>
          <w:tcPr>
            <w:tcW w:w="1560" w:type="dxa"/>
            <w:tcBorders>
              <w:top w:val="single" w:sz="4" w:space="0" w:color="auto"/>
              <w:left w:val="single" w:sz="4" w:space="0" w:color="auto"/>
              <w:right w:val="single" w:sz="4" w:space="0" w:color="auto"/>
            </w:tcBorders>
          </w:tcPr>
          <w:p w:rsidR="0001749F" w:rsidRPr="00B21721" w:rsidRDefault="0001749F" w:rsidP="0001749F">
            <w:pPr>
              <w:jc w:val="center"/>
              <w:rPr>
                <w:b/>
              </w:rPr>
            </w:pPr>
            <w:r w:rsidRPr="00B21721">
              <w:rPr>
                <w:b/>
              </w:rPr>
              <w:t>средства хозяйствующего субъекта</w:t>
            </w:r>
          </w:p>
        </w:tc>
        <w:tc>
          <w:tcPr>
            <w:tcW w:w="1417" w:type="dxa"/>
            <w:tcBorders>
              <w:top w:val="single" w:sz="4" w:space="0" w:color="auto"/>
              <w:left w:val="single" w:sz="4" w:space="0" w:color="auto"/>
              <w:right w:val="single" w:sz="4" w:space="0" w:color="auto"/>
            </w:tcBorders>
          </w:tcPr>
          <w:p w:rsidR="0001749F" w:rsidRPr="00B21721" w:rsidRDefault="0001749F" w:rsidP="0001749F">
            <w:pPr>
              <w:jc w:val="center"/>
            </w:pPr>
            <w:r w:rsidRPr="00B21721">
              <w:rPr>
                <w:b/>
              </w:rPr>
              <w:t>заемные средства</w:t>
            </w:r>
            <w:r>
              <w:rPr>
                <w:b/>
              </w:rPr>
              <w:t xml:space="preserve"> </w:t>
            </w:r>
            <w:r>
              <w:rPr>
                <w:rStyle w:val="af8"/>
                <w:b/>
              </w:rPr>
              <w:footnoteReference w:id="2"/>
            </w:r>
          </w:p>
        </w:tc>
        <w:tc>
          <w:tcPr>
            <w:tcW w:w="1418" w:type="dxa"/>
            <w:tcBorders>
              <w:left w:val="single" w:sz="4" w:space="0" w:color="auto"/>
              <w:right w:val="single" w:sz="4" w:space="0" w:color="auto"/>
            </w:tcBorders>
          </w:tcPr>
          <w:p w:rsidR="0001749F" w:rsidRPr="001678F3" w:rsidRDefault="0001749F" w:rsidP="0001749F">
            <w:pPr>
              <w:jc w:val="center"/>
              <w:rPr>
                <w:b/>
              </w:rPr>
            </w:pPr>
            <w:r>
              <w:rPr>
                <w:b/>
              </w:rPr>
              <w:t xml:space="preserve">Прочие </w:t>
            </w:r>
            <w:r>
              <w:rPr>
                <w:rStyle w:val="af8"/>
                <w:b/>
              </w:rPr>
              <w:footnoteReference w:id="3"/>
            </w:r>
          </w:p>
        </w:tc>
      </w:tr>
      <w:tr w:rsidR="0001749F" w:rsidRPr="001678F3" w:rsidTr="002C7309">
        <w:tc>
          <w:tcPr>
            <w:tcW w:w="709" w:type="dxa"/>
            <w:vAlign w:val="center"/>
          </w:tcPr>
          <w:p w:rsidR="0001749F" w:rsidRPr="00A90260" w:rsidRDefault="0001749F" w:rsidP="0001749F">
            <w:r w:rsidRPr="00E366FC">
              <w:t>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Формирование нормативных документов</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 xml:space="preserve">Разработка Положения о </w:t>
            </w:r>
            <w:proofErr w:type="gramStart"/>
            <w:r>
              <w:t>о</w:t>
            </w:r>
            <w:proofErr w:type="gramEnd"/>
            <w:r>
              <w:t xml:space="preserve"> проведении школьной любительской лиги по волейболу среди обучающихся общеобразовательных учреждений Белгородской области в 2016-2017 учебном году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работ по сбору информации о количестве участников в муниципальных образованиях области об участии в школьной любительской лиге по волейболу среди обучающихся общеобразовательных учреждений Белгородской области в 2016-2017 учебном году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 xml:space="preserve">Сбор информации о </w:t>
            </w:r>
            <w:r>
              <w:lastRenderedPageBreak/>
              <w:t>количестве участников в  Алексеевском районе и г. Алексеевка</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2.2</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Белгородском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2.3</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г. Белгороде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2.4</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Борисовском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2.5</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Валуйском районе и г. Валуйки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2.6</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Вейделевском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2.7</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Волоконовском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2.8</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Грайворонском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2.9</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Губкинском районе и г. Губкин</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2.10</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Ивнянском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Корочанском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2.12</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Красненском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2.13</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Красногвардейском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2.14</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Краснояружском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2.15</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Новооскольком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2.16</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Прохоровском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2.17</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Ракитянском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2.18</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Ровеньском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2.19</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Старооскольком районе и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2.20</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Чернянском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2.21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Шебекинском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2.22</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Сбор информации о количестве участников в Яковлевском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 xml:space="preserve">Формирование 2 </w:t>
            </w:r>
            <w:r>
              <w:lastRenderedPageBreak/>
              <w:t>дивизионов из числа участвующих команд в школьной любительской лиге по волейболу среди обучающихся общеобразовательных учреждений Белгородской области в 2016-2017 учебном году</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4</w:t>
            </w:r>
          </w:p>
        </w:tc>
        <w:tc>
          <w:tcPr>
            <w:tcW w:w="709" w:type="dxa"/>
            <w:vAlign w:val="center"/>
          </w:tcPr>
          <w:p w:rsidR="0001749F" w:rsidRPr="00A90260" w:rsidRDefault="00877870" w:rsidP="0001749F">
            <w:proofErr w:type="gramStart"/>
            <w:r>
              <w:t>Р</w:t>
            </w:r>
            <w:proofErr w:type="gramEnd"/>
          </w:p>
        </w:tc>
        <w:tc>
          <w:tcPr>
            <w:tcW w:w="3119" w:type="dxa"/>
            <w:vAlign w:val="center"/>
          </w:tcPr>
          <w:p w:rsidR="0001749F" w:rsidRPr="00A90260" w:rsidRDefault="0001749F" w:rsidP="0001749F">
            <w:r>
              <w:t>Проведение торжественных открытий школьной любительской лиги по волейболу в муниципальных образованиях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4.1</w:t>
            </w:r>
          </w:p>
        </w:tc>
        <w:tc>
          <w:tcPr>
            <w:tcW w:w="709" w:type="dxa"/>
            <w:vAlign w:val="center"/>
          </w:tcPr>
          <w:p w:rsidR="0001749F" w:rsidRPr="00A90260" w:rsidRDefault="00877870" w:rsidP="0001749F">
            <w:proofErr w:type="gramStart"/>
            <w:r>
              <w:t>Р</w:t>
            </w:r>
            <w:proofErr w:type="gramEnd"/>
          </w:p>
        </w:tc>
        <w:tc>
          <w:tcPr>
            <w:tcW w:w="3119" w:type="dxa"/>
            <w:vAlign w:val="center"/>
          </w:tcPr>
          <w:p w:rsidR="0001749F" w:rsidRPr="00A90260" w:rsidRDefault="0001749F" w:rsidP="0001749F">
            <w:r>
              <w:t>Привлечение ведущих спортсменов Белгородской области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4.2</w:t>
            </w:r>
          </w:p>
        </w:tc>
        <w:tc>
          <w:tcPr>
            <w:tcW w:w="709" w:type="dxa"/>
            <w:vAlign w:val="center"/>
          </w:tcPr>
          <w:p w:rsidR="0001749F" w:rsidRPr="00A90260" w:rsidRDefault="00877870" w:rsidP="0001749F">
            <w:proofErr w:type="gramStart"/>
            <w:r>
              <w:t>Р</w:t>
            </w:r>
            <w:proofErr w:type="gramEnd"/>
          </w:p>
        </w:tc>
        <w:tc>
          <w:tcPr>
            <w:tcW w:w="3119" w:type="dxa"/>
            <w:vAlign w:val="center"/>
          </w:tcPr>
          <w:p w:rsidR="0001749F" w:rsidRPr="00A90260" w:rsidRDefault="0001749F" w:rsidP="0001749F">
            <w:r>
              <w:t>Проведение мастер-классов с ведущими спортсменами Белгородской области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27 отборочных этапов школьной любительской лиги по волейболу в муниципальных образованиях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Алексеевском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 xml:space="preserve">Проведение отборочного этапа школьной </w:t>
            </w:r>
            <w:r>
              <w:lastRenderedPageBreak/>
              <w:t>любительской лиги по волейболу в Белгородском районе</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5.3</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Борисовском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5.4</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Валуйском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5.5</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Вейделевском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5.6</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Волоконовском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5.7</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Грайворонском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5.8</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Губкинском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5.9</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 xml:space="preserve">Проведение отборочного этапа школьной </w:t>
            </w:r>
            <w:r>
              <w:lastRenderedPageBreak/>
              <w:t xml:space="preserve">любительской лиги по волейболу в </w:t>
            </w:r>
            <w:proofErr w:type="spellStart"/>
            <w:r>
              <w:t>Ивнянском</w:t>
            </w:r>
            <w:proofErr w:type="spellEnd"/>
            <w:r>
              <w:t xml:space="preserve"> районе</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5.10</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Корочанском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Красненском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5.12</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Красногвардейском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5.13</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Краснояружском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5.14</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Новооскольском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5.15</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Прохоровском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5.16</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 xml:space="preserve">Проведение отборочного этапа школьной </w:t>
            </w:r>
            <w:r>
              <w:lastRenderedPageBreak/>
              <w:t xml:space="preserve">любительской лиги по волейболу в </w:t>
            </w:r>
            <w:proofErr w:type="spellStart"/>
            <w:r>
              <w:t>Ракитянском</w:t>
            </w:r>
            <w:proofErr w:type="spellEnd"/>
            <w:r>
              <w:t xml:space="preserve"> районе</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5.17</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Ровеньском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5.18</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Старооскольском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5.19</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Чернянском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5.20</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Шебекинском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5.21</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Яковлевском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5.22</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г. Алексеевка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5.23</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 xml:space="preserve">Проведение отборочного этапа школьной любительской лиги по </w:t>
            </w:r>
            <w:r>
              <w:lastRenderedPageBreak/>
              <w:t>волейболу в г. Белгороде</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5.24</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г. Валуйки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5.25</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г. Губкин</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5.26</w:t>
            </w:r>
          </w:p>
        </w:tc>
        <w:tc>
          <w:tcPr>
            <w:tcW w:w="709" w:type="dxa"/>
            <w:vAlign w:val="center"/>
          </w:tcPr>
          <w:p w:rsidR="0001749F" w:rsidRPr="00A90260" w:rsidRDefault="00877870" w:rsidP="0001749F">
            <w:proofErr w:type="gramStart"/>
            <w:r>
              <w:t>П</w:t>
            </w:r>
            <w:proofErr w:type="gramEnd"/>
          </w:p>
        </w:tc>
        <w:tc>
          <w:tcPr>
            <w:tcW w:w="3119" w:type="dxa"/>
            <w:vAlign w:val="center"/>
          </w:tcPr>
          <w:p w:rsidR="0001749F" w:rsidRPr="00A90260" w:rsidRDefault="0001749F" w:rsidP="0001749F">
            <w:r>
              <w:t>Проведение отборочного этапа школьной любительской лиги по волейболу в г. Сарый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5.27</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отборочного этапа школьной любительской лиги по волейболу в г. Шебекино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w:t>
            </w:r>
          </w:p>
        </w:tc>
        <w:tc>
          <w:tcPr>
            <w:tcW w:w="709" w:type="dxa"/>
            <w:vAlign w:val="center"/>
          </w:tcPr>
          <w:p w:rsidR="0001749F" w:rsidRPr="00A90260" w:rsidRDefault="00C87704" w:rsidP="0001749F">
            <w:proofErr w:type="gramStart"/>
            <w:r>
              <w:t>Р</w:t>
            </w:r>
            <w:proofErr w:type="gramEnd"/>
          </w:p>
        </w:tc>
        <w:tc>
          <w:tcPr>
            <w:tcW w:w="3119" w:type="dxa"/>
            <w:vAlign w:val="center"/>
          </w:tcPr>
          <w:p w:rsidR="0001749F" w:rsidRPr="00A90260" w:rsidRDefault="0001749F" w:rsidP="0001749F">
            <w:r>
              <w:t>Организация и проведение 7 зональных этапов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6.1</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Составление календаря зонального этапа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6.2</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I зоны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6.3</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II зоны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6.4</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III зоны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6.5</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 xml:space="preserve">Проведение VI зоны </w:t>
            </w:r>
            <w:r>
              <w:lastRenderedPageBreak/>
              <w:t>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6.6</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V зоны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6.7</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VI зоны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6.8</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VII зоны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7</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Формирование судейской коллегии для проведения финального этапа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8</w:t>
            </w:r>
          </w:p>
        </w:tc>
        <w:tc>
          <w:tcPr>
            <w:tcW w:w="709" w:type="dxa"/>
            <w:vAlign w:val="center"/>
          </w:tcPr>
          <w:p w:rsidR="0001749F" w:rsidRPr="00A90260" w:rsidRDefault="00C87704" w:rsidP="0001749F">
            <w:proofErr w:type="gramStart"/>
            <w:r>
              <w:t>Р</w:t>
            </w:r>
            <w:proofErr w:type="gramEnd"/>
          </w:p>
        </w:tc>
        <w:tc>
          <w:tcPr>
            <w:tcW w:w="3119" w:type="dxa"/>
            <w:vAlign w:val="center"/>
          </w:tcPr>
          <w:p w:rsidR="0001749F" w:rsidRPr="00A90260" w:rsidRDefault="0001749F" w:rsidP="0001749F">
            <w:r>
              <w:t>Проведение финального этапа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80.0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70.0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10.0</w:t>
            </w:r>
          </w:p>
        </w:tc>
      </w:tr>
      <w:tr w:rsidR="0001749F" w:rsidRPr="001678F3" w:rsidTr="002C7309">
        <w:tc>
          <w:tcPr>
            <w:tcW w:w="709" w:type="dxa"/>
            <w:vAlign w:val="center"/>
          </w:tcPr>
          <w:p w:rsidR="0001749F" w:rsidRPr="00A90260" w:rsidRDefault="0001749F" w:rsidP="0001749F">
            <w:r w:rsidRPr="00E366FC">
              <w:t>8.1</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финала группы "А" (дивизион Александра Косарева) среди мужских команд</w:t>
            </w:r>
          </w:p>
        </w:tc>
        <w:tc>
          <w:tcPr>
            <w:tcW w:w="1134" w:type="dxa"/>
            <w:tcBorders>
              <w:right w:val="single" w:sz="4" w:space="0" w:color="auto"/>
            </w:tcBorders>
            <w:vAlign w:val="center"/>
          </w:tcPr>
          <w:p w:rsidR="0001749F" w:rsidRPr="00A90260" w:rsidRDefault="0001749F" w:rsidP="0001749F">
            <w:r>
              <w:t>20.0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20.0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8.2</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финала группы "А" (дивизион Александра Косарева) среди женских команд</w:t>
            </w:r>
          </w:p>
        </w:tc>
        <w:tc>
          <w:tcPr>
            <w:tcW w:w="1134" w:type="dxa"/>
            <w:tcBorders>
              <w:right w:val="single" w:sz="4" w:space="0" w:color="auto"/>
            </w:tcBorders>
            <w:vAlign w:val="center"/>
          </w:tcPr>
          <w:p w:rsidR="0001749F" w:rsidRPr="00A90260" w:rsidRDefault="0001749F" w:rsidP="0001749F">
            <w:r>
              <w:t>20.0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20.0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8.3</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финала группы "Б" (дивизион Тараса Хтея) среди мужских команд</w:t>
            </w:r>
          </w:p>
        </w:tc>
        <w:tc>
          <w:tcPr>
            <w:tcW w:w="1134" w:type="dxa"/>
            <w:tcBorders>
              <w:right w:val="single" w:sz="4" w:space="0" w:color="auto"/>
            </w:tcBorders>
            <w:vAlign w:val="center"/>
          </w:tcPr>
          <w:p w:rsidR="0001749F" w:rsidRPr="00A90260" w:rsidRDefault="0001749F" w:rsidP="0001749F">
            <w:r>
              <w:t>20.0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20.0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8.4</w:t>
            </w:r>
          </w:p>
        </w:tc>
        <w:tc>
          <w:tcPr>
            <w:tcW w:w="709" w:type="dxa"/>
            <w:vAlign w:val="center"/>
          </w:tcPr>
          <w:p w:rsidR="0001749F" w:rsidRPr="00A90260" w:rsidRDefault="00C87704" w:rsidP="0001749F">
            <w:proofErr w:type="gramStart"/>
            <w:r>
              <w:t>П</w:t>
            </w:r>
            <w:proofErr w:type="gramEnd"/>
          </w:p>
        </w:tc>
        <w:tc>
          <w:tcPr>
            <w:tcW w:w="3119" w:type="dxa"/>
            <w:vAlign w:val="center"/>
          </w:tcPr>
          <w:p w:rsidR="0001749F" w:rsidRPr="00A90260" w:rsidRDefault="0001749F" w:rsidP="0001749F">
            <w:r>
              <w:t>Проведение финала группы "Б" (дивизион Тараса Хтея) среди женских команд</w:t>
            </w:r>
          </w:p>
        </w:tc>
        <w:tc>
          <w:tcPr>
            <w:tcW w:w="1134" w:type="dxa"/>
            <w:tcBorders>
              <w:right w:val="single" w:sz="4" w:space="0" w:color="auto"/>
            </w:tcBorders>
            <w:vAlign w:val="center"/>
          </w:tcPr>
          <w:p w:rsidR="0001749F" w:rsidRPr="00A90260" w:rsidRDefault="0001749F" w:rsidP="0001749F">
            <w:r>
              <w:t>20.0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10.0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10.0</w:t>
            </w:r>
          </w:p>
        </w:tc>
      </w:tr>
      <w:tr w:rsidR="0001749F" w:rsidRPr="001678F3" w:rsidTr="002C7309">
        <w:tc>
          <w:tcPr>
            <w:tcW w:w="709" w:type="dxa"/>
            <w:vAlign w:val="center"/>
          </w:tcPr>
          <w:p w:rsidR="0001749F" w:rsidRPr="00A90260" w:rsidRDefault="0001749F" w:rsidP="0001749F">
            <w:r w:rsidRPr="00E366FC">
              <w:t>9</w:t>
            </w:r>
          </w:p>
        </w:tc>
        <w:tc>
          <w:tcPr>
            <w:tcW w:w="709" w:type="dxa"/>
            <w:vAlign w:val="center"/>
          </w:tcPr>
          <w:p w:rsidR="0001749F" w:rsidRPr="00A90260" w:rsidRDefault="000108ED" w:rsidP="0001749F">
            <w:proofErr w:type="gramStart"/>
            <w:r>
              <w:t>П</w:t>
            </w:r>
            <w:proofErr w:type="gramEnd"/>
          </w:p>
        </w:tc>
        <w:tc>
          <w:tcPr>
            <w:tcW w:w="3119" w:type="dxa"/>
            <w:vAlign w:val="center"/>
          </w:tcPr>
          <w:p w:rsidR="0001749F" w:rsidRPr="00A90260" w:rsidRDefault="0001749F" w:rsidP="0001749F">
            <w:r>
              <w:t xml:space="preserve">Размещение анонсирующих </w:t>
            </w:r>
            <w:r>
              <w:lastRenderedPageBreak/>
              <w:t>публикаций в средствах массовой информации по событиям школьной любительской лиги по волейболу в Белгородской области</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10</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Суперкубка с участием руководителей дивизионов</w:t>
            </w:r>
          </w:p>
        </w:tc>
        <w:tc>
          <w:tcPr>
            <w:tcW w:w="1134" w:type="dxa"/>
            <w:tcBorders>
              <w:right w:val="single" w:sz="4" w:space="0" w:color="auto"/>
            </w:tcBorders>
            <w:vAlign w:val="center"/>
          </w:tcPr>
          <w:p w:rsidR="0001749F" w:rsidRPr="00A90260" w:rsidRDefault="0001749F" w:rsidP="0001749F">
            <w:r>
              <w:t>20.0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20.0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10.1</w:t>
            </w:r>
          </w:p>
        </w:tc>
        <w:tc>
          <w:tcPr>
            <w:tcW w:w="709" w:type="dxa"/>
            <w:vAlign w:val="center"/>
          </w:tcPr>
          <w:p w:rsidR="0001749F" w:rsidRPr="00A90260" w:rsidRDefault="000108ED" w:rsidP="0001749F">
            <w:proofErr w:type="gramStart"/>
            <w:r>
              <w:t>П</w:t>
            </w:r>
            <w:proofErr w:type="gramEnd"/>
          </w:p>
        </w:tc>
        <w:tc>
          <w:tcPr>
            <w:tcW w:w="3119" w:type="dxa"/>
            <w:vAlign w:val="center"/>
          </w:tcPr>
          <w:p w:rsidR="0001749F" w:rsidRPr="00A90260" w:rsidRDefault="0001749F" w:rsidP="0001749F">
            <w:r>
              <w:t>Формирование судейской коллегии для проведения суперкубка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10.2</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Организация и проведение суперкубка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20.0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20.0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10.3</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Осуществление награждения победителей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11</w:t>
            </w:r>
          </w:p>
        </w:tc>
        <w:tc>
          <w:tcPr>
            <w:tcW w:w="709" w:type="dxa"/>
            <w:vAlign w:val="center"/>
          </w:tcPr>
          <w:p w:rsidR="0001749F" w:rsidRPr="00A90260" w:rsidRDefault="000108ED" w:rsidP="0001749F">
            <w:proofErr w:type="gramStart"/>
            <w:r>
              <w:t>П</w:t>
            </w:r>
            <w:proofErr w:type="gramEnd"/>
          </w:p>
        </w:tc>
        <w:tc>
          <w:tcPr>
            <w:tcW w:w="3119" w:type="dxa"/>
            <w:vAlign w:val="center"/>
          </w:tcPr>
          <w:p w:rsidR="0001749F" w:rsidRPr="00A90260" w:rsidRDefault="0001749F" w:rsidP="0001749F">
            <w:r>
              <w:t>Размещение видеорепортажей по освещению зонального, финального и суперкубка школьной любительской лиги по волейболу</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Алексеевском районе и г. Алексеевка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12.2</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 xml:space="preserve">Проведение </w:t>
            </w:r>
            <w:r>
              <w:lastRenderedPageBreak/>
              <w:t>информационной компании в Белгородском районе</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12.3</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г. Белгороде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12.4</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Борисовском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12.5</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Валуйском районе и г. Валуйки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12.6</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Вейделевском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12.7</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Волоконовском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12.8</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Грайворонском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12.9</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Губкинском районе и г. Губкин</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12.10</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Ивнянском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12.11</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Корочанском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12.12</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Красненском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w:t>
            </w:r>
            <w:r w:rsidRPr="00E366FC">
              <w:lastRenderedPageBreak/>
              <w:t>3</w:t>
            </w:r>
          </w:p>
        </w:tc>
        <w:tc>
          <w:tcPr>
            <w:tcW w:w="709" w:type="dxa"/>
            <w:vAlign w:val="center"/>
          </w:tcPr>
          <w:p w:rsidR="0001749F" w:rsidRPr="00A90260" w:rsidRDefault="000108ED" w:rsidP="0001749F">
            <w:proofErr w:type="gramStart"/>
            <w:r>
              <w:lastRenderedPageBreak/>
              <w:t>Р</w:t>
            </w:r>
            <w:proofErr w:type="gramEnd"/>
          </w:p>
        </w:tc>
        <w:tc>
          <w:tcPr>
            <w:tcW w:w="3119" w:type="dxa"/>
            <w:vAlign w:val="center"/>
          </w:tcPr>
          <w:p w:rsidR="0001749F" w:rsidRPr="00A90260" w:rsidRDefault="0001749F" w:rsidP="0001749F">
            <w:r>
              <w:t xml:space="preserve">Проведение </w:t>
            </w:r>
            <w:r>
              <w:lastRenderedPageBreak/>
              <w:t>информационной компании в Красногвардейском районе</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12.14</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Краснояружском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12.15</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Новооскольском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12.16</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Прохоровском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12.17</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Ракитянском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12.18</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Ровеньском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12.19</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Старооскольском районе и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12.20</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Чернянском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12.21</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Шебекинском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12.22</w:t>
            </w:r>
          </w:p>
        </w:tc>
        <w:tc>
          <w:tcPr>
            <w:tcW w:w="709" w:type="dxa"/>
            <w:vAlign w:val="center"/>
          </w:tcPr>
          <w:p w:rsidR="0001749F" w:rsidRPr="00A90260" w:rsidRDefault="000108ED" w:rsidP="0001749F">
            <w:proofErr w:type="gramStart"/>
            <w:r>
              <w:t>Р</w:t>
            </w:r>
            <w:proofErr w:type="gramEnd"/>
          </w:p>
        </w:tc>
        <w:tc>
          <w:tcPr>
            <w:tcW w:w="3119" w:type="dxa"/>
            <w:vAlign w:val="center"/>
          </w:tcPr>
          <w:p w:rsidR="0001749F" w:rsidRPr="00A90260" w:rsidRDefault="0001749F" w:rsidP="0001749F">
            <w:r>
              <w:t>Проведение информационной компании в Яковлевском районе</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4537" w:type="dxa"/>
            <w:gridSpan w:val="3"/>
          </w:tcPr>
          <w:p w:rsidR="0001749F" w:rsidRPr="001678F3" w:rsidRDefault="0001749F" w:rsidP="0001749F">
            <w:pPr>
              <w:jc w:val="center"/>
              <w:rPr>
                <w:b/>
              </w:rPr>
            </w:pPr>
            <w:r w:rsidRPr="001678F3">
              <w:rPr>
                <w:b/>
              </w:rPr>
              <w:t>Итого:</w:t>
            </w:r>
          </w:p>
        </w:tc>
        <w:tc>
          <w:tcPr>
            <w:tcW w:w="1134" w:type="dxa"/>
            <w:tcBorders>
              <w:right w:val="single" w:sz="4" w:space="0" w:color="auto"/>
            </w:tcBorders>
          </w:tcPr>
          <w:p w:rsidR="0001749F" w:rsidRPr="001678F3" w:rsidRDefault="0001749F" w:rsidP="0001749F">
            <w:pPr>
              <w:rPr>
                <w:b/>
              </w:rPr>
            </w:pPr>
            <w:r>
              <w:rPr>
                <w:b/>
                <w:lang w:val="en-US"/>
              </w:rPr>
              <w:t>100.0</w:t>
            </w:r>
          </w:p>
        </w:tc>
        <w:tc>
          <w:tcPr>
            <w:tcW w:w="1275"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418" w:type="dxa"/>
            <w:tcBorders>
              <w:left w:val="single" w:sz="4" w:space="0" w:color="auto"/>
              <w:right w:val="single" w:sz="4" w:space="0" w:color="auto"/>
            </w:tcBorders>
          </w:tcPr>
          <w:p w:rsidR="0001749F" w:rsidRPr="001678F3" w:rsidRDefault="0001749F" w:rsidP="0001749F">
            <w:pPr>
              <w:rPr>
                <w:b/>
              </w:rPr>
            </w:pPr>
            <w:r>
              <w:rPr>
                <w:b/>
                <w:lang w:val="en-US"/>
              </w:rPr>
              <w:t>90.0</w:t>
            </w:r>
          </w:p>
        </w:tc>
        <w:tc>
          <w:tcPr>
            <w:tcW w:w="1417"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560"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417"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418" w:type="dxa"/>
            <w:tcBorders>
              <w:left w:val="single" w:sz="4" w:space="0" w:color="auto"/>
              <w:right w:val="single" w:sz="4" w:space="0" w:color="auto"/>
            </w:tcBorders>
          </w:tcPr>
          <w:p w:rsidR="0001749F" w:rsidRPr="001678F3" w:rsidRDefault="0001749F" w:rsidP="0001749F">
            <w:pPr>
              <w:rPr>
                <w:b/>
              </w:rPr>
            </w:pPr>
            <w:r>
              <w:rPr>
                <w:b/>
                <w:lang w:val="en-US"/>
              </w:rPr>
              <w:t>10.0</w:t>
            </w:r>
          </w:p>
        </w:tc>
      </w:tr>
    </w:tbl>
    <w:p w:rsidR="009841BF" w:rsidRPr="00E1362A" w:rsidRDefault="009841BF" w:rsidP="009841BF">
      <w:pPr>
        <w:rPr>
          <w:lang w:val="en-US"/>
        </w:rPr>
      </w:pPr>
    </w:p>
    <w:p w:rsidR="009841BF" w:rsidRPr="00E1362A" w:rsidRDefault="009841BF" w:rsidP="009841BF">
      <w:pPr>
        <w:rPr>
          <w:lang w:val="en-US"/>
        </w:rPr>
      </w:pPr>
    </w:p>
    <w:p w:rsidR="009841BF" w:rsidRPr="00E1362A" w:rsidRDefault="009841BF" w:rsidP="009841BF">
      <w:pPr>
        <w:rPr>
          <w:lang w:val="en-US"/>
        </w:rPr>
      </w:pPr>
    </w:p>
    <w:p w:rsidR="009841BF" w:rsidRPr="00E1362A" w:rsidRDefault="009841BF" w:rsidP="009841BF">
      <w:pPr>
        <w:rPr>
          <w:lang w:val="en-US"/>
        </w:rPr>
      </w:pPr>
    </w:p>
    <w:p w:rsidR="00D87233" w:rsidRPr="00F05EC1" w:rsidRDefault="009841BF" w:rsidP="008F49AD">
      <w:pPr>
        <w:keepNext/>
        <w:numPr>
          <w:ilvl w:val="0"/>
          <w:numId w:val="6"/>
        </w:numPr>
        <w:outlineLvl w:val="1"/>
        <w:rPr>
          <w:rFonts w:eastAsia="Calibri"/>
          <w:b/>
          <w:sz w:val="28"/>
          <w:szCs w:val="28"/>
        </w:rPr>
      </w:pPr>
      <w:r w:rsidRPr="009841BF">
        <w:br w:type="page"/>
      </w:r>
      <w:bookmarkEnd w:id="0"/>
      <w:r w:rsidR="00475A54" w:rsidRPr="00475A54">
        <w:rPr>
          <w:rFonts w:eastAsia="Calibri"/>
          <w:b/>
          <w:sz w:val="28"/>
          <w:szCs w:val="28"/>
        </w:rPr>
        <w:lastRenderedPageBreak/>
        <w:t>Формы участия области в реализации проекта</w:t>
      </w:r>
    </w:p>
    <w:p w:rsidR="00D87233" w:rsidRPr="00D33655" w:rsidRDefault="00D87233" w:rsidP="00D87233"/>
    <w:tbl>
      <w:tblPr>
        <w:tblW w:w="0" w:type="auto"/>
        <w:tblInd w:w="77" w:type="dxa"/>
        <w:tblLayout w:type="fixed"/>
        <w:tblCellMar>
          <w:top w:w="72" w:type="dxa"/>
          <w:left w:w="144" w:type="dxa"/>
          <w:bottom w:w="72" w:type="dxa"/>
          <w:right w:w="144" w:type="dxa"/>
        </w:tblCellMar>
        <w:tblLook w:val="0000" w:firstRow="0" w:lastRow="0" w:firstColumn="0" w:lastColumn="0" w:noHBand="0" w:noVBand="0"/>
      </w:tblPr>
      <w:tblGrid>
        <w:gridCol w:w="3034"/>
        <w:gridCol w:w="3119"/>
        <w:gridCol w:w="2835"/>
        <w:gridCol w:w="2693"/>
        <w:gridCol w:w="2713"/>
      </w:tblGrid>
      <w:tr w:rsidR="00B844D2" w:rsidTr="006C2E90">
        <w:trPr>
          <w:trHeight w:val="195"/>
        </w:trPr>
        <w:tc>
          <w:tcPr>
            <w:tcW w:w="14394" w:type="dxa"/>
            <w:gridSpan w:val="5"/>
            <w:tcBorders>
              <w:top w:val="single" w:sz="8" w:space="0" w:color="000000"/>
              <w:left w:val="single" w:sz="8" w:space="0" w:color="000000"/>
              <w:right w:val="single" w:sz="8" w:space="0" w:color="000000"/>
            </w:tcBorders>
            <w:shd w:val="clear" w:color="auto" w:fill="auto"/>
            <w:vAlign w:val="center"/>
          </w:tcPr>
          <w:p w:rsidR="00B844D2" w:rsidRDefault="00B844D2" w:rsidP="006C2E90">
            <w:pPr>
              <w:keepNext/>
              <w:ind w:left="720"/>
              <w:jc w:val="center"/>
            </w:pPr>
            <w:r>
              <w:rPr>
                <w:b/>
                <w:bCs/>
              </w:rPr>
              <w:t>Бюджетное финансирование</w:t>
            </w:r>
          </w:p>
        </w:tc>
      </w:tr>
      <w:tr w:rsidR="00B844D2" w:rsidTr="006C2E90">
        <w:tblPrEx>
          <w:tblCellMar>
            <w:right w:w="227" w:type="dxa"/>
          </w:tblCellMar>
        </w:tblPrEx>
        <w:trPr>
          <w:trHeight w:val="195"/>
        </w:trPr>
        <w:tc>
          <w:tcPr>
            <w:tcW w:w="6153" w:type="dxa"/>
            <w:gridSpan w:val="2"/>
            <w:vMerge w:val="restart"/>
            <w:tcBorders>
              <w:top w:val="single" w:sz="8" w:space="0" w:color="000000"/>
              <w:left w:val="single" w:sz="8" w:space="0" w:color="000000"/>
            </w:tcBorders>
            <w:shd w:val="clear" w:color="auto" w:fill="auto"/>
            <w:vAlign w:val="center"/>
          </w:tcPr>
          <w:p w:rsidR="00B844D2" w:rsidRDefault="00B844D2" w:rsidP="006C2E90">
            <w:pPr>
              <w:keepNext/>
              <w:jc w:val="center"/>
              <w:rPr>
                <w:b/>
                <w:bCs/>
              </w:rPr>
            </w:pPr>
            <w:r>
              <w:rPr>
                <w:b/>
                <w:bCs/>
              </w:rPr>
              <w:t>Форма участия</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Default="00B844D2" w:rsidP="006C2E90">
            <w:pPr>
              <w:keepNext/>
              <w:ind w:left="720"/>
              <w:jc w:val="center"/>
            </w:pPr>
            <w:r>
              <w:rPr>
                <w:b/>
                <w:bCs/>
              </w:rPr>
              <w:t>Размер участия бюджета, тыс. руб.</w:t>
            </w:r>
          </w:p>
        </w:tc>
      </w:tr>
      <w:tr w:rsidR="00B844D2" w:rsidTr="006C2E90">
        <w:tblPrEx>
          <w:tblCellMar>
            <w:top w:w="0" w:type="dxa"/>
            <w:left w:w="0" w:type="dxa"/>
            <w:bottom w:w="0" w:type="dxa"/>
            <w:right w:w="0" w:type="dxa"/>
          </w:tblCellMar>
        </w:tblPrEx>
        <w:trPr>
          <w:trHeight w:val="23"/>
        </w:trPr>
        <w:tc>
          <w:tcPr>
            <w:tcW w:w="6153" w:type="dxa"/>
            <w:gridSpan w:val="2"/>
            <w:vMerge/>
            <w:tcBorders>
              <w:left w:val="single" w:sz="8" w:space="0" w:color="000000"/>
              <w:bottom w:val="single" w:sz="8" w:space="0" w:color="000000"/>
            </w:tcBorders>
            <w:shd w:val="clear" w:color="auto" w:fill="auto"/>
            <w:vAlign w:val="center"/>
          </w:tcPr>
          <w:p w:rsidR="00B844D2" w:rsidRDefault="00B844D2" w:rsidP="00B844D2">
            <w:pPr>
              <w:keepNext/>
              <w:numPr>
                <w:ilvl w:val="0"/>
                <w:numId w:val="20"/>
              </w:numPr>
              <w:suppressAutoHyphens/>
              <w:snapToGrid w:val="0"/>
            </w:pPr>
          </w:p>
        </w:tc>
        <w:tc>
          <w:tcPr>
            <w:tcW w:w="2835" w:type="dxa"/>
            <w:tcBorders>
              <w:top w:val="single" w:sz="8" w:space="0" w:color="000000"/>
              <w:left w:val="single" w:sz="8" w:space="0" w:color="000000"/>
              <w:bottom w:val="single" w:sz="8" w:space="0" w:color="000000"/>
            </w:tcBorders>
            <w:shd w:val="clear" w:color="auto" w:fill="auto"/>
            <w:vAlign w:val="center"/>
          </w:tcPr>
          <w:p w:rsidR="00B844D2" w:rsidRDefault="00B844D2" w:rsidP="006C2E90">
            <w:pPr>
              <w:keepNext/>
              <w:ind w:left="360"/>
              <w:rPr>
                <w:b/>
                <w:bCs/>
              </w:rPr>
            </w:pPr>
            <w:r>
              <w:rPr>
                <w:b/>
                <w:bCs/>
              </w:rPr>
              <w:t xml:space="preserve">Федеральный </w:t>
            </w:r>
          </w:p>
        </w:tc>
        <w:tc>
          <w:tcPr>
            <w:tcW w:w="2693" w:type="dxa"/>
            <w:tcBorders>
              <w:top w:val="single" w:sz="8" w:space="0" w:color="000000"/>
              <w:left w:val="single" w:sz="8" w:space="0" w:color="000000"/>
              <w:bottom w:val="single" w:sz="8" w:space="0" w:color="000000"/>
            </w:tcBorders>
            <w:shd w:val="clear" w:color="auto" w:fill="auto"/>
            <w:vAlign w:val="center"/>
          </w:tcPr>
          <w:p w:rsidR="00B844D2" w:rsidRDefault="00B844D2" w:rsidP="006C2E90">
            <w:pPr>
              <w:keepNext/>
              <w:jc w:val="center"/>
              <w:rPr>
                <w:b/>
                <w:bCs/>
              </w:rPr>
            </w:pPr>
            <w:r>
              <w:rPr>
                <w:b/>
                <w:bCs/>
              </w:rPr>
              <w:t>Областной</w:t>
            </w:r>
          </w:p>
        </w:tc>
        <w:tc>
          <w:tcPr>
            <w:tcW w:w="2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Default="00B844D2" w:rsidP="006C2E90">
            <w:pPr>
              <w:keepNext/>
              <w:jc w:val="center"/>
            </w:pPr>
            <w:r>
              <w:rPr>
                <w:b/>
                <w:bCs/>
              </w:rPr>
              <w:t>Местный</w:t>
            </w:r>
          </w:p>
        </w:tc>
      </w:tr>
      <w:tr w:rsidR="00B844D2" w:rsidTr="006C2E90">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6C2E90">
            <w:pPr>
              <w:keepNext/>
            </w:pPr>
            <w:r>
              <w:rPr>
                <w:b/>
                <w:bCs/>
              </w:rPr>
              <w:t xml:space="preserve">Прямое бюджетное финансирование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6C2E90">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995FB9" w:rsidP="006C2E90">
            <w:pPr>
              <w:keepNext/>
              <w:snapToGrid w:val="0"/>
              <w:jc w:val="center"/>
            </w:pPr>
            <w:r>
              <w:t>90</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995FB9" w:rsidP="006C2E90">
            <w:pPr>
              <w:keepNext/>
              <w:snapToGrid w:val="0"/>
              <w:jc w:val="center"/>
            </w:pPr>
            <w:r>
              <w:t>10</w:t>
            </w:r>
          </w:p>
        </w:tc>
      </w:tr>
      <w:tr w:rsidR="00B844D2" w:rsidTr="006C2E90">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B844D2">
            <w:pPr>
              <w:keepNext/>
            </w:pPr>
            <w:r>
              <w:t xml:space="preserve">Дороги </w:t>
            </w:r>
            <w:r>
              <w:rPr>
                <w:rStyle w:val="af8"/>
              </w:rPr>
              <w:footnoteReference w:id="4"/>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6C2E90">
            <w:pPr>
              <w:keepNext/>
              <w:jc w:val="center"/>
            </w:pPr>
          </w:p>
          <w:p w:rsidR="00B844D2" w:rsidRDefault="00B844D2" w:rsidP="006C2E90">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6C2E90">
            <w:pPr>
              <w:keepNext/>
            </w:pPr>
            <w:r>
              <w:rPr>
                <w:bCs/>
              </w:rPr>
              <w:t xml:space="preserve">Субсидии </w:t>
            </w:r>
            <w:r>
              <w:rPr>
                <w:vertAlign w:val="superscript"/>
              </w:rPr>
              <w:t>6</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6C2E90">
            <w:pPr>
              <w:keepNext/>
              <w:jc w:val="center"/>
            </w:pPr>
          </w:p>
          <w:p w:rsidR="00B844D2" w:rsidRDefault="00B844D2" w:rsidP="006C2E90">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6C2E90">
            <w:pPr>
              <w:keepNext/>
              <w:jc w:val="center"/>
            </w:pPr>
            <w:r>
              <w:rPr>
                <w:b/>
                <w:bCs/>
              </w:rPr>
              <w:t>ИТОГО:</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left w:w="567" w:type="dxa"/>
          </w:tblCellMar>
        </w:tblPrEx>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jc w:val="center"/>
            </w:pPr>
            <w:r>
              <w:rPr>
                <w:b/>
              </w:rPr>
              <w:t>Программы государственной поддержки</w:t>
            </w:r>
          </w:p>
        </w:tc>
      </w:tr>
      <w:tr w:rsidR="00B844D2" w:rsidTr="006C2E90">
        <w:tblPrEx>
          <w:tblCellMar>
            <w:right w:w="227"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6C2E90">
            <w:pPr>
              <w:keepNext/>
              <w:jc w:val="center"/>
              <w:rPr>
                <w:b/>
              </w:rPr>
            </w:pPr>
            <w:r>
              <w:rPr>
                <w:b/>
              </w:rPr>
              <w:t>Потребность</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jc w:val="center"/>
            </w:pPr>
            <w:r>
              <w:rPr>
                <w:b/>
              </w:rPr>
              <w:t>Финансовые вложения, тыс. руб.</w:t>
            </w:r>
          </w:p>
        </w:tc>
      </w:tr>
      <w:tr w:rsidR="00B844D2" w:rsidTr="006C2E90">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6C2E90">
            <w:pPr>
              <w:keepNext/>
            </w:pPr>
            <w:r>
              <w:t xml:space="preserve">Электроэнергия </w:t>
            </w:r>
            <w:r>
              <w:rPr>
                <w:vertAlign w:val="superscript"/>
              </w:rPr>
              <w:t>6</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6C2E90">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6C2E90">
            <w:pPr>
              <w:keepNext/>
            </w:pPr>
            <w:r>
              <w:t xml:space="preserve">Газоснабжение </w:t>
            </w:r>
            <w:r>
              <w:rPr>
                <w:vertAlign w:val="superscript"/>
              </w:rPr>
              <w:t>6</w:t>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6C2E90">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6C2E90">
            <w:pPr>
              <w:keepNext/>
            </w:pPr>
            <w:r>
              <w:t xml:space="preserve">Водоснабжение </w:t>
            </w:r>
            <w:r>
              <w:rPr>
                <w:vertAlign w:val="superscript"/>
              </w:rPr>
              <w:t>6</w:t>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6C2E90">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6C2E90">
            <w:pPr>
              <w:keepNext/>
            </w:pPr>
            <w:r>
              <w:t xml:space="preserve">Гарантии </w:t>
            </w:r>
            <w:r>
              <w:rPr>
                <w:vertAlign w:val="superscript"/>
              </w:rPr>
              <w:t>6</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6C2E90">
            <w:pPr>
              <w:keepNext/>
            </w:pPr>
            <w:r>
              <w:t xml:space="preserve">Залоги </w:t>
            </w:r>
            <w:r>
              <w:rPr>
                <w:vertAlign w:val="superscript"/>
              </w:rPr>
              <w:t>6</w:t>
            </w:r>
            <w:r>
              <w:t xml:space="preserve"> </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6C2E90">
            <w:pPr>
              <w:keepNext/>
            </w:pPr>
            <w:r>
              <w:rPr>
                <w:b/>
                <w:bCs/>
              </w:rPr>
              <w:t xml:space="preserve">Прочие формы участия </w:t>
            </w:r>
            <w:r>
              <w:rPr>
                <w:vertAlign w:val="superscript"/>
              </w:rPr>
              <w:t>6</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6C2E90">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6C2E90">
            <w:pPr>
              <w:keepNext/>
              <w:snapToGrid w:val="0"/>
              <w:jc w:val="center"/>
            </w:pPr>
          </w:p>
        </w:tc>
      </w:tr>
      <w:tr w:rsidR="00B844D2" w:rsidTr="006C2E90">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B844D2">
            <w:pPr>
              <w:keepNext/>
            </w:pPr>
            <w:r>
              <w:rPr>
                <w:b/>
                <w:bCs/>
              </w:rPr>
              <w:t>Земельный участок:</w:t>
            </w:r>
          </w:p>
        </w:tc>
      </w:tr>
    </w:tbl>
    <w:p w:rsidR="00D87233" w:rsidRPr="00E1362A" w:rsidRDefault="00D87233" w:rsidP="00D87233"/>
    <w:p w:rsidR="00D87233" w:rsidRPr="00F05EC1" w:rsidRDefault="00D87233" w:rsidP="008F49AD">
      <w:pPr>
        <w:keepNext/>
        <w:numPr>
          <w:ilvl w:val="0"/>
          <w:numId w:val="6"/>
        </w:numPr>
        <w:outlineLvl w:val="1"/>
        <w:rPr>
          <w:rFonts w:eastAsia="Calibri"/>
          <w:b/>
          <w:sz w:val="28"/>
          <w:szCs w:val="28"/>
        </w:rPr>
      </w:pPr>
      <w:r w:rsidRPr="00E1362A">
        <w:br w:type="page"/>
      </w:r>
      <w:bookmarkStart w:id="2" w:name="_Toc277853601"/>
      <w:r w:rsidRPr="00F05EC1">
        <w:rPr>
          <w:rFonts w:eastAsia="Calibri"/>
          <w:b/>
          <w:sz w:val="28"/>
          <w:szCs w:val="28"/>
        </w:rPr>
        <w:lastRenderedPageBreak/>
        <w:t>Риски проекта</w:t>
      </w:r>
      <w:bookmarkEnd w:id="2"/>
    </w:p>
    <w:p w:rsidR="00D87233" w:rsidRPr="00E1362A" w:rsidRDefault="00D87233" w:rsidP="00D87233"/>
    <w:tbl>
      <w:tblPr>
        <w:tblW w:w="14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2976"/>
        <w:gridCol w:w="2127"/>
        <w:gridCol w:w="2268"/>
        <w:gridCol w:w="2977"/>
      </w:tblGrid>
      <w:tr w:rsidR="009D49C4" w:rsidRPr="001678F3" w:rsidTr="009D49C4">
        <w:trPr>
          <w:tblHeader/>
        </w:trPr>
        <w:tc>
          <w:tcPr>
            <w:tcW w:w="817" w:type="dxa"/>
            <w:vMerge w:val="restart"/>
            <w:vAlign w:val="center"/>
          </w:tcPr>
          <w:p w:rsidR="009D49C4" w:rsidRPr="001678F3" w:rsidRDefault="009D49C4" w:rsidP="00694B7F">
            <w:pPr>
              <w:jc w:val="center"/>
              <w:rPr>
                <w:b/>
              </w:rPr>
            </w:pPr>
            <w:r w:rsidRPr="001678F3">
              <w:rPr>
                <w:b/>
              </w:rPr>
              <w:t xml:space="preserve">№ </w:t>
            </w:r>
            <w:proofErr w:type="gramStart"/>
            <w:r w:rsidRPr="001678F3">
              <w:rPr>
                <w:b/>
              </w:rPr>
              <w:t>п</w:t>
            </w:r>
            <w:proofErr w:type="gramEnd"/>
            <w:r w:rsidRPr="001678F3">
              <w:rPr>
                <w:b/>
              </w:rPr>
              <w:t>/п</w:t>
            </w:r>
          </w:p>
        </w:tc>
        <w:tc>
          <w:tcPr>
            <w:tcW w:w="3119" w:type="dxa"/>
            <w:vMerge w:val="restart"/>
            <w:vAlign w:val="center"/>
          </w:tcPr>
          <w:p w:rsidR="009D49C4" w:rsidRPr="001678F3" w:rsidRDefault="009D49C4" w:rsidP="00694B7F">
            <w:pPr>
              <w:jc w:val="center"/>
              <w:rPr>
                <w:b/>
              </w:rPr>
            </w:pPr>
            <w:r>
              <w:rPr>
                <w:b/>
                <w:bCs/>
              </w:rPr>
              <w:t>Наименование риска проекта</w:t>
            </w:r>
          </w:p>
        </w:tc>
        <w:tc>
          <w:tcPr>
            <w:tcW w:w="2976" w:type="dxa"/>
            <w:vMerge w:val="restart"/>
            <w:vAlign w:val="center"/>
          </w:tcPr>
          <w:p w:rsidR="009D49C4" w:rsidRPr="007770A1" w:rsidRDefault="009D49C4" w:rsidP="007770A1">
            <w:pPr>
              <w:jc w:val="center"/>
              <w:rPr>
                <w:b/>
              </w:rPr>
            </w:pPr>
            <w:r w:rsidRPr="001678F3">
              <w:rPr>
                <w:b/>
                <w:bCs/>
              </w:rPr>
              <w:t>Ожидаемые последствия наступления риска</w:t>
            </w:r>
          </w:p>
        </w:tc>
        <w:tc>
          <w:tcPr>
            <w:tcW w:w="4395" w:type="dxa"/>
            <w:gridSpan w:val="2"/>
          </w:tcPr>
          <w:p w:rsidR="009D49C4" w:rsidRPr="009D49C4" w:rsidRDefault="009D49C4" w:rsidP="009D49C4">
            <w:pPr>
              <w:jc w:val="center"/>
              <w:rPr>
                <w:b/>
              </w:rPr>
            </w:pPr>
            <w:r w:rsidRPr="009D49C4">
              <w:rPr>
                <w:b/>
              </w:rPr>
              <w:t>Предупреждение наступления риска</w:t>
            </w:r>
          </w:p>
        </w:tc>
        <w:tc>
          <w:tcPr>
            <w:tcW w:w="2977" w:type="dxa"/>
            <w:vMerge w:val="restart"/>
            <w:vAlign w:val="center"/>
          </w:tcPr>
          <w:p w:rsidR="009D49C4" w:rsidRPr="009D49C4" w:rsidRDefault="009D49C4" w:rsidP="009D49C4">
            <w:pPr>
              <w:jc w:val="center"/>
              <w:rPr>
                <w:b/>
              </w:rPr>
            </w:pPr>
            <w:r w:rsidRPr="009D49C4">
              <w:rPr>
                <w:b/>
              </w:rPr>
              <w:t>Действия в случае наступления риска</w:t>
            </w:r>
          </w:p>
        </w:tc>
      </w:tr>
      <w:tr w:rsidR="009D49C4" w:rsidRPr="001678F3" w:rsidTr="009D49C4">
        <w:trPr>
          <w:tblHeader/>
        </w:trPr>
        <w:tc>
          <w:tcPr>
            <w:tcW w:w="817" w:type="dxa"/>
            <w:vMerge/>
            <w:vAlign w:val="center"/>
          </w:tcPr>
          <w:p w:rsidR="009D49C4" w:rsidRPr="001678F3" w:rsidRDefault="009D49C4" w:rsidP="00694B7F">
            <w:pPr>
              <w:jc w:val="center"/>
              <w:rPr>
                <w:b/>
              </w:rPr>
            </w:pPr>
          </w:p>
        </w:tc>
        <w:tc>
          <w:tcPr>
            <w:tcW w:w="3119" w:type="dxa"/>
            <w:vMerge/>
            <w:vAlign w:val="center"/>
          </w:tcPr>
          <w:p w:rsidR="009D49C4" w:rsidRDefault="009D49C4" w:rsidP="00694B7F">
            <w:pPr>
              <w:jc w:val="center"/>
              <w:rPr>
                <w:b/>
                <w:bCs/>
              </w:rPr>
            </w:pPr>
          </w:p>
        </w:tc>
        <w:tc>
          <w:tcPr>
            <w:tcW w:w="2976" w:type="dxa"/>
            <w:vMerge/>
            <w:vAlign w:val="center"/>
          </w:tcPr>
          <w:p w:rsidR="009D49C4" w:rsidRPr="001678F3" w:rsidRDefault="009D49C4" w:rsidP="007770A1">
            <w:pPr>
              <w:jc w:val="center"/>
              <w:rPr>
                <w:b/>
                <w:bCs/>
              </w:rPr>
            </w:pPr>
          </w:p>
        </w:tc>
        <w:tc>
          <w:tcPr>
            <w:tcW w:w="2127" w:type="dxa"/>
            <w:vAlign w:val="center"/>
          </w:tcPr>
          <w:p w:rsidR="009D49C4" w:rsidRPr="009D49C4" w:rsidRDefault="009D49C4" w:rsidP="009D49C4">
            <w:pPr>
              <w:jc w:val="center"/>
              <w:rPr>
                <w:b/>
              </w:rPr>
            </w:pPr>
            <w:r w:rsidRPr="009D49C4">
              <w:rPr>
                <w:b/>
              </w:rPr>
              <w:t>Мероприятия по предупреждению</w:t>
            </w:r>
          </w:p>
        </w:tc>
        <w:tc>
          <w:tcPr>
            <w:tcW w:w="2268" w:type="dxa"/>
            <w:vAlign w:val="center"/>
          </w:tcPr>
          <w:p w:rsidR="009D49C4" w:rsidRPr="009D49C4" w:rsidRDefault="009D49C4" w:rsidP="009D49C4">
            <w:pPr>
              <w:jc w:val="center"/>
              <w:rPr>
                <w:b/>
              </w:rPr>
            </w:pPr>
            <w:r w:rsidRPr="009D49C4">
              <w:rPr>
                <w:b/>
              </w:rPr>
              <w:t>ФИО ответственного исполнителя</w:t>
            </w:r>
          </w:p>
        </w:tc>
        <w:tc>
          <w:tcPr>
            <w:tcW w:w="2977" w:type="dxa"/>
            <w:vMerge/>
            <w:vAlign w:val="center"/>
          </w:tcPr>
          <w:p w:rsidR="009D49C4" w:rsidRPr="001678F3" w:rsidRDefault="009D49C4" w:rsidP="007770A1">
            <w:pPr>
              <w:jc w:val="center"/>
              <w:rPr>
                <w:b/>
                <w:bCs/>
              </w:rPr>
            </w:pPr>
          </w:p>
        </w:tc>
      </w:tr>
      <w:tr w:rsidR="005A7C5B" w:rsidRPr="001678F3" w:rsidTr="008D2D99">
        <w:trPr>
          <w:tblHeader/>
        </w:trPr>
        <w:tc>
          <w:tcPr>
            <w:tcW w:w="817" w:type="dxa"/>
          </w:tcPr>
          <w:p w:rsidR="005A7C5B" w:rsidRPr="001678F3" w:rsidRDefault="005A7C5B" w:rsidP="008D2D99">
            <w:pPr>
              <w:jc w:val="center"/>
            </w:pPr>
            <w:r>
              <w:t>1</w:t>
            </w:r>
          </w:p>
        </w:tc>
        <w:tc>
          <w:tcPr>
            <w:tcW w:w="3119" w:type="dxa"/>
          </w:tcPr>
          <w:p w:rsidR="005A7C5B" w:rsidRPr="001678F3" w:rsidRDefault="005A7C5B" w:rsidP="0031766C">
            <w:r>
              <w:t xml:space="preserve">Недостаточное количество команд, изъявивших желание принимать участие в </w:t>
            </w:r>
            <w:r w:rsidR="0031766C">
              <w:t>школьной любительской лиге по волейболу в Белгородской области в 2016-2017</w:t>
            </w:r>
            <w:r w:rsidRPr="00514B4A">
              <w:t xml:space="preserve"> гг.</w:t>
            </w:r>
          </w:p>
        </w:tc>
        <w:tc>
          <w:tcPr>
            <w:tcW w:w="2976" w:type="dxa"/>
          </w:tcPr>
          <w:p w:rsidR="005A7C5B" w:rsidRPr="001678F3" w:rsidRDefault="005A7C5B" w:rsidP="008D2D99">
            <w:proofErr w:type="gramStart"/>
            <w:r>
              <w:t>Не достижение</w:t>
            </w:r>
            <w:proofErr w:type="gramEnd"/>
            <w:r>
              <w:t xml:space="preserve"> цели проекта</w:t>
            </w:r>
          </w:p>
        </w:tc>
        <w:tc>
          <w:tcPr>
            <w:tcW w:w="2127" w:type="dxa"/>
          </w:tcPr>
          <w:p w:rsidR="005A7C5B" w:rsidRPr="001678F3" w:rsidRDefault="005A7C5B" w:rsidP="008D2D99">
            <w:r>
              <w:t>Проведение</w:t>
            </w:r>
            <w:r w:rsidR="0082155C">
              <w:t xml:space="preserve"> информационно-</w:t>
            </w:r>
            <w:proofErr w:type="spellStart"/>
            <w:r w:rsidR="0082155C">
              <w:t>пропагандистичес</w:t>
            </w:r>
            <w:r>
              <w:t>кой</w:t>
            </w:r>
            <w:proofErr w:type="spellEnd"/>
            <w:r>
              <w:t xml:space="preserve"> работы</w:t>
            </w:r>
          </w:p>
        </w:tc>
        <w:tc>
          <w:tcPr>
            <w:tcW w:w="2268" w:type="dxa"/>
          </w:tcPr>
          <w:p w:rsidR="005A7C5B" w:rsidRPr="001678F3" w:rsidRDefault="005A7C5B" w:rsidP="008D2D99">
            <w:r>
              <w:t>Дубенцов С.А.</w:t>
            </w:r>
          </w:p>
        </w:tc>
        <w:tc>
          <w:tcPr>
            <w:tcW w:w="2977" w:type="dxa"/>
          </w:tcPr>
          <w:p w:rsidR="005A7C5B" w:rsidRPr="001678F3" w:rsidRDefault="005A7C5B" w:rsidP="008D2D99">
            <w:r>
              <w:t>Закрытие проекта</w:t>
            </w:r>
          </w:p>
        </w:tc>
      </w:tr>
      <w:tr w:rsidR="0082155C" w:rsidRPr="001678F3" w:rsidTr="008D2D99">
        <w:trPr>
          <w:tblHeader/>
        </w:trPr>
        <w:tc>
          <w:tcPr>
            <w:tcW w:w="817" w:type="dxa"/>
            <w:vAlign w:val="center"/>
          </w:tcPr>
          <w:p w:rsidR="0082155C" w:rsidRPr="001678F3" w:rsidRDefault="0082155C" w:rsidP="00694B7F">
            <w:pPr>
              <w:jc w:val="center"/>
              <w:rPr>
                <w:b/>
              </w:rPr>
            </w:pPr>
            <w:r>
              <w:rPr>
                <w:b/>
              </w:rPr>
              <w:t>2</w:t>
            </w:r>
          </w:p>
        </w:tc>
        <w:tc>
          <w:tcPr>
            <w:tcW w:w="3119" w:type="dxa"/>
          </w:tcPr>
          <w:p w:rsidR="0082155C" w:rsidRPr="001678F3" w:rsidRDefault="0082155C" w:rsidP="00AC310F">
            <w:r>
              <w:t xml:space="preserve">Отсутствие </w:t>
            </w:r>
            <w:r w:rsidR="00CD23F7">
              <w:t>руководителей дивизионов</w:t>
            </w:r>
            <w:r>
              <w:t xml:space="preserve"> (</w:t>
            </w:r>
            <w:r w:rsidR="00CD23F7">
              <w:t xml:space="preserve">Александра Косарева и Тараса </w:t>
            </w:r>
            <w:proofErr w:type="spellStart"/>
            <w:r w:rsidR="00CD23F7">
              <w:t>Хтея</w:t>
            </w:r>
            <w:proofErr w:type="spellEnd"/>
            <w:r>
              <w:t xml:space="preserve">) во время проведения </w:t>
            </w:r>
            <w:r w:rsidR="00AC310F">
              <w:t>основных мероприятий школьной любительской лиги</w:t>
            </w:r>
            <w:r w:rsidRPr="00514B4A">
              <w:t xml:space="preserve"> </w:t>
            </w:r>
            <w:r w:rsidR="00AC310F">
              <w:t xml:space="preserve">по волейболу </w:t>
            </w:r>
            <w:r w:rsidRPr="00514B4A">
              <w:t xml:space="preserve">Белгородской области </w:t>
            </w:r>
            <w:r w:rsidR="00AC310F">
              <w:t>2016-2017</w:t>
            </w:r>
            <w:r w:rsidRPr="00514B4A">
              <w:t xml:space="preserve"> гг.</w:t>
            </w:r>
          </w:p>
        </w:tc>
        <w:tc>
          <w:tcPr>
            <w:tcW w:w="2976" w:type="dxa"/>
          </w:tcPr>
          <w:p w:rsidR="0082155C" w:rsidRPr="001678F3" w:rsidRDefault="0082155C" w:rsidP="008D2D99">
            <w:r>
              <w:t xml:space="preserve">Срыв сроков проведения </w:t>
            </w:r>
            <w:r w:rsidR="00AC310F">
              <w:t>открытий и других торжественных мероприятий с участием руководителей дивизионов</w:t>
            </w:r>
          </w:p>
        </w:tc>
        <w:tc>
          <w:tcPr>
            <w:tcW w:w="2127" w:type="dxa"/>
          </w:tcPr>
          <w:p w:rsidR="0082155C" w:rsidRPr="00F434C7" w:rsidRDefault="0082155C" w:rsidP="00C5734B">
            <w:r w:rsidRPr="00F434C7">
              <w:t xml:space="preserve">Согласование Положения о </w:t>
            </w:r>
            <w:r w:rsidR="00C5734B">
              <w:t xml:space="preserve">проведении школьной любительской лиги по волейболу в Белгородской области с Александром Косаревым и Тарасом </w:t>
            </w:r>
            <w:proofErr w:type="spellStart"/>
            <w:r w:rsidR="00C5734B">
              <w:t>Хтеем</w:t>
            </w:r>
            <w:proofErr w:type="spellEnd"/>
          </w:p>
        </w:tc>
        <w:tc>
          <w:tcPr>
            <w:tcW w:w="2268" w:type="dxa"/>
          </w:tcPr>
          <w:p w:rsidR="0082155C" w:rsidRPr="001678F3" w:rsidRDefault="0082155C" w:rsidP="008D2D99">
            <w:r>
              <w:t>Дубенцов С.А.</w:t>
            </w:r>
          </w:p>
        </w:tc>
        <w:tc>
          <w:tcPr>
            <w:tcW w:w="2977" w:type="dxa"/>
          </w:tcPr>
          <w:p w:rsidR="0082155C" w:rsidRPr="001678F3" w:rsidRDefault="0082155C" w:rsidP="008D2D99">
            <w:r>
              <w:t>Корректировка сроков реализации проекта</w:t>
            </w:r>
          </w:p>
        </w:tc>
      </w:tr>
      <w:tr w:rsidR="006270CC" w:rsidRPr="001678F3" w:rsidTr="008D2D99">
        <w:trPr>
          <w:tblHeader/>
        </w:trPr>
        <w:tc>
          <w:tcPr>
            <w:tcW w:w="817" w:type="dxa"/>
            <w:vAlign w:val="center"/>
          </w:tcPr>
          <w:p w:rsidR="006270CC" w:rsidRPr="001678F3" w:rsidRDefault="006270CC" w:rsidP="00694B7F">
            <w:pPr>
              <w:jc w:val="center"/>
              <w:rPr>
                <w:b/>
              </w:rPr>
            </w:pPr>
            <w:r>
              <w:rPr>
                <w:b/>
              </w:rPr>
              <w:t>3</w:t>
            </w:r>
          </w:p>
        </w:tc>
        <w:tc>
          <w:tcPr>
            <w:tcW w:w="3119" w:type="dxa"/>
          </w:tcPr>
          <w:p w:rsidR="006270CC" w:rsidRPr="001678F3" w:rsidRDefault="006270CC" w:rsidP="008D2D99">
            <w:r>
              <w:t>Не выделение денежных средств из бюджета на призовой фонд и наградную атрибутику</w:t>
            </w:r>
          </w:p>
        </w:tc>
        <w:tc>
          <w:tcPr>
            <w:tcW w:w="2976" w:type="dxa"/>
          </w:tcPr>
          <w:p w:rsidR="006270CC" w:rsidRPr="001678F3" w:rsidRDefault="006270CC" w:rsidP="008D2D99">
            <w:r>
              <w:t xml:space="preserve">Отсутствие средств на призовой фонд и наградной атрибутики </w:t>
            </w:r>
          </w:p>
        </w:tc>
        <w:tc>
          <w:tcPr>
            <w:tcW w:w="2127" w:type="dxa"/>
          </w:tcPr>
          <w:p w:rsidR="006270CC" w:rsidRPr="001678F3" w:rsidRDefault="006270CC" w:rsidP="008D2D99">
            <w:r w:rsidRPr="00514B4A">
              <w:t>.</w:t>
            </w:r>
          </w:p>
        </w:tc>
        <w:tc>
          <w:tcPr>
            <w:tcW w:w="2268" w:type="dxa"/>
          </w:tcPr>
          <w:p w:rsidR="006270CC" w:rsidRPr="001678F3" w:rsidRDefault="006270CC" w:rsidP="008D2D99">
            <w:r>
              <w:t>Дубенцов С.А.</w:t>
            </w:r>
          </w:p>
        </w:tc>
        <w:tc>
          <w:tcPr>
            <w:tcW w:w="2977" w:type="dxa"/>
          </w:tcPr>
          <w:p w:rsidR="006270CC" w:rsidRPr="001678F3" w:rsidRDefault="006270CC" w:rsidP="008D2D99">
            <w:r>
              <w:t xml:space="preserve">Финансирование за </w:t>
            </w:r>
            <w:proofErr w:type="spellStart"/>
            <w:r>
              <w:t>счет</w:t>
            </w:r>
            <w:proofErr w:type="spellEnd"/>
            <w:r>
              <w:t xml:space="preserve"> внебюджетных источников, корректировка бюджета проекта</w:t>
            </w:r>
          </w:p>
        </w:tc>
      </w:tr>
    </w:tbl>
    <w:p w:rsidR="00D87233" w:rsidRPr="00E1362A" w:rsidRDefault="00D87233" w:rsidP="00D87233"/>
    <w:p w:rsidR="00D87233" w:rsidRPr="00F05EC1" w:rsidRDefault="00D87233" w:rsidP="008F49AD">
      <w:pPr>
        <w:keepNext/>
        <w:numPr>
          <w:ilvl w:val="0"/>
          <w:numId w:val="6"/>
        </w:numPr>
        <w:outlineLvl w:val="1"/>
        <w:rPr>
          <w:rFonts w:eastAsia="Calibri"/>
          <w:b/>
          <w:sz w:val="28"/>
          <w:szCs w:val="28"/>
        </w:rPr>
      </w:pPr>
      <w:r w:rsidRPr="009841BF">
        <w:br w:type="page"/>
      </w:r>
      <w:r w:rsidR="00B424A8">
        <w:rPr>
          <w:rFonts w:eastAsia="Calibri"/>
          <w:b/>
          <w:sz w:val="28"/>
          <w:szCs w:val="28"/>
        </w:rPr>
        <w:lastRenderedPageBreak/>
        <w:t>Команда</w:t>
      </w:r>
      <w:r w:rsidR="00F12ECF" w:rsidRPr="00F05EC1">
        <w:rPr>
          <w:rFonts w:eastAsia="Calibri"/>
          <w:b/>
          <w:sz w:val="28"/>
          <w:szCs w:val="28"/>
        </w:rPr>
        <w:t xml:space="preserve"> </w:t>
      </w:r>
      <w:r w:rsidRPr="00F05EC1">
        <w:rPr>
          <w:rFonts w:eastAsia="Calibri"/>
          <w:b/>
          <w:sz w:val="28"/>
          <w:szCs w:val="28"/>
        </w:rPr>
        <w:t>проекта</w:t>
      </w:r>
    </w:p>
    <w:p w:rsidR="00D87233" w:rsidRPr="00E1362A" w:rsidRDefault="00D87233" w:rsidP="00D8723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3118"/>
        <w:gridCol w:w="4678"/>
        <w:gridCol w:w="2410"/>
      </w:tblGrid>
      <w:tr w:rsidR="00B424A8" w:rsidRPr="001678F3" w:rsidTr="00B424A8">
        <w:tc>
          <w:tcPr>
            <w:tcW w:w="675" w:type="dxa"/>
            <w:vAlign w:val="center"/>
          </w:tcPr>
          <w:p w:rsidR="00B424A8" w:rsidRPr="001678F3" w:rsidRDefault="00B424A8" w:rsidP="00B424A8">
            <w:pPr>
              <w:autoSpaceDE w:val="0"/>
              <w:autoSpaceDN w:val="0"/>
              <w:adjustRightInd w:val="0"/>
              <w:jc w:val="center"/>
              <w:rPr>
                <w:b/>
                <w:bCs/>
              </w:rPr>
            </w:pPr>
            <w:r w:rsidRPr="00C363FC">
              <w:rPr>
                <w:b/>
              </w:rPr>
              <w:t>№ п/п</w:t>
            </w:r>
          </w:p>
        </w:tc>
        <w:tc>
          <w:tcPr>
            <w:tcW w:w="3261" w:type="dxa"/>
            <w:vAlign w:val="center"/>
          </w:tcPr>
          <w:p w:rsidR="00B424A8" w:rsidRPr="001678F3" w:rsidRDefault="00B424A8" w:rsidP="00B424A8">
            <w:pPr>
              <w:autoSpaceDE w:val="0"/>
              <w:autoSpaceDN w:val="0"/>
              <w:adjustRightInd w:val="0"/>
              <w:jc w:val="center"/>
              <w:rPr>
                <w:b/>
                <w:bCs/>
                <w:vertAlign w:val="superscript"/>
              </w:rPr>
            </w:pPr>
            <w:r>
              <w:rPr>
                <w:b/>
                <w:bCs/>
              </w:rPr>
              <w:t xml:space="preserve">ФИО, </w:t>
            </w:r>
            <w:r w:rsidRPr="00B424A8">
              <w:rPr>
                <w:b/>
                <w:bCs/>
              </w:rPr>
              <w:t>должность и основное место работы</w:t>
            </w:r>
          </w:p>
        </w:tc>
        <w:tc>
          <w:tcPr>
            <w:tcW w:w="3118" w:type="dxa"/>
            <w:vAlign w:val="center"/>
          </w:tcPr>
          <w:p w:rsidR="00B424A8" w:rsidRPr="001678F3" w:rsidRDefault="00B424A8" w:rsidP="00B424A8">
            <w:pPr>
              <w:autoSpaceDE w:val="0"/>
              <w:autoSpaceDN w:val="0"/>
              <w:adjustRightInd w:val="0"/>
              <w:jc w:val="center"/>
              <w:rPr>
                <w:b/>
                <w:bCs/>
              </w:rPr>
            </w:pPr>
            <w:r>
              <w:rPr>
                <w:b/>
                <w:bCs/>
              </w:rPr>
              <w:t>Р</w:t>
            </w:r>
            <w:r w:rsidRPr="00EB4756">
              <w:rPr>
                <w:b/>
                <w:bCs/>
              </w:rPr>
              <w:t>анг в области проектного управления</w:t>
            </w:r>
          </w:p>
        </w:tc>
        <w:tc>
          <w:tcPr>
            <w:tcW w:w="4678" w:type="dxa"/>
            <w:vAlign w:val="center"/>
          </w:tcPr>
          <w:p w:rsidR="00B424A8" w:rsidRPr="001678F3" w:rsidRDefault="00B424A8" w:rsidP="00B424A8">
            <w:pPr>
              <w:autoSpaceDE w:val="0"/>
              <w:autoSpaceDN w:val="0"/>
              <w:adjustRightInd w:val="0"/>
              <w:jc w:val="center"/>
              <w:rPr>
                <w:b/>
                <w:bCs/>
              </w:rPr>
            </w:pPr>
            <w:r w:rsidRPr="00B424A8">
              <w:rPr>
                <w:b/>
                <w:bCs/>
              </w:rPr>
              <w:t>Роль в проекте / выполняемые в проекте работы</w:t>
            </w:r>
          </w:p>
        </w:tc>
        <w:tc>
          <w:tcPr>
            <w:tcW w:w="2410" w:type="dxa"/>
            <w:vAlign w:val="center"/>
          </w:tcPr>
          <w:p w:rsidR="00B424A8" w:rsidRPr="00B424A8" w:rsidRDefault="00B424A8" w:rsidP="00B424A8">
            <w:pPr>
              <w:autoSpaceDE w:val="0"/>
              <w:autoSpaceDN w:val="0"/>
              <w:adjustRightInd w:val="0"/>
              <w:jc w:val="center"/>
              <w:rPr>
                <w:b/>
                <w:bCs/>
              </w:rPr>
            </w:pPr>
            <w:r w:rsidRPr="00B424A8">
              <w:rPr>
                <w:b/>
                <w:bCs/>
              </w:rPr>
              <w:t>Основание</w:t>
            </w:r>
          </w:p>
          <w:p w:rsidR="00B424A8" w:rsidRPr="001678F3" w:rsidRDefault="00B424A8" w:rsidP="00B424A8">
            <w:pPr>
              <w:autoSpaceDE w:val="0"/>
              <w:autoSpaceDN w:val="0"/>
              <w:adjustRightInd w:val="0"/>
              <w:jc w:val="center"/>
              <w:rPr>
                <w:b/>
                <w:bCs/>
              </w:rPr>
            </w:pPr>
            <w:r w:rsidRPr="00B424A8">
              <w:rPr>
                <w:b/>
                <w:bCs/>
              </w:rPr>
              <w:t>участия в проекте</w:t>
            </w:r>
          </w:p>
        </w:tc>
      </w:tr>
      <w:tr w:rsidR="00B424A8" w:rsidRPr="001678F3" w:rsidTr="00B424A8">
        <w:tc>
          <w:tcPr>
            <w:tcW w:w="675" w:type="dxa"/>
          </w:tcPr>
          <w:p w:rsidR="00B424A8" w:rsidRPr="003D545D" w:rsidRDefault="00B424A8" w:rsidP="005A2DD8">
            <w:r w:rsidRPr="003D545D">
              <w:t>1</w:t>
            </w:r>
          </w:p>
        </w:tc>
        <w:tc>
          <w:tcPr>
            <w:tcW w:w="3261" w:type="dxa"/>
          </w:tcPr>
          <w:p w:rsidR="00B424A8" w:rsidRPr="001678F3" w:rsidRDefault="00B424A8" w:rsidP="00694B7F">
            <w:pPr>
              <w:jc w:val="center"/>
            </w:pPr>
            <w:r w:rsidRPr="003D545D">
              <w:t>Сердюков  Олег  Эдуардович,</w:t>
            </w:r>
            <w:r w:rsidR="00FF3E90">
              <w:t xml:space="preserve"> заместитель начальника департамента внутренней и кадровой политики </w:t>
            </w:r>
            <w:r w:rsidR="00454758">
              <w:t>области – начальник управления физической культуры и спорта области</w:t>
            </w:r>
          </w:p>
        </w:tc>
        <w:tc>
          <w:tcPr>
            <w:tcW w:w="3118" w:type="dxa"/>
          </w:tcPr>
          <w:p w:rsidR="00B424A8" w:rsidRPr="001678F3" w:rsidRDefault="00C15168" w:rsidP="0010685E">
            <w:pPr>
              <w:jc w:val="center"/>
            </w:pPr>
            <w:r>
              <w:t>Проектный специалист 2 класса</w:t>
            </w:r>
          </w:p>
        </w:tc>
        <w:tc>
          <w:tcPr>
            <w:tcW w:w="4678" w:type="dxa"/>
          </w:tcPr>
          <w:p w:rsidR="00B424A8" w:rsidRPr="001678F3" w:rsidRDefault="00B424A8" w:rsidP="0010685E">
            <w:pPr>
              <w:jc w:val="center"/>
            </w:pPr>
            <w:r w:rsidRPr="003D545D">
              <w:t>Куратор</w:t>
            </w:r>
            <w:r>
              <w:t xml:space="preserve"> </w:t>
            </w:r>
            <w:r>
              <w:rPr>
                <w:lang w:val="en-US"/>
              </w:rPr>
              <w:t xml:space="preserve">/ </w:t>
            </w:r>
          </w:p>
        </w:tc>
        <w:tc>
          <w:tcPr>
            <w:tcW w:w="2410" w:type="dxa"/>
          </w:tcPr>
          <w:p w:rsidR="00B424A8" w:rsidRDefault="00454758" w:rsidP="0010685E">
            <w:pPr>
              <w:jc w:val="center"/>
            </w:pPr>
            <w:r>
              <w:t>Приказ 605-ОД</w:t>
            </w:r>
          </w:p>
          <w:p w:rsidR="00454758" w:rsidRPr="001678F3" w:rsidRDefault="00454758" w:rsidP="0010685E">
            <w:pPr>
              <w:jc w:val="center"/>
            </w:pPr>
            <w:r>
              <w:t>От 21 ноября 2016 г.</w:t>
            </w:r>
          </w:p>
        </w:tc>
      </w:tr>
      <w:tr w:rsidR="00B424A8" w:rsidRPr="001678F3" w:rsidTr="00B424A8">
        <w:tc>
          <w:tcPr>
            <w:tcW w:w="675" w:type="dxa"/>
          </w:tcPr>
          <w:p w:rsidR="00B424A8" w:rsidRPr="003D545D" w:rsidRDefault="00B424A8" w:rsidP="005A2DD8">
            <w:r w:rsidRPr="003D545D">
              <w:t>2</w:t>
            </w:r>
          </w:p>
        </w:tc>
        <w:tc>
          <w:tcPr>
            <w:tcW w:w="3261" w:type="dxa"/>
          </w:tcPr>
          <w:p w:rsidR="00B424A8" w:rsidRPr="001678F3" w:rsidRDefault="00B424A8" w:rsidP="00694B7F">
            <w:pPr>
              <w:jc w:val="center"/>
            </w:pPr>
            <w:r w:rsidRPr="003D545D">
              <w:t>Дубенцов  Сергей  Александрович,</w:t>
            </w:r>
            <w:r w:rsidR="00454758">
              <w:t xml:space="preserve"> заместитель начальника </w:t>
            </w:r>
            <w:r w:rsidR="00C550CA">
              <w:t>управления физической культуры и спорта области – начальник отдела физкультурно-массовой работы</w:t>
            </w:r>
          </w:p>
        </w:tc>
        <w:tc>
          <w:tcPr>
            <w:tcW w:w="3118" w:type="dxa"/>
          </w:tcPr>
          <w:p w:rsidR="00B424A8" w:rsidRPr="001678F3" w:rsidRDefault="00C15168" w:rsidP="0010685E">
            <w:pPr>
              <w:jc w:val="center"/>
            </w:pPr>
            <w:r>
              <w:t>Проектный менеджер 2 класса</w:t>
            </w:r>
          </w:p>
        </w:tc>
        <w:tc>
          <w:tcPr>
            <w:tcW w:w="4678" w:type="dxa"/>
          </w:tcPr>
          <w:p w:rsidR="00B424A8" w:rsidRDefault="00B424A8" w:rsidP="0010685E">
            <w:pPr>
              <w:jc w:val="center"/>
            </w:pPr>
            <w:r w:rsidRPr="003D545D">
              <w:t>Руководитель проекта</w:t>
            </w:r>
            <w:r>
              <w:t xml:space="preserve"> </w:t>
            </w:r>
            <w:r>
              <w:rPr>
                <w:lang w:val="en-US"/>
              </w:rPr>
              <w:t xml:space="preserve">/ </w:t>
            </w:r>
          </w:p>
          <w:p w:rsidR="003E109E" w:rsidRPr="003E109E" w:rsidRDefault="003E109E" w:rsidP="0010685E">
            <w:pPr>
              <w:jc w:val="center"/>
            </w:pPr>
            <w:r w:rsidRPr="003D545D">
              <w:t>Ответственный за блок работ проекта</w:t>
            </w:r>
            <w:r>
              <w:t xml:space="preserve"> </w:t>
            </w:r>
            <w:r w:rsidRPr="006C2E90">
              <w:t xml:space="preserve">/ </w:t>
            </w:r>
            <w:r w:rsidRPr="003D545D">
              <w:t>Формирование нормативных документов</w:t>
            </w:r>
            <w:proofErr w:type="gramStart"/>
            <w:r w:rsidRPr="003D545D">
              <w:t xml:space="preserve"> ,</w:t>
            </w:r>
            <w:proofErr w:type="gramEnd"/>
            <w:r w:rsidRPr="003D545D">
              <w:t xml:space="preserve"> Проведение работ по сбору информации о количестве участников в муниципальных образованиях области об участии в школьной любительской лиге по волейболу среди обучающихся общеобразовательных учреждений Белгородской области в 2016-2017 учебном году, Проведение торжественных открытий школьной любительской лиги по волейболу в муниципальных образованиях области, Проведение 27 отборочных этапов школьной любительской лиги по волейболу в муниципальных образованиях области, Организация и проведение 7 зональных этапов школьной любительской лиги по волейболу</w:t>
            </w:r>
            <w:proofErr w:type="gramStart"/>
            <w:r w:rsidRPr="003D545D">
              <w:t xml:space="preserve"> ,</w:t>
            </w:r>
            <w:proofErr w:type="gramEnd"/>
            <w:r w:rsidRPr="003D545D">
              <w:t xml:space="preserve"> Проведение Суперкубка с участием руководителей дивизионов</w:t>
            </w:r>
          </w:p>
          <w:p w:rsidR="001B6363" w:rsidRPr="001B6363" w:rsidRDefault="001B6363" w:rsidP="0010685E">
            <w:pPr>
              <w:jc w:val="center"/>
            </w:pPr>
            <w:r w:rsidRPr="003D545D">
              <w:t>Член рабочей группы (Р/П)</w:t>
            </w:r>
            <w:r>
              <w:t xml:space="preserve"> </w:t>
            </w:r>
            <w:r w:rsidRPr="006C2E90">
              <w:t xml:space="preserve">/ </w:t>
            </w:r>
            <w:r w:rsidRPr="003D545D">
              <w:t xml:space="preserve">Разработка Положения о </w:t>
            </w:r>
            <w:proofErr w:type="spellStart"/>
            <w:proofErr w:type="gramStart"/>
            <w:r w:rsidRPr="003D545D">
              <w:t>о</w:t>
            </w:r>
            <w:proofErr w:type="spellEnd"/>
            <w:proofErr w:type="gramEnd"/>
            <w:r w:rsidRPr="003D545D">
              <w:t xml:space="preserve"> проведении школьной любительской лиги по волейболу среди обучающихся общеобразовательных учреждений Белгородской области в 2016-</w:t>
            </w:r>
            <w:r w:rsidRPr="003D545D">
              <w:lastRenderedPageBreak/>
              <w:t>2017 учебном году, Формирование 2 дивизионов из числа участвующих команд в школьной любительской лиге по волейболу среди обучающихся общеобразовательных учреждений Белгородской области в 2016-2017 учебном году, Привлечение ведущих спортсменов Белгородской области по волейболу, Проведение мастер-классов с ведущими спортсменами Белгородской области по волейболу, Организация и проведение суперкубка школьной любительской лиги по волейболу</w:t>
            </w:r>
          </w:p>
        </w:tc>
        <w:tc>
          <w:tcPr>
            <w:tcW w:w="2410" w:type="dxa"/>
          </w:tcPr>
          <w:p w:rsidR="00C550CA" w:rsidRDefault="00C550CA" w:rsidP="00C550CA">
            <w:pPr>
              <w:jc w:val="center"/>
            </w:pPr>
            <w:r>
              <w:lastRenderedPageBreak/>
              <w:t>Приказ 605-ОД</w:t>
            </w:r>
          </w:p>
          <w:p w:rsidR="00B424A8" w:rsidRPr="001678F3" w:rsidRDefault="00C550CA" w:rsidP="00C550CA">
            <w:pPr>
              <w:jc w:val="center"/>
            </w:pPr>
            <w:r>
              <w:t>От 21 ноября 2016 г.</w:t>
            </w:r>
          </w:p>
        </w:tc>
      </w:tr>
      <w:tr w:rsidR="00B424A8" w:rsidRPr="001678F3" w:rsidTr="00B424A8">
        <w:tc>
          <w:tcPr>
            <w:tcW w:w="675" w:type="dxa"/>
          </w:tcPr>
          <w:p w:rsidR="00B424A8" w:rsidRPr="003D545D" w:rsidRDefault="00B424A8" w:rsidP="005A2DD8">
            <w:r w:rsidRPr="003D545D">
              <w:lastRenderedPageBreak/>
              <w:t>3</w:t>
            </w:r>
          </w:p>
        </w:tc>
        <w:tc>
          <w:tcPr>
            <w:tcW w:w="3261" w:type="dxa"/>
          </w:tcPr>
          <w:p w:rsidR="00B424A8" w:rsidRPr="001678F3" w:rsidRDefault="00B424A8" w:rsidP="00694B7F">
            <w:pPr>
              <w:jc w:val="center"/>
            </w:pPr>
            <w:r w:rsidRPr="003D545D">
              <w:t>Мочалов Кирилл Евгеньевич, главный специалист</w:t>
            </w:r>
            <w:r w:rsidR="00C550CA">
              <w:t xml:space="preserve"> отдела физкультурно-массовой работы</w:t>
            </w:r>
            <w:r w:rsidR="00C43B26">
              <w:t xml:space="preserve"> управления физической культуры и спорта области</w:t>
            </w:r>
          </w:p>
        </w:tc>
        <w:tc>
          <w:tcPr>
            <w:tcW w:w="3118" w:type="dxa"/>
          </w:tcPr>
          <w:p w:rsidR="00B424A8" w:rsidRPr="001678F3" w:rsidRDefault="00B424A8" w:rsidP="0010685E">
            <w:pPr>
              <w:jc w:val="center"/>
            </w:pPr>
          </w:p>
        </w:tc>
        <w:tc>
          <w:tcPr>
            <w:tcW w:w="4678" w:type="dxa"/>
          </w:tcPr>
          <w:p w:rsidR="00B424A8" w:rsidRDefault="00B424A8" w:rsidP="0010685E">
            <w:pPr>
              <w:jc w:val="center"/>
            </w:pPr>
            <w:r w:rsidRPr="003D545D">
              <w:t>Администратор</w:t>
            </w:r>
            <w:r>
              <w:t xml:space="preserve"> </w:t>
            </w:r>
            <w:r>
              <w:rPr>
                <w:lang w:val="en-US"/>
              </w:rPr>
              <w:t xml:space="preserve">/ </w:t>
            </w:r>
          </w:p>
          <w:p w:rsidR="00AF19A0" w:rsidRDefault="00AF19A0" w:rsidP="0010685E">
            <w:pPr>
              <w:jc w:val="center"/>
            </w:pPr>
            <w:r w:rsidRPr="003D545D">
              <w:t>Оператор мониторинга</w:t>
            </w:r>
            <w:r>
              <w:t xml:space="preserve"> </w:t>
            </w:r>
            <w:r>
              <w:rPr>
                <w:lang w:val="en-US"/>
              </w:rPr>
              <w:t>/</w:t>
            </w:r>
          </w:p>
          <w:p w:rsidR="001B6363" w:rsidRDefault="001B6363" w:rsidP="0010685E">
            <w:pPr>
              <w:jc w:val="center"/>
            </w:pPr>
            <w:r w:rsidRPr="003D545D">
              <w:t>Член рабочей группы (Р/П)</w:t>
            </w:r>
            <w:r>
              <w:t xml:space="preserve"> </w:t>
            </w:r>
            <w:r w:rsidRPr="006C2E90">
              <w:t xml:space="preserve">/ </w:t>
            </w:r>
            <w:r w:rsidRPr="003D545D">
              <w:t xml:space="preserve">Разработка Положения о </w:t>
            </w:r>
            <w:proofErr w:type="spellStart"/>
            <w:proofErr w:type="gramStart"/>
            <w:r w:rsidRPr="003D545D">
              <w:t>о</w:t>
            </w:r>
            <w:proofErr w:type="spellEnd"/>
            <w:proofErr w:type="gramEnd"/>
            <w:r w:rsidRPr="003D545D">
              <w:t xml:space="preserve"> проведении школьной любительской лиги по волейболу среди обучающихся общеобразовательных учреждений Белгородской области в 2016-2017 учебном году, Привлечение ведущих спортсменов Белгородской области по волейболу, Осуществление награждения победителей школьной любительской лиги по волейболу</w:t>
            </w:r>
            <w:r w:rsidR="009F32CF">
              <w:t xml:space="preserve">, </w:t>
            </w:r>
          </w:p>
          <w:p w:rsidR="009F32CF" w:rsidRPr="001B6363" w:rsidRDefault="009F32CF" w:rsidP="0010685E">
            <w:pPr>
              <w:jc w:val="center"/>
            </w:pPr>
            <w:r w:rsidRPr="003D545D">
              <w:t>Ответственный за блок работ проекта</w:t>
            </w:r>
            <w:r>
              <w:t xml:space="preserve"> </w:t>
            </w:r>
            <w:r w:rsidRPr="006C2E90">
              <w:t xml:space="preserve">/ </w:t>
            </w:r>
            <w:r w:rsidRPr="003D545D">
              <w:t>Проведение работ по сбору информации о количестве участников в муниципальных образованиях области об участии в школьной любительской лиге по волейболу среди обучающихся общеобразовательных учреждений Белгородской области в 2016-2017 учебном году, Проведение торжественных открытий школьной любительской лиги по волейболу в муниципальных образованиях области, Проведение Суперкубка с участием руководителей дивизионов</w:t>
            </w:r>
            <w:proofErr w:type="gramStart"/>
            <w:r w:rsidRPr="003D545D">
              <w:t xml:space="preserve"> ,</w:t>
            </w:r>
            <w:proofErr w:type="gramEnd"/>
            <w:r w:rsidRPr="003D545D">
              <w:t xml:space="preserve"> </w:t>
            </w:r>
            <w:r w:rsidRPr="003D545D">
              <w:lastRenderedPageBreak/>
              <w:t>Проведение информационной компании</w:t>
            </w:r>
          </w:p>
        </w:tc>
        <w:tc>
          <w:tcPr>
            <w:tcW w:w="2410" w:type="dxa"/>
          </w:tcPr>
          <w:p w:rsidR="00C550CA" w:rsidRDefault="00C550CA" w:rsidP="00C550CA">
            <w:pPr>
              <w:jc w:val="center"/>
            </w:pPr>
            <w:r>
              <w:lastRenderedPageBreak/>
              <w:t>Приказ 605-ОД</w:t>
            </w:r>
          </w:p>
          <w:p w:rsidR="00B424A8" w:rsidRPr="001678F3" w:rsidRDefault="00C550CA" w:rsidP="00C550CA">
            <w:pPr>
              <w:jc w:val="center"/>
            </w:pPr>
            <w:r>
              <w:t>От 21 ноября 2016 г.</w:t>
            </w:r>
          </w:p>
        </w:tc>
      </w:tr>
      <w:tr w:rsidR="00B424A8" w:rsidRPr="001678F3" w:rsidTr="00B424A8">
        <w:tc>
          <w:tcPr>
            <w:tcW w:w="675" w:type="dxa"/>
          </w:tcPr>
          <w:p w:rsidR="00B424A8" w:rsidRPr="003D545D" w:rsidRDefault="0096512D" w:rsidP="005A2DD8">
            <w:r>
              <w:lastRenderedPageBreak/>
              <w:t>4</w:t>
            </w:r>
          </w:p>
        </w:tc>
        <w:tc>
          <w:tcPr>
            <w:tcW w:w="3261" w:type="dxa"/>
          </w:tcPr>
          <w:p w:rsidR="00B424A8" w:rsidRPr="001678F3" w:rsidRDefault="00B424A8" w:rsidP="00C43B26">
            <w:pPr>
              <w:jc w:val="center"/>
            </w:pPr>
            <w:proofErr w:type="gramStart"/>
            <w:r w:rsidRPr="003D545D">
              <w:t>Тонких</w:t>
            </w:r>
            <w:proofErr w:type="gramEnd"/>
            <w:r w:rsidRPr="003D545D">
              <w:t xml:space="preserve"> Наталья Ивановна, Заместитель руководителя управления по физической культуре и спорту - начальник отдела физкультурно-массовой и спортивной работы.</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г. Белгороде, Проведение отборочного этапа школьной любительской лиги по волейболу в г. Белгороде, Проведение информационной компании в г. Белгороде</w:t>
            </w:r>
          </w:p>
        </w:tc>
        <w:tc>
          <w:tcPr>
            <w:tcW w:w="2410" w:type="dxa"/>
          </w:tcPr>
          <w:p w:rsidR="00B424A8" w:rsidRDefault="00A72B6D" w:rsidP="0010685E">
            <w:pPr>
              <w:jc w:val="center"/>
            </w:pPr>
            <w:r>
              <w:t>Приказ № 98-у</w:t>
            </w:r>
          </w:p>
          <w:p w:rsidR="00A72B6D" w:rsidRPr="001678F3" w:rsidRDefault="00A72B6D" w:rsidP="0010685E">
            <w:pPr>
              <w:jc w:val="center"/>
            </w:pPr>
            <w:r>
              <w:t>От 15 ноября 2016г.</w:t>
            </w:r>
          </w:p>
        </w:tc>
      </w:tr>
      <w:tr w:rsidR="00B424A8" w:rsidRPr="001678F3" w:rsidTr="00B424A8">
        <w:tc>
          <w:tcPr>
            <w:tcW w:w="675" w:type="dxa"/>
          </w:tcPr>
          <w:p w:rsidR="00B424A8" w:rsidRPr="003D545D" w:rsidRDefault="0096512D" w:rsidP="005A2DD8">
            <w:r>
              <w:t>5</w:t>
            </w:r>
          </w:p>
        </w:tc>
        <w:tc>
          <w:tcPr>
            <w:tcW w:w="3261" w:type="dxa"/>
          </w:tcPr>
          <w:p w:rsidR="00B424A8" w:rsidRPr="001678F3" w:rsidRDefault="00B424A8" w:rsidP="00694B7F">
            <w:pPr>
              <w:jc w:val="center"/>
            </w:pPr>
            <w:r w:rsidRPr="003D545D">
              <w:t>Микулянич Роман Петрович, Начальник управления</w:t>
            </w:r>
            <w:r w:rsidR="00C665B0">
              <w:t xml:space="preserve"> по физической культуре и спорту администрации </w:t>
            </w:r>
            <w:proofErr w:type="spellStart"/>
            <w:r w:rsidR="000741ED">
              <w:t>Старооскольского</w:t>
            </w:r>
            <w:proofErr w:type="spellEnd"/>
            <w:r w:rsidR="000741ED">
              <w:t xml:space="preserve"> городского округа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Старооскольком районе и г. Старый Оскол, Проведение отборочного этапа школьной любительской лиги по волейболу в Старооскольском районе, Проведение отборочного этапа школьной любительской лиги по волейболу в г. Сарый Оскол, Проведение информационной компании в Старооскольском районе и г. Старый Оскол</w:t>
            </w:r>
          </w:p>
        </w:tc>
        <w:tc>
          <w:tcPr>
            <w:tcW w:w="2410" w:type="dxa"/>
          </w:tcPr>
          <w:p w:rsidR="00B424A8" w:rsidRDefault="00006C34" w:rsidP="0010685E">
            <w:pPr>
              <w:jc w:val="center"/>
            </w:pPr>
            <w:r>
              <w:t xml:space="preserve">Распоряжение </w:t>
            </w:r>
            <w:r w:rsidR="00156F02">
              <w:t>№</w:t>
            </w:r>
            <w:r>
              <w:t>190-ро</w:t>
            </w:r>
          </w:p>
          <w:p w:rsidR="00006C34" w:rsidRPr="001678F3" w:rsidRDefault="00006C34" w:rsidP="0010685E">
            <w:pPr>
              <w:jc w:val="center"/>
            </w:pPr>
            <w:r>
              <w:t>От 21 ноября 2016 г.</w:t>
            </w:r>
          </w:p>
        </w:tc>
      </w:tr>
      <w:tr w:rsidR="00B424A8" w:rsidRPr="001678F3" w:rsidTr="00B424A8">
        <w:tc>
          <w:tcPr>
            <w:tcW w:w="675" w:type="dxa"/>
          </w:tcPr>
          <w:p w:rsidR="00B424A8" w:rsidRPr="003D545D" w:rsidRDefault="0096512D" w:rsidP="005A2DD8">
            <w:r>
              <w:t>6</w:t>
            </w:r>
          </w:p>
        </w:tc>
        <w:tc>
          <w:tcPr>
            <w:tcW w:w="3261" w:type="dxa"/>
          </w:tcPr>
          <w:p w:rsidR="00B424A8" w:rsidRPr="001678F3" w:rsidRDefault="00B424A8" w:rsidP="00694B7F">
            <w:pPr>
              <w:jc w:val="center"/>
            </w:pPr>
            <w:proofErr w:type="spellStart"/>
            <w:r w:rsidRPr="003D545D">
              <w:t>Плугатырь</w:t>
            </w:r>
            <w:proofErr w:type="spellEnd"/>
            <w:r w:rsidRPr="003D545D">
              <w:t xml:space="preserve">  Владимир  Павлович,</w:t>
            </w:r>
            <w:r w:rsidR="00006C34">
              <w:t xml:space="preserve"> начальник управления образования администрации </w:t>
            </w:r>
            <w:proofErr w:type="spellStart"/>
            <w:r w:rsidR="00006C34">
              <w:t>Ровеньского</w:t>
            </w:r>
            <w:proofErr w:type="spellEnd"/>
            <w:r w:rsidR="00006C34">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Ровеньском районе, Проведение отборочного этапа школьной любительской лиги по волейболу в Ровеньском районе</w:t>
            </w:r>
          </w:p>
        </w:tc>
        <w:tc>
          <w:tcPr>
            <w:tcW w:w="2410" w:type="dxa"/>
          </w:tcPr>
          <w:p w:rsidR="00B424A8" w:rsidRPr="001678F3" w:rsidRDefault="00156F02" w:rsidP="0010685E">
            <w:pPr>
              <w:jc w:val="center"/>
            </w:pPr>
            <w:r>
              <w:t>Распоряжение №913 от 24.10.2016</w:t>
            </w:r>
          </w:p>
        </w:tc>
      </w:tr>
      <w:tr w:rsidR="00B424A8" w:rsidRPr="001678F3" w:rsidTr="00B424A8">
        <w:tc>
          <w:tcPr>
            <w:tcW w:w="675" w:type="dxa"/>
          </w:tcPr>
          <w:p w:rsidR="00B424A8" w:rsidRPr="003D545D" w:rsidRDefault="0096512D" w:rsidP="005A2DD8">
            <w:r>
              <w:t>7</w:t>
            </w:r>
          </w:p>
        </w:tc>
        <w:tc>
          <w:tcPr>
            <w:tcW w:w="3261" w:type="dxa"/>
          </w:tcPr>
          <w:p w:rsidR="00B424A8" w:rsidRPr="001678F3" w:rsidRDefault="00B424A8" w:rsidP="00694B7F">
            <w:pPr>
              <w:jc w:val="center"/>
            </w:pPr>
            <w:r w:rsidRPr="003D545D">
              <w:t>Ковалев Алексей Юрьевич, Заместитель начальника управления образования администрации города Белгорода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г. Белгороде, Проведение отборочного этапа школьной любительской лиги по волейболу в г. Белгороде</w:t>
            </w:r>
          </w:p>
        </w:tc>
        <w:tc>
          <w:tcPr>
            <w:tcW w:w="2410" w:type="dxa"/>
          </w:tcPr>
          <w:p w:rsidR="00B424A8" w:rsidRDefault="00CE1EAA" w:rsidP="0010685E">
            <w:pPr>
              <w:jc w:val="center"/>
            </w:pPr>
            <w:r>
              <w:t>Приказ №1554</w:t>
            </w:r>
          </w:p>
          <w:p w:rsidR="00CE1EAA" w:rsidRPr="001678F3" w:rsidRDefault="00CE1EAA" w:rsidP="0010685E">
            <w:pPr>
              <w:jc w:val="center"/>
            </w:pPr>
            <w:r>
              <w:t>От 6 декабря 2016 г.</w:t>
            </w:r>
          </w:p>
        </w:tc>
      </w:tr>
      <w:tr w:rsidR="00B424A8" w:rsidRPr="001678F3" w:rsidTr="00B424A8">
        <w:tc>
          <w:tcPr>
            <w:tcW w:w="675" w:type="dxa"/>
          </w:tcPr>
          <w:p w:rsidR="00B424A8" w:rsidRPr="003D545D" w:rsidRDefault="0096512D" w:rsidP="005A2DD8">
            <w:r>
              <w:t>8</w:t>
            </w:r>
          </w:p>
        </w:tc>
        <w:tc>
          <w:tcPr>
            <w:tcW w:w="3261" w:type="dxa"/>
          </w:tcPr>
          <w:p w:rsidR="00B424A8" w:rsidRPr="001678F3" w:rsidRDefault="00B424A8" w:rsidP="00694B7F">
            <w:pPr>
              <w:jc w:val="center"/>
            </w:pPr>
            <w:r w:rsidRPr="003D545D">
              <w:t>Козьменко Светлана Владимировна, Заместитель начальника управления</w:t>
            </w:r>
            <w:r w:rsidR="00CE1EAA">
              <w:t xml:space="preserve"> образования администрации Алексеевского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Алексеевском районе и г. Алексеевка, Проведение отборочного этапа школьной любительской лиги по волейболу в Алексеевском районе, Проведение отборочного этапа школьной </w:t>
            </w:r>
            <w:r w:rsidRPr="003D545D">
              <w:lastRenderedPageBreak/>
              <w:t>любительской лиги по волейболу в г. Алексеевка</w:t>
            </w:r>
          </w:p>
        </w:tc>
        <w:tc>
          <w:tcPr>
            <w:tcW w:w="2410" w:type="dxa"/>
          </w:tcPr>
          <w:p w:rsidR="00B424A8" w:rsidRDefault="005C5469" w:rsidP="0010685E">
            <w:pPr>
              <w:jc w:val="center"/>
            </w:pPr>
            <w:r>
              <w:lastRenderedPageBreak/>
              <w:t xml:space="preserve">Распоряжение №1391 – </w:t>
            </w:r>
            <w:proofErr w:type="gramStart"/>
            <w:r>
              <w:t>р</w:t>
            </w:r>
            <w:proofErr w:type="gramEnd"/>
          </w:p>
          <w:p w:rsidR="005C5469" w:rsidRPr="001678F3" w:rsidRDefault="005C5469" w:rsidP="0010685E">
            <w:pPr>
              <w:jc w:val="center"/>
            </w:pPr>
            <w:r>
              <w:t>От 26 октября 2016 г.</w:t>
            </w:r>
          </w:p>
        </w:tc>
      </w:tr>
      <w:tr w:rsidR="00B424A8" w:rsidRPr="001678F3" w:rsidTr="00B424A8">
        <w:tc>
          <w:tcPr>
            <w:tcW w:w="675" w:type="dxa"/>
          </w:tcPr>
          <w:p w:rsidR="00B424A8" w:rsidRPr="003D545D" w:rsidRDefault="0096512D" w:rsidP="005A2DD8">
            <w:r>
              <w:lastRenderedPageBreak/>
              <w:t>9</w:t>
            </w:r>
          </w:p>
        </w:tc>
        <w:tc>
          <w:tcPr>
            <w:tcW w:w="3261" w:type="dxa"/>
          </w:tcPr>
          <w:p w:rsidR="00B424A8" w:rsidRPr="001678F3" w:rsidRDefault="00B424A8" w:rsidP="00694B7F">
            <w:pPr>
              <w:jc w:val="center"/>
            </w:pPr>
            <w:proofErr w:type="spellStart"/>
            <w:r w:rsidRPr="003D545D">
              <w:t>Шашаев</w:t>
            </w:r>
            <w:proofErr w:type="spellEnd"/>
            <w:r w:rsidRPr="003D545D">
              <w:t xml:space="preserve">  Сергей  Владимирович,</w:t>
            </w:r>
            <w:r w:rsidR="005957CE">
              <w:t xml:space="preserve"> начальник управления физической культуры и спорта администрации </w:t>
            </w:r>
            <w:proofErr w:type="spellStart"/>
            <w:r w:rsidR="005957CE">
              <w:t>Ракитянского</w:t>
            </w:r>
            <w:proofErr w:type="spellEnd"/>
            <w:r w:rsidR="005957CE">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Ракитянском районе, Проведение отборочного этапа школьной любительской лиги по волейболу в Ракитянском районе, Проведение информационной компании в Ракитянском районе</w:t>
            </w:r>
          </w:p>
        </w:tc>
        <w:tc>
          <w:tcPr>
            <w:tcW w:w="2410" w:type="dxa"/>
          </w:tcPr>
          <w:p w:rsidR="00B424A8" w:rsidRDefault="005957CE" w:rsidP="0010685E">
            <w:pPr>
              <w:jc w:val="center"/>
            </w:pPr>
            <w:r>
              <w:t>Распоряжение №1078</w:t>
            </w:r>
          </w:p>
          <w:p w:rsidR="005957CE" w:rsidRPr="001678F3" w:rsidRDefault="005957CE" w:rsidP="0010685E">
            <w:pPr>
              <w:jc w:val="center"/>
            </w:pPr>
            <w:r>
              <w:t>От 24 ноября 2016</w:t>
            </w:r>
          </w:p>
        </w:tc>
      </w:tr>
      <w:tr w:rsidR="00B424A8" w:rsidRPr="001678F3" w:rsidTr="00B424A8">
        <w:tc>
          <w:tcPr>
            <w:tcW w:w="675" w:type="dxa"/>
          </w:tcPr>
          <w:p w:rsidR="00B424A8" w:rsidRPr="003D545D" w:rsidRDefault="0096512D" w:rsidP="005A2DD8">
            <w:r>
              <w:t>10</w:t>
            </w:r>
          </w:p>
        </w:tc>
        <w:tc>
          <w:tcPr>
            <w:tcW w:w="3261" w:type="dxa"/>
          </w:tcPr>
          <w:p w:rsidR="00B424A8" w:rsidRPr="001678F3" w:rsidRDefault="00B424A8" w:rsidP="00694B7F">
            <w:pPr>
              <w:jc w:val="center"/>
            </w:pPr>
            <w:r w:rsidRPr="003D545D">
              <w:t>Жукова Светлана Ивановна, Заместитель начальника управления образования</w:t>
            </w:r>
            <w:r w:rsidR="009417F8">
              <w:t xml:space="preserve"> администрации муниципального района «Город Валуйки и </w:t>
            </w:r>
            <w:proofErr w:type="spellStart"/>
            <w:r w:rsidR="009417F8">
              <w:t>Валуйский</w:t>
            </w:r>
            <w:proofErr w:type="spellEnd"/>
            <w:r w:rsidR="009417F8">
              <w:t xml:space="preserve"> район»</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Валуйском районе и г. Валуйки, Проведение отборочного этапа школьной любительской лиги по волейболу в Валуйском районе, Проведение отборочного этапа школьной любительской лиги по волейболу в г. Валуйки</w:t>
            </w:r>
          </w:p>
        </w:tc>
        <w:tc>
          <w:tcPr>
            <w:tcW w:w="2410" w:type="dxa"/>
          </w:tcPr>
          <w:p w:rsidR="00B424A8" w:rsidRDefault="009417F8" w:rsidP="0010685E">
            <w:pPr>
              <w:jc w:val="center"/>
            </w:pPr>
            <w:r>
              <w:t>Распоряжение №1259-р</w:t>
            </w:r>
          </w:p>
          <w:p w:rsidR="009417F8" w:rsidRPr="001678F3" w:rsidRDefault="009417F8" w:rsidP="0010685E">
            <w:pPr>
              <w:jc w:val="center"/>
            </w:pPr>
            <w:r>
              <w:t>От 28.10.2016 г.</w:t>
            </w:r>
          </w:p>
        </w:tc>
      </w:tr>
      <w:tr w:rsidR="00B424A8" w:rsidRPr="001678F3" w:rsidTr="00B424A8">
        <w:tc>
          <w:tcPr>
            <w:tcW w:w="675" w:type="dxa"/>
          </w:tcPr>
          <w:p w:rsidR="00B424A8" w:rsidRPr="003D545D" w:rsidRDefault="0096512D" w:rsidP="005A2DD8">
            <w:r>
              <w:t>11</w:t>
            </w:r>
          </w:p>
        </w:tc>
        <w:tc>
          <w:tcPr>
            <w:tcW w:w="3261" w:type="dxa"/>
          </w:tcPr>
          <w:p w:rsidR="00B424A8" w:rsidRPr="001678F3" w:rsidRDefault="00B424A8" w:rsidP="00694B7F">
            <w:pPr>
              <w:jc w:val="center"/>
            </w:pPr>
            <w:r w:rsidRPr="003D545D">
              <w:t>Малышева Марина Дмитриевна, начальник управления образования</w:t>
            </w:r>
            <w:r w:rsidR="00660BBF">
              <w:t xml:space="preserve"> администрации Белгородского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Белгородском районе, Проведение отборочного этапа школьной любительской лиги по волейболу в Белгородском районе, Проведение V зоны школьной любительской лиги по волейболу</w:t>
            </w:r>
          </w:p>
        </w:tc>
        <w:tc>
          <w:tcPr>
            <w:tcW w:w="2410" w:type="dxa"/>
          </w:tcPr>
          <w:p w:rsidR="00B424A8" w:rsidRDefault="00660BBF" w:rsidP="0010685E">
            <w:pPr>
              <w:jc w:val="center"/>
            </w:pPr>
            <w:r>
              <w:t>Распоряжение №1459</w:t>
            </w:r>
          </w:p>
          <w:p w:rsidR="00660BBF" w:rsidRPr="001678F3" w:rsidRDefault="00660BBF" w:rsidP="0010685E">
            <w:pPr>
              <w:jc w:val="center"/>
            </w:pPr>
            <w:r>
              <w:t>От 28 ноября 2016 г.</w:t>
            </w:r>
          </w:p>
        </w:tc>
      </w:tr>
      <w:tr w:rsidR="00B424A8" w:rsidRPr="001678F3" w:rsidTr="00B424A8">
        <w:tc>
          <w:tcPr>
            <w:tcW w:w="675" w:type="dxa"/>
          </w:tcPr>
          <w:p w:rsidR="00B424A8" w:rsidRPr="003D545D" w:rsidRDefault="0096512D" w:rsidP="005A2DD8">
            <w:r>
              <w:t>12</w:t>
            </w:r>
          </w:p>
        </w:tc>
        <w:tc>
          <w:tcPr>
            <w:tcW w:w="3261" w:type="dxa"/>
          </w:tcPr>
          <w:p w:rsidR="00B424A8" w:rsidRPr="001678F3" w:rsidRDefault="00B424A8" w:rsidP="00694B7F">
            <w:pPr>
              <w:jc w:val="center"/>
            </w:pPr>
            <w:proofErr w:type="spellStart"/>
            <w:r w:rsidRPr="003D545D">
              <w:t>Шаповалова</w:t>
            </w:r>
            <w:proofErr w:type="spellEnd"/>
            <w:r w:rsidRPr="003D545D">
              <w:t xml:space="preserve">  Галина  Александровна,</w:t>
            </w:r>
            <w:r w:rsidR="007B3EA5">
              <w:t xml:space="preserve"> начальник МКУ «Управление образования </w:t>
            </w:r>
            <w:proofErr w:type="spellStart"/>
            <w:r w:rsidR="007B3EA5">
              <w:t>Шебекинского</w:t>
            </w:r>
            <w:proofErr w:type="spellEnd"/>
            <w:r w:rsidR="007B3EA5">
              <w:t xml:space="preserve"> района Белгородской области» </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Шебекинском районе, Проведение отборочного этапа школьной любительской лиги по волейболу в Шебекинском районе, Проведение отборочного этапа школьной любительской лиги по волейболу в г. Шебекино</w:t>
            </w:r>
          </w:p>
        </w:tc>
        <w:tc>
          <w:tcPr>
            <w:tcW w:w="2410" w:type="dxa"/>
          </w:tcPr>
          <w:p w:rsidR="00B424A8" w:rsidRDefault="009A49A4" w:rsidP="0010685E">
            <w:pPr>
              <w:jc w:val="center"/>
            </w:pPr>
            <w:r>
              <w:t>Распоряжение №1049</w:t>
            </w:r>
          </w:p>
          <w:p w:rsidR="009A49A4" w:rsidRPr="001678F3" w:rsidRDefault="009A49A4" w:rsidP="0010685E">
            <w:pPr>
              <w:jc w:val="center"/>
            </w:pPr>
            <w:r>
              <w:t>От 11.11.2016</w:t>
            </w:r>
          </w:p>
        </w:tc>
      </w:tr>
      <w:tr w:rsidR="00B424A8" w:rsidRPr="001678F3" w:rsidTr="00B424A8">
        <w:tc>
          <w:tcPr>
            <w:tcW w:w="675" w:type="dxa"/>
          </w:tcPr>
          <w:p w:rsidR="00B424A8" w:rsidRPr="003D545D" w:rsidRDefault="0096512D" w:rsidP="005A2DD8">
            <w:r>
              <w:t>13</w:t>
            </w:r>
          </w:p>
        </w:tc>
        <w:tc>
          <w:tcPr>
            <w:tcW w:w="3261" w:type="dxa"/>
          </w:tcPr>
          <w:p w:rsidR="00B424A8" w:rsidRPr="001678F3" w:rsidRDefault="00B424A8" w:rsidP="00694B7F">
            <w:pPr>
              <w:jc w:val="center"/>
            </w:pPr>
            <w:proofErr w:type="spellStart"/>
            <w:r w:rsidRPr="003D545D">
              <w:t>Покутнева</w:t>
            </w:r>
            <w:proofErr w:type="spellEnd"/>
            <w:r w:rsidRPr="003D545D">
              <w:t xml:space="preserve">  Наталья  Анатольевна,</w:t>
            </w:r>
            <w:r w:rsidR="009A49A4">
              <w:t xml:space="preserve"> консультант </w:t>
            </w:r>
            <w:r w:rsidR="009A49A4">
              <w:lastRenderedPageBreak/>
              <w:t>пресс-службы Губернатора и Правительства области управления массовых коммуникаций и общественных отношений департамента внутренней и кадровой политики области</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Размещение анонсирующих публикаций в средствах </w:t>
            </w:r>
            <w:r w:rsidRPr="003D545D">
              <w:lastRenderedPageBreak/>
              <w:t>массовой информации по событиям школьной любительской лиги по волейболу в Белгородской области, Размещение видеорепортажей по освещению зонального, финального и суперкубка школьной любительской лиги по волейболу</w:t>
            </w:r>
          </w:p>
        </w:tc>
        <w:tc>
          <w:tcPr>
            <w:tcW w:w="2410" w:type="dxa"/>
          </w:tcPr>
          <w:p w:rsidR="00B424A8" w:rsidRDefault="001B6363" w:rsidP="0010685E">
            <w:pPr>
              <w:jc w:val="center"/>
            </w:pPr>
            <w:r>
              <w:lastRenderedPageBreak/>
              <w:t xml:space="preserve">Приказ №430 </w:t>
            </w:r>
          </w:p>
          <w:p w:rsidR="001B6363" w:rsidRPr="001678F3" w:rsidRDefault="001B6363" w:rsidP="0010685E">
            <w:pPr>
              <w:jc w:val="center"/>
            </w:pPr>
            <w:r>
              <w:t>От 8 декабря 2016 г.</w:t>
            </w:r>
          </w:p>
        </w:tc>
      </w:tr>
      <w:tr w:rsidR="00B424A8" w:rsidRPr="001678F3" w:rsidTr="00B424A8">
        <w:tc>
          <w:tcPr>
            <w:tcW w:w="675" w:type="dxa"/>
          </w:tcPr>
          <w:p w:rsidR="00B424A8" w:rsidRPr="003D545D" w:rsidRDefault="00B424A8" w:rsidP="0096512D">
            <w:r w:rsidRPr="003D545D">
              <w:lastRenderedPageBreak/>
              <w:t>1</w:t>
            </w:r>
            <w:r w:rsidR="0096512D">
              <w:t>4</w:t>
            </w:r>
          </w:p>
        </w:tc>
        <w:tc>
          <w:tcPr>
            <w:tcW w:w="3261" w:type="dxa"/>
          </w:tcPr>
          <w:p w:rsidR="00B424A8" w:rsidRPr="001678F3" w:rsidRDefault="00B424A8" w:rsidP="00694B7F">
            <w:pPr>
              <w:jc w:val="center"/>
            </w:pPr>
            <w:r w:rsidRPr="003D545D">
              <w:t>Мовчан Яна Сергеевна,</w:t>
            </w:r>
            <w:r w:rsidR="00B94EC8">
              <w:t xml:space="preserve"> </w:t>
            </w:r>
            <w:proofErr w:type="spellStart"/>
            <w:r w:rsidR="00B94EC8">
              <w:t>и.о</w:t>
            </w:r>
            <w:proofErr w:type="spellEnd"/>
            <w:r w:rsidR="00B94EC8">
              <w:t xml:space="preserve">. начальника МКУ «Управление физической культуры, спорта и </w:t>
            </w:r>
            <w:proofErr w:type="spellStart"/>
            <w:r w:rsidR="00B94EC8">
              <w:t>молодежной</w:t>
            </w:r>
            <w:proofErr w:type="spellEnd"/>
            <w:r w:rsidR="00B94EC8">
              <w:t xml:space="preserve"> политики администрации </w:t>
            </w:r>
            <w:proofErr w:type="spellStart"/>
            <w:r w:rsidR="00B94EC8">
              <w:t>Грайворонского</w:t>
            </w:r>
            <w:proofErr w:type="spellEnd"/>
            <w:r w:rsidR="00B94EC8">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Грайворонском районе, Проведение отборочного этапа школьной любительской лиги по волейболу в Грайворонском районе, Проведение VII зоны школьной любительской лиги по волейболу, Проведение информационной компании в Грайворонском районе</w:t>
            </w:r>
          </w:p>
        </w:tc>
        <w:tc>
          <w:tcPr>
            <w:tcW w:w="2410" w:type="dxa"/>
          </w:tcPr>
          <w:p w:rsidR="00B94EC8" w:rsidRDefault="00B94EC8" w:rsidP="00B94EC8">
            <w:pPr>
              <w:jc w:val="center"/>
            </w:pPr>
            <w:r>
              <w:t>Распоряжение №715-р</w:t>
            </w:r>
          </w:p>
          <w:p w:rsidR="00B424A8" w:rsidRPr="001678F3" w:rsidRDefault="00B94EC8" w:rsidP="00B94EC8">
            <w:pPr>
              <w:jc w:val="center"/>
            </w:pPr>
            <w:r>
              <w:t>От 02 ноября 2016 г.</w:t>
            </w:r>
          </w:p>
        </w:tc>
      </w:tr>
      <w:tr w:rsidR="00B424A8" w:rsidRPr="001678F3" w:rsidTr="00B424A8">
        <w:tc>
          <w:tcPr>
            <w:tcW w:w="675" w:type="dxa"/>
          </w:tcPr>
          <w:p w:rsidR="00B424A8" w:rsidRPr="003D545D" w:rsidRDefault="0096512D" w:rsidP="005A2DD8">
            <w:r>
              <w:t>15</w:t>
            </w:r>
          </w:p>
        </w:tc>
        <w:tc>
          <w:tcPr>
            <w:tcW w:w="3261" w:type="dxa"/>
          </w:tcPr>
          <w:p w:rsidR="00B424A8" w:rsidRPr="001678F3" w:rsidRDefault="00B424A8" w:rsidP="008D2D99">
            <w:pPr>
              <w:jc w:val="center"/>
            </w:pPr>
            <w:proofErr w:type="spellStart"/>
            <w:r w:rsidRPr="003D545D">
              <w:t>Верстов</w:t>
            </w:r>
            <w:proofErr w:type="spellEnd"/>
            <w:r w:rsidRPr="003D545D">
              <w:t xml:space="preserve"> Виктор Евгеньевич,</w:t>
            </w:r>
            <w:r w:rsidR="008D2D99">
              <w:t xml:space="preserve"> директор МБУДО «Детско-юношеская спортивная школа» </w:t>
            </w:r>
            <w:proofErr w:type="spellStart"/>
            <w:r w:rsidR="008D2D99">
              <w:t>Новоосколького</w:t>
            </w:r>
            <w:proofErr w:type="spellEnd"/>
            <w:r w:rsidR="008D2D99">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Новооскольком районе, Проведение отборочного этапа школьной любительской лиги по волейболу в Новооскольском районе, Проведение информационной компании в Новооскольском районе</w:t>
            </w:r>
          </w:p>
        </w:tc>
        <w:tc>
          <w:tcPr>
            <w:tcW w:w="2410" w:type="dxa"/>
          </w:tcPr>
          <w:p w:rsidR="008D2D99" w:rsidRDefault="008D2D99" w:rsidP="008D2D99">
            <w:pPr>
              <w:jc w:val="center"/>
            </w:pPr>
            <w:r>
              <w:t>Распоряжение №1086-р</w:t>
            </w:r>
          </w:p>
          <w:p w:rsidR="00B424A8" w:rsidRPr="001678F3" w:rsidRDefault="008D2D99" w:rsidP="008D2D99">
            <w:pPr>
              <w:jc w:val="center"/>
            </w:pPr>
            <w:r>
              <w:t>От 17 ноября 2016 г.</w:t>
            </w:r>
          </w:p>
        </w:tc>
      </w:tr>
      <w:tr w:rsidR="00B424A8" w:rsidRPr="001678F3" w:rsidTr="00B424A8">
        <w:tc>
          <w:tcPr>
            <w:tcW w:w="675" w:type="dxa"/>
          </w:tcPr>
          <w:p w:rsidR="00B424A8" w:rsidRPr="003D545D" w:rsidRDefault="0096512D" w:rsidP="005A2DD8">
            <w:r>
              <w:t>16</w:t>
            </w:r>
          </w:p>
        </w:tc>
        <w:tc>
          <w:tcPr>
            <w:tcW w:w="3261" w:type="dxa"/>
          </w:tcPr>
          <w:p w:rsidR="00B424A8" w:rsidRPr="001678F3" w:rsidRDefault="00B424A8" w:rsidP="00694B7F">
            <w:pPr>
              <w:jc w:val="center"/>
            </w:pPr>
            <w:r w:rsidRPr="003D545D">
              <w:t xml:space="preserve">Солошин Иван Николаевич, Начальник управления физической культуры, спорта и </w:t>
            </w:r>
            <w:proofErr w:type="spellStart"/>
            <w:r w:rsidRPr="003D545D">
              <w:t>молодежной</w:t>
            </w:r>
            <w:proofErr w:type="spellEnd"/>
            <w:r w:rsidRPr="003D545D">
              <w:t xml:space="preserve"> политики администрации</w:t>
            </w:r>
            <w:r w:rsidR="00A31C1B">
              <w:t xml:space="preserve"> </w:t>
            </w:r>
            <w:proofErr w:type="spellStart"/>
            <w:r w:rsidR="00A31C1B">
              <w:t>Краснояружского</w:t>
            </w:r>
            <w:proofErr w:type="spellEnd"/>
            <w:r w:rsidRPr="003D545D">
              <w:t xml:space="preserve"> района</w:t>
            </w:r>
          </w:p>
        </w:tc>
        <w:tc>
          <w:tcPr>
            <w:tcW w:w="3118" w:type="dxa"/>
          </w:tcPr>
          <w:p w:rsidR="00B424A8" w:rsidRPr="001678F3" w:rsidRDefault="00B424A8" w:rsidP="0010685E">
            <w:pPr>
              <w:jc w:val="center"/>
            </w:pPr>
            <w:r w:rsidRPr="003D545D">
              <w:t>проектный специалист 3 класса</w:t>
            </w: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Краснояружском районе, Проведение отборочного этапа школьной любительской лиги по волейболу в Краснояружском районе, Проведение информационной компании в Краснояружском районе</w:t>
            </w:r>
          </w:p>
        </w:tc>
        <w:tc>
          <w:tcPr>
            <w:tcW w:w="2410" w:type="dxa"/>
          </w:tcPr>
          <w:p w:rsidR="00B424A8" w:rsidRDefault="00A31C1B" w:rsidP="0010685E">
            <w:pPr>
              <w:jc w:val="center"/>
            </w:pPr>
            <w:r>
              <w:t>Распоряжение №759</w:t>
            </w:r>
          </w:p>
          <w:p w:rsidR="00A31C1B" w:rsidRPr="001678F3" w:rsidRDefault="00A31C1B" w:rsidP="0010685E">
            <w:pPr>
              <w:jc w:val="center"/>
            </w:pPr>
            <w:r>
              <w:t>От 7 ноября 2016г.</w:t>
            </w:r>
          </w:p>
        </w:tc>
      </w:tr>
      <w:tr w:rsidR="00B424A8" w:rsidRPr="001678F3" w:rsidTr="00B424A8">
        <w:tc>
          <w:tcPr>
            <w:tcW w:w="675" w:type="dxa"/>
          </w:tcPr>
          <w:p w:rsidR="00B424A8" w:rsidRPr="003D545D" w:rsidRDefault="0096512D" w:rsidP="005A2DD8">
            <w:r>
              <w:t>17</w:t>
            </w:r>
          </w:p>
        </w:tc>
        <w:tc>
          <w:tcPr>
            <w:tcW w:w="3261" w:type="dxa"/>
          </w:tcPr>
          <w:p w:rsidR="00B424A8" w:rsidRPr="001678F3" w:rsidRDefault="00B424A8" w:rsidP="00694B7F">
            <w:pPr>
              <w:jc w:val="center"/>
            </w:pPr>
            <w:r w:rsidRPr="003D545D">
              <w:t xml:space="preserve">Духин Алексей Александрович, Ведущий специалист отдела по делам молодёжи, физической культуры и спорту администрации Ровеньского </w:t>
            </w:r>
            <w:r w:rsidRPr="003D545D">
              <w:lastRenderedPageBreak/>
              <w:t>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Ровеньском районе, Проведение отборочного этапа школьной любительской лиги по волейболу в Ровеньском районе, Проведение </w:t>
            </w:r>
            <w:r w:rsidRPr="003D545D">
              <w:lastRenderedPageBreak/>
              <w:t>информационной компании в Ровеньском районе</w:t>
            </w:r>
          </w:p>
        </w:tc>
        <w:tc>
          <w:tcPr>
            <w:tcW w:w="2410" w:type="dxa"/>
          </w:tcPr>
          <w:p w:rsidR="00B424A8" w:rsidRPr="001678F3" w:rsidRDefault="009C5D94" w:rsidP="0010685E">
            <w:pPr>
              <w:jc w:val="center"/>
            </w:pPr>
            <w:r>
              <w:lastRenderedPageBreak/>
              <w:t>Распоряжение №913 от 24.10.2016</w:t>
            </w:r>
          </w:p>
        </w:tc>
      </w:tr>
      <w:tr w:rsidR="00B424A8" w:rsidRPr="001678F3" w:rsidTr="00B424A8">
        <w:tc>
          <w:tcPr>
            <w:tcW w:w="675" w:type="dxa"/>
          </w:tcPr>
          <w:p w:rsidR="00B424A8" w:rsidRPr="003D545D" w:rsidRDefault="0096512D" w:rsidP="005A2DD8">
            <w:r>
              <w:lastRenderedPageBreak/>
              <w:t>18</w:t>
            </w:r>
          </w:p>
        </w:tc>
        <w:tc>
          <w:tcPr>
            <w:tcW w:w="3261" w:type="dxa"/>
          </w:tcPr>
          <w:p w:rsidR="00B424A8" w:rsidRPr="001678F3" w:rsidRDefault="00B424A8" w:rsidP="00694B7F">
            <w:pPr>
              <w:jc w:val="center"/>
            </w:pPr>
            <w:proofErr w:type="spellStart"/>
            <w:r w:rsidRPr="003D545D">
              <w:t>Халеева</w:t>
            </w:r>
            <w:proofErr w:type="spellEnd"/>
            <w:r w:rsidRPr="003D545D">
              <w:t xml:space="preserve"> Светлана Васильевна, </w:t>
            </w:r>
            <w:r w:rsidR="009C5D94">
              <w:t xml:space="preserve">начальник управления образования администрации </w:t>
            </w:r>
            <w:proofErr w:type="spellStart"/>
            <w:r w:rsidR="00E228F3">
              <w:t>Старооскольского</w:t>
            </w:r>
            <w:proofErr w:type="spellEnd"/>
            <w:r w:rsidR="00E228F3">
              <w:t xml:space="preserve"> городского округа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Старооскольком районе и г. Старый </w:t>
            </w:r>
            <w:proofErr w:type="spellStart"/>
            <w:r w:rsidRPr="003D545D">
              <w:t>Оск</w:t>
            </w:r>
            <w:proofErr w:type="spellEnd"/>
            <w:r w:rsidR="00C9425D">
              <w:t xml:space="preserve"> </w:t>
            </w:r>
            <w:proofErr w:type="spellStart"/>
            <w:r w:rsidRPr="003D545D">
              <w:t>ол</w:t>
            </w:r>
            <w:proofErr w:type="spellEnd"/>
            <w:r w:rsidRPr="003D545D">
              <w:t>, Проведение отборочного этапа школьной любительской лиги по волейболу в Старооскольском районе, Проведение отборочного этапа школьной любительской лиги по волейболу в г. Сарый Оскол</w:t>
            </w:r>
          </w:p>
        </w:tc>
        <w:tc>
          <w:tcPr>
            <w:tcW w:w="2410" w:type="dxa"/>
          </w:tcPr>
          <w:p w:rsidR="009C5D94" w:rsidRDefault="009C5D94" w:rsidP="009C5D94">
            <w:pPr>
              <w:jc w:val="center"/>
            </w:pPr>
            <w:r>
              <w:t>Распоряжение №190-ро</w:t>
            </w:r>
          </w:p>
          <w:p w:rsidR="00B424A8" w:rsidRPr="001678F3" w:rsidRDefault="009C5D94" w:rsidP="009C5D94">
            <w:pPr>
              <w:jc w:val="center"/>
            </w:pPr>
            <w:r>
              <w:t>От 21 ноября 2016 г.</w:t>
            </w:r>
          </w:p>
        </w:tc>
      </w:tr>
      <w:tr w:rsidR="00B424A8" w:rsidRPr="001678F3" w:rsidTr="00B424A8">
        <w:tc>
          <w:tcPr>
            <w:tcW w:w="675" w:type="dxa"/>
          </w:tcPr>
          <w:p w:rsidR="00B424A8" w:rsidRPr="003D545D" w:rsidRDefault="0096512D" w:rsidP="005A2DD8">
            <w:r>
              <w:t>19</w:t>
            </w:r>
          </w:p>
        </w:tc>
        <w:tc>
          <w:tcPr>
            <w:tcW w:w="3261" w:type="dxa"/>
          </w:tcPr>
          <w:p w:rsidR="00B424A8" w:rsidRPr="001678F3" w:rsidRDefault="00B424A8" w:rsidP="00694B7F">
            <w:pPr>
              <w:jc w:val="center"/>
            </w:pPr>
            <w:r w:rsidRPr="003D545D">
              <w:t>Беланова  Инна  Александровна, консультант отдела общего, дошкольного  и дополнительного образования Управления образования</w:t>
            </w:r>
          </w:p>
        </w:tc>
        <w:tc>
          <w:tcPr>
            <w:tcW w:w="3118" w:type="dxa"/>
          </w:tcPr>
          <w:p w:rsidR="00B424A8" w:rsidRPr="001678F3" w:rsidRDefault="00B424A8" w:rsidP="0010685E">
            <w:pPr>
              <w:jc w:val="center"/>
            </w:pPr>
            <w:r w:rsidRPr="003D545D">
              <w:t>проектный менеджер 4 класса</w:t>
            </w: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Чернянском районе, Проведение отборочного этапа школьной любительской лиги по волейболу в Чернянском районе</w:t>
            </w:r>
          </w:p>
        </w:tc>
        <w:tc>
          <w:tcPr>
            <w:tcW w:w="2410" w:type="dxa"/>
          </w:tcPr>
          <w:p w:rsidR="00B424A8" w:rsidRDefault="00C9425D" w:rsidP="0010685E">
            <w:pPr>
              <w:jc w:val="center"/>
            </w:pPr>
            <w:r>
              <w:t>Приказ №881</w:t>
            </w:r>
          </w:p>
          <w:p w:rsidR="00C9425D" w:rsidRPr="001678F3" w:rsidRDefault="00C9425D" w:rsidP="0010685E">
            <w:pPr>
              <w:jc w:val="center"/>
            </w:pPr>
            <w:r>
              <w:t>От 27 октября 2016 г.</w:t>
            </w:r>
          </w:p>
        </w:tc>
      </w:tr>
      <w:tr w:rsidR="00B424A8" w:rsidRPr="001678F3" w:rsidTr="00B424A8">
        <w:tc>
          <w:tcPr>
            <w:tcW w:w="675" w:type="dxa"/>
          </w:tcPr>
          <w:p w:rsidR="00B424A8" w:rsidRPr="003D545D" w:rsidRDefault="0096512D" w:rsidP="005A2DD8">
            <w:r>
              <w:t>20</w:t>
            </w:r>
          </w:p>
        </w:tc>
        <w:tc>
          <w:tcPr>
            <w:tcW w:w="3261" w:type="dxa"/>
          </w:tcPr>
          <w:p w:rsidR="00B424A8" w:rsidRPr="001678F3" w:rsidRDefault="00B424A8" w:rsidP="00694B7F">
            <w:pPr>
              <w:jc w:val="center"/>
            </w:pPr>
            <w:r w:rsidRPr="003D545D">
              <w:t xml:space="preserve">Широков Аллександр Георгиевич, Начальник управления физической культуры, спорта и </w:t>
            </w:r>
            <w:proofErr w:type="spellStart"/>
            <w:r w:rsidRPr="003D545D">
              <w:t>молодежной</w:t>
            </w:r>
            <w:proofErr w:type="spellEnd"/>
            <w:r w:rsidRPr="003D545D">
              <w:t xml:space="preserve"> политики</w:t>
            </w:r>
            <w:r w:rsidR="009E342A">
              <w:t xml:space="preserve"> администрации муниципального района «Город Валуйки и </w:t>
            </w:r>
            <w:proofErr w:type="spellStart"/>
            <w:r w:rsidR="009E342A">
              <w:t>Валуйский</w:t>
            </w:r>
            <w:proofErr w:type="spellEnd"/>
            <w:r w:rsidR="009E342A">
              <w:t xml:space="preserve"> район»</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Валуйском районе и г. Валуйки, Проведение отборочного этапа школьной любительской лиги по волейболу в Валуйском районе, Проведение отборочного этапа школьной любительской лиги по волейболу в г. Валуйки , Проведение информационной компании в Валуйском районе и г. Валуйки</w:t>
            </w:r>
          </w:p>
        </w:tc>
        <w:tc>
          <w:tcPr>
            <w:tcW w:w="2410" w:type="dxa"/>
          </w:tcPr>
          <w:p w:rsidR="009E342A" w:rsidRDefault="009E342A" w:rsidP="009E342A">
            <w:pPr>
              <w:jc w:val="center"/>
            </w:pPr>
            <w:r>
              <w:t>Распоряжение №1259-р</w:t>
            </w:r>
          </w:p>
          <w:p w:rsidR="00B424A8" w:rsidRPr="001678F3" w:rsidRDefault="009E342A" w:rsidP="009E342A">
            <w:pPr>
              <w:jc w:val="center"/>
            </w:pPr>
            <w:r>
              <w:t>От 28.10.2016 г.</w:t>
            </w:r>
          </w:p>
        </w:tc>
      </w:tr>
      <w:tr w:rsidR="00B424A8" w:rsidRPr="001678F3" w:rsidTr="00B424A8">
        <w:tc>
          <w:tcPr>
            <w:tcW w:w="675" w:type="dxa"/>
          </w:tcPr>
          <w:p w:rsidR="00B424A8" w:rsidRPr="003D545D" w:rsidRDefault="0096512D" w:rsidP="005A2DD8">
            <w:r>
              <w:t>21</w:t>
            </w:r>
          </w:p>
        </w:tc>
        <w:tc>
          <w:tcPr>
            <w:tcW w:w="3261" w:type="dxa"/>
          </w:tcPr>
          <w:p w:rsidR="00B424A8" w:rsidRPr="001678F3" w:rsidRDefault="00B424A8" w:rsidP="00694B7F">
            <w:pPr>
              <w:jc w:val="center"/>
            </w:pPr>
            <w:r w:rsidRPr="003D545D">
              <w:t>Сафонов Валентин Иванович, инструктор методист по волейболу МКУ "отдел физической культуры и спорта администрации Ивнянского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Ивнянском районе, Проведение отборочного этапа школьной любительской лиги по волейболу в Ивнянском районе, Проведение информационной компании в Ивнянском районе</w:t>
            </w:r>
          </w:p>
        </w:tc>
        <w:tc>
          <w:tcPr>
            <w:tcW w:w="2410" w:type="dxa"/>
          </w:tcPr>
          <w:p w:rsidR="001A383D" w:rsidRDefault="001A383D" w:rsidP="001A383D">
            <w:pPr>
              <w:jc w:val="center"/>
            </w:pPr>
            <w:r>
              <w:t>Распоряжение № 647-р</w:t>
            </w:r>
          </w:p>
          <w:p w:rsidR="00B424A8" w:rsidRPr="001678F3" w:rsidRDefault="001A383D" w:rsidP="001A383D">
            <w:pPr>
              <w:jc w:val="center"/>
            </w:pPr>
            <w:r>
              <w:t>От 11 ноября 2016 г.</w:t>
            </w:r>
          </w:p>
        </w:tc>
      </w:tr>
      <w:tr w:rsidR="00B424A8" w:rsidRPr="001678F3" w:rsidTr="00B424A8">
        <w:tc>
          <w:tcPr>
            <w:tcW w:w="675" w:type="dxa"/>
          </w:tcPr>
          <w:p w:rsidR="00B424A8" w:rsidRPr="003D545D" w:rsidRDefault="0096512D" w:rsidP="005A2DD8">
            <w:r>
              <w:t>22</w:t>
            </w:r>
          </w:p>
        </w:tc>
        <w:tc>
          <w:tcPr>
            <w:tcW w:w="3261" w:type="dxa"/>
          </w:tcPr>
          <w:p w:rsidR="00B424A8" w:rsidRPr="001678F3" w:rsidRDefault="00B424A8" w:rsidP="00374DF8">
            <w:pPr>
              <w:jc w:val="center"/>
            </w:pPr>
            <w:r w:rsidRPr="003D545D">
              <w:t xml:space="preserve">Спаськов Виктор Иванович, Заместитель начальника </w:t>
            </w:r>
            <w:r w:rsidR="00374DF8">
              <w:lastRenderedPageBreak/>
              <w:t>управления физической культуры и спорта администрации Красногвардейского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w:t>
            </w:r>
            <w:r w:rsidRPr="003D545D">
              <w:lastRenderedPageBreak/>
              <w:t>Красногвардейском районе, Проведение отборочного этапа школьной любительской лиги по волейболу в Красногвардейском районе, Проведение II зоны школьной любительской лиги по волейболу, Проведение информационной компании в Красногвардейском районе</w:t>
            </w:r>
          </w:p>
        </w:tc>
        <w:tc>
          <w:tcPr>
            <w:tcW w:w="2410" w:type="dxa"/>
          </w:tcPr>
          <w:p w:rsidR="00B424A8" w:rsidRDefault="00374DF8" w:rsidP="0010685E">
            <w:pPr>
              <w:jc w:val="center"/>
            </w:pPr>
            <w:r>
              <w:lastRenderedPageBreak/>
              <w:t>Распоряжение №734</w:t>
            </w:r>
          </w:p>
          <w:p w:rsidR="00374DF8" w:rsidRPr="001678F3" w:rsidRDefault="00374DF8" w:rsidP="0010685E">
            <w:pPr>
              <w:jc w:val="center"/>
            </w:pPr>
            <w:r>
              <w:t>От 9 ноября 2016г.</w:t>
            </w:r>
          </w:p>
        </w:tc>
      </w:tr>
      <w:tr w:rsidR="00B424A8" w:rsidRPr="001678F3" w:rsidTr="00B424A8">
        <w:tc>
          <w:tcPr>
            <w:tcW w:w="675" w:type="dxa"/>
          </w:tcPr>
          <w:p w:rsidR="00B424A8" w:rsidRPr="003D545D" w:rsidRDefault="0096512D" w:rsidP="005A2DD8">
            <w:r>
              <w:lastRenderedPageBreak/>
              <w:t>23</w:t>
            </w:r>
          </w:p>
        </w:tc>
        <w:tc>
          <w:tcPr>
            <w:tcW w:w="3261" w:type="dxa"/>
          </w:tcPr>
          <w:p w:rsidR="00B424A8" w:rsidRPr="001678F3" w:rsidRDefault="00B424A8" w:rsidP="00694B7F">
            <w:pPr>
              <w:jc w:val="center"/>
            </w:pPr>
            <w:r w:rsidRPr="003D545D">
              <w:t>Балабанов  Максим  Андреевич,</w:t>
            </w:r>
            <w:r w:rsidR="00660BBF">
              <w:t xml:space="preserve"> начальник управления физической культуры, спорта и </w:t>
            </w:r>
            <w:proofErr w:type="spellStart"/>
            <w:r w:rsidR="00660BBF">
              <w:t>молодежной</w:t>
            </w:r>
            <w:proofErr w:type="spellEnd"/>
            <w:r w:rsidR="00660BBF">
              <w:t xml:space="preserve"> политики администрации Белгородского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Белгородском районе, Проведение отборочного этапа школьной любительской лиги по волейболу в Белгородском районе, Проведение V зоны школьной любительской лиги по волейболу, Проведение информационной компании в Белгородском районе</w:t>
            </w:r>
          </w:p>
        </w:tc>
        <w:tc>
          <w:tcPr>
            <w:tcW w:w="2410" w:type="dxa"/>
          </w:tcPr>
          <w:p w:rsidR="00660BBF" w:rsidRDefault="00660BBF" w:rsidP="00660BBF">
            <w:pPr>
              <w:jc w:val="center"/>
            </w:pPr>
            <w:r>
              <w:t>Распоряжение №1459</w:t>
            </w:r>
          </w:p>
          <w:p w:rsidR="00B424A8" w:rsidRPr="001678F3" w:rsidRDefault="00660BBF" w:rsidP="00660BBF">
            <w:pPr>
              <w:jc w:val="center"/>
            </w:pPr>
            <w:r>
              <w:t>От 28 ноября 2016 г.</w:t>
            </w:r>
          </w:p>
        </w:tc>
      </w:tr>
      <w:tr w:rsidR="00B424A8" w:rsidRPr="001678F3" w:rsidTr="00B424A8">
        <w:tc>
          <w:tcPr>
            <w:tcW w:w="675" w:type="dxa"/>
          </w:tcPr>
          <w:p w:rsidR="00B424A8" w:rsidRPr="003D545D" w:rsidRDefault="0096512D" w:rsidP="005A2DD8">
            <w:r>
              <w:t>24</w:t>
            </w:r>
          </w:p>
        </w:tc>
        <w:tc>
          <w:tcPr>
            <w:tcW w:w="3261" w:type="dxa"/>
          </w:tcPr>
          <w:p w:rsidR="00B424A8" w:rsidRPr="001678F3" w:rsidRDefault="00B424A8" w:rsidP="00D34342">
            <w:pPr>
              <w:jc w:val="center"/>
            </w:pPr>
            <w:proofErr w:type="spellStart"/>
            <w:r w:rsidRPr="003D545D">
              <w:t>Смурыгин</w:t>
            </w:r>
            <w:proofErr w:type="spellEnd"/>
            <w:r w:rsidRPr="003D545D">
              <w:t xml:space="preserve"> Владимир Иванович, </w:t>
            </w:r>
            <w:r w:rsidR="00D34342">
              <w:t xml:space="preserve">начальник управления физической культуры и спорта </w:t>
            </w:r>
            <w:proofErr w:type="spellStart"/>
            <w:r w:rsidR="00D34342">
              <w:t>адмнистрации</w:t>
            </w:r>
            <w:proofErr w:type="spellEnd"/>
            <w:r w:rsidR="00D34342">
              <w:t xml:space="preserve"> Алексеевского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Алексеевском районе и г. Алексеевка, Проведение отборочного этапа школьной любительской лиги по волейболу в Алексеевском районе, Проведение отборочного этапа школьной любительской лиги по волейболу в г. Алексеевка, Проведение информационной компании в Алексеевском районе и г. Алексеевка</w:t>
            </w:r>
          </w:p>
        </w:tc>
        <w:tc>
          <w:tcPr>
            <w:tcW w:w="2410" w:type="dxa"/>
          </w:tcPr>
          <w:p w:rsidR="00D34342" w:rsidRDefault="00D34342" w:rsidP="00D34342">
            <w:pPr>
              <w:jc w:val="center"/>
            </w:pPr>
            <w:r>
              <w:t xml:space="preserve">Распоряжение №1391 – </w:t>
            </w:r>
            <w:proofErr w:type="gramStart"/>
            <w:r>
              <w:t>р</w:t>
            </w:r>
            <w:proofErr w:type="gramEnd"/>
          </w:p>
          <w:p w:rsidR="00B424A8" w:rsidRPr="001678F3" w:rsidRDefault="00D34342" w:rsidP="00D34342">
            <w:pPr>
              <w:jc w:val="center"/>
            </w:pPr>
            <w:r>
              <w:t>От 26 октября 2016 г.</w:t>
            </w:r>
          </w:p>
        </w:tc>
      </w:tr>
      <w:tr w:rsidR="00B424A8" w:rsidRPr="001678F3" w:rsidTr="00B424A8">
        <w:tc>
          <w:tcPr>
            <w:tcW w:w="675" w:type="dxa"/>
          </w:tcPr>
          <w:p w:rsidR="00B424A8" w:rsidRPr="003D545D" w:rsidRDefault="0096512D" w:rsidP="005A2DD8">
            <w:r>
              <w:t>25</w:t>
            </w:r>
          </w:p>
        </w:tc>
        <w:tc>
          <w:tcPr>
            <w:tcW w:w="3261" w:type="dxa"/>
          </w:tcPr>
          <w:p w:rsidR="00B424A8" w:rsidRPr="001678F3" w:rsidRDefault="00B424A8" w:rsidP="00694B7F">
            <w:pPr>
              <w:jc w:val="center"/>
            </w:pPr>
            <w:r w:rsidRPr="003D545D">
              <w:t>Мартыненко Юрий  Александрович, начальник отдела</w:t>
            </w:r>
          </w:p>
        </w:tc>
        <w:tc>
          <w:tcPr>
            <w:tcW w:w="3118" w:type="dxa"/>
          </w:tcPr>
          <w:p w:rsidR="00B424A8" w:rsidRPr="001678F3" w:rsidRDefault="00B424A8" w:rsidP="0010685E">
            <w:pPr>
              <w:jc w:val="center"/>
            </w:pPr>
          </w:p>
        </w:tc>
        <w:tc>
          <w:tcPr>
            <w:tcW w:w="4678" w:type="dxa"/>
          </w:tcPr>
          <w:p w:rsidR="00B424A8" w:rsidRPr="001678F3" w:rsidRDefault="00B424A8" w:rsidP="004D0C1C">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Яковлевском районе, Проведение отборочного этапа школьной любительской лиги по волейболу в Яковлевском районе, Проведение VI зоны школьной любительской лиги по волейболу</w:t>
            </w:r>
            <w:r w:rsidR="004D0C1C">
              <w:t xml:space="preserve">, </w:t>
            </w:r>
            <w:r w:rsidR="004D0C1C" w:rsidRPr="003D545D">
              <w:t xml:space="preserve">Проведение информационной компании в </w:t>
            </w:r>
            <w:proofErr w:type="spellStart"/>
            <w:r w:rsidR="004D0C1C">
              <w:t>Яковлевском</w:t>
            </w:r>
            <w:proofErr w:type="spellEnd"/>
            <w:r w:rsidR="004D0C1C">
              <w:t xml:space="preserve"> районе</w:t>
            </w:r>
          </w:p>
        </w:tc>
        <w:tc>
          <w:tcPr>
            <w:tcW w:w="2410" w:type="dxa"/>
          </w:tcPr>
          <w:p w:rsidR="00B424A8" w:rsidRDefault="00787386" w:rsidP="0010685E">
            <w:pPr>
              <w:jc w:val="center"/>
            </w:pPr>
            <w:r>
              <w:t>Распоряжение №1102-р</w:t>
            </w:r>
          </w:p>
          <w:p w:rsidR="00787386" w:rsidRPr="001678F3" w:rsidRDefault="00787386" w:rsidP="0010685E">
            <w:pPr>
              <w:jc w:val="center"/>
            </w:pPr>
            <w:r>
              <w:t>От 30 ноября 2016 г.</w:t>
            </w:r>
          </w:p>
        </w:tc>
      </w:tr>
      <w:tr w:rsidR="00B424A8" w:rsidRPr="001678F3" w:rsidTr="00B424A8">
        <w:tc>
          <w:tcPr>
            <w:tcW w:w="675" w:type="dxa"/>
          </w:tcPr>
          <w:p w:rsidR="00B424A8" w:rsidRPr="003D545D" w:rsidRDefault="0096512D" w:rsidP="005A2DD8">
            <w:r>
              <w:t>26</w:t>
            </w:r>
          </w:p>
        </w:tc>
        <w:tc>
          <w:tcPr>
            <w:tcW w:w="3261" w:type="dxa"/>
          </w:tcPr>
          <w:p w:rsidR="00B424A8" w:rsidRPr="001678F3" w:rsidRDefault="00B424A8" w:rsidP="00694B7F">
            <w:pPr>
              <w:jc w:val="center"/>
            </w:pPr>
            <w:r w:rsidRPr="003D545D">
              <w:t xml:space="preserve">Попов Николай Андреевич, Начальник отдела по делам </w:t>
            </w:r>
            <w:proofErr w:type="spellStart"/>
            <w:r w:rsidRPr="003D545D">
              <w:lastRenderedPageBreak/>
              <w:t>молодежи</w:t>
            </w:r>
            <w:proofErr w:type="spellEnd"/>
            <w:r w:rsidRPr="003D545D">
              <w:t>, физической культуры и спорту администрации Красненского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w:t>
            </w:r>
            <w:r w:rsidRPr="003D545D">
              <w:lastRenderedPageBreak/>
              <w:t>Красненском районе, Проведение отборочного этапа школьной любительской лиги по волейболу в Красненском районе, Проведение информационной компании в Красненском районе</w:t>
            </w:r>
          </w:p>
        </w:tc>
        <w:tc>
          <w:tcPr>
            <w:tcW w:w="2410" w:type="dxa"/>
          </w:tcPr>
          <w:p w:rsidR="00943F7D" w:rsidRDefault="00943F7D" w:rsidP="00943F7D">
            <w:pPr>
              <w:jc w:val="center"/>
            </w:pPr>
            <w:r>
              <w:lastRenderedPageBreak/>
              <w:t>Распоряжение №840-р</w:t>
            </w:r>
          </w:p>
          <w:p w:rsidR="00B424A8" w:rsidRPr="001678F3" w:rsidRDefault="00943F7D" w:rsidP="00943F7D">
            <w:pPr>
              <w:jc w:val="center"/>
            </w:pPr>
            <w:r>
              <w:lastRenderedPageBreak/>
              <w:t>От 27 октября 2016 г.</w:t>
            </w:r>
          </w:p>
        </w:tc>
      </w:tr>
      <w:tr w:rsidR="00B424A8" w:rsidRPr="001678F3" w:rsidTr="00B424A8">
        <w:tc>
          <w:tcPr>
            <w:tcW w:w="675" w:type="dxa"/>
          </w:tcPr>
          <w:p w:rsidR="00B424A8" w:rsidRPr="003D545D" w:rsidRDefault="0096512D" w:rsidP="005A2DD8">
            <w:r>
              <w:lastRenderedPageBreak/>
              <w:t>27</w:t>
            </w:r>
          </w:p>
        </w:tc>
        <w:tc>
          <w:tcPr>
            <w:tcW w:w="3261" w:type="dxa"/>
          </w:tcPr>
          <w:p w:rsidR="00B424A8" w:rsidRPr="001678F3" w:rsidRDefault="00B424A8" w:rsidP="00694B7F">
            <w:pPr>
              <w:jc w:val="center"/>
            </w:pPr>
            <w:r w:rsidRPr="003D545D">
              <w:t>Чуев Юрий Николаевич, Начальник отдела физической культуры и спорта</w:t>
            </w:r>
            <w:r w:rsidR="00074C27">
              <w:t xml:space="preserve"> </w:t>
            </w:r>
            <w:proofErr w:type="spellStart"/>
            <w:r w:rsidR="00074C27">
              <w:t>Губкинского</w:t>
            </w:r>
            <w:proofErr w:type="spellEnd"/>
            <w:r w:rsidR="00074C27">
              <w:t xml:space="preserve"> городского округа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Губкинском районе и г. Губкин, Проведение отборочного этапа школьной любительской лиги по волейболу в Губкинском районе, Проведение отборочного этапа школьной любительской лиги по волейболу в г. Губкин, Проведение VI зоны школьной любительской лиги по волейболу, Проведение информационной компании в Губкинском районе и г. Губкин</w:t>
            </w:r>
          </w:p>
        </w:tc>
        <w:tc>
          <w:tcPr>
            <w:tcW w:w="2410" w:type="dxa"/>
          </w:tcPr>
          <w:p w:rsidR="00074C27" w:rsidRDefault="00074C27" w:rsidP="00074C27">
            <w:pPr>
              <w:jc w:val="center"/>
            </w:pPr>
            <w:r>
              <w:t xml:space="preserve">Распоряжение №667-ра </w:t>
            </w:r>
          </w:p>
          <w:p w:rsidR="00B424A8" w:rsidRPr="001678F3" w:rsidRDefault="00074C27" w:rsidP="00074C27">
            <w:pPr>
              <w:jc w:val="center"/>
            </w:pPr>
            <w:r>
              <w:t>От 10 ноября 2016 г.</w:t>
            </w:r>
          </w:p>
        </w:tc>
      </w:tr>
      <w:tr w:rsidR="00B424A8" w:rsidRPr="001678F3" w:rsidTr="00B424A8">
        <w:tc>
          <w:tcPr>
            <w:tcW w:w="675" w:type="dxa"/>
          </w:tcPr>
          <w:p w:rsidR="00B424A8" w:rsidRPr="003D545D" w:rsidRDefault="0096512D" w:rsidP="005A2DD8">
            <w:r>
              <w:t>28</w:t>
            </w:r>
          </w:p>
        </w:tc>
        <w:tc>
          <w:tcPr>
            <w:tcW w:w="3261" w:type="dxa"/>
          </w:tcPr>
          <w:p w:rsidR="00B424A8" w:rsidRPr="001678F3" w:rsidRDefault="00B424A8" w:rsidP="00694B7F">
            <w:pPr>
              <w:jc w:val="center"/>
            </w:pPr>
            <w:r w:rsidRPr="003D545D">
              <w:t>Сухоруков Александр Иванович, Заместитель начальника</w:t>
            </w:r>
            <w:r w:rsidR="009F45A2">
              <w:t xml:space="preserve"> МКУ «Отдел физической культуры и спорта администрации Борисовского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Борисовском районе, Проведение отборочного этапа школьной любительской лиги по волейболу в Борисовском районе, Проведение информационной компании в Борисовском районе</w:t>
            </w:r>
          </w:p>
        </w:tc>
        <w:tc>
          <w:tcPr>
            <w:tcW w:w="2410" w:type="dxa"/>
          </w:tcPr>
          <w:p w:rsidR="00B424A8" w:rsidRDefault="009F45A2" w:rsidP="0010685E">
            <w:pPr>
              <w:jc w:val="center"/>
            </w:pPr>
            <w:r>
              <w:t>Распоряжение №1385-р</w:t>
            </w:r>
          </w:p>
          <w:p w:rsidR="009F45A2" w:rsidRPr="001678F3" w:rsidRDefault="009F45A2" w:rsidP="0010685E">
            <w:pPr>
              <w:jc w:val="center"/>
            </w:pPr>
            <w:r>
              <w:t>От 17 ноября 2016 г.</w:t>
            </w:r>
          </w:p>
        </w:tc>
      </w:tr>
      <w:tr w:rsidR="00B424A8" w:rsidRPr="001678F3" w:rsidTr="00B424A8">
        <w:tc>
          <w:tcPr>
            <w:tcW w:w="675" w:type="dxa"/>
          </w:tcPr>
          <w:p w:rsidR="00B424A8" w:rsidRPr="003D545D" w:rsidRDefault="0096512D" w:rsidP="005A2DD8">
            <w:r>
              <w:t>29</w:t>
            </w:r>
          </w:p>
        </w:tc>
        <w:tc>
          <w:tcPr>
            <w:tcW w:w="3261" w:type="dxa"/>
          </w:tcPr>
          <w:p w:rsidR="00B424A8" w:rsidRPr="001678F3" w:rsidRDefault="00B424A8" w:rsidP="00694B7F">
            <w:pPr>
              <w:jc w:val="center"/>
            </w:pPr>
            <w:r w:rsidRPr="003D545D">
              <w:t>Доманова  Наталья  Павловна, Начальник отдел</w:t>
            </w:r>
            <w:r w:rsidR="003D2064">
              <w:t>а</w:t>
            </w:r>
            <w:r w:rsidRPr="003D545D">
              <w:t xml:space="preserve"> образования администрации </w:t>
            </w:r>
            <w:proofErr w:type="spellStart"/>
            <w:r w:rsidRPr="003D545D">
              <w:t>Красненского</w:t>
            </w:r>
            <w:proofErr w:type="spellEnd"/>
            <w:r w:rsidRPr="003D545D">
              <w:t xml:space="preserve"> района</w:t>
            </w:r>
          </w:p>
        </w:tc>
        <w:tc>
          <w:tcPr>
            <w:tcW w:w="3118" w:type="dxa"/>
          </w:tcPr>
          <w:p w:rsidR="00B424A8" w:rsidRPr="001678F3" w:rsidRDefault="00B424A8" w:rsidP="0010685E">
            <w:pPr>
              <w:jc w:val="center"/>
            </w:pPr>
            <w:r w:rsidRPr="003D545D">
              <w:t>проектный специалист 4 класса</w:t>
            </w: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Красненском районе, Проведение отборочного этапа школьной любительской лиги по волейболу в Красненском районе</w:t>
            </w:r>
          </w:p>
        </w:tc>
        <w:tc>
          <w:tcPr>
            <w:tcW w:w="2410" w:type="dxa"/>
          </w:tcPr>
          <w:p w:rsidR="00B424A8" w:rsidRDefault="003D2064" w:rsidP="0010685E">
            <w:pPr>
              <w:jc w:val="center"/>
            </w:pPr>
            <w:r>
              <w:t>Распоряжение №840-р</w:t>
            </w:r>
          </w:p>
          <w:p w:rsidR="003D2064" w:rsidRPr="001678F3" w:rsidRDefault="003D2064" w:rsidP="0010685E">
            <w:pPr>
              <w:jc w:val="center"/>
            </w:pPr>
            <w:r>
              <w:t>От 27 октября 2016 г.</w:t>
            </w:r>
          </w:p>
        </w:tc>
      </w:tr>
      <w:tr w:rsidR="00B424A8" w:rsidRPr="001678F3" w:rsidTr="00B424A8">
        <w:tc>
          <w:tcPr>
            <w:tcW w:w="675" w:type="dxa"/>
          </w:tcPr>
          <w:p w:rsidR="00B424A8" w:rsidRPr="003D545D" w:rsidRDefault="0096512D" w:rsidP="005A2DD8">
            <w:r>
              <w:t>30</w:t>
            </w:r>
          </w:p>
        </w:tc>
        <w:tc>
          <w:tcPr>
            <w:tcW w:w="3261" w:type="dxa"/>
          </w:tcPr>
          <w:p w:rsidR="00B424A8" w:rsidRPr="001678F3" w:rsidRDefault="00B424A8" w:rsidP="00694B7F">
            <w:pPr>
              <w:jc w:val="center"/>
            </w:pPr>
            <w:proofErr w:type="spellStart"/>
            <w:r w:rsidRPr="003D545D">
              <w:t>Понарин</w:t>
            </w:r>
            <w:proofErr w:type="spellEnd"/>
            <w:r w:rsidRPr="003D545D">
              <w:t xml:space="preserve">  Андрей  Васильевич,</w:t>
            </w:r>
            <w:r w:rsidR="00530E36">
              <w:t xml:space="preserve"> начальник МБУ «Управление физической культуры, спорта и туризма администрации Корочанского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Корочанском районе, Проведение отборочного этапа школьной любительской лиги по волейболу в Корочанском районе, Проведение </w:t>
            </w:r>
            <w:r w:rsidRPr="003D545D">
              <w:lastRenderedPageBreak/>
              <w:t>информационной компании в Корочанском районе</w:t>
            </w:r>
          </w:p>
        </w:tc>
        <w:tc>
          <w:tcPr>
            <w:tcW w:w="2410" w:type="dxa"/>
          </w:tcPr>
          <w:p w:rsidR="00B424A8" w:rsidRDefault="00530E36" w:rsidP="0010685E">
            <w:pPr>
              <w:jc w:val="center"/>
            </w:pPr>
            <w:r>
              <w:lastRenderedPageBreak/>
              <w:t>Распоряжение №510-р</w:t>
            </w:r>
          </w:p>
          <w:p w:rsidR="00530E36" w:rsidRPr="001678F3" w:rsidRDefault="00530E36" w:rsidP="0010685E">
            <w:pPr>
              <w:jc w:val="center"/>
            </w:pPr>
            <w:r>
              <w:t>От 9 ноября 2016 г.</w:t>
            </w:r>
          </w:p>
        </w:tc>
      </w:tr>
      <w:tr w:rsidR="00B424A8" w:rsidRPr="001678F3" w:rsidTr="00B424A8">
        <w:tc>
          <w:tcPr>
            <w:tcW w:w="675" w:type="dxa"/>
          </w:tcPr>
          <w:p w:rsidR="00B424A8" w:rsidRPr="003D545D" w:rsidRDefault="0096512D" w:rsidP="005A2DD8">
            <w:r>
              <w:lastRenderedPageBreak/>
              <w:t>31</w:t>
            </w:r>
          </w:p>
        </w:tc>
        <w:tc>
          <w:tcPr>
            <w:tcW w:w="3261" w:type="dxa"/>
          </w:tcPr>
          <w:p w:rsidR="00B424A8" w:rsidRPr="001678F3" w:rsidRDefault="00B424A8" w:rsidP="00694B7F">
            <w:pPr>
              <w:jc w:val="center"/>
            </w:pPr>
            <w:r w:rsidRPr="003D545D">
              <w:t>Белоусов  Сергей  Валерьевич, Начальник МКУ «Управление физической культуры и спорта Шебекинского района Белгородской области»</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Шебекинском районе, Проведение отборочного этапа школьной любительской лиги по волейболу в Шебекинском районе, Проведение отборочного этапа школьной любительской лиги по волейболу в г. Шебекино, Проведение информационной компании в Шебекинском районе</w:t>
            </w:r>
          </w:p>
        </w:tc>
        <w:tc>
          <w:tcPr>
            <w:tcW w:w="2410" w:type="dxa"/>
          </w:tcPr>
          <w:p w:rsidR="009A49A4" w:rsidRDefault="009A49A4" w:rsidP="009A49A4">
            <w:pPr>
              <w:jc w:val="center"/>
            </w:pPr>
            <w:r>
              <w:t>Распоряжение №1049</w:t>
            </w:r>
          </w:p>
          <w:p w:rsidR="00B424A8" w:rsidRPr="001678F3" w:rsidRDefault="009A49A4" w:rsidP="009A49A4">
            <w:pPr>
              <w:jc w:val="center"/>
            </w:pPr>
            <w:r>
              <w:t>От 11.11.2016</w:t>
            </w:r>
          </w:p>
        </w:tc>
      </w:tr>
      <w:tr w:rsidR="00B424A8" w:rsidRPr="001678F3" w:rsidTr="00B424A8">
        <w:tc>
          <w:tcPr>
            <w:tcW w:w="675" w:type="dxa"/>
          </w:tcPr>
          <w:p w:rsidR="00B424A8" w:rsidRPr="003D545D" w:rsidRDefault="0096512D" w:rsidP="005A2DD8">
            <w:r>
              <w:t>32</w:t>
            </w:r>
          </w:p>
        </w:tc>
        <w:tc>
          <w:tcPr>
            <w:tcW w:w="3261" w:type="dxa"/>
          </w:tcPr>
          <w:p w:rsidR="00B424A8" w:rsidRPr="001678F3" w:rsidRDefault="00B424A8" w:rsidP="00694B7F">
            <w:pPr>
              <w:jc w:val="center"/>
            </w:pPr>
            <w:r w:rsidRPr="003D545D">
              <w:t>Кононов  Владимир  Николаевич,</w:t>
            </w:r>
            <w:r w:rsidR="002A28D0">
              <w:t xml:space="preserve"> заместитель </w:t>
            </w:r>
            <w:proofErr w:type="gramStart"/>
            <w:r w:rsidR="002A28D0">
              <w:t>начальника отдела развития приоритетных направлений региональной системы образования</w:t>
            </w:r>
            <w:proofErr w:type="gramEnd"/>
            <w:r w:rsidR="002A28D0">
              <w:t xml:space="preserve"> при департаменте образования белгородской области</w:t>
            </w:r>
          </w:p>
        </w:tc>
        <w:tc>
          <w:tcPr>
            <w:tcW w:w="3118" w:type="dxa"/>
          </w:tcPr>
          <w:p w:rsidR="00B424A8" w:rsidRPr="001678F3" w:rsidRDefault="00B424A8" w:rsidP="0010685E">
            <w:pPr>
              <w:jc w:val="center"/>
            </w:pPr>
          </w:p>
        </w:tc>
        <w:tc>
          <w:tcPr>
            <w:tcW w:w="4678" w:type="dxa"/>
          </w:tcPr>
          <w:p w:rsidR="00B424A8"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Формирование 2 дивизионов из числа участвующих команд в школьной любительской лиге по волейболу среди обучающихся общеобразовательных учреждений Белгородской области в 2016-2017 учебном году, Составление календаря зонального этапа школьной любительской лиги по волейболу, Формирование судейской коллегии для проведения финального этапа школьной любительской лиги по волейболу, Проведение финала группы "А" (дивизион Александра Косарева) среди мужских команд, Проведение финала группы "А" (дивизион Александра Косарева) среди женских команд, Проведение финала группы "Б" (дивизион Тараса Хтея) среди мужских команд, Проведение финала группы "Б" (дивизион Тараса Хтея) среди женских команд, Формирование судейской коллегии для проведения суперкубка школьной любительской лиги по волейболу, Организация и проведение суперкубка школьной любительской лиги по волейболу</w:t>
            </w:r>
          </w:p>
          <w:p w:rsidR="00FB4D5D" w:rsidRPr="001678F3" w:rsidRDefault="00FB4D5D" w:rsidP="0010685E">
            <w:pPr>
              <w:jc w:val="center"/>
            </w:pPr>
            <w:proofErr w:type="gramStart"/>
            <w:r w:rsidRPr="003D545D">
              <w:lastRenderedPageBreak/>
              <w:t>Ответственный за блок работ проекта</w:t>
            </w:r>
            <w:r>
              <w:t xml:space="preserve"> </w:t>
            </w:r>
            <w:r w:rsidRPr="006C2E90">
              <w:t xml:space="preserve">/ </w:t>
            </w:r>
            <w:r w:rsidRPr="003D545D">
              <w:t>Проведение работ по сбору информации о количестве участников в муниципальных образованиях области об участии в школьной любительской лиге по волейболу среди обучающихся общеобразовательных учреждений Белгородской области в 2016-2017 учебном году, Проведение торжественных открытий школьной любительской лиги по волейболу в муниципальных образованиях области, Проведение 27 отборочных этапов школьной любительской лиги по волейболу в муниципальных образованиях области</w:t>
            </w:r>
            <w:proofErr w:type="gramEnd"/>
            <w:r w:rsidRPr="003D545D">
              <w:t>, Организация и проведение 7 зональных этапов школьной любительской лиги по волейболу</w:t>
            </w:r>
            <w:proofErr w:type="gramStart"/>
            <w:r w:rsidRPr="003D545D">
              <w:t xml:space="preserve"> ,</w:t>
            </w:r>
            <w:proofErr w:type="gramEnd"/>
            <w:r w:rsidRPr="003D545D">
              <w:t xml:space="preserve"> Проведение финального этапа школьной любительской лиги по волейболу, Проведение Суперкубка с участием руководителей дивизионов</w:t>
            </w:r>
          </w:p>
        </w:tc>
        <w:tc>
          <w:tcPr>
            <w:tcW w:w="2410" w:type="dxa"/>
          </w:tcPr>
          <w:p w:rsidR="000A5481" w:rsidRDefault="000A5481" w:rsidP="0010685E">
            <w:pPr>
              <w:jc w:val="center"/>
            </w:pPr>
            <w:r>
              <w:lastRenderedPageBreak/>
              <w:t xml:space="preserve">Приказ №3708 </w:t>
            </w:r>
          </w:p>
          <w:p w:rsidR="00B424A8" w:rsidRPr="001678F3" w:rsidRDefault="000A5481" w:rsidP="0010685E">
            <w:pPr>
              <w:jc w:val="center"/>
            </w:pPr>
            <w:r>
              <w:t>от 15 ноября 2016 г.</w:t>
            </w:r>
          </w:p>
        </w:tc>
      </w:tr>
      <w:tr w:rsidR="00B424A8" w:rsidRPr="001678F3" w:rsidTr="00B424A8">
        <w:tc>
          <w:tcPr>
            <w:tcW w:w="675" w:type="dxa"/>
          </w:tcPr>
          <w:p w:rsidR="00B424A8" w:rsidRPr="003D545D" w:rsidRDefault="0096512D" w:rsidP="005A2DD8">
            <w:r>
              <w:lastRenderedPageBreak/>
              <w:t>33</w:t>
            </w:r>
          </w:p>
        </w:tc>
        <w:tc>
          <w:tcPr>
            <w:tcW w:w="3261" w:type="dxa"/>
          </w:tcPr>
          <w:p w:rsidR="00B424A8" w:rsidRPr="001678F3" w:rsidRDefault="00B424A8" w:rsidP="00694B7F">
            <w:pPr>
              <w:jc w:val="center"/>
            </w:pPr>
            <w:proofErr w:type="spellStart"/>
            <w:r w:rsidRPr="003D545D">
              <w:t>Горбатовский</w:t>
            </w:r>
            <w:proofErr w:type="spellEnd"/>
            <w:r w:rsidRPr="003D545D">
              <w:t xml:space="preserve"> Виталий Иванович,</w:t>
            </w:r>
            <w:r w:rsidR="00A31C1B">
              <w:t xml:space="preserve"> </w:t>
            </w:r>
            <w:r w:rsidR="00F14309">
              <w:t>начальник отдела по физической культуре и спорту управления физической культуры, спо</w:t>
            </w:r>
            <w:r w:rsidR="00A8076A">
              <w:t xml:space="preserve">рта и </w:t>
            </w:r>
            <w:proofErr w:type="spellStart"/>
            <w:r w:rsidR="00A8076A">
              <w:t>молодежной</w:t>
            </w:r>
            <w:proofErr w:type="spellEnd"/>
            <w:r w:rsidR="00A8076A">
              <w:t xml:space="preserve"> политики</w:t>
            </w:r>
            <w:r w:rsidR="00F14309">
              <w:t xml:space="preserve"> администрации </w:t>
            </w:r>
            <w:proofErr w:type="spellStart"/>
            <w:r w:rsidR="00F14309">
              <w:t>Новоосколького</w:t>
            </w:r>
            <w:proofErr w:type="spellEnd"/>
            <w:r w:rsidR="00F14309">
              <w:t xml:space="preserve"> район</w:t>
            </w:r>
            <w:r w:rsidR="008A14AE">
              <w:t xml:space="preserve">а </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Новооскольком районе, Проведение отборочного этапа школьной любительской лиги по волейболу в Новооскольском районе</w:t>
            </w:r>
          </w:p>
        </w:tc>
        <w:tc>
          <w:tcPr>
            <w:tcW w:w="2410" w:type="dxa"/>
          </w:tcPr>
          <w:p w:rsidR="00B424A8" w:rsidRDefault="00A8076A" w:rsidP="0010685E">
            <w:pPr>
              <w:jc w:val="center"/>
            </w:pPr>
            <w:r>
              <w:t>Распоряжение №1086-р</w:t>
            </w:r>
          </w:p>
          <w:p w:rsidR="00A8076A" w:rsidRPr="001678F3" w:rsidRDefault="00A8076A" w:rsidP="0010685E">
            <w:pPr>
              <w:jc w:val="center"/>
            </w:pPr>
            <w:r>
              <w:t>От 17 ноября 2016 г.</w:t>
            </w:r>
          </w:p>
        </w:tc>
      </w:tr>
      <w:tr w:rsidR="00B424A8" w:rsidRPr="001678F3" w:rsidTr="00B424A8">
        <w:tc>
          <w:tcPr>
            <w:tcW w:w="675" w:type="dxa"/>
          </w:tcPr>
          <w:p w:rsidR="00B424A8" w:rsidRPr="003D545D" w:rsidRDefault="0096512D" w:rsidP="005A2DD8">
            <w:r>
              <w:t>34</w:t>
            </w:r>
          </w:p>
        </w:tc>
        <w:tc>
          <w:tcPr>
            <w:tcW w:w="3261" w:type="dxa"/>
          </w:tcPr>
          <w:p w:rsidR="00B424A8" w:rsidRPr="001678F3" w:rsidRDefault="00B424A8" w:rsidP="00694B7F">
            <w:pPr>
              <w:jc w:val="center"/>
            </w:pPr>
            <w:r w:rsidRPr="003D545D">
              <w:t>Притулина  Ната</w:t>
            </w:r>
            <w:r w:rsidR="007B3EA5">
              <w:t>лья Федоровна, директор МБОУ ДО</w:t>
            </w:r>
            <w:r w:rsidRPr="003D545D">
              <w:t xml:space="preserve"> ДЮСШ</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Чернянском районе, Проведение отборочного этапа школьной любительской лиги по волейболу в Чернянском районе, Проведение информационной компании в Чернянском районе</w:t>
            </w:r>
          </w:p>
        </w:tc>
        <w:tc>
          <w:tcPr>
            <w:tcW w:w="2410" w:type="dxa"/>
          </w:tcPr>
          <w:p w:rsidR="00C9425D" w:rsidRDefault="00C9425D" w:rsidP="00C9425D">
            <w:pPr>
              <w:jc w:val="center"/>
            </w:pPr>
            <w:r>
              <w:t>Приказ №881</w:t>
            </w:r>
          </w:p>
          <w:p w:rsidR="00B424A8" w:rsidRPr="001678F3" w:rsidRDefault="00C9425D" w:rsidP="00C9425D">
            <w:pPr>
              <w:jc w:val="center"/>
            </w:pPr>
            <w:r>
              <w:t>От 27 октября 2016 г.</w:t>
            </w:r>
          </w:p>
        </w:tc>
      </w:tr>
      <w:tr w:rsidR="00B424A8" w:rsidRPr="001678F3" w:rsidTr="00B424A8">
        <w:tc>
          <w:tcPr>
            <w:tcW w:w="675" w:type="dxa"/>
          </w:tcPr>
          <w:p w:rsidR="00B424A8" w:rsidRPr="003D545D" w:rsidRDefault="0096512D" w:rsidP="005A2DD8">
            <w:r>
              <w:t>35</w:t>
            </w:r>
          </w:p>
        </w:tc>
        <w:tc>
          <w:tcPr>
            <w:tcW w:w="3261" w:type="dxa"/>
          </w:tcPr>
          <w:p w:rsidR="00B424A8" w:rsidRPr="001678F3" w:rsidRDefault="00B424A8" w:rsidP="00694B7F">
            <w:pPr>
              <w:jc w:val="center"/>
            </w:pPr>
            <w:r w:rsidRPr="003D545D">
              <w:t xml:space="preserve">Власенко Елена Григорьевна, </w:t>
            </w:r>
            <w:r w:rsidRPr="003D545D">
              <w:lastRenderedPageBreak/>
              <w:t>Начальник управления образования администрации Ракитянского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w:t>
            </w:r>
            <w:r w:rsidRPr="003D545D">
              <w:lastRenderedPageBreak/>
              <w:t>информации о количестве участников в  Ракитянском районе, Проведение отборочного этапа школьной любительской лиги по волейболу в Ракитянском районе</w:t>
            </w:r>
          </w:p>
        </w:tc>
        <w:tc>
          <w:tcPr>
            <w:tcW w:w="2410" w:type="dxa"/>
          </w:tcPr>
          <w:p w:rsidR="001E4135" w:rsidRDefault="001E4135" w:rsidP="001E4135">
            <w:pPr>
              <w:jc w:val="center"/>
            </w:pPr>
            <w:r>
              <w:lastRenderedPageBreak/>
              <w:t xml:space="preserve">Распоряжение </w:t>
            </w:r>
            <w:r>
              <w:lastRenderedPageBreak/>
              <w:t xml:space="preserve">№1078 </w:t>
            </w:r>
          </w:p>
          <w:p w:rsidR="00B424A8" w:rsidRPr="001678F3" w:rsidRDefault="001E4135" w:rsidP="001E4135">
            <w:pPr>
              <w:jc w:val="center"/>
            </w:pPr>
            <w:r>
              <w:t>От 24 ноября 2016</w:t>
            </w:r>
          </w:p>
        </w:tc>
      </w:tr>
      <w:tr w:rsidR="00B424A8" w:rsidRPr="001678F3" w:rsidTr="00B424A8">
        <w:tc>
          <w:tcPr>
            <w:tcW w:w="675" w:type="dxa"/>
          </w:tcPr>
          <w:p w:rsidR="00B424A8" w:rsidRPr="003D545D" w:rsidRDefault="0096512D" w:rsidP="005A2DD8">
            <w:r>
              <w:lastRenderedPageBreak/>
              <w:t>36</w:t>
            </w:r>
          </w:p>
        </w:tc>
        <w:tc>
          <w:tcPr>
            <w:tcW w:w="3261" w:type="dxa"/>
          </w:tcPr>
          <w:p w:rsidR="00B424A8" w:rsidRPr="001678F3" w:rsidRDefault="00B424A8" w:rsidP="00694B7F">
            <w:pPr>
              <w:jc w:val="center"/>
            </w:pPr>
            <w:r w:rsidRPr="003D545D">
              <w:t>Власов  Александр  Павлович,</w:t>
            </w:r>
            <w:r w:rsidR="00DD381C">
              <w:t xml:space="preserve"> заместитель начальника управления – начальник отдела физической культуры и спорта МКУ «</w:t>
            </w:r>
            <w:r w:rsidR="00E71C0A">
              <w:t xml:space="preserve">Управление физической культуры, спорта и </w:t>
            </w:r>
            <w:proofErr w:type="spellStart"/>
            <w:r w:rsidR="00E71C0A">
              <w:t>молодежной</w:t>
            </w:r>
            <w:proofErr w:type="spellEnd"/>
            <w:r w:rsidR="00E71C0A">
              <w:t xml:space="preserve"> политики администрации </w:t>
            </w:r>
            <w:proofErr w:type="spellStart"/>
            <w:r w:rsidR="00E71C0A">
              <w:t>Прохоровского</w:t>
            </w:r>
            <w:proofErr w:type="spellEnd"/>
            <w:r w:rsidR="00E71C0A">
              <w:t xml:space="preserve"> района»</w:t>
            </w:r>
            <w:r w:rsidR="00DD381C">
              <w:t xml:space="preserve"> </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Прохоровском районе, Проведение отборочного этапа школьной любительской лиги по волейболу в Прохоровском районе, Проведение информационной компании в Прохоровском районе</w:t>
            </w:r>
          </w:p>
        </w:tc>
        <w:tc>
          <w:tcPr>
            <w:tcW w:w="2410" w:type="dxa"/>
          </w:tcPr>
          <w:p w:rsidR="00B424A8" w:rsidRDefault="00E71C0A" w:rsidP="0010685E">
            <w:pPr>
              <w:jc w:val="center"/>
            </w:pPr>
            <w:r>
              <w:t xml:space="preserve">Распоряжение №703-р </w:t>
            </w:r>
          </w:p>
          <w:p w:rsidR="00E71C0A" w:rsidRPr="001678F3" w:rsidRDefault="00E71C0A" w:rsidP="0010685E">
            <w:pPr>
              <w:jc w:val="center"/>
            </w:pPr>
            <w:r>
              <w:t>От 28 октября 2016</w:t>
            </w:r>
          </w:p>
        </w:tc>
      </w:tr>
      <w:tr w:rsidR="00B424A8" w:rsidRPr="001678F3" w:rsidTr="00B424A8">
        <w:tc>
          <w:tcPr>
            <w:tcW w:w="675" w:type="dxa"/>
          </w:tcPr>
          <w:p w:rsidR="00B424A8" w:rsidRPr="003D545D" w:rsidRDefault="0096512D" w:rsidP="005A2DD8">
            <w:r>
              <w:t>37</w:t>
            </w:r>
          </w:p>
        </w:tc>
        <w:tc>
          <w:tcPr>
            <w:tcW w:w="3261" w:type="dxa"/>
          </w:tcPr>
          <w:p w:rsidR="00B424A8" w:rsidRPr="001678F3" w:rsidRDefault="00B424A8" w:rsidP="00FB14F5">
            <w:pPr>
              <w:jc w:val="center"/>
            </w:pPr>
            <w:r w:rsidRPr="003D545D">
              <w:t xml:space="preserve">Плескачева  Наталья  Евгеньевна, Начальник </w:t>
            </w:r>
            <w:r w:rsidR="00FB14F5">
              <w:t>управления образования администрации</w:t>
            </w:r>
            <w:r w:rsidRPr="003D545D">
              <w:t xml:space="preserve"> </w:t>
            </w:r>
            <w:proofErr w:type="spellStart"/>
            <w:r w:rsidRPr="003D545D">
              <w:t>Волоконовского</w:t>
            </w:r>
            <w:proofErr w:type="spellEnd"/>
            <w:r w:rsidRPr="003D545D">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Волоконовском районе, Проведение отборочного этапа школьной любительской лиги по волейболу в Волоконовском районе, Проведение III зоны школьной любительской лиги по волейболу</w:t>
            </w:r>
          </w:p>
        </w:tc>
        <w:tc>
          <w:tcPr>
            <w:tcW w:w="2410" w:type="dxa"/>
          </w:tcPr>
          <w:p w:rsidR="00B424A8" w:rsidRDefault="00FB14F5" w:rsidP="0010685E">
            <w:pPr>
              <w:jc w:val="center"/>
            </w:pPr>
            <w:r>
              <w:t xml:space="preserve">Распоряжение №930 </w:t>
            </w:r>
          </w:p>
          <w:p w:rsidR="00FB14F5" w:rsidRPr="001678F3" w:rsidRDefault="00FB14F5" w:rsidP="0010685E">
            <w:pPr>
              <w:jc w:val="center"/>
            </w:pPr>
            <w:r>
              <w:t>От 25 октября 2016 г.</w:t>
            </w:r>
          </w:p>
        </w:tc>
      </w:tr>
      <w:tr w:rsidR="00B424A8" w:rsidRPr="001678F3" w:rsidTr="00B424A8">
        <w:tc>
          <w:tcPr>
            <w:tcW w:w="675" w:type="dxa"/>
          </w:tcPr>
          <w:p w:rsidR="00B424A8" w:rsidRPr="003D545D" w:rsidRDefault="0096512D" w:rsidP="005A2DD8">
            <w:r>
              <w:t>38</w:t>
            </w:r>
          </w:p>
        </w:tc>
        <w:tc>
          <w:tcPr>
            <w:tcW w:w="3261" w:type="dxa"/>
          </w:tcPr>
          <w:p w:rsidR="00B424A8" w:rsidRPr="001678F3" w:rsidRDefault="00B424A8" w:rsidP="00694B7F">
            <w:pPr>
              <w:jc w:val="center"/>
            </w:pPr>
            <w:proofErr w:type="spellStart"/>
            <w:r w:rsidRPr="003D545D">
              <w:t>Коцарев</w:t>
            </w:r>
            <w:proofErr w:type="spellEnd"/>
            <w:r w:rsidRPr="003D545D">
              <w:t xml:space="preserve"> Евгений Николаевич,</w:t>
            </w:r>
            <w:r w:rsidR="00343E81">
              <w:t xml:space="preserve"> директор МБУ ДО ДЮСШ </w:t>
            </w:r>
            <w:proofErr w:type="spellStart"/>
            <w:r w:rsidR="00343E81">
              <w:t>г</w:t>
            </w:r>
            <w:proofErr w:type="gramStart"/>
            <w:r w:rsidR="00343E81">
              <w:t>.Б</w:t>
            </w:r>
            <w:proofErr w:type="gramEnd"/>
            <w:r w:rsidR="00343E81">
              <w:t>ирюча</w:t>
            </w:r>
            <w:proofErr w:type="spellEnd"/>
            <w:r w:rsidR="00343E81">
              <w:t xml:space="preserve"> </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Красногвардейском районе, Проведение отборочного этапа школьной любительской лиги по волейболу в Красногвардейском районе</w:t>
            </w:r>
          </w:p>
        </w:tc>
        <w:tc>
          <w:tcPr>
            <w:tcW w:w="2410" w:type="dxa"/>
          </w:tcPr>
          <w:p w:rsidR="00343E81" w:rsidRDefault="00343E81" w:rsidP="00343E81">
            <w:pPr>
              <w:jc w:val="center"/>
            </w:pPr>
            <w:r>
              <w:t>Распоряжение №734</w:t>
            </w:r>
          </w:p>
          <w:p w:rsidR="00B424A8" w:rsidRPr="001678F3" w:rsidRDefault="00343E81" w:rsidP="00343E81">
            <w:pPr>
              <w:jc w:val="center"/>
            </w:pPr>
            <w:r>
              <w:t>От 9 ноября 2016г.</w:t>
            </w:r>
          </w:p>
        </w:tc>
      </w:tr>
      <w:tr w:rsidR="00B424A8" w:rsidRPr="001678F3" w:rsidTr="00B424A8">
        <w:tc>
          <w:tcPr>
            <w:tcW w:w="675" w:type="dxa"/>
          </w:tcPr>
          <w:p w:rsidR="00B424A8" w:rsidRPr="003D545D" w:rsidRDefault="0096512D" w:rsidP="005A2DD8">
            <w:r>
              <w:t>39</w:t>
            </w:r>
          </w:p>
        </w:tc>
        <w:tc>
          <w:tcPr>
            <w:tcW w:w="3261" w:type="dxa"/>
          </w:tcPr>
          <w:p w:rsidR="00B424A8" w:rsidRPr="001678F3" w:rsidRDefault="00B424A8" w:rsidP="00C679CE">
            <w:pPr>
              <w:jc w:val="center"/>
            </w:pPr>
            <w:r w:rsidRPr="003D545D">
              <w:t>Семёнов  Юрий  Васильевич,</w:t>
            </w:r>
            <w:r w:rsidR="00074C27">
              <w:t xml:space="preserve"> заместитель начальника </w:t>
            </w:r>
            <w:r w:rsidR="00C679CE">
              <w:t>МКУ «Управление образования администрации муниципального района «</w:t>
            </w:r>
            <w:proofErr w:type="spellStart"/>
            <w:r w:rsidR="00C679CE">
              <w:t>Ивнянский</w:t>
            </w:r>
            <w:proofErr w:type="spellEnd"/>
            <w:r w:rsidR="00C679CE">
              <w:t xml:space="preserve"> район» </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Ивнянском районе, Проведение отборочного этапа школьной любительской лиги по волейболу в Ивнянском районе</w:t>
            </w:r>
          </w:p>
        </w:tc>
        <w:tc>
          <w:tcPr>
            <w:tcW w:w="2410" w:type="dxa"/>
          </w:tcPr>
          <w:p w:rsidR="00B424A8" w:rsidRDefault="00C679CE" w:rsidP="0010685E">
            <w:pPr>
              <w:jc w:val="center"/>
            </w:pPr>
            <w:r>
              <w:t>Распоряжение № 647-р</w:t>
            </w:r>
          </w:p>
          <w:p w:rsidR="00C679CE" w:rsidRPr="001678F3" w:rsidRDefault="00C679CE" w:rsidP="0010685E">
            <w:pPr>
              <w:jc w:val="center"/>
            </w:pPr>
            <w:r>
              <w:t>От 11 ноября 2016 г.</w:t>
            </w:r>
          </w:p>
        </w:tc>
      </w:tr>
      <w:tr w:rsidR="00B424A8" w:rsidRPr="001678F3" w:rsidTr="00B424A8">
        <w:tc>
          <w:tcPr>
            <w:tcW w:w="675" w:type="dxa"/>
          </w:tcPr>
          <w:p w:rsidR="00B424A8" w:rsidRPr="003D545D" w:rsidRDefault="0096512D" w:rsidP="005A2DD8">
            <w:r>
              <w:t>40</w:t>
            </w:r>
          </w:p>
        </w:tc>
        <w:tc>
          <w:tcPr>
            <w:tcW w:w="3261" w:type="dxa"/>
          </w:tcPr>
          <w:p w:rsidR="00B424A8" w:rsidRPr="001678F3" w:rsidRDefault="00B424A8" w:rsidP="00694B7F">
            <w:pPr>
              <w:jc w:val="center"/>
            </w:pPr>
            <w:r w:rsidRPr="003D545D">
              <w:t>Губина  Татьяна  Викторовна,</w:t>
            </w:r>
            <w:r w:rsidR="00FB14F5">
              <w:t xml:space="preserve"> Начальник управления физической </w:t>
            </w:r>
            <w:r w:rsidR="00FB14F5">
              <w:lastRenderedPageBreak/>
              <w:t xml:space="preserve">культуры, спорта и </w:t>
            </w:r>
            <w:proofErr w:type="spellStart"/>
            <w:r w:rsidR="00FB14F5">
              <w:t>молодежной</w:t>
            </w:r>
            <w:proofErr w:type="spellEnd"/>
            <w:r w:rsidR="00FB14F5">
              <w:t xml:space="preserve"> политики администрации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Волоконовском районе, Проведение </w:t>
            </w:r>
            <w:r w:rsidRPr="003D545D">
              <w:lastRenderedPageBreak/>
              <w:t xml:space="preserve">отборочного этапа школьной любительской лиги по волейболу в Волоконовском районе, Проведение III зоны школьной любительской лиги по волейболу, Проведение информационной компании в </w:t>
            </w:r>
            <w:proofErr w:type="spellStart"/>
            <w:r w:rsidRPr="003D545D">
              <w:t>Волоконовском</w:t>
            </w:r>
            <w:proofErr w:type="spellEnd"/>
            <w:r w:rsidRPr="003D545D">
              <w:t xml:space="preserve"> районе</w:t>
            </w:r>
          </w:p>
        </w:tc>
        <w:tc>
          <w:tcPr>
            <w:tcW w:w="2410" w:type="dxa"/>
          </w:tcPr>
          <w:p w:rsidR="00BD2575" w:rsidRDefault="00BD2575" w:rsidP="00BD2575">
            <w:pPr>
              <w:jc w:val="center"/>
            </w:pPr>
            <w:r>
              <w:lastRenderedPageBreak/>
              <w:t>Распоряжение №930</w:t>
            </w:r>
          </w:p>
          <w:p w:rsidR="00B424A8" w:rsidRPr="001678F3" w:rsidRDefault="00BD2575" w:rsidP="00BD2575">
            <w:pPr>
              <w:jc w:val="center"/>
            </w:pPr>
            <w:r>
              <w:t>От 25 октября 2016 г.</w:t>
            </w:r>
          </w:p>
        </w:tc>
      </w:tr>
      <w:tr w:rsidR="00B424A8" w:rsidRPr="001678F3" w:rsidTr="00B424A8">
        <w:tc>
          <w:tcPr>
            <w:tcW w:w="675" w:type="dxa"/>
          </w:tcPr>
          <w:p w:rsidR="00B424A8" w:rsidRPr="003D545D" w:rsidRDefault="0096512D" w:rsidP="005A2DD8">
            <w:r>
              <w:lastRenderedPageBreak/>
              <w:t>41</w:t>
            </w:r>
          </w:p>
        </w:tc>
        <w:tc>
          <w:tcPr>
            <w:tcW w:w="3261" w:type="dxa"/>
          </w:tcPr>
          <w:p w:rsidR="00B424A8" w:rsidRPr="001678F3" w:rsidRDefault="00B424A8" w:rsidP="00694B7F">
            <w:pPr>
              <w:jc w:val="center"/>
            </w:pPr>
            <w:r w:rsidRPr="003D545D">
              <w:t>Кириллов  Дмитрий  Сергеевич,</w:t>
            </w:r>
            <w:r w:rsidR="009D0AFE">
              <w:t xml:space="preserve"> начальник управления физической культуры, спорта и молодёжной политики администрации </w:t>
            </w:r>
            <w:proofErr w:type="spellStart"/>
            <w:r w:rsidR="009D0AFE">
              <w:t>Вейделевского</w:t>
            </w:r>
            <w:proofErr w:type="spellEnd"/>
            <w:r w:rsidR="009D0AFE">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Вейделевском районе, Проведение отборочного этапа школьной любительской лиги по волейболу в Вейделевском районе, Проведение I зоны школьной любительской лиги по волейболу, Проведение информационной компании в </w:t>
            </w:r>
            <w:proofErr w:type="spellStart"/>
            <w:r w:rsidRPr="003D545D">
              <w:t>Вейделевском</w:t>
            </w:r>
            <w:proofErr w:type="spellEnd"/>
            <w:r w:rsidRPr="003D545D">
              <w:t xml:space="preserve"> районе</w:t>
            </w:r>
          </w:p>
        </w:tc>
        <w:tc>
          <w:tcPr>
            <w:tcW w:w="2410" w:type="dxa"/>
          </w:tcPr>
          <w:p w:rsidR="009D0AFE" w:rsidRDefault="009D0AFE" w:rsidP="009D0AFE">
            <w:pPr>
              <w:jc w:val="center"/>
            </w:pPr>
            <w:r>
              <w:t>Распоряжение №1114</w:t>
            </w:r>
          </w:p>
          <w:p w:rsidR="00B424A8" w:rsidRPr="001678F3" w:rsidRDefault="009D0AFE" w:rsidP="009D0AFE">
            <w:pPr>
              <w:jc w:val="center"/>
            </w:pPr>
            <w:r>
              <w:t>От 26 октября 2016 г.</w:t>
            </w:r>
          </w:p>
        </w:tc>
      </w:tr>
      <w:tr w:rsidR="00B424A8" w:rsidRPr="001678F3" w:rsidTr="00B424A8">
        <w:tc>
          <w:tcPr>
            <w:tcW w:w="675" w:type="dxa"/>
          </w:tcPr>
          <w:p w:rsidR="00B424A8" w:rsidRPr="003D545D" w:rsidRDefault="0096512D" w:rsidP="005A2DD8">
            <w:r>
              <w:t>42</w:t>
            </w:r>
          </w:p>
        </w:tc>
        <w:tc>
          <w:tcPr>
            <w:tcW w:w="3261" w:type="dxa"/>
          </w:tcPr>
          <w:p w:rsidR="00B424A8" w:rsidRPr="001678F3" w:rsidRDefault="00B424A8" w:rsidP="00BD2575">
            <w:pPr>
              <w:jc w:val="center"/>
            </w:pPr>
            <w:r w:rsidRPr="003D545D">
              <w:t>Безгодько Виолетта Александровна</w:t>
            </w:r>
            <w:proofErr w:type="gramStart"/>
            <w:r w:rsidRPr="003D545D">
              <w:t xml:space="preserve"> ,</w:t>
            </w:r>
            <w:proofErr w:type="gramEnd"/>
            <w:r w:rsidRPr="003D545D">
              <w:t xml:space="preserve"> </w:t>
            </w:r>
            <w:r w:rsidR="00BD2575">
              <w:t xml:space="preserve">заместитель начальника управления образования администрации </w:t>
            </w:r>
            <w:proofErr w:type="spellStart"/>
            <w:r w:rsidR="00BD2575">
              <w:t>Грайворонского</w:t>
            </w:r>
            <w:proofErr w:type="spellEnd"/>
            <w:r w:rsidR="00BD2575">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Грайворонском районе, Проведение отборочного этапа школьной любительской лиги по волейболу в Грайворонском районе, Проведение VII зоны школьной любительской лиги по волейболу</w:t>
            </w:r>
          </w:p>
        </w:tc>
        <w:tc>
          <w:tcPr>
            <w:tcW w:w="2410" w:type="dxa"/>
          </w:tcPr>
          <w:p w:rsidR="00B424A8" w:rsidRDefault="00BD2575" w:rsidP="0010685E">
            <w:pPr>
              <w:jc w:val="center"/>
            </w:pPr>
            <w:r>
              <w:t>Распоряжение №715-р</w:t>
            </w:r>
          </w:p>
          <w:p w:rsidR="00BD2575" w:rsidRPr="001678F3" w:rsidRDefault="00BD2575" w:rsidP="0010685E">
            <w:pPr>
              <w:jc w:val="center"/>
            </w:pPr>
            <w:r>
              <w:t>От 02 ноября 2016 г.</w:t>
            </w:r>
          </w:p>
        </w:tc>
      </w:tr>
      <w:tr w:rsidR="00B424A8" w:rsidRPr="001678F3" w:rsidTr="00B424A8">
        <w:tc>
          <w:tcPr>
            <w:tcW w:w="675" w:type="dxa"/>
          </w:tcPr>
          <w:p w:rsidR="00B424A8" w:rsidRPr="003D545D" w:rsidRDefault="0096512D" w:rsidP="005A2DD8">
            <w:r>
              <w:t>43</w:t>
            </w:r>
          </w:p>
        </w:tc>
        <w:tc>
          <w:tcPr>
            <w:tcW w:w="3261" w:type="dxa"/>
          </w:tcPr>
          <w:p w:rsidR="00B424A8" w:rsidRPr="001678F3" w:rsidRDefault="00B424A8" w:rsidP="00694B7F">
            <w:pPr>
              <w:jc w:val="center"/>
            </w:pPr>
            <w:r w:rsidRPr="003D545D">
              <w:t>Решетникова  Валентина  Сергеевна,</w:t>
            </w:r>
            <w:r w:rsidR="009C14E6">
              <w:t xml:space="preserve"> начальник управления образования администрации </w:t>
            </w:r>
            <w:proofErr w:type="spellStart"/>
            <w:r w:rsidR="009C14E6">
              <w:t>Вейделевского</w:t>
            </w:r>
            <w:proofErr w:type="spellEnd"/>
            <w:r w:rsidR="009C14E6">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Сбор информации о количестве участников в Вейделевском районе, Проведение отборочного этапа школьной любительской лиги по волейболу в Вейделевском районе, Проведение I зоны школьной любительской лиги по волейболу</w:t>
            </w:r>
          </w:p>
        </w:tc>
        <w:tc>
          <w:tcPr>
            <w:tcW w:w="2410" w:type="dxa"/>
          </w:tcPr>
          <w:p w:rsidR="00B424A8" w:rsidRDefault="009C14E6" w:rsidP="0010685E">
            <w:pPr>
              <w:jc w:val="center"/>
            </w:pPr>
            <w:r>
              <w:t>Распоряжение №1114</w:t>
            </w:r>
          </w:p>
          <w:p w:rsidR="009C14E6" w:rsidRPr="001678F3" w:rsidRDefault="009C14E6" w:rsidP="0010685E">
            <w:pPr>
              <w:jc w:val="center"/>
            </w:pPr>
            <w:r>
              <w:t>От 26 октября 2016 г.</w:t>
            </w:r>
          </w:p>
        </w:tc>
      </w:tr>
      <w:tr w:rsidR="00B424A8" w:rsidRPr="001678F3" w:rsidTr="00B424A8">
        <w:tc>
          <w:tcPr>
            <w:tcW w:w="675" w:type="dxa"/>
          </w:tcPr>
          <w:p w:rsidR="00B424A8" w:rsidRPr="003D545D" w:rsidRDefault="0096512D" w:rsidP="005A2DD8">
            <w:r>
              <w:t>44</w:t>
            </w:r>
          </w:p>
        </w:tc>
        <w:tc>
          <w:tcPr>
            <w:tcW w:w="3261" w:type="dxa"/>
          </w:tcPr>
          <w:p w:rsidR="00B424A8" w:rsidRPr="001678F3" w:rsidRDefault="00B424A8" w:rsidP="00694B7F">
            <w:pPr>
              <w:jc w:val="center"/>
            </w:pPr>
            <w:r w:rsidRPr="003D545D">
              <w:t xml:space="preserve">Лобова  Нина Васильевна, Главный специалист управления образования </w:t>
            </w:r>
            <w:proofErr w:type="spellStart"/>
            <w:r w:rsidR="00290C91">
              <w:t>Губкинского</w:t>
            </w:r>
            <w:proofErr w:type="spellEnd"/>
            <w:r w:rsidR="00290C91">
              <w:t xml:space="preserve"> городского округа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Губкинском районе и г. Губкин, Проведение отборочного этапа школьной любительской лиги по волейболу в Губкинском районе, Проведение отборочного этапа школьной </w:t>
            </w:r>
            <w:r w:rsidRPr="003D545D">
              <w:lastRenderedPageBreak/>
              <w:t>любительской лиги по волейболу в г. Губкин, Проведение VI зоны школьной любительской лиги по волейболу</w:t>
            </w:r>
          </w:p>
        </w:tc>
        <w:tc>
          <w:tcPr>
            <w:tcW w:w="2410" w:type="dxa"/>
          </w:tcPr>
          <w:p w:rsidR="00B424A8" w:rsidRDefault="00290C91" w:rsidP="0010685E">
            <w:pPr>
              <w:jc w:val="center"/>
            </w:pPr>
            <w:r>
              <w:lastRenderedPageBreak/>
              <w:t xml:space="preserve">Распоряжение №667-ра </w:t>
            </w:r>
          </w:p>
          <w:p w:rsidR="00290C91" w:rsidRPr="001678F3" w:rsidRDefault="00290C91" w:rsidP="0010685E">
            <w:pPr>
              <w:jc w:val="center"/>
            </w:pPr>
            <w:r>
              <w:t>От 10 ноября 2016 г.</w:t>
            </w:r>
          </w:p>
        </w:tc>
      </w:tr>
      <w:tr w:rsidR="00B424A8" w:rsidRPr="001678F3" w:rsidTr="00B424A8">
        <w:tc>
          <w:tcPr>
            <w:tcW w:w="675" w:type="dxa"/>
          </w:tcPr>
          <w:p w:rsidR="00B424A8" w:rsidRPr="003D545D" w:rsidRDefault="0096512D" w:rsidP="005A2DD8">
            <w:r>
              <w:lastRenderedPageBreak/>
              <w:t>45</w:t>
            </w:r>
          </w:p>
        </w:tc>
        <w:tc>
          <w:tcPr>
            <w:tcW w:w="3261" w:type="dxa"/>
          </w:tcPr>
          <w:p w:rsidR="00B424A8" w:rsidRPr="001678F3" w:rsidRDefault="00B424A8" w:rsidP="00694B7F">
            <w:pPr>
              <w:jc w:val="center"/>
            </w:pPr>
            <w:proofErr w:type="spellStart"/>
            <w:r w:rsidRPr="003D545D">
              <w:t>Рашина</w:t>
            </w:r>
            <w:proofErr w:type="spellEnd"/>
            <w:r w:rsidRPr="003D545D">
              <w:t xml:space="preserve">  Наталья  Николаевна,</w:t>
            </w:r>
            <w:r w:rsidR="00E71C0A">
              <w:t xml:space="preserve"> первый заместитель </w:t>
            </w:r>
            <w:r w:rsidR="00E75D01">
              <w:t xml:space="preserve">начальника управления образования администрации </w:t>
            </w:r>
            <w:proofErr w:type="spellStart"/>
            <w:r w:rsidR="00E75D01">
              <w:t>Прохоровского</w:t>
            </w:r>
            <w:proofErr w:type="spellEnd"/>
            <w:r w:rsidR="00E75D01">
              <w:t xml:space="preserve">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Прохоровском районе, Проведение отборочного этапа школьной любительской лиги по волейболу в </w:t>
            </w:r>
            <w:proofErr w:type="spellStart"/>
            <w:r w:rsidRPr="003D545D">
              <w:t>Прохоровском</w:t>
            </w:r>
            <w:proofErr w:type="spellEnd"/>
            <w:r w:rsidRPr="003D545D">
              <w:t xml:space="preserve"> районе</w:t>
            </w:r>
          </w:p>
        </w:tc>
        <w:tc>
          <w:tcPr>
            <w:tcW w:w="2410" w:type="dxa"/>
          </w:tcPr>
          <w:p w:rsidR="00E75D01" w:rsidRDefault="00E75D01" w:rsidP="00E75D01">
            <w:pPr>
              <w:jc w:val="center"/>
            </w:pPr>
            <w:r>
              <w:t xml:space="preserve">Распоряжение №703-р </w:t>
            </w:r>
          </w:p>
          <w:p w:rsidR="00B424A8" w:rsidRPr="001678F3" w:rsidRDefault="00E75D01" w:rsidP="00E75D01">
            <w:pPr>
              <w:jc w:val="center"/>
            </w:pPr>
            <w:r>
              <w:t>От 28 октября 2016</w:t>
            </w:r>
          </w:p>
        </w:tc>
      </w:tr>
      <w:tr w:rsidR="00B424A8" w:rsidRPr="001678F3" w:rsidTr="00B424A8">
        <w:tc>
          <w:tcPr>
            <w:tcW w:w="675" w:type="dxa"/>
          </w:tcPr>
          <w:p w:rsidR="00B424A8" w:rsidRPr="003D545D" w:rsidRDefault="003E109E" w:rsidP="005A2DD8">
            <w:r>
              <w:t>4</w:t>
            </w:r>
            <w:r w:rsidR="0096512D">
              <w:t>6</w:t>
            </w:r>
          </w:p>
        </w:tc>
        <w:tc>
          <w:tcPr>
            <w:tcW w:w="3261" w:type="dxa"/>
          </w:tcPr>
          <w:p w:rsidR="00B424A8" w:rsidRPr="001678F3" w:rsidRDefault="003E109E" w:rsidP="00694B7F">
            <w:pPr>
              <w:jc w:val="center"/>
            </w:pPr>
            <w:proofErr w:type="gramStart"/>
            <w:r>
              <w:t>Коновалов</w:t>
            </w:r>
            <w:proofErr w:type="gramEnd"/>
            <w:r w:rsidR="00395C89">
              <w:t xml:space="preserve"> Виктор Стефанович, </w:t>
            </w:r>
            <w:r w:rsidR="00503A0E">
              <w:t>заместитель директора ГБУ «СШОР №2»</w:t>
            </w:r>
          </w:p>
        </w:tc>
        <w:tc>
          <w:tcPr>
            <w:tcW w:w="3118" w:type="dxa"/>
          </w:tcPr>
          <w:p w:rsidR="00B424A8" w:rsidRPr="001678F3" w:rsidRDefault="00B424A8" w:rsidP="0010685E">
            <w:pPr>
              <w:jc w:val="center"/>
            </w:pPr>
          </w:p>
        </w:tc>
        <w:tc>
          <w:tcPr>
            <w:tcW w:w="4678" w:type="dxa"/>
          </w:tcPr>
          <w:p w:rsidR="00B424A8" w:rsidRDefault="00503A0E" w:rsidP="0010685E">
            <w:pPr>
              <w:jc w:val="center"/>
            </w:pPr>
            <w:r>
              <w:t>Член рабочей группы (</w:t>
            </w:r>
            <w:r w:rsidRPr="003D545D">
              <w:t>П)</w:t>
            </w:r>
          </w:p>
          <w:p w:rsidR="00D07FEE" w:rsidRPr="001678F3" w:rsidRDefault="00D07FEE" w:rsidP="0010685E">
            <w:pPr>
              <w:jc w:val="center"/>
            </w:pPr>
            <w:r w:rsidRPr="003D545D">
              <w:t xml:space="preserve">Формирование судейской коллегии для проведения финального этапа школьной любительской лиги по волейболу, Проведение финала группы "А" (дивизион Александра Косарева) среди мужских команд, Проведение финала группы "А" (дивизион Александра Косарева) среди женских команд, Проведение финала группы "Б" (дивизион Тараса </w:t>
            </w:r>
            <w:proofErr w:type="spellStart"/>
            <w:r w:rsidRPr="003D545D">
              <w:t>Хтея</w:t>
            </w:r>
            <w:proofErr w:type="spellEnd"/>
            <w:r w:rsidRPr="003D545D">
              <w:t xml:space="preserve">) среди мужских команд, Проведение финала группы "Б" (дивизион Тараса </w:t>
            </w:r>
            <w:proofErr w:type="spellStart"/>
            <w:r w:rsidRPr="003D545D">
              <w:t>Хтея</w:t>
            </w:r>
            <w:proofErr w:type="spellEnd"/>
            <w:r w:rsidRPr="003D545D">
              <w:t>) среди женских команд</w:t>
            </w:r>
            <w:r>
              <w:t>.</w:t>
            </w:r>
          </w:p>
        </w:tc>
        <w:tc>
          <w:tcPr>
            <w:tcW w:w="2410" w:type="dxa"/>
          </w:tcPr>
          <w:p w:rsidR="00B424A8" w:rsidRDefault="00503A0E" w:rsidP="0010685E">
            <w:pPr>
              <w:jc w:val="center"/>
            </w:pPr>
            <w:r>
              <w:t xml:space="preserve">Приказ №201 </w:t>
            </w:r>
          </w:p>
          <w:p w:rsidR="00503A0E" w:rsidRPr="001678F3" w:rsidRDefault="00503A0E" w:rsidP="0010685E">
            <w:pPr>
              <w:jc w:val="center"/>
            </w:pPr>
            <w:r>
              <w:t>От 01 декабря 2016 г.</w:t>
            </w:r>
          </w:p>
        </w:tc>
      </w:tr>
      <w:tr w:rsidR="00BA4B49" w:rsidRPr="001678F3" w:rsidTr="00B424A8">
        <w:tc>
          <w:tcPr>
            <w:tcW w:w="675" w:type="dxa"/>
          </w:tcPr>
          <w:p w:rsidR="00BA4B49" w:rsidRPr="003D545D" w:rsidRDefault="0096512D" w:rsidP="005A2DD8">
            <w:r>
              <w:t>47</w:t>
            </w:r>
          </w:p>
        </w:tc>
        <w:tc>
          <w:tcPr>
            <w:tcW w:w="3261" w:type="dxa"/>
          </w:tcPr>
          <w:p w:rsidR="00BA4B49" w:rsidRPr="001678F3" w:rsidRDefault="00BA4B49" w:rsidP="00694B7F">
            <w:pPr>
              <w:jc w:val="center"/>
            </w:pPr>
            <w:proofErr w:type="spellStart"/>
            <w:r>
              <w:t>Золотарева</w:t>
            </w:r>
            <w:proofErr w:type="spellEnd"/>
            <w:r>
              <w:t xml:space="preserve"> Татьяна Алексеевна, начальник управления образования </w:t>
            </w:r>
            <w:proofErr w:type="spellStart"/>
            <w:r>
              <w:t>Яковлевского</w:t>
            </w:r>
            <w:proofErr w:type="spellEnd"/>
            <w:r>
              <w:t xml:space="preserve"> района</w:t>
            </w:r>
          </w:p>
        </w:tc>
        <w:tc>
          <w:tcPr>
            <w:tcW w:w="3118" w:type="dxa"/>
          </w:tcPr>
          <w:p w:rsidR="00BA4B49" w:rsidRPr="001678F3" w:rsidRDefault="00BA4B49" w:rsidP="0010685E">
            <w:pPr>
              <w:jc w:val="center"/>
            </w:pPr>
          </w:p>
        </w:tc>
        <w:tc>
          <w:tcPr>
            <w:tcW w:w="4678" w:type="dxa"/>
          </w:tcPr>
          <w:p w:rsidR="00BA4B49" w:rsidRPr="001678F3" w:rsidRDefault="00BA4B49" w:rsidP="00B867A1">
            <w:pPr>
              <w:jc w:val="center"/>
            </w:pPr>
            <w:r w:rsidRPr="003D545D">
              <w:t>Член рабочей группы (</w:t>
            </w:r>
            <w:proofErr w:type="gramStart"/>
            <w:r w:rsidRPr="003D545D">
              <w:t>Р</w:t>
            </w:r>
            <w:proofErr w:type="gramEnd"/>
            <w:r w:rsidRPr="003D545D">
              <w:t>/П)</w:t>
            </w:r>
            <w:r>
              <w:t xml:space="preserve"> </w:t>
            </w:r>
            <w:r w:rsidRPr="006C2E90">
              <w:t xml:space="preserve">/ </w:t>
            </w:r>
            <w:r w:rsidRPr="003D545D">
              <w:t xml:space="preserve">Сбор информации о количестве участников в </w:t>
            </w:r>
            <w:proofErr w:type="spellStart"/>
            <w:r w:rsidRPr="003D545D">
              <w:t>Яковлевском</w:t>
            </w:r>
            <w:proofErr w:type="spellEnd"/>
            <w:r w:rsidRPr="003D545D">
              <w:t xml:space="preserve"> районе, Проведение отборочного этапа школьной любительской лиги по волейболу в </w:t>
            </w:r>
            <w:proofErr w:type="spellStart"/>
            <w:r w:rsidRPr="003D545D">
              <w:t>Яковлевском</w:t>
            </w:r>
            <w:proofErr w:type="spellEnd"/>
            <w:r w:rsidRPr="003D545D">
              <w:t xml:space="preserve"> районе, Проведение VI зоны школьной любительской лиги по волейболу</w:t>
            </w:r>
          </w:p>
        </w:tc>
        <w:tc>
          <w:tcPr>
            <w:tcW w:w="2410" w:type="dxa"/>
          </w:tcPr>
          <w:p w:rsidR="00BA4B49" w:rsidRDefault="00BA4B49" w:rsidP="00B867A1">
            <w:pPr>
              <w:jc w:val="center"/>
            </w:pPr>
            <w:r>
              <w:t>Распоряжение №1102-р</w:t>
            </w:r>
          </w:p>
          <w:p w:rsidR="00BA4B49" w:rsidRPr="001678F3" w:rsidRDefault="00BA4B49" w:rsidP="00B867A1">
            <w:pPr>
              <w:jc w:val="center"/>
            </w:pPr>
            <w:r>
              <w:t>От 30 ноября 2016 г.</w:t>
            </w:r>
          </w:p>
        </w:tc>
      </w:tr>
    </w:tbl>
    <w:p w:rsidR="005E558F" w:rsidRPr="001E084E" w:rsidRDefault="005E558F" w:rsidP="00D87233"/>
    <w:p w:rsidR="00B21232" w:rsidRDefault="00D50F5E" w:rsidP="00B21232">
      <w:pPr>
        <w:keepNext/>
        <w:outlineLvl w:val="1"/>
        <w:rPr>
          <w:rFonts w:eastAsia="Calibri"/>
          <w:b/>
          <w:sz w:val="28"/>
          <w:szCs w:val="28"/>
        </w:rPr>
      </w:pPr>
      <w:r>
        <w:br w:type="page"/>
      </w:r>
      <w:bookmarkStart w:id="3" w:name="_Toc277853603"/>
      <w:bookmarkStart w:id="4" w:name="_Toc277853605"/>
      <w:bookmarkStart w:id="5" w:name="_GoBack"/>
      <w:bookmarkEnd w:id="5"/>
    </w:p>
    <w:p w:rsidR="00823B43" w:rsidRPr="00F05EC1" w:rsidRDefault="00823B43" w:rsidP="00823B43">
      <w:pPr>
        <w:keepNext/>
        <w:numPr>
          <w:ilvl w:val="0"/>
          <w:numId w:val="6"/>
        </w:numPr>
        <w:outlineLvl w:val="1"/>
        <w:rPr>
          <w:rFonts w:eastAsia="Calibri"/>
          <w:b/>
          <w:sz w:val="28"/>
          <w:szCs w:val="28"/>
        </w:rPr>
      </w:pPr>
      <w:r>
        <w:rPr>
          <w:rFonts w:eastAsia="Calibri"/>
          <w:b/>
          <w:sz w:val="28"/>
          <w:szCs w:val="28"/>
        </w:rPr>
        <w:lastRenderedPageBreak/>
        <w:t xml:space="preserve">Планирование </w:t>
      </w:r>
      <w:r w:rsidRPr="00F05EC1">
        <w:rPr>
          <w:rFonts w:eastAsia="Calibri"/>
          <w:b/>
          <w:sz w:val="28"/>
          <w:szCs w:val="28"/>
        </w:rPr>
        <w:t>коммуникаци</w:t>
      </w:r>
      <w:r w:rsidRPr="00D444D7">
        <w:rPr>
          <w:rFonts w:eastAsia="Calibri"/>
          <w:b/>
          <w:sz w:val="28"/>
          <w:szCs w:val="28"/>
        </w:rPr>
        <w:t>й</w:t>
      </w:r>
      <w:bookmarkEnd w:id="3"/>
    </w:p>
    <w:p w:rsidR="00823B43" w:rsidRPr="004F5B98" w:rsidRDefault="00823B43" w:rsidP="00823B43">
      <w:pP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86"/>
        <w:gridCol w:w="2703"/>
        <w:gridCol w:w="2660"/>
        <w:gridCol w:w="2463"/>
        <w:gridCol w:w="2745"/>
      </w:tblGrid>
      <w:tr w:rsidR="0032438E" w:rsidRPr="00A26B38" w:rsidTr="006C2E90">
        <w:tc>
          <w:tcPr>
            <w:tcW w:w="452" w:type="dxa"/>
            <w:shd w:val="clear" w:color="auto" w:fill="auto"/>
            <w:vAlign w:val="center"/>
          </w:tcPr>
          <w:p w:rsidR="0032438E" w:rsidRDefault="0032438E" w:rsidP="006C2E90">
            <w:pPr>
              <w:ind w:left="-112" w:right="-108"/>
              <w:jc w:val="center"/>
              <w:rPr>
                <w:b/>
                <w:sz w:val="23"/>
                <w:szCs w:val="23"/>
              </w:rPr>
            </w:pPr>
            <w:r>
              <w:rPr>
                <w:b/>
                <w:sz w:val="23"/>
                <w:szCs w:val="23"/>
              </w:rPr>
              <w:t>№</w:t>
            </w:r>
          </w:p>
          <w:p w:rsidR="0032438E" w:rsidRDefault="0032438E" w:rsidP="006C2E90">
            <w:pPr>
              <w:ind w:left="-56" w:right="-108"/>
              <w:jc w:val="center"/>
              <w:rPr>
                <w:b/>
                <w:sz w:val="23"/>
                <w:szCs w:val="23"/>
              </w:rPr>
            </w:pPr>
            <w:r>
              <w:rPr>
                <w:b/>
                <w:sz w:val="23"/>
                <w:szCs w:val="23"/>
              </w:rPr>
              <w:t>п/п</w:t>
            </w:r>
          </w:p>
        </w:tc>
        <w:tc>
          <w:tcPr>
            <w:tcW w:w="3686" w:type="dxa"/>
            <w:shd w:val="clear" w:color="auto" w:fill="auto"/>
            <w:vAlign w:val="center"/>
          </w:tcPr>
          <w:p w:rsidR="0032438E" w:rsidRDefault="0032438E" w:rsidP="006C2E90">
            <w:pPr>
              <w:jc w:val="center"/>
              <w:rPr>
                <w:b/>
                <w:sz w:val="23"/>
                <w:szCs w:val="23"/>
              </w:rPr>
            </w:pPr>
            <w:r>
              <w:rPr>
                <w:b/>
                <w:sz w:val="23"/>
                <w:szCs w:val="23"/>
              </w:rPr>
              <w:t xml:space="preserve">Какая </w:t>
            </w:r>
            <w:r>
              <w:rPr>
                <w:b/>
                <w:sz w:val="23"/>
                <w:szCs w:val="23"/>
              </w:rPr>
              <w:br/>
            </w:r>
            <w:r>
              <w:rPr>
                <w:sz w:val="23"/>
                <w:szCs w:val="23"/>
              </w:rPr>
              <w:t>информация передается</w:t>
            </w:r>
          </w:p>
        </w:tc>
        <w:tc>
          <w:tcPr>
            <w:tcW w:w="2703" w:type="dxa"/>
            <w:shd w:val="clear" w:color="auto" w:fill="auto"/>
            <w:vAlign w:val="center"/>
          </w:tcPr>
          <w:p w:rsidR="0032438E" w:rsidRDefault="0032438E" w:rsidP="006C2E90">
            <w:pPr>
              <w:ind w:left="-94" w:firstLine="94"/>
              <w:jc w:val="center"/>
              <w:rPr>
                <w:b/>
                <w:sz w:val="23"/>
                <w:szCs w:val="23"/>
              </w:rPr>
            </w:pPr>
            <w:r>
              <w:rPr>
                <w:b/>
                <w:sz w:val="23"/>
                <w:szCs w:val="23"/>
              </w:rPr>
              <w:t xml:space="preserve">Кто </w:t>
            </w:r>
            <w:r>
              <w:rPr>
                <w:b/>
                <w:sz w:val="23"/>
                <w:szCs w:val="23"/>
              </w:rPr>
              <w:br/>
            </w:r>
            <w:r>
              <w:rPr>
                <w:sz w:val="23"/>
                <w:szCs w:val="23"/>
              </w:rPr>
              <w:t>передает информацию</w:t>
            </w:r>
          </w:p>
        </w:tc>
        <w:tc>
          <w:tcPr>
            <w:tcW w:w="2660" w:type="dxa"/>
            <w:shd w:val="clear" w:color="auto" w:fill="auto"/>
            <w:vAlign w:val="center"/>
          </w:tcPr>
          <w:p w:rsidR="0032438E" w:rsidRDefault="0032438E" w:rsidP="006C2E90">
            <w:pPr>
              <w:ind w:left="-119" w:right="-123"/>
              <w:jc w:val="center"/>
              <w:rPr>
                <w:b/>
                <w:sz w:val="23"/>
                <w:szCs w:val="23"/>
              </w:rPr>
            </w:pPr>
            <w:r>
              <w:rPr>
                <w:b/>
                <w:sz w:val="23"/>
                <w:szCs w:val="23"/>
              </w:rPr>
              <w:t xml:space="preserve">Кому </w:t>
            </w:r>
            <w:r>
              <w:rPr>
                <w:b/>
                <w:sz w:val="23"/>
                <w:szCs w:val="23"/>
              </w:rPr>
              <w:br/>
            </w:r>
            <w:r>
              <w:rPr>
                <w:sz w:val="23"/>
                <w:szCs w:val="23"/>
              </w:rPr>
              <w:t>передается информация</w:t>
            </w:r>
          </w:p>
        </w:tc>
        <w:tc>
          <w:tcPr>
            <w:tcW w:w="2463" w:type="dxa"/>
            <w:shd w:val="clear" w:color="auto" w:fill="auto"/>
            <w:vAlign w:val="center"/>
          </w:tcPr>
          <w:p w:rsidR="0032438E" w:rsidRDefault="0032438E" w:rsidP="006C2E90">
            <w:pPr>
              <w:ind w:left="-94" w:right="-108"/>
              <w:jc w:val="center"/>
              <w:rPr>
                <w:b/>
                <w:sz w:val="23"/>
                <w:szCs w:val="23"/>
              </w:rPr>
            </w:pPr>
            <w:r>
              <w:rPr>
                <w:b/>
                <w:sz w:val="23"/>
                <w:szCs w:val="23"/>
              </w:rPr>
              <w:t xml:space="preserve">Когда </w:t>
            </w:r>
            <w:r>
              <w:rPr>
                <w:b/>
                <w:sz w:val="23"/>
                <w:szCs w:val="23"/>
              </w:rPr>
              <w:br/>
            </w:r>
            <w:r>
              <w:rPr>
                <w:sz w:val="23"/>
                <w:szCs w:val="23"/>
              </w:rPr>
              <w:t>передает информацию</w:t>
            </w:r>
          </w:p>
        </w:tc>
        <w:tc>
          <w:tcPr>
            <w:tcW w:w="2745" w:type="dxa"/>
            <w:shd w:val="clear" w:color="auto" w:fill="auto"/>
            <w:vAlign w:val="center"/>
          </w:tcPr>
          <w:p w:rsidR="0032438E" w:rsidRDefault="0032438E" w:rsidP="006C2E90">
            <w:pPr>
              <w:ind w:left="-84"/>
              <w:jc w:val="center"/>
            </w:pPr>
            <w:r>
              <w:rPr>
                <w:b/>
                <w:sz w:val="23"/>
                <w:szCs w:val="23"/>
              </w:rPr>
              <w:t xml:space="preserve">Как </w:t>
            </w:r>
            <w:r>
              <w:rPr>
                <w:b/>
                <w:sz w:val="23"/>
                <w:szCs w:val="23"/>
              </w:rPr>
              <w:br/>
            </w:r>
            <w:r>
              <w:rPr>
                <w:sz w:val="23"/>
                <w:szCs w:val="23"/>
              </w:rPr>
              <w:t>передается информация</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b/>
                <w:sz w:val="23"/>
                <w:szCs w:val="23"/>
              </w:rPr>
            </w:pPr>
          </w:p>
        </w:tc>
        <w:tc>
          <w:tcPr>
            <w:tcW w:w="3686" w:type="dxa"/>
            <w:shd w:val="clear" w:color="auto" w:fill="auto"/>
          </w:tcPr>
          <w:p w:rsidR="0032438E" w:rsidRDefault="0032438E" w:rsidP="006C2E90">
            <w:pPr>
              <w:rPr>
                <w:sz w:val="23"/>
                <w:szCs w:val="23"/>
              </w:rPr>
            </w:pPr>
            <w:r>
              <w:rPr>
                <w:sz w:val="23"/>
                <w:szCs w:val="23"/>
              </w:rPr>
              <w:t xml:space="preserve">Статус проекта </w:t>
            </w:r>
          </w:p>
        </w:tc>
        <w:tc>
          <w:tcPr>
            <w:tcW w:w="2703" w:type="dxa"/>
            <w:shd w:val="clear" w:color="auto" w:fill="auto"/>
          </w:tcPr>
          <w:p w:rsidR="0032438E" w:rsidRDefault="0032438E" w:rsidP="006C2E90">
            <w:pPr>
              <w:rPr>
                <w:sz w:val="23"/>
                <w:szCs w:val="23"/>
              </w:rPr>
            </w:pPr>
            <w:r>
              <w:rPr>
                <w:sz w:val="23"/>
                <w:szCs w:val="23"/>
              </w:rPr>
              <w:t>Руководитель проекта</w:t>
            </w:r>
          </w:p>
        </w:tc>
        <w:tc>
          <w:tcPr>
            <w:tcW w:w="2660" w:type="dxa"/>
            <w:shd w:val="clear" w:color="auto" w:fill="auto"/>
          </w:tcPr>
          <w:p w:rsidR="0032438E" w:rsidRDefault="0032438E" w:rsidP="006C2E90">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6C2E90">
            <w:pPr>
              <w:rPr>
                <w:sz w:val="23"/>
                <w:szCs w:val="23"/>
              </w:rPr>
            </w:pPr>
            <w:r>
              <w:rPr>
                <w:sz w:val="23"/>
                <w:szCs w:val="23"/>
              </w:rPr>
              <w:t>Еженедельно (понедельник)</w:t>
            </w:r>
          </w:p>
        </w:tc>
        <w:tc>
          <w:tcPr>
            <w:tcW w:w="2745" w:type="dxa"/>
            <w:shd w:val="clear" w:color="auto" w:fill="auto"/>
          </w:tcPr>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Обмен информацией о текущем состоянии проекта</w:t>
            </w:r>
          </w:p>
        </w:tc>
        <w:tc>
          <w:tcPr>
            <w:tcW w:w="2703" w:type="dxa"/>
            <w:shd w:val="clear" w:color="auto" w:fill="auto"/>
          </w:tcPr>
          <w:p w:rsidR="0032438E" w:rsidRDefault="0032438E" w:rsidP="006C2E90">
            <w:pPr>
              <w:rPr>
                <w:sz w:val="23"/>
                <w:szCs w:val="23"/>
              </w:rPr>
            </w:pPr>
            <w:r>
              <w:rPr>
                <w:sz w:val="23"/>
                <w:szCs w:val="23"/>
              </w:rPr>
              <w:t>Администратор проекта</w:t>
            </w:r>
          </w:p>
        </w:tc>
        <w:tc>
          <w:tcPr>
            <w:tcW w:w="2660" w:type="dxa"/>
            <w:shd w:val="clear" w:color="auto" w:fill="auto"/>
          </w:tcPr>
          <w:p w:rsidR="0032438E" w:rsidRDefault="0032438E" w:rsidP="006C2E90">
            <w:pPr>
              <w:rPr>
                <w:sz w:val="23"/>
                <w:szCs w:val="23"/>
              </w:rPr>
            </w:pPr>
            <w:r>
              <w:rPr>
                <w:sz w:val="23"/>
                <w:szCs w:val="23"/>
              </w:rPr>
              <w:t>Участникам проекта</w:t>
            </w:r>
          </w:p>
        </w:tc>
        <w:tc>
          <w:tcPr>
            <w:tcW w:w="2463" w:type="dxa"/>
            <w:shd w:val="clear" w:color="auto" w:fill="auto"/>
          </w:tcPr>
          <w:p w:rsidR="0032438E" w:rsidRDefault="0032438E" w:rsidP="006C2E90">
            <w:pPr>
              <w:ind w:right="-159"/>
              <w:rPr>
                <w:sz w:val="23"/>
                <w:szCs w:val="23"/>
              </w:rPr>
            </w:pPr>
            <w:r>
              <w:rPr>
                <w:sz w:val="23"/>
                <w:szCs w:val="23"/>
              </w:rPr>
              <w:t>Еженедельно (пятница)</w:t>
            </w:r>
          </w:p>
        </w:tc>
        <w:tc>
          <w:tcPr>
            <w:tcW w:w="2745" w:type="dxa"/>
            <w:shd w:val="clear" w:color="auto" w:fill="auto"/>
          </w:tcPr>
          <w:p w:rsidR="0032438E" w:rsidRDefault="0032438E" w:rsidP="006C2E90">
            <w:pPr>
              <w:rPr>
                <w:sz w:val="23"/>
                <w:szCs w:val="23"/>
              </w:rPr>
            </w:pPr>
            <w:r>
              <w:rPr>
                <w:sz w:val="23"/>
                <w:szCs w:val="23"/>
              </w:rPr>
              <w:t>Телефонная связь,</w:t>
            </w:r>
          </w:p>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Документы и информация по проекту</w:t>
            </w:r>
          </w:p>
        </w:tc>
        <w:tc>
          <w:tcPr>
            <w:tcW w:w="2703" w:type="dxa"/>
            <w:shd w:val="clear" w:color="auto" w:fill="auto"/>
          </w:tcPr>
          <w:p w:rsidR="0032438E" w:rsidRDefault="0032438E" w:rsidP="006C2E90">
            <w:pPr>
              <w:rPr>
                <w:sz w:val="23"/>
                <w:szCs w:val="23"/>
              </w:rPr>
            </w:pPr>
            <w:r>
              <w:rPr>
                <w:sz w:val="23"/>
                <w:szCs w:val="23"/>
              </w:rPr>
              <w:t>Ответственный по направлению</w:t>
            </w:r>
          </w:p>
        </w:tc>
        <w:tc>
          <w:tcPr>
            <w:tcW w:w="2660" w:type="dxa"/>
            <w:shd w:val="clear" w:color="auto" w:fill="auto"/>
          </w:tcPr>
          <w:p w:rsidR="0032438E" w:rsidRDefault="0032438E" w:rsidP="006C2E90">
            <w:pPr>
              <w:ind w:right="-122"/>
              <w:rPr>
                <w:sz w:val="23"/>
                <w:szCs w:val="23"/>
              </w:rPr>
            </w:pPr>
            <w:r>
              <w:rPr>
                <w:sz w:val="23"/>
                <w:szCs w:val="23"/>
              </w:rPr>
              <w:t xml:space="preserve">Администратору проекта и адресатам </w:t>
            </w:r>
          </w:p>
        </w:tc>
        <w:tc>
          <w:tcPr>
            <w:tcW w:w="2463" w:type="dxa"/>
            <w:shd w:val="clear" w:color="auto" w:fill="auto"/>
          </w:tcPr>
          <w:p w:rsidR="0032438E" w:rsidRDefault="0032438E" w:rsidP="006C2E90">
            <w:pPr>
              <w:rPr>
                <w:sz w:val="23"/>
                <w:szCs w:val="23"/>
              </w:rPr>
            </w:pPr>
            <w:r>
              <w:rPr>
                <w:sz w:val="23"/>
                <w:szCs w:val="23"/>
              </w:rPr>
              <w:t>Не позже сроков плана-графика</w:t>
            </w:r>
          </w:p>
        </w:tc>
        <w:tc>
          <w:tcPr>
            <w:tcW w:w="2745" w:type="dxa"/>
            <w:shd w:val="clear" w:color="auto" w:fill="auto"/>
          </w:tcPr>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О выполнении контрольной точки</w:t>
            </w:r>
          </w:p>
        </w:tc>
        <w:tc>
          <w:tcPr>
            <w:tcW w:w="2703" w:type="dxa"/>
            <w:shd w:val="clear" w:color="auto" w:fill="auto"/>
          </w:tcPr>
          <w:p w:rsidR="0032438E" w:rsidRDefault="0032438E" w:rsidP="006C2E90">
            <w:pPr>
              <w:rPr>
                <w:sz w:val="23"/>
                <w:szCs w:val="23"/>
              </w:rPr>
            </w:pPr>
            <w:r>
              <w:rPr>
                <w:sz w:val="23"/>
                <w:szCs w:val="23"/>
              </w:rPr>
              <w:t>Администратор проекта</w:t>
            </w:r>
          </w:p>
        </w:tc>
        <w:tc>
          <w:tcPr>
            <w:tcW w:w="2660" w:type="dxa"/>
            <w:shd w:val="clear" w:color="auto" w:fill="auto"/>
          </w:tcPr>
          <w:p w:rsidR="0032438E" w:rsidRDefault="0032438E" w:rsidP="006C2E90">
            <w:pPr>
              <w:rPr>
                <w:sz w:val="23"/>
                <w:szCs w:val="23"/>
              </w:rPr>
            </w:pPr>
            <w:r>
              <w:rPr>
                <w:sz w:val="23"/>
                <w:szCs w:val="23"/>
              </w:rPr>
              <w:t>Руководителю проекта, оператору мониторинга</w:t>
            </w:r>
          </w:p>
        </w:tc>
        <w:tc>
          <w:tcPr>
            <w:tcW w:w="2463" w:type="dxa"/>
            <w:shd w:val="clear" w:color="auto" w:fill="auto"/>
          </w:tcPr>
          <w:p w:rsidR="0032438E" w:rsidRDefault="0032438E" w:rsidP="006C2E90">
            <w:pPr>
              <w:ind w:right="-95"/>
              <w:rPr>
                <w:sz w:val="23"/>
                <w:szCs w:val="23"/>
              </w:rPr>
            </w:pPr>
            <w:r>
              <w:rPr>
                <w:sz w:val="23"/>
                <w:szCs w:val="23"/>
              </w:rPr>
              <w:t>Не позже дня контрольного события по плану управления</w:t>
            </w:r>
          </w:p>
        </w:tc>
        <w:tc>
          <w:tcPr>
            <w:tcW w:w="2745" w:type="dxa"/>
            <w:shd w:val="clear" w:color="auto" w:fill="auto"/>
          </w:tcPr>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Отчет о выполнении блока работ</w:t>
            </w:r>
          </w:p>
        </w:tc>
        <w:tc>
          <w:tcPr>
            <w:tcW w:w="2703" w:type="dxa"/>
            <w:shd w:val="clear" w:color="auto" w:fill="auto"/>
          </w:tcPr>
          <w:p w:rsidR="0032438E" w:rsidRDefault="0032438E" w:rsidP="006C2E90">
            <w:pPr>
              <w:rPr>
                <w:sz w:val="23"/>
                <w:szCs w:val="23"/>
              </w:rPr>
            </w:pPr>
            <w:r>
              <w:rPr>
                <w:sz w:val="23"/>
                <w:szCs w:val="23"/>
              </w:rPr>
              <w:t>Администратор проекта</w:t>
            </w:r>
          </w:p>
        </w:tc>
        <w:tc>
          <w:tcPr>
            <w:tcW w:w="2660" w:type="dxa"/>
            <w:shd w:val="clear" w:color="auto" w:fill="auto"/>
          </w:tcPr>
          <w:p w:rsidR="0032438E" w:rsidRDefault="0032438E" w:rsidP="006C2E90">
            <w:pPr>
              <w:rPr>
                <w:sz w:val="23"/>
                <w:szCs w:val="23"/>
              </w:rPr>
            </w:pPr>
            <w:r>
              <w:rPr>
                <w:sz w:val="23"/>
                <w:szCs w:val="23"/>
              </w:rPr>
              <w:t>Группе управления,</w:t>
            </w:r>
          </w:p>
          <w:p w:rsidR="0032438E" w:rsidRDefault="0032438E" w:rsidP="006C2E90">
            <w:pPr>
              <w:ind w:right="-166"/>
              <w:rPr>
                <w:sz w:val="23"/>
                <w:szCs w:val="23"/>
              </w:rPr>
            </w:pPr>
            <w:r>
              <w:rPr>
                <w:sz w:val="23"/>
                <w:szCs w:val="23"/>
              </w:rPr>
              <w:t>оператору мониторинга</w:t>
            </w:r>
          </w:p>
        </w:tc>
        <w:tc>
          <w:tcPr>
            <w:tcW w:w="2463" w:type="dxa"/>
            <w:shd w:val="clear" w:color="auto" w:fill="auto"/>
          </w:tcPr>
          <w:p w:rsidR="0032438E" w:rsidRDefault="0032438E" w:rsidP="006C2E90">
            <w:pPr>
              <w:rPr>
                <w:sz w:val="23"/>
                <w:szCs w:val="23"/>
              </w:rPr>
            </w:pPr>
            <w:r>
              <w:rPr>
                <w:sz w:val="23"/>
                <w:szCs w:val="23"/>
              </w:rPr>
              <w:t>Согласно срокам плана управления</w:t>
            </w:r>
          </w:p>
        </w:tc>
        <w:tc>
          <w:tcPr>
            <w:tcW w:w="2745" w:type="dxa"/>
            <w:shd w:val="clear" w:color="auto" w:fill="auto"/>
          </w:tcPr>
          <w:p w:rsidR="0032438E" w:rsidRDefault="0032438E" w:rsidP="006C2E90">
            <w:pPr>
              <w:rPr>
                <w:sz w:val="23"/>
                <w:szCs w:val="23"/>
              </w:rPr>
            </w:pPr>
            <w:r>
              <w:rPr>
                <w:sz w:val="23"/>
                <w:szCs w:val="23"/>
              </w:rPr>
              <w:t>Письменный отчет,</w:t>
            </w:r>
          </w:p>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Ведомость изменений</w:t>
            </w:r>
          </w:p>
        </w:tc>
        <w:tc>
          <w:tcPr>
            <w:tcW w:w="2703" w:type="dxa"/>
            <w:shd w:val="clear" w:color="auto" w:fill="auto"/>
          </w:tcPr>
          <w:p w:rsidR="0032438E" w:rsidRDefault="0032438E" w:rsidP="006C2E90">
            <w:pPr>
              <w:rPr>
                <w:sz w:val="23"/>
                <w:szCs w:val="23"/>
              </w:rPr>
            </w:pPr>
            <w:r>
              <w:rPr>
                <w:sz w:val="23"/>
                <w:szCs w:val="23"/>
              </w:rPr>
              <w:t>Администратор проекта</w:t>
            </w:r>
          </w:p>
        </w:tc>
        <w:tc>
          <w:tcPr>
            <w:tcW w:w="2660" w:type="dxa"/>
            <w:shd w:val="clear" w:color="auto" w:fill="auto"/>
          </w:tcPr>
          <w:p w:rsidR="0032438E" w:rsidRDefault="0032438E" w:rsidP="006C2E90">
            <w:pPr>
              <w:rPr>
                <w:sz w:val="23"/>
                <w:szCs w:val="23"/>
              </w:rPr>
            </w:pPr>
            <w:r>
              <w:rPr>
                <w:sz w:val="23"/>
                <w:szCs w:val="23"/>
              </w:rPr>
              <w:t>Группе управления,</w:t>
            </w:r>
          </w:p>
          <w:p w:rsidR="0032438E" w:rsidRDefault="0032438E" w:rsidP="006C2E90">
            <w:pPr>
              <w:ind w:right="-24"/>
              <w:rPr>
                <w:sz w:val="23"/>
                <w:szCs w:val="23"/>
              </w:rPr>
            </w:pPr>
            <w:r>
              <w:rPr>
                <w:sz w:val="23"/>
                <w:szCs w:val="23"/>
              </w:rPr>
              <w:t>оператору мониторинга</w:t>
            </w:r>
          </w:p>
        </w:tc>
        <w:tc>
          <w:tcPr>
            <w:tcW w:w="2463" w:type="dxa"/>
            <w:shd w:val="clear" w:color="auto" w:fill="auto"/>
          </w:tcPr>
          <w:p w:rsidR="0032438E" w:rsidRDefault="0032438E" w:rsidP="006C2E90">
            <w:pPr>
              <w:ind w:right="-159"/>
              <w:rPr>
                <w:sz w:val="23"/>
                <w:szCs w:val="23"/>
              </w:rPr>
            </w:pPr>
            <w:r>
              <w:rPr>
                <w:sz w:val="23"/>
                <w:szCs w:val="23"/>
              </w:rPr>
              <w:t>По поручению руководителя проекта</w:t>
            </w:r>
          </w:p>
        </w:tc>
        <w:tc>
          <w:tcPr>
            <w:tcW w:w="2745" w:type="dxa"/>
            <w:shd w:val="clear" w:color="auto" w:fill="auto"/>
          </w:tcPr>
          <w:p w:rsidR="0032438E" w:rsidRDefault="0032438E" w:rsidP="006C2E90">
            <w:pPr>
              <w:rPr>
                <w:sz w:val="23"/>
                <w:szCs w:val="23"/>
              </w:rPr>
            </w:pPr>
            <w:r>
              <w:rPr>
                <w:sz w:val="23"/>
                <w:szCs w:val="23"/>
              </w:rPr>
              <w:t>Письменный отчет,</w:t>
            </w:r>
          </w:p>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Мониторинг реализации проекта</w:t>
            </w:r>
          </w:p>
        </w:tc>
        <w:tc>
          <w:tcPr>
            <w:tcW w:w="2703" w:type="dxa"/>
            <w:shd w:val="clear" w:color="auto" w:fill="auto"/>
          </w:tcPr>
          <w:p w:rsidR="0032438E" w:rsidRDefault="0032438E" w:rsidP="006C2E90">
            <w:pPr>
              <w:rPr>
                <w:sz w:val="23"/>
                <w:szCs w:val="23"/>
              </w:rPr>
            </w:pPr>
            <w:r>
              <w:rPr>
                <w:sz w:val="23"/>
                <w:szCs w:val="23"/>
              </w:rPr>
              <w:t>Оператор мониторинга</w:t>
            </w:r>
          </w:p>
        </w:tc>
        <w:tc>
          <w:tcPr>
            <w:tcW w:w="2660" w:type="dxa"/>
            <w:shd w:val="clear" w:color="auto" w:fill="auto"/>
          </w:tcPr>
          <w:p w:rsidR="0032438E" w:rsidRDefault="0032438E" w:rsidP="006C2E90">
            <w:pPr>
              <w:rPr>
                <w:sz w:val="23"/>
                <w:szCs w:val="23"/>
              </w:rPr>
            </w:pPr>
            <w:r>
              <w:rPr>
                <w:sz w:val="23"/>
                <w:szCs w:val="23"/>
              </w:rPr>
              <w:t>В проектный офис</w:t>
            </w:r>
          </w:p>
        </w:tc>
        <w:tc>
          <w:tcPr>
            <w:tcW w:w="2463" w:type="dxa"/>
            <w:shd w:val="clear" w:color="auto" w:fill="auto"/>
          </w:tcPr>
          <w:p w:rsidR="0032438E" w:rsidRDefault="0032438E" w:rsidP="006C2E90">
            <w:pPr>
              <w:rPr>
                <w:sz w:val="23"/>
                <w:szCs w:val="23"/>
              </w:rPr>
            </w:pPr>
            <w:r>
              <w:rPr>
                <w:sz w:val="23"/>
                <w:szCs w:val="23"/>
              </w:rPr>
              <w:t>В день поступления информации</w:t>
            </w:r>
          </w:p>
        </w:tc>
        <w:tc>
          <w:tcPr>
            <w:tcW w:w="2745" w:type="dxa"/>
            <w:shd w:val="clear" w:color="auto" w:fill="auto"/>
          </w:tcPr>
          <w:p w:rsidR="0032438E" w:rsidRDefault="0032438E" w:rsidP="006C2E90">
            <w:pPr>
              <w:ind w:right="-108"/>
            </w:pPr>
            <w:r>
              <w:rPr>
                <w:sz w:val="23"/>
                <w:szCs w:val="23"/>
              </w:rPr>
              <w:t xml:space="preserve">АИС «Проектное управление» </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Информация о наступивших или возможных рисках и отклонениях по проекту</w:t>
            </w:r>
          </w:p>
        </w:tc>
        <w:tc>
          <w:tcPr>
            <w:tcW w:w="2703" w:type="dxa"/>
            <w:shd w:val="clear" w:color="auto" w:fill="auto"/>
          </w:tcPr>
          <w:p w:rsidR="0032438E" w:rsidRDefault="0032438E" w:rsidP="006C2E90">
            <w:pPr>
              <w:rPr>
                <w:sz w:val="23"/>
                <w:szCs w:val="23"/>
              </w:rPr>
            </w:pPr>
            <w:r>
              <w:rPr>
                <w:sz w:val="23"/>
                <w:szCs w:val="23"/>
              </w:rPr>
              <w:t>Администратор проекта, ответственное лицо по направлению</w:t>
            </w:r>
          </w:p>
        </w:tc>
        <w:tc>
          <w:tcPr>
            <w:tcW w:w="2660" w:type="dxa"/>
            <w:shd w:val="clear" w:color="auto" w:fill="auto"/>
          </w:tcPr>
          <w:p w:rsidR="0032438E" w:rsidRDefault="0032438E" w:rsidP="006C2E90">
            <w:pPr>
              <w:rPr>
                <w:sz w:val="23"/>
                <w:szCs w:val="23"/>
              </w:rPr>
            </w:pPr>
            <w:r>
              <w:rPr>
                <w:sz w:val="23"/>
                <w:szCs w:val="23"/>
              </w:rPr>
              <w:t>Руководителю проекта</w:t>
            </w:r>
          </w:p>
        </w:tc>
        <w:tc>
          <w:tcPr>
            <w:tcW w:w="2463" w:type="dxa"/>
            <w:shd w:val="clear" w:color="auto" w:fill="auto"/>
          </w:tcPr>
          <w:p w:rsidR="0032438E" w:rsidRDefault="0032438E" w:rsidP="006C2E90">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6C2E90">
            <w:r>
              <w:rPr>
                <w:sz w:val="23"/>
                <w:szCs w:val="23"/>
              </w:rPr>
              <w:t>Телефонная связь</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ind w:right="-96"/>
              <w:rPr>
                <w:sz w:val="23"/>
                <w:szCs w:val="23"/>
              </w:rPr>
            </w:pPr>
            <w:r>
              <w:rPr>
                <w:sz w:val="23"/>
                <w:szCs w:val="23"/>
              </w:rPr>
              <w:t xml:space="preserve">Информация о наступивших рисках и осложнениях по проекту </w:t>
            </w:r>
          </w:p>
        </w:tc>
        <w:tc>
          <w:tcPr>
            <w:tcW w:w="2703" w:type="dxa"/>
            <w:shd w:val="clear" w:color="auto" w:fill="auto"/>
          </w:tcPr>
          <w:p w:rsidR="0032438E" w:rsidRDefault="0032438E" w:rsidP="006C2E90">
            <w:pPr>
              <w:rPr>
                <w:sz w:val="23"/>
                <w:szCs w:val="23"/>
              </w:rPr>
            </w:pPr>
            <w:r>
              <w:rPr>
                <w:sz w:val="23"/>
                <w:szCs w:val="23"/>
              </w:rPr>
              <w:t>Руководитель проекта</w:t>
            </w:r>
          </w:p>
        </w:tc>
        <w:tc>
          <w:tcPr>
            <w:tcW w:w="2660" w:type="dxa"/>
            <w:shd w:val="clear" w:color="auto" w:fill="auto"/>
          </w:tcPr>
          <w:p w:rsidR="0032438E" w:rsidRDefault="0032438E" w:rsidP="006C2E90">
            <w:pPr>
              <w:rPr>
                <w:sz w:val="23"/>
                <w:szCs w:val="23"/>
              </w:rPr>
            </w:pPr>
            <w:r>
              <w:rPr>
                <w:sz w:val="23"/>
                <w:szCs w:val="23"/>
              </w:rPr>
              <w:t>Куратору</w:t>
            </w:r>
          </w:p>
        </w:tc>
        <w:tc>
          <w:tcPr>
            <w:tcW w:w="2463" w:type="dxa"/>
            <w:shd w:val="clear" w:color="auto" w:fill="auto"/>
          </w:tcPr>
          <w:p w:rsidR="0032438E" w:rsidRDefault="0032438E" w:rsidP="006C2E90">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6C2E90">
            <w:pPr>
              <w:rPr>
                <w:sz w:val="23"/>
                <w:szCs w:val="23"/>
              </w:rPr>
            </w:pPr>
            <w:r>
              <w:rPr>
                <w:sz w:val="23"/>
                <w:szCs w:val="23"/>
              </w:rPr>
              <w:t>Телефонная связь,</w:t>
            </w:r>
          </w:p>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 xml:space="preserve">Информация о неустранимом отклонении по проекту </w:t>
            </w:r>
          </w:p>
        </w:tc>
        <w:tc>
          <w:tcPr>
            <w:tcW w:w="2703" w:type="dxa"/>
            <w:shd w:val="clear" w:color="auto" w:fill="auto"/>
          </w:tcPr>
          <w:p w:rsidR="0032438E" w:rsidRDefault="0032438E" w:rsidP="006C2E90">
            <w:pPr>
              <w:rPr>
                <w:sz w:val="23"/>
                <w:szCs w:val="23"/>
              </w:rPr>
            </w:pPr>
            <w:r>
              <w:rPr>
                <w:sz w:val="23"/>
                <w:szCs w:val="23"/>
              </w:rPr>
              <w:t>Руководитель проекта</w:t>
            </w:r>
          </w:p>
        </w:tc>
        <w:tc>
          <w:tcPr>
            <w:tcW w:w="2660" w:type="dxa"/>
            <w:shd w:val="clear" w:color="auto" w:fill="auto"/>
          </w:tcPr>
          <w:p w:rsidR="0032438E" w:rsidRDefault="0032438E" w:rsidP="006C2E90">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6C2E90">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6C2E90">
            <w:r>
              <w:rPr>
                <w:sz w:val="23"/>
                <w:szCs w:val="23"/>
              </w:rPr>
              <w:t>Совещание</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Обмен опытом, текущие вопросы</w:t>
            </w:r>
          </w:p>
        </w:tc>
        <w:tc>
          <w:tcPr>
            <w:tcW w:w="2703" w:type="dxa"/>
            <w:shd w:val="clear" w:color="auto" w:fill="auto"/>
          </w:tcPr>
          <w:p w:rsidR="0032438E" w:rsidRDefault="0032438E" w:rsidP="006C2E90">
            <w:pPr>
              <w:ind w:right="-107"/>
              <w:rPr>
                <w:sz w:val="23"/>
                <w:szCs w:val="23"/>
              </w:rPr>
            </w:pPr>
            <w:r>
              <w:rPr>
                <w:sz w:val="23"/>
                <w:szCs w:val="23"/>
              </w:rPr>
              <w:t>Руководитель проекта</w:t>
            </w:r>
          </w:p>
        </w:tc>
        <w:tc>
          <w:tcPr>
            <w:tcW w:w="2660" w:type="dxa"/>
            <w:shd w:val="clear" w:color="auto" w:fill="auto"/>
          </w:tcPr>
          <w:p w:rsidR="0032438E" w:rsidRDefault="0032438E" w:rsidP="006C2E90">
            <w:pPr>
              <w:rPr>
                <w:sz w:val="23"/>
                <w:szCs w:val="23"/>
              </w:rPr>
            </w:pPr>
            <w:r>
              <w:rPr>
                <w:sz w:val="23"/>
                <w:szCs w:val="23"/>
              </w:rPr>
              <w:t>Рабочей группе</w:t>
            </w:r>
          </w:p>
          <w:p w:rsidR="0032438E" w:rsidRDefault="0032438E" w:rsidP="006C2E90">
            <w:pPr>
              <w:rPr>
                <w:sz w:val="23"/>
                <w:szCs w:val="23"/>
              </w:rPr>
            </w:pPr>
            <w:r>
              <w:rPr>
                <w:sz w:val="23"/>
                <w:szCs w:val="23"/>
              </w:rPr>
              <w:t>и приглашенным</w:t>
            </w:r>
          </w:p>
        </w:tc>
        <w:tc>
          <w:tcPr>
            <w:tcW w:w="2463" w:type="dxa"/>
            <w:shd w:val="clear" w:color="auto" w:fill="auto"/>
          </w:tcPr>
          <w:p w:rsidR="0032438E" w:rsidRDefault="0032438E" w:rsidP="006C2E90">
            <w:pPr>
              <w:rPr>
                <w:sz w:val="23"/>
                <w:szCs w:val="23"/>
              </w:rPr>
            </w:pPr>
            <w:r>
              <w:rPr>
                <w:sz w:val="23"/>
                <w:szCs w:val="23"/>
              </w:rPr>
              <w:t>Не реже 1 раз в квартал</w:t>
            </w:r>
          </w:p>
        </w:tc>
        <w:tc>
          <w:tcPr>
            <w:tcW w:w="2745" w:type="dxa"/>
            <w:shd w:val="clear" w:color="auto" w:fill="auto"/>
          </w:tcPr>
          <w:p w:rsidR="0032438E" w:rsidRDefault="0032438E" w:rsidP="006C2E90">
            <w:r>
              <w:rPr>
                <w:sz w:val="23"/>
                <w:szCs w:val="23"/>
              </w:rPr>
              <w:t>Совещание</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 xml:space="preserve">Приглашения на совещания </w:t>
            </w:r>
          </w:p>
        </w:tc>
        <w:tc>
          <w:tcPr>
            <w:tcW w:w="2703" w:type="dxa"/>
            <w:shd w:val="clear" w:color="auto" w:fill="auto"/>
          </w:tcPr>
          <w:p w:rsidR="0032438E" w:rsidRDefault="0032438E" w:rsidP="006C2E90">
            <w:pPr>
              <w:ind w:right="-107"/>
              <w:rPr>
                <w:sz w:val="23"/>
                <w:szCs w:val="23"/>
              </w:rPr>
            </w:pPr>
            <w:r>
              <w:rPr>
                <w:sz w:val="23"/>
                <w:szCs w:val="23"/>
              </w:rPr>
              <w:t>Администратор проекта</w:t>
            </w:r>
          </w:p>
        </w:tc>
        <w:tc>
          <w:tcPr>
            <w:tcW w:w="2660" w:type="dxa"/>
            <w:shd w:val="clear" w:color="auto" w:fill="auto"/>
          </w:tcPr>
          <w:p w:rsidR="0032438E" w:rsidRDefault="0032438E" w:rsidP="006C2E90">
            <w:pPr>
              <w:rPr>
                <w:sz w:val="23"/>
                <w:szCs w:val="23"/>
              </w:rPr>
            </w:pPr>
            <w:r>
              <w:rPr>
                <w:sz w:val="23"/>
                <w:szCs w:val="23"/>
              </w:rPr>
              <w:t>Участникам совещания</w:t>
            </w:r>
          </w:p>
        </w:tc>
        <w:tc>
          <w:tcPr>
            <w:tcW w:w="2463" w:type="dxa"/>
            <w:shd w:val="clear" w:color="auto" w:fill="auto"/>
          </w:tcPr>
          <w:p w:rsidR="0032438E" w:rsidRDefault="0032438E" w:rsidP="006C2E90">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6C2E90">
            <w:pPr>
              <w:rPr>
                <w:sz w:val="23"/>
                <w:szCs w:val="23"/>
              </w:rPr>
            </w:pPr>
            <w:r>
              <w:rPr>
                <w:sz w:val="23"/>
                <w:szCs w:val="23"/>
              </w:rPr>
              <w:t>Телефонная связь,</w:t>
            </w:r>
          </w:p>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 xml:space="preserve">Передача поручений, протоколов, документов </w:t>
            </w:r>
          </w:p>
        </w:tc>
        <w:tc>
          <w:tcPr>
            <w:tcW w:w="2703" w:type="dxa"/>
            <w:shd w:val="clear" w:color="auto" w:fill="auto"/>
          </w:tcPr>
          <w:p w:rsidR="0032438E" w:rsidRDefault="0032438E" w:rsidP="006C2E90">
            <w:pPr>
              <w:rPr>
                <w:sz w:val="23"/>
                <w:szCs w:val="23"/>
              </w:rPr>
            </w:pPr>
            <w:r>
              <w:rPr>
                <w:sz w:val="23"/>
                <w:szCs w:val="23"/>
              </w:rPr>
              <w:t>Администратор проекта</w:t>
            </w:r>
          </w:p>
        </w:tc>
        <w:tc>
          <w:tcPr>
            <w:tcW w:w="2660" w:type="dxa"/>
            <w:shd w:val="clear" w:color="auto" w:fill="auto"/>
          </w:tcPr>
          <w:p w:rsidR="0032438E" w:rsidRDefault="0032438E" w:rsidP="006C2E90">
            <w:pPr>
              <w:rPr>
                <w:sz w:val="23"/>
                <w:szCs w:val="23"/>
              </w:rPr>
            </w:pPr>
            <w:r>
              <w:rPr>
                <w:sz w:val="23"/>
                <w:szCs w:val="23"/>
              </w:rPr>
              <w:t>Адресатам</w:t>
            </w:r>
          </w:p>
        </w:tc>
        <w:tc>
          <w:tcPr>
            <w:tcW w:w="2463" w:type="dxa"/>
            <w:shd w:val="clear" w:color="auto" w:fill="auto"/>
          </w:tcPr>
          <w:p w:rsidR="0032438E" w:rsidRDefault="0032438E" w:rsidP="006C2E90">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6C2E90">
            <w:pPr>
              <w:rPr>
                <w:sz w:val="23"/>
                <w:szCs w:val="23"/>
              </w:rPr>
            </w:pPr>
            <w:r>
              <w:rPr>
                <w:sz w:val="23"/>
                <w:szCs w:val="23"/>
              </w:rPr>
              <w:t>Телефонная связь,</w:t>
            </w:r>
          </w:p>
          <w:p w:rsidR="0032438E" w:rsidRDefault="0032438E" w:rsidP="006C2E90">
            <w:r>
              <w:rPr>
                <w:sz w:val="23"/>
                <w:szCs w:val="23"/>
              </w:rPr>
              <w:t>электронная почта</w:t>
            </w:r>
          </w:p>
        </w:tc>
      </w:tr>
      <w:tr w:rsidR="0032438E" w:rsidTr="006C2E90">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6C2E90">
            <w:pPr>
              <w:rPr>
                <w:sz w:val="23"/>
                <w:szCs w:val="23"/>
              </w:rPr>
            </w:pPr>
            <w:r>
              <w:rPr>
                <w:sz w:val="23"/>
                <w:szCs w:val="23"/>
              </w:rPr>
              <w:t>Подведение итогов</w:t>
            </w:r>
          </w:p>
        </w:tc>
        <w:tc>
          <w:tcPr>
            <w:tcW w:w="2703" w:type="dxa"/>
            <w:shd w:val="clear" w:color="auto" w:fill="auto"/>
          </w:tcPr>
          <w:p w:rsidR="0032438E" w:rsidRDefault="0032438E" w:rsidP="006C2E90">
            <w:pPr>
              <w:rPr>
                <w:sz w:val="23"/>
                <w:szCs w:val="23"/>
              </w:rPr>
            </w:pPr>
            <w:r>
              <w:rPr>
                <w:sz w:val="23"/>
                <w:szCs w:val="23"/>
              </w:rPr>
              <w:t>Руководитель проекта</w:t>
            </w:r>
          </w:p>
        </w:tc>
        <w:tc>
          <w:tcPr>
            <w:tcW w:w="2660" w:type="dxa"/>
            <w:shd w:val="clear" w:color="auto" w:fill="auto"/>
          </w:tcPr>
          <w:p w:rsidR="0032438E" w:rsidRDefault="0032438E" w:rsidP="006C2E90">
            <w:pPr>
              <w:rPr>
                <w:sz w:val="23"/>
                <w:szCs w:val="23"/>
              </w:rPr>
            </w:pPr>
            <w:r>
              <w:rPr>
                <w:sz w:val="23"/>
                <w:szCs w:val="23"/>
              </w:rPr>
              <w:t>Куратору</w:t>
            </w:r>
          </w:p>
        </w:tc>
        <w:tc>
          <w:tcPr>
            <w:tcW w:w="2463" w:type="dxa"/>
            <w:shd w:val="clear" w:color="auto" w:fill="auto"/>
          </w:tcPr>
          <w:p w:rsidR="0032438E" w:rsidRDefault="0032438E" w:rsidP="006C2E90">
            <w:pPr>
              <w:rPr>
                <w:sz w:val="23"/>
                <w:szCs w:val="23"/>
              </w:rPr>
            </w:pPr>
            <w:r>
              <w:rPr>
                <w:sz w:val="23"/>
                <w:szCs w:val="23"/>
              </w:rPr>
              <w:t>По окончании проекта</w:t>
            </w:r>
          </w:p>
        </w:tc>
        <w:tc>
          <w:tcPr>
            <w:tcW w:w="2745" w:type="dxa"/>
            <w:shd w:val="clear" w:color="auto" w:fill="auto"/>
          </w:tcPr>
          <w:p w:rsidR="0032438E" w:rsidRDefault="0032438E" w:rsidP="006C2E90">
            <w:r>
              <w:rPr>
                <w:sz w:val="23"/>
                <w:szCs w:val="23"/>
              </w:rPr>
              <w:t>Совещание</w:t>
            </w:r>
          </w:p>
        </w:tc>
      </w:tr>
      <w:bookmarkEnd w:id="4"/>
    </w:tbl>
    <w:p w:rsidR="003B7465" w:rsidRDefault="003B7465" w:rsidP="00823B43">
      <w:pPr>
        <w:rPr>
          <w:lang w:val="en-US"/>
        </w:rPr>
      </w:pPr>
    </w:p>
    <w:p w:rsidR="003B7465" w:rsidRDefault="003B7465">
      <w:pPr>
        <w:rPr>
          <w:lang w:val="en-US"/>
        </w:rPr>
      </w:pPr>
      <w:r>
        <w:rPr>
          <w:lang w:val="en-US"/>
        </w:rPr>
        <w:br w:type="page"/>
      </w:r>
    </w:p>
    <w:p w:rsidR="00823B43" w:rsidRPr="00823B43" w:rsidRDefault="00823B43" w:rsidP="00823B43">
      <w:pPr>
        <w:rPr>
          <w:lang w:val="en-US"/>
        </w:rPr>
      </w:pPr>
    </w:p>
    <w:p w:rsidR="00004528" w:rsidRPr="00F05EC1" w:rsidRDefault="00D50F5E" w:rsidP="00823B43">
      <w:pPr>
        <w:keepNext/>
        <w:numPr>
          <w:ilvl w:val="0"/>
          <w:numId w:val="6"/>
        </w:numPr>
        <w:outlineLvl w:val="1"/>
        <w:rPr>
          <w:rFonts w:eastAsia="Calibri"/>
          <w:b/>
          <w:sz w:val="28"/>
          <w:szCs w:val="28"/>
        </w:rPr>
      </w:pPr>
      <w:r w:rsidRPr="00F05EC1">
        <w:rPr>
          <w:rFonts w:eastAsia="Calibri"/>
          <w:b/>
          <w:sz w:val="28"/>
          <w:szCs w:val="28"/>
        </w:rPr>
        <w:t>Заинтересованные лица, инвесторы</w:t>
      </w:r>
    </w:p>
    <w:p w:rsidR="00004528" w:rsidRDefault="00004528" w:rsidP="00004528"/>
    <w:tbl>
      <w:tblPr>
        <w:tblW w:w="14479" w:type="dxa"/>
        <w:tblInd w:w="-142" w:type="dxa"/>
        <w:tblLayout w:type="fixed"/>
        <w:tblCellMar>
          <w:left w:w="0" w:type="dxa"/>
          <w:right w:w="0" w:type="dxa"/>
        </w:tblCellMar>
        <w:tblLook w:val="0000" w:firstRow="0" w:lastRow="0" w:firstColumn="0" w:lastColumn="0" w:noHBand="0" w:noVBand="0"/>
      </w:tblPr>
      <w:tblGrid>
        <w:gridCol w:w="7230"/>
        <w:gridCol w:w="7249"/>
      </w:tblGrid>
      <w:tr w:rsidR="003B7465" w:rsidTr="003B7465">
        <w:trPr>
          <w:trHeight w:val="635"/>
        </w:trPr>
        <w:tc>
          <w:tcPr>
            <w:tcW w:w="7230" w:type="dxa"/>
            <w:tcBorders>
              <w:top w:val="single" w:sz="8" w:space="0" w:color="000000"/>
              <w:left w:val="single" w:sz="8" w:space="0" w:color="000000"/>
              <w:bottom w:val="single" w:sz="8" w:space="0" w:color="000000"/>
            </w:tcBorders>
            <w:shd w:val="clear" w:color="auto" w:fill="auto"/>
            <w:vAlign w:val="center"/>
          </w:tcPr>
          <w:p w:rsidR="003B7465" w:rsidRDefault="003B7465" w:rsidP="006C2E90">
            <w:pPr>
              <w:jc w:val="center"/>
              <w:textAlignment w:val="baseline"/>
              <w:rPr>
                <w:b/>
                <w:bCs/>
                <w:color w:val="000000"/>
                <w:kern w:val="1"/>
              </w:rPr>
            </w:pPr>
            <w:r>
              <w:rPr>
                <w:b/>
                <w:color w:val="000000"/>
                <w:kern w:val="1"/>
              </w:rPr>
              <w:t>Заинтересованное лицо, инвестор</w:t>
            </w:r>
          </w:p>
        </w:tc>
        <w:tc>
          <w:tcPr>
            <w:tcW w:w="72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7465" w:rsidRDefault="003B7465" w:rsidP="006C2E90">
            <w:pPr>
              <w:jc w:val="center"/>
              <w:textAlignment w:val="baseline"/>
              <w:rPr>
                <w:b/>
                <w:bCs/>
                <w:color w:val="000000"/>
                <w:kern w:val="1"/>
              </w:rPr>
            </w:pPr>
            <w:r>
              <w:rPr>
                <w:b/>
                <w:bCs/>
                <w:color w:val="000000"/>
                <w:kern w:val="1"/>
              </w:rPr>
              <w:t xml:space="preserve">Должность, </w:t>
            </w:r>
          </w:p>
          <w:p w:rsidR="003B7465" w:rsidRDefault="003B7465" w:rsidP="006C2E90">
            <w:pPr>
              <w:jc w:val="center"/>
              <w:textAlignment w:val="baseline"/>
            </w:pPr>
            <w:r>
              <w:rPr>
                <w:b/>
                <w:bCs/>
                <w:color w:val="000000"/>
                <w:kern w:val="1"/>
              </w:rPr>
              <w:t xml:space="preserve">контактные данные </w:t>
            </w:r>
          </w:p>
        </w:tc>
      </w:tr>
    </w:tbl>
    <w:p w:rsidR="003B7465" w:rsidRPr="003B7465" w:rsidRDefault="003B7465" w:rsidP="001E185D">
      <w:pPr>
        <w:rPr>
          <w:sz w:val="22"/>
          <w:szCs w:val="22"/>
          <w:lang w:val="en-US"/>
        </w:rPr>
      </w:pPr>
    </w:p>
    <w:sectPr w:rsidR="003B7465" w:rsidRPr="003B7465" w:rsidSect="005A2DD8">
      <w:headerReference w:type="default" r:id="rId9"/>
      <w:footnotePr>
        <w:numStart w:val="3"/>
      </w:footnotePr>
      <w:pgSz w:w="16838" w:h="11906" w:orient="landscape"/>
      <w:pgMar w:top="567"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15" w:rsidRDefault="00552D15" w:rsidP="00B11972">
      <w:r>
        <w:separator/>
      </w:r>
    </w:p>
  </w:endnote>
  <w:endnote w:type="continuationSeparator" w:id="0">
    <w:p w:rsidR="00552D15" w:rsidRDefault="00552D15" w:rsidP="00B1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15" w:rsidRDefault="00552D15" w:rsidP="00B11972">
      <w:r>
        <w:separator/>
      </w:r>
    </w:p>
  </w:footnote>
  <w:footnote w:type="continuationSeparator" w:id="0">
    <w:p w:rsidR="00552D15" w:rsidRDefault="00552D15" w:rsidP="00B11972">
      <w:r>
        <w:continuationSeparator/>
      </w:r>
    </w:p>
  </w:footnote>
  <w:footnote w:id="1">
    <w:p w:rsidR="002A28D0" w:rsidRDefault="002A28D0">
      <w:pPr>
        <w:pStyle w:val="af6"/>
      </w:pPr>
      <w:r>
        <w:rPr>
          <w:rStyle w:val="af8"/>
        </w:rPr>
        <w:footnoteRef/>
      </w:r>
      <w:r>
        <w:t xml:space="preserve"> </w:t>
      </w:r>
      <w:r w:rsidRPr="00475A54">
        <w:rPr>
          <w:sz w:val="24"/>
          <w:szCs w:val="24"/>
        </w:rPr>
        <w:t>необходимо указать основание выделения указываемых денежных средств</w:t>
      </w:r>
    </w:p>
  </w:footnote>
  <w:footnote w:id="2">
    <w:p w:rsidR="002A28D0" w:rsidRDefault="002A28D0">
      <w:pPr>
        <w:pStyle w:val="af6"/>
      </w:pPr>
      <w:r>
        <w:rPr>
          <w:rStyle w:val="af8"/>
        </w:rPr>
        <w:footnoteRef/>
      </w:r>
      <w:r>
        <w:t xml:space="preserve"> </w:t>
      </w:r>
      <w:r w:rsidRPr="00475A54">
        <w:rPr>
          <w:sz w:val="24"/>
          <w:szCs w:val="24"/>
        </w:rPr>
        <w:t>следует указать источник заемных средств</w:t>
      </w:r>
    </w:p>
  </w:footnote>
  <w:footnote w:id="3">
    <w:p w:rsidR="002A28D0" w:rsidRDefault="002A28D0">
      <w:pPr>
        <w:pStyle w:val="af6"/>
      </w:pPr>
      <w:r>
        <w:rPr>
          <w:rStyle w:val="af8"/>
        </w:rPr>
        <w:footnoteRef/>
      </w:r>
      <w:r>
        <w:t xml:space="preserve"> </w:t>
      </w:r>
      <w:r w:rsidRPr="00475A54">
        <w:rPr>
          <w:sz w:val="24"/>
          <w:szCs w:val="24"/>
        </w:rPr>
        <w:t>необходимо указать источник финансирования</w:t>
      </w:r>
    </w:p>
  </w:footnote>
  <w:footnote w:id="4">
    <w:p w:rsidR="002A28D0" w:rsidRDefault="002A28D0">
      <w:pPr>
        <w:pStyle w:val="af6"/>
      </w:pPr>
      <w:r>
        <w:rPr>
          <w:rStyle w:val="af8"/>
        </w:rPr>
        <w:footnoteRef/>
      </w:r>
      <w:r>
        <w:t xml:space="preserve"> </w:t>
      </w:r>
      <w:r w:rsidRPr="00B844D2">
        <w:rPr>
          <w:sz w:val="24"/>
          <w:szCs w:val="24"/>
        </w:rPr>
        <w:t>необходимо указать основание выделения денежных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D0" w:rsidRDefault="002A28D0">
    <w:pPr>
      <w:pStyle w:val="a8"/>
      <w:jc w:val="center"/>
    </w:pPr>
    <w:r>
      <w:fldChar w:fldCharType="begin"/>
    </w:r>
    <w:r>
      <w:instrText>PAGE   \* MERGEFORMAT</w:instrText>
    </w:r>
    <w:r>
      <w:fldChar w:fldCharType="separate"/>
    </w:r>
    <w:r w:rsidR="00B3292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decimal"/>
      <w:lvlText w:val="%1."/>
      <w:lvlJc w:val="left"/>
      <w:pPr>
        <w:tabs>
          <w:tab w:val="num" w:pos="0"/>
        </w:tabs>
        <w:ind w:left="360" w:hanging="360"/>
      </w:pPr>
    </w:lvl>
  </w:abstractNum>
  <w:abstractNum w:abstractNumId="1">
    <w:nsid w:val="00000025"/>
    <w:multiLevelType w:val="multilevel"/>
    <w:tmpl w:val="00000025"/>
    <w:name w:val="WW8Num38"/>
    <w:lvl w:ilvl="0">
      <w:start w:val="1"/>
      <w:numFmt w:val="decimal"/>
      <w:lvlText w:val="%1."/>
      <w:lvlJc w:val="left"/>
      <w:pPr>
        <w:tabs>
          <w:tab w:val="num" w:pos="0"/>
        </w:tabs>
        <w:ind w:left="720" w:hanging="360"/>
      </w:pPr>
      <w:rPr>
        <w:rFonts w:eastAsia="Calibri"/>
        <w:b/>
        <w:sz w:val="28"/>
        <w:szCs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26649D"/>
    <w:multiLevelType w:val="multilevel"/>
    <w:tmpl w:val="9B185AEE"/>
    <w:lvl w:ilvl="0">
      <w:start w:val="1"/>
      <w:numFmt w:val="decimal"/>
      <w:lvlText w:val="%1."/>
      <w:lvlJc w:val="left"/>
      <w:pPr>
        <w:ind w:left="121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47A5938"/>
    <w:multiLevelType w:val="hybridMultilevel"/>
    <w:tmpl w:val="A89C1D4C"/>
    <w:lvl w:ilvl="0" w:tplc="B46E52A2">
      <w:start w:val="1"/>
      <w:numFmt w:val="decimal"/>
      <w:lvlText w:val="1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37C5C"/>
    <w:multiLevelType w:val="multilevel"/>
    <w:tmpl w:val="5FCA612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3B71B8"/>
    <w:multiLevelType w:val="hybridMultilevel"/>
    <w:tmpl w:val="325431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D743A0"/>
    <w:multiLevelType w:val="hybridMultilevel"/>
    <w:tmpl w:val="27AEC9AE"/>
    <w:lvl w:ilvl="0" w:tplc="41328236">
      <w:start w:val="1"/>
      <w:numFmt w:val="decimal"/>
      <w:lvlText w:val="8.%1."/>
      <w:lvlJc w:val="left"/>
      <w:pPr>
        <w:ind w:left="107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0E43DBA"/>
    <w:multiLevelType w:val="multilevel"/>
    <w:tmpl w:val="A77E3B46"/>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5F5142C"/>
    <w:multiLevelType w:val="multilevel"/>
    <w:tmpl w:val="0624D92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7AD7E12"/>
    <w:multiLevelType w:val="hybridMultilevel"/>
    <w:tmpl w:val="85E8BB44"/>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D17677"/>
    <w:multiLevelType w:val="hybridMultilevel"/>
    <w:tmpl w:val="EE6C608C"/>
    <w:lvl w:ilvl="0" w:tplc="5ED80C0A">
      <w:start w:val="1"/>
      <w:numFmt w:val="decimal"/>
      <w:lvlText w:val="9.%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7411B00"/>
    <w:multiLevelType w:val="hybridMultilevel"/>
    <w:tmpl w:val="325431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DCF1937"/>
    <w:multiLevelType w:val="hybridMultilevel"/>
    <w:tmpl w:val="F8C66ED0"/>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CF7DEC"/>
    <w:multiLevelType w:val="hybridMultilevel"/>
    <w:tmpl w:val="2FAE898E"/>
    <w:lvl w:ilvl="0" w:tplc="D160EC1A">
      <w:start w:val="1"/>
      <w:numFmt w:val="decimal"/>
      <w:lvlText w:val="7.%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5F67D3"/>
    <w:multiLevelType w:val="multilevel"/>
    <w:tmpl w:val="B9DE341A"/>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4AD0644C"/>
    <w:multiLevelType w:val="multilevel"/>
    <w:tmpl w:val="6A7CB70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2A706D8"/>
    <w:multiLevelType w:val="multilevel"/>
    <w:tmpl w:val="7C80DC48"/>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59FE2794"/>
    <w:multiLevelType w:val="multilevel"/>
    <w:tmpl w:val="36B87E7A"/>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6BD63C60"/>
    <w:multiLevelType w:val="hybridMultilevel"/>
    <w:tmpl w:val="0D2211C4"/>
    <w:lvl w:ilvl="0" w:tplc="B8F28B42">
      <w:start w:val="1"/>
      <w:numFmt w:val="decimal"/>
      <w:lvlText w:val="10.%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42B7A"/>
    <w:multiLevelType w:val="multilevel"/>
    <w:tmpl w:val="02908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310739"/>
    <w:multiLevelType w:val="hybridMultilevel"/>
    <w:tmpl w:val="A8C4D978"/>
    <w:lvl w:ilvl="0" w:tplc="6F7438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3"/>
  </w:num>
  <w:num w:numId="3">
    <w:abstractNumId w:val="6"/>
  </w:num>
  <w:num w:numId="4">
    <w:abstractNumId w:val="10"/>
  </w:num>
  <w:num w:numId="5">
    <w:abstractNumId w:val="3"/>
  </w:num>
  <w:num w:numId="6">
    <w:abstractNumId w:val="19"/>
  </w:num>
  <w:num w:numId="7">
    <w:abstractNumId w:val="15"/>
    <w:lvlOverride w:ilvl="0">
      <w:startOverride w:val="1"/>
    </w:lvlOverride>
  </w:num>
  <w:num w:numId="8">
    <w:abstractNumId w:val="5"/>
  </w:num>
  <w:num w:numId="9">
    <w:abstractNumId w:val="18"/>
  </w:num>
  <w:num w:numId="10">
    <w:abstractNumId w:val="20"/>
  </w:num>
  <w:num w:numId="11">
    <w:abstractNumId w:val="9"/>
  </w:num>
  <w:num w:numId="12">
    <w:abstractNumId w:val="11"/>
  </w:num>
  <w:num w:numId="13">
    <w:abstractNumId w:val="4"/>
  </w:num>
  <w:num w:numId="14">
    <w:abstractNumId w:val="8"/>
  </w:num>
  <w:num w:numId="15">
    <w:abstractNumId w:val="16"/>
  </w:num>
  <w:num w:numId="16">
    <w:abstractNumId w:val="7"/>
  </w:num>
  <w:num w:numId="17">
    <w:abstractNumId w:val="17"/>
  </w:num>
  <w:num w:numId="18">
    <w:abstractNumId w:val="14"/>
  </w:num>
  <w:num w:numId="19">
    <w:abstractNumId w:val="12"/>
  </w:num>
  <w:num w:numId="20">
    <w:abstractNumId w:val="1"/>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numStart w:val="3"/>
    <w:footnote w:id="-1"/>
    <w:footnote w:id="0"/>
  </w:footnotePr>
  <w:endnotePr>
    <w:endnote w:id="-1"/>
    <w:endnote w:id="0"/>
  </w:endnotePr>
  <w:compat>
    <w:compatSetting w:name="compatibilityMode" w:uri="http://schemas.microsoft.com/office/word" w:val="12"/>
  </w:compat>
  <w:rsids>
    <w:rsidRoot w:val="00430A5E"/>
    <w:rsid w:val="00000F0A"/>
    <w:rsid w:val="00001527"/>
    <w:rsid w:val="00001A24"/>
    <w:rsid w:val="0000227A"/>
    <w:rsid w:val="00002CE8"/>
    <w:rsid w:val="00004528"/>
    <w:rsid w:val="000056A5"/>
    <w:rsid w:val="00006C34"/>
    <w:rsid w:val="000108ED"/>
    <w:rsid w:val="000150D4"/>
    <w:rsid w:val="00015CFA"/>
    <w:rsid w:val="0001749F"/>
    <w:rsid w:val="00017E1D"/>
    <w:rsid w:val="0002086B"/>
    <w:rsid w:val="00020A76"/>
    <w:rsid w:val="0002230A"/>
    <w:rsid w:val="00026826"/>
    <w:rsid w:val="00026B40"/>
    <w:rsid w:val="0002707C"/>
    <w:rsid w:val="00027E45"/>
    <w:rsid w:val="00036F95"/>
    <w:rsid w:val="000375DE"/>
    <w:rsid w:val="0004423A"/>
    <w:rsid w:val="00044A67"/>
    <w:rsid w:val="00045738"/>
    <w:rsid w:val="00053344"/>
    <w:rsid w:val="0005615E"/>
    <w:rsid w:val="000602D5"/>
    <w:rsid w:val="00061956"/>
    <w:rsid w:val="00062D06"/>
    <w:rsid w:val="0006418B"/>
    <w:rsid w:val="00065958"/>
    <w:rsid w:val="00066AC2"/>
    <w:rsid w:val="000723E0"/>
    <w:rsid w:val="00072B49"/>
    <w:rsid w:val="000741ED"/>
    <w:rsid w:val="00074C27"/>
    <w:rsid w:val="00074E82"/>
    <w:rsid w:val="000765AD"/>
    <w:rsid w:val="000768EF"/>
    <w:rsid w:val="000817F4"/>
    <w:rsid w:val="00081D68"/>
    <w:rsid w:val="00086545"/>
    <w:rsid w:val="00087606"/>
    <w:rsid w:val="0009306B"/>
    <w:rsid w:val="0009359D"/>
    <w:rsid w:val="000A0348"/>
    <w:rsid w:val="000A2541"/>
    <w:rsid w:val="000A5481"/>
    <w:rsid w:val="000A5C20"/>
    <w:rsid w:val="000B11F6"/>
    <w:rsid w:val="000B227F"/>
    <w:rsid w:val="000B3EF6"/>
    <w:rsid w:val="000B7E3A"/>
    <w:rsid w:val="000C70A5"/>
    <w:rsid w:val="000D1970"/>
    <w:rsid w:val="000E2313"/>
    <w:rsid w:val="000F2E0A"/>
    <w:rsid w:val="00104B2D"/>
    <w:rsid w:val="001058DB"/>
    <w:rsid w:val="0010685E"/>
    <w:rsid w:val="00107C66"/>
    <w:rsid w:val="00111E16"/>
    <w:rsid w:val="00115818"/>
    <w:rsid w:val="00115D0E"/>
    <w:rsid w:val="0011778D"/>
    <w:rsid w:val="001223D1"/>
    <w:rsid w:val="00123AD1"/>
    <w:rsid w:val="001346ED"/>
    <w:rsid w:val="0013769B"/>
    <w:rsid w:val="001412B6"/>
    <w:rsid w:val="00142414"/>
    <w:rsid w:val="00142AF6"/>
    <w:rsid w:val="001464FD"/>
    <w:rsid w:val="00146A64"/>
    <w:rsid w:val="00146FAA"/>
    <w:rsid w:val="0015085B"/>
    <w:rsid w:val="00153727"/>
    <w:rsid w:val="00156F02"/>
    <w:rsid w:val="0015747F"/>
    <w:rsid w:val="001578BA"/>
    <w:rsid w:val="00160216"/>
    <w:rsid w:val="001629CC"/>
    <w:rsid w:val="00163D42"/>
    <w:rsid w:val="001647E6"/>
    <w:rsid w:val="001651FE"/>
    <w:rsid w:val="00167324"/>
    <w:rsid w:val="001710CF"/>
    <w:rsid w:val="001732D6"/>
    <w:rsid w:val="00174E1A"/>
    <w:rsid w:val="00174F3C"/>
    <w:rsid w:val="001820AC"/>
    <w:rsid w:val="00183E72"/>
    <w:rsid w:val="00184924"/>
    <w:rsid w:val="00185D7A"/>
    <w:rsid w:val="0019314C"/>
    <w:rsid w:val="00193B4B"/>
    <w:rsid w:val="00193E70"/>
    <w:rsid w:val="001A1966"/>
    <w:rsid w:val="001A2804"/>
    <w:rsid w:val="001A3622"/>
    <w:rsid w:val="001A383D"/>
    <w:rsid w:val="001A4378"/>
    <w:rsid w:val="001A7D5F"/>
    <w:rsid w:val="001B217E"/>
    <w:rsid w:val="001B24B2"/>
    <w:rsid w:val="001B2E5B"/>
    <w:rsid w:val="001B6363"/>
    <w:rsid w:val="001B70B6"/>
    <w:rsid w:val="001C17EF"/>
    <w:rsid w:val="001C23BC"/>
    <w:rsid w:val="001C2DD5"/>
    <w:rsid w:val="001C38D1"/>
    <w:rsid w:val="001C4D81"/>
    <w:rsid w:val="001C7C49"/>
    <w:rsid w:val="001D1C0A"/>
    <w:rsid w:val="001D2D6B"/>
    <w:rsid w:val="001D4784"/>
    <w:rsid w:val="001D5216"/>
    <w:rsid w:val="001D5E7F"/>
    <w:rsid w:val="001E084E"/>
    <w:rsid w:val="001E0F51"/>
    <w:rsid w:val="001E11C0"/>
    <w:rsid w:val="001E185D"/>
    <w:rsid w:val="001E3945"/>
    <w:rsid w:val="001E4135"/>
    <w:rsid w:val="001E4407"/>
    <w:rsid w:val="001E5C29"/>
    <w:rsid w:val="001E656E"/>
    <w:rsid w:val="001E680E"/>
    <w:rsid w:val="001E7A3A"/>
    <w:rsid w:val="001F24B7"/>
    <w:rsid w:val="001F30D1"/>
    <w:rsid w:val="001F3D8B"/>
    <w:rsid w:val="001F614A"/>
    <w:rsid w:val="00202776"/>
    <w:rsid w:val="00204B89"/>
    <w:rsid w:val="00206729"/>
    <w:rsid w:val="00207EFA"/>
    <w:rsid w:val="002133C2"/>
    <w:rsid w:val="002145A4"/>
    <w:rsid w:val="0021684C"/>
    <w:rsid w:val="00217F77"/>
    <w:rsid w:val="002227BE"/>
    <w:rsid w:val="00222CC2"/>
    <w:rsid w:val="00223826"/>
    <w:rsid w:val="00224011"/>
    <w:rsid w:val="00225B58"/>
    <w:rsid w:val="00225BB9"/>
    <w:rsid w:val="00226D10"/>
    <w:rsid w:val="0022713F"/>
    <w:rsid w:val="00227C87"/>
    <w:rsid w:val="002314B2"/>
    <w:rsid w:val="00231BD0"/>
    <w:rsid w:val="00234054"/>
    <w:rsid w:val="002353D9"/>
    <w:rsid w:val="00235DAF"/>
    <w:rsid w:val="0023625E"/>
    <w:rsid w:val="00236492"/>
    <w:rsid w:val="00237685"/>
    <w:rsid w:val="00244508"/>
    <w:rsid w:val="00245195"/>
    <w:rsid w:val="00246E4E"/>
    <w:rsid w:val="00247489"/>
    <w:rsid w:val="00253507"/>
    <w:rsid w:val="00253C44"/>
    <w:rsid w:val="0025412B"/>
    <w:rsid w:val="002556E6"/>
    <w:rsid w:val="00256516"/>
    <w:rsid w:val="002575FB"/>
    <w:rsid w:val="00257646"/>
    <w:rsid w:val="002601AF"/>
    <w:rsid w:val="002602AC"/>
    <w:rsid w:val="00260EF4"/>
    <w:rsid w:val="00261510"/>
    <w:rsid w:val="00261A16"/>
    <w:rsid w:val="00261EF1"/>
    <w:rsid w:val="00265C34"/>
    <w:rsid w:val="00267E1F"/>
    <w:rsid w:val="0027057D"/>
    <w:rsid w:val="00273AB0"/>
    <w:rsid w:val="00273BAE"/>
    <w:rsid w:val="0027523D"/>
    <w:rsid w:val="0027699B"/>
    <w:rsid w:val="002776F8"/>
    <w:rsid w:val="00277B67"/>
    <w:rsid w:val="0028361A"/>
    <w:rsid w:val="002844A6"/>
    <w:rsid w:val="00284CA9"/>
    <w:rsid w:val="00284E20"/>
    <w:rsid w:val="00285542"/>
    <w:rsid w:val="002856C1"/>
    <w:rsid w:val="00285A07"/>
    <w:rsid w:val="00286DE8"/>
    <w:rsid w:val="00290C91"/>
    <w:rsid w:val="00291403"/>
    <w:rsid w:val="00295804"/>
    <w:rsid w:val="00295BDE"/>
    <w:rsid w:val="002A28D0"/>
    <w:rsid w:val="002A3BEF"/>
    <w:rsid w:val="002A583D"/>
    <w:rsid w:val="002A58E3"/>
    <w:rsid w:val="002A59B8"/>
    <w:rsid w:val="002A6776"/>
    <w:rsid w:val="002A7A1D"/>
    <w:rsid w:val="002B3121"/>
    <w:rsid w:val="002B5804"/>
    <w:rsid w:val="002C148F"/>
    <w:rsid w:val="002C3096"/>
    <w:rsid w:val="002C3D75"/>
    <w:rsid w:val="002C4CC5"/>
    <w:rsid w:val="002C7309"/>
    <w:rsid w:val="002D03CF"/>
    <w:rsid w:val="002D24C7"/>
    <w:rsid w:val="002D4D93"/>
    <w:rsid w:val="002D4F92"/>
    <w:rsid w:val="002D579C"/>
    <w:rsid w:val="002D6935"/>
    <w:rsid w:val="002E327D"/>
    <w:rsid w:val="002E5072"/>
    <w:rsid w:val="002F0C9D"/>
    <w:rsid w:val="002F2105"/>
    <w:rsid w:val="002F2454"/>
    <w:rsid w:val="002F2495"/>
    <w:rsid w:val="002F31A1"/>
    <w:rsid w:val="002F6E64"/>
    <w:rsid w:val="0030397C"/>
    <w:rsid w:val="00305C46"/>
    <w:rsid w:val="0030715F"/>
    <w:rsid w:val="00312AF1"/>
    <w:rsid w:val="003140EE"/>
    <w:rsid w:val="00314DDC"/>
    <w:rsid w:val="0031766C"/>
    <w:rsid w:val="00320F33"/>
    <w:rsid w:val="00322742"/>
    <w:rsid w:val="0032438E"/>
    <w:rsid w:val="00324D5C"/>
    <w:rsid w:val="003267B6"/>
    <w:rsid w:val="00327F3B"/>
    <w:rsid w:val="00330D3A"/>
    <w:rsid w:val="0033142D"/>
    <w:rsid w:val="0033782E"/>
    <w:rsid w:val="00343E81"/>
    <w:rsid w:val="00344A34"/>
    <w:rsid w:val="00345821"/>
    <w:rsid w:val="003463D7"/>
    <w:rsid w:val="00353D1D"/>
    <w:rsid w:val="00356FEE"/>
    <w:rsid w:val="003653BC"/>
    <w:rsid w:val="00365A29"/>
    <w:rsid w:val="00366977"/>
    <w:rsid w:val="00373CB8"/>
    <w:rsid w:val="00374DF8"/>
    <w:rsid w:val="00375597"/>
    <w:rsid w:val="00382CE1"/>
    <w:rsid w:val="00387FCB"/>
    <w:rsid w:val="003908CD"/>
    <w:rsid w:val="00391607"/>
    <w:rsid w:val="00395580"/>
    <w:rsid w:val="00395C89"/>
    <w:rsid w:val="003A439F"/>
    <w:rsid w:val="003A4794"/>
    <w:rsid w:val="003A6CED"/>
    <w:rsid w:val="003B4166"/>
    <w:rsid w:val="003B479D"/>
    <w:rsid w:val="003B62B5"/>
    <w:rsid w:val="003B6C43"/>
    <w:rsid w:val="003B7288"/>
    <w:rsid w:val="003B7312"/>
    <w:rsid w:val="003B7465"/>
    <w:rsid w:val="003C32EC"/>
    <w:rsid w:val="003C6153"/>
    <w:rsid w:val="003D1CBE"/>
    <w:rsid w:val="003D2064"/>
    <w:rsid w:val="003D459A"/>
    <w:rsid w:val="003D5381"/>
    <w:rsid w:val="003D545D"/>
    <w:rsid w:val="003E0076"/>
    <w:rsid w:val="003E0933"/>
    <w:rsid w:val="003E109E"/>
    <w:rsid w:val="003E165E"/>
    <w:rsid w:val="003E6A47"/>
    <w:rsid w:val="003E70F3"/>
    <w:rsid w:val="003F06ED"/>
    <w:rsid w:val="003F14C6"/>
    <w:rsid w:val="003F2227"/>
    <w:rsid w:val="003F7E64"/>
    <w:rsid w:val="004052F5"/>
    <w:rsid w:val="00405753"/>
    <w:rsid w:val="004068E6"/>
    <w:rsid w:val="0041009A"/>
    <w:rsid w:val="004139FC"/>
    <w:rsid w:val="00413B3D"/>
    <w:rsid w:val="00415763"/>
    <w:rsid w:val="00424141"/>
    <w:rsid w:val="004275AB"/>
    <w:rsid w:val="004305D7"/>
    <w:rsid w:val="00430A5E"/>
    <w:rsid w:val="004323EC"/>
    <w:rsid w:val="004355F9"/>
    <w:rsid w:val="004407C3"/>
    <w:rsid w:val="00442BD7"/>
    <w:rsid w:val="00443ADB"/>
    <w:rsid w:val="00445E2C"/>
    <w:rsid w:val="004475BD"/>
    <w:rsid w:val="004479EA"/>
    <w:rsid w:val="00452721"/>
    <w:rsid w:val="0045426F"/>
    <w:rsid w:val="004544B3"/>
    <w:rsid w:val="00454758"/>
    <w:rsid w:val="004613B7"/>
    <w:rsid w:val="00462AB6"/>
    <w:rsid w:val="004645B8"/>
    <w:rsid w:val="00464C32"/>
    <w:rsid w:val="004718C2"/>
    <w:rsid w:val="004732B6"/>
    <w:rsid w:val="0047575B"/>
    <w:rsid w:val="00475A54"/>
    <w:rsid w:val="004801E6"/>
    <w:rsid w:val="0048257F"/>
    <w:rsid w:val="00484837"/>
    <w:rsid w:val="00484848"/>
    <w:rsid w:val="004854A0"/>
    <w:rsid w:val="00486DAB"/>
    <w:rsid w:val="00487CDD"/>
    <w:rsid w:val="00490E37"/>
    <w:rsid w:val="00492AB4"/>
    <w:rsid w:val="00493FB5"/>
    <w:rsid w:val="004979F6"/>
    <w:rsid w:val="004A1A46"/>
    <w:rsid w:val="004B0F3D"/>
    <w:rsid w:val="004B24FB"/>
    <w:rsid w:val="004B7B9E"/>
    <w:rsid w:val="004C0649"/>
    <w:rsid w:val="004C0EE9"/>
    <w:rsid w:val="004C2174"/>
    <w:rsid w:val="004C330D"/>
    <w:rsid w:val="004C3C95"/>
    <w:rsid w:val="004C5FE4"/>
    <w:rsid w:val="004D0C1C"/>
    <w:rsid w:val="004D1A5F"/>
    <w:rsid w:val="004D3E36"/>
    <w:rsid w:val="004D43C6"/>
    <w:rsid w:val="004D4A70"/>
    <w:rsid w:val="004E0756"/>
    <w:rsid w:val="004E127F"/>
    <w:rsid w:val="004E15DD"/>
    <w:rsid w:val="004E5C4D"/>
    <w:rsid w:val="004E68AF"/>
    <w:rsid w:val="004E7CF8"/>
    <w:rsid w:val="004F1122"/>
    <w:rsid w:val="004F1993"/>
    <w:rsid w:val="004F46CF"/>
    <w:rsid w:val="004F5B98"/>
    <w:rsid w:val="004F66F0"/>
    <w:rsid w:val="0050041D"/>
    <w:rsid w:val="005026E2"/>
    <w:rsid w:val="00502ACD"/>
    <w:rsid w:val="00503A0E"/>
    <w:rsid w:val="00504FF3"/>
    <w:rsid w:val="00506125"/>
    <w:rsid w:val="005111B2"/>
    <w:rsid w:val="0051364A"/>
    <w:rsid w:val="00514C78"/>
    <w:rsid w:val="00514FBA"/>
    <w:rsid w:val="0051709E"/>
    <w:rsid w:val="00521343"/>
    <w:rsid w:val="005223C6"/>
    <w:rsid w:val="00522CAF"/>
    <w:rsid w:val="00523018"/>
    <w:rsid w:val="00525AA8"/>
    <w:rsid w:val="00526FCC"/>
    <w:rsid w:val="00527644"/>
    <w:rsid w:val="00530E36"/>
    <w:rsid w:val="00532B40"/>
    <w:rsid w:val="00533384"/>
    <w:rsid w:val="0053697C"/>
    <w:rsid w:val="00537151"/>
    <w:rsid w:val="00537373"/>
    <w:rsid w:val="00541087"/>
    <w:rsid w:val="00541A34"/>
    <w:rsid w:val="00542CF2"/>
    <w:rsid w:val="00544E80"/>
    <w:rsid w:val="00546928"/>
    <w:rsid w:val="00552D15"/>
    <w:rsid w:val="00561391"/>
    <w:rsid w:val="005617BB"/>
    <w:rsid w:val="00562072"/>
    <w:rsid w:val="005640FD"/>
    <w:rsid w:val="0056536E"/>
    <w:rsid w:val="00566109"/>
    <w:rsid w:val="00566AFD"/>
    <w:rsid w:val="005724FE"/>
    <w:rsid w:val="00572920"/>
    <w:rsid w:val="00573235"/>
    <w:rsid w:val="00573D90"/>
    <w:rsid w:val="00574BF1"/>
    <w:rsid w:val="00574F9D"/>
    <w:rsid w:val="00577211"/>
    <w:rsid w:val="00583704"/>
    <w:rsid w:val="00583D68"/>
    <w:rsid w:val="00590212"/>
    <w:rsid w:val="005906A3"/>
    <w:rsid w:val="00591A00"/>
    <w:rsid w:val="00594BA5"/>
    <w:rsid w:val="005957CE"/>
    <w:rsid w:val="00597A3D"/>
    <w:rsid w:val="005A10EA"/>
    <w:rsid w:val="005A2795"/>
    <w:rsid w:val="005A2DD8"/>
    <w:rsid w:val="005A4788"/>
    <w:rsid w:val="005A5E70"/>
    <w:rsid w:val="005A7C5B"/>
    <w:rsid w:val="005B35BF"/>
    <w:rsid w:val="005B3B6A"/>
    <w:rsid w:val="005B769C"/>
    <w:rsid w:val="005C1B29"/>
    <w:rsid w:val="005C21CC"/>
    <w:rsid w:val="005C23E7"/>
    <w:rsid w:val="005C244B"/>
    <w:rsid w:val="005C24D2"/>
    <w:rsid w:val="005C5451"/>
    <w:rsid w:val="005C5469"/>
    <w:rsid w:val="005C6229"/>
    <w:rsid w:val="005D1651"/>
    <w:rsid w:val="005D28A6"/>
    <w:rsid w:val="005D68B2"/>
    <w:rsid w:val="005D763D"/>
    <w:rsid w:val="005D7702"/>
    <w:rsid w:val="005E04EA"/>
    <w:rsid w:val="005E1B45"/>
    <w:rsid w:val="005E3367"/>
    <w:rsid w:val="005E3C98"/>
    <w:rsid w:val="005E558F"/>
    <w:rsid w:val="005E7269"/>
    <w:rsid w:val="005E7737"/>
    <w:rsid w:val="005F2A62"/>
    <w:rsid w:val="005F7607"/>
    <w:rsid w:val="0060030D"/>
    <w:rsid w:val="00601011"/>
    <w:rsid w:val="0060397C"/>
    <w:rsid w:val="00603CAA"/>
    <w:rsid w:val="006046F8"/>
    <w:rsid w:val="0061054B"/>
    <w:rsid w:val="00612980"/>
    <w:rsid w:val="00612A17"/>
    <w:rsid w:val="00615DF5"/>
    <w:rsid w:val="00617DE4"/>
    <w:rsid w:val="00623939"/>
    <w:rsid w:val="006246C5"/>
    <w:rsid w:val="006262F6"/>
    <w:rsid w:val="006270CC"/>
    <w:rsid w:val="00632433"/>
    <w:rsid w:val="006338A9"/>
    <w:rsid w:val="0063394A"/>
    <w:rsid w:val="0064103F"/>
    <w:rsid w:val="00641AB4"/>
    <w:rsid w:val="006423AA"/>
    <w:rsid w:val="006427C5"/>
    <w:rsid w:val="00642849"/>
    <w:rsid w:val="00643897"/>
    <w:rsid w:val="0064411E"/>
    <w:rsid w:val="0064641F"/>
    <w:rsid w:val="00646573"/>
    <w:rsid w:val="006507E4"/>
    <w:rsid w:val="0065197E"/>
    <w:rsid w:val="00651A75"/>
    <w:rsid w:val="006538B1"/>
    <w:rsid w:val="006540AE"/>
    <w:rsid w:val="00656268"/>
    <w:rsid w:val="006605F1"/>
    <w:rsid w:val="00660BBF"/>
    <w:rsid w:val="0066101F"/>
    <w:rsid w:val="0066241E"/>
    <w:rsid w:val="00662592"/>
    <w:rsid w:val="0066487A"/>
    <w:rsid w:val="0066601C"/>
    <w:rsid w:val="0066655B"/>
    <w:rsid w:val="00666BC9"/>
    <w:rsid w:val="006723D4"/>
    <w:rsid w:val="00672934"/>
    <w:rsid w:val="00675A45"/>
    <w:rsid w:val="00680F47"/>
    <w:rsid w:val="00682085"/>
    <w:rsid w:val="00686A04"/>
    <w:rsid w:val="006908A4"/>
    <w:rsid w:val="00693BD9"/>
    <w:rsid w:val="00694B7F"/>
    <w:rsid w:val="00695CB8"/>
    <w:rsid w:val="00696432"/>
    <w:rsid w:val="00696DBD"/>
    <w:rsid w:val="006A09FE"/>
    <w:rsid w:val="006A2598"/>
    <w:rsid w:val="006A31EC"/>
    <w:rsid w:val="006A52C3"/>
    <w:rsid w:val="006A64A4"/>
    <w:rsid w:val="006A6B38"/>
    <w:rsid w:val="006B140C"/>
    <w:rsid w:val="006B258D"/>
    <w:rsid w:val="006B2E09"/>
    <w:rsid w:val="006B38A7"/>
    <w:rsid w:val="006B4558"/>
    <w:rsid w:val="006B612E"/>
    <w:rsid w:val="006B7539"/>
    <w:rsid w:val="006C1CE9"/>
    <w:rsid w:val="006C1E13"/>
    <w:rsid w:val="006C2973"/>
    <w:rsid w:val="006C2E90"/>
    <w:rsid w:val="006C7892"/>
    <w:rsid w:val="006D040E"/>
    <w:rsid w:val="006D1BAB"/>
    <w:rsid w:val="006D49D3"/>
    <w:rsid w:val="006D4FA3"/>
    <w:rsid w:val="006D6E90"/>
    <w:rsid w:val="006E1E9E"/>
    <w:rsid w:val="006E33AF"/>
    <w:rsid w:val="006E3D88"/>
    <w:rsid w:val="006E45AE"/>
    <w:rsid w:val="006E4C0C"/>
    <w:rsid w:val="006E799B"/>
    <w:rsid w:val="006F06D8"/>
    <w:rsid w:val="006F1070"/>
    <w:rsid w:val="006F1340"/>
    <w:rsid w:val="006F5E81"/>
    <w:rsid w:val="0070084D"/>
    <w:rsid w:val="00701F90"/>
    <w:rsid w:val="0070298A"/>
    <w:rsid w:val="00703BC9"/>
    <w:rsid w:val="0070423A"/>
    <w:rsid w:val="0070481A"/>
    <w:rsid w:val="00706D9C"/>
    <w:rsid w:val="007109FE"/>
    <w:rsid w:val="007112F8"/>
    <w:rsid w:val="007118FF"/>
    <w:rsid w:val="00712548"/>
    <w:rsid w:val="00713557"/>
    <w:rsid w:val="00714EDA"/>
    <w:rsid w:val="007203CE"/>
    <w:rsid w:val="00720B86"/>
    <w:rsid w:val="00723631"/>
    <w:rsid w:val="007263A4"/>
    <w:rsid w:val="0073091E"/>
    <w:rsid w:val="00731761"/>
    <w:rsid w:val="0073683B"/>
    <w:rsid w:val="00741A34"/>
    <w:rsid w:val="007502CF"/>
    <w:rsid w:val="0075086C"/>
    <w:rsid w:val="007520F0"/>
    <w:rsid w:val="00752D7B"/>
    <w:rsid w:val="00756E91"/>
    <w:rsid w:val="0076368A"/>
    <w:rsid w:val="0076514E"/>
    <w:rsid w:val="00770CA7"/>
    <w:rsid w:val="0077188F"/>
    <w:rsid w:val="007770A1"/>
    <w:rsid w:val="00777958"/>
    <w:rsid w:val="007818E2"/>
    <w:rsid w:val="007835A0"/>
    <w:rsid w:val="0078365A"/>
    <w:rsid w:val="007836BF"/>
    <w:rsid w:val="00785AFD"/>
    <w:rsid w:val="00785F00"/>
    <w:rsid w:val="0078610E"/>
    <w:rsid w:val="00786F4F"/>
    <w:rsid w:val="00787386"/>
    <w:rsid w:val="00787C19"/>
    <w:rsid w:val="00790C0D"/>
    <w:rsid w:val="00793298"/>
    <w:rsid w:val="00795F47"/>
    <w:rsid w:val="00796999"/>
    <w:rsid w:val="007A2270"/>
    <w:rsid w:val="007A3990"/>
    <w:rsid w:val="007A6E3C"/>
    <w:rsid w:val="007B1290"/>
    <w:rsid w:val="007B35D8"/>
    <w:rsid w:val="007B3EA5"/>
    <w:rsid w:val="007C459A"/>
    <w:rsid w:val="007C54F0"/>
    <w:rsid w:val="007C5B05"/>
    <w:rsid w:val="007D17E4"/>
    <w:rsid w:val="007D3B53"/>
    <w:rsid w:val="007D4961"/>
    <w:rsid w:val="007D62F2"/>
    <w:rsid w:val="007D76D3"/>
    <w:rsid w:val="007D7FEA"/>
    <w:rsid w:val="007E0695"/>
    <w:rsid w:val="007E07B8"/>
    <w:rsid w:val="007E15BA"/>
    <w:rsid w:val="007E6C9C"/>
    <w:rsid w:val="007E7BB5"/>
    <w:rsid w:val="007F1E39"/>
    <w:rsid w:val="007F2DA4"/>
    <w:rsid w:val="007F3FBD"/>
    <w:rsid w:val="00800A14"/>
    <w:rsid w:val="00801225"/>
    <w:rsid w:val="008018BD"/>
    <w:rsid w:val="008025A1"/>
    <w:rsid w:val="008050FC"/>
    <w:rsid w:val="008068BA"/>
    <w:rsid w:val="00806A63"/>
    <w:rsid w:val="008077C3"/>
    <w:rsid w:val="0081111A"/>
    <w:rsid w:val="008166A2"/>
    <w:rsid w:val="0082155C"/>
    <w:rsid w:val="0082248C"/>
    <w:rsid w:val="008236A3"/>
    <w:rsid w:val="00823B43"/>
    <w:rsid w:val="00824054"/>
    <w:rsid w:val="00824AB0"/>
    <w:rsid w:val="0082518E"/>
    <w:rsid w:val="00831F98"/>
    <w:rsid w:val="00832319"/>
    <w:rsid w:val="00836B18"/>
    <w:rsid w:val="00836DD3"/>
    <w:rsid w:val="00840287"/>
    <w:rsid w:val="00840FDD"/>
    <w:rsid w:val="00850827"/>
    <w:rsid w:val="00851576"/>
    <w:rsid w:val="008531D6"/>
    <w:rsid w:val="00854046"/>
    <w:rsid w:val="00854C0D"/>
    <w:rsid w:val="00855D57"/>
    <w:rsid w:val="00857A5C"/>
    <w:rsid w:val="0086186A"/>
    <w:rsid w:val="00862CF9"/>
    <w:rsid w:val="008666FB"/>
    <w:rsid w:val="00866916"/>
    <w:rsid w:val="00871198"/>
    <w:rsid w:val="008723B1"/>
    <w:rsid w:val="00873212"/>
    <w:rsid w:val="00874ED5"/>
    <w:rsid w:val="00877870"/>
    <w:rsid w:val="008815AD"/>
    <w:rsid w:val="0088224E"/>
    <w:rsid w:val="0088281D"/>
    <w:rsid w:val="0088483D"/>
    <w:rsid w:val="00885BBA"/>
    <w:rsid w:val="00886347"/>
    <w:rsid w:val="00886DF5"/>
    <w:rsid w:val="00891F41"/>
    <w:rsid w:val="0089507A"/>
    <w:rsid w:val="00895653"/>
    <w:rsid w:val="00895D8E"/>
    <w:rsid w:val="008960E9"/>
    <w:rsid w:val="00896DB1"/>
    <w:rsid w:val="00897689"/>
    <w:rsid w:val="008A0EB9"/>
    <w:rsid w:val="008A14AE"/>
    <w:rsid w:val="008A1B2B"/>
    <w:rsid w:val="008A2493"/>
    <w:rsid w:val="008A2DD6"/>
    <w:rsid w:val="008A4B0F"/>
    <w:rsid w:val="008A6741"/>
    <w:rsid w:val="008A76F9"/>
    <w:rsid w:val="008B271D"/>
    <w:rsid w:val="008B3345"/>
    <w:rsid w:val="008B42A7"/>
    <w:rsid w:val="008C04EB"/>
    <w:rsid w:val="008C62BD"/>
    <w:rsid w:val="008D0FED"/>
    <w:rsid w:val="008D2B39"/>
    <w:rsid w:val="008D2D99"/>
    <w:rsid w:val="008E35D5"/>
    <w:rsid w:val="008E711F"/>
    <w:rsid w:val="008F00E4"/>
    <w:rsid w:val="008F0656"/>
    <w:rsid w:val="008F156C"/>
    <w:rsid w:val="008F200B"/>
    <w:rsid w:val="008F2802"/>
    <w:rsid w:val="008F30CF"/>
    <w:rsid w:val="008F49AD"/>
    <w:rsid w:val="008F6EE9"/>
    <w:rsid w:val="0090040E"/>
    <w:rsid w:val="00900552"/>
    <w:rsid w:val="009007E7"/>
    <w:rsid w:val="00905481"/>
    <w:rsid w:val="00911A36"/>
    <w:rsid w:val="009137F7"/>
    <w:rsid w:val="00913E4B"/>
    <w:rsid w:val="00915CEB"/>
    <w:rsid w:val="00916279"/>
    <w:rsid w:val="00916E56"/>
    <w:rsid w:val="00917667"/>
    <w:rsid w:val="00920770"/>
    <w:rsid w:val="009218FB"/>
    <w:rsid w:val="009230C9"/>
    <w:rsid w:val="009238AD"/>
    <w:rsid w:val="0093237A"/>
    <w:rsid w:val="00932C36"/>
    <w:rsid w:val="00933C3F"/>
    <w:rsid w:val="009417F8"/>
    <w:rsid w:val="00943F7D"/>
    <w:rsid w:val="009505F3"/>
    <w:rsid w:val="009552D8"/>
    <w:rsid w:val="009619DD"/>
    <w:rsid w:val="00963D9D"/>
    <w:rsid w:val="009649F3"/>
    <w:rsid w:val="0096512D"/>
    <w:rsid w:val="00966CC9"/>
    <w:rsid w:val="00966D55"/>
    <w:rsid w:val="0096763A"/>
    <w:rsid w:val="00971BD9"/>
    <w:rsid w:val="00974AFC"/>
    <w:rsid w:val="00976BF1"/>
    <w:rsid w:val="00981C58"/>
    <w:rsid w:val="0098355F"/>
    <w:rsid w:val="009841BF"/>
    <w:rsid w:val="0098508C"/>
    <w:rsid w:val="0099019B"/>
    <w:rsid w:val="00990429"/>
    <w:rsid w:val="00990F43"/>
    <w:rsid w:val="0099138D"/>
    <w:rsid w:val="00993A53"/>
    <w:rsid w:val="00995946"/>
    <w:rsid w:val="00995FB9"/>
    <w:rsid w:val="009970E0"/>
    <w:rsid w:val="00997D1E"/>
    <w:rsid w:val="009A0E72"/>
    <w:rsid w:val="009A46E3"/>
    <w:rsid w:val="009A49A4"/>
    <w:rsid w:val="009B0B10"/>
    <w:rsid w:val="009B3BA1"/>
    <w:rsid w:val="009B7738"/>
    <w:rsid w:val="009C14E6"/>
    <w:rsid w:val="009C1D5E"/>
    <w:rsid w:val="009C402A"/>
    <w:rsid w:val="009C5D94"/>
    <w:rsid w:val="009C649E"/>
    <w:rsid w:val="009D0AFE"/>
    <w:rsid w:val="009D10F0"/>
    <w:rsid w:val="009D1153"/>
    <w:rsid w:val="009D49C4"/>
    <w:rsid w:val="009D4A5E"/>
    <w:rsid w:val="009D794A"/>
    <w:rsid w:val="009E0097"/>
    <w:rsid w:val="009E1EEB"/>
    <w:rsid w:val="009E342A"/>
    <w:rsid w:val="009E3537"/>
    <w:rsid w:val="009E3C14"/>
    <w:rsid w:val="009E3F19"/>
    <w:rsid w:val="009E5651"/>
    <w:rsid w:val="009F32CF"/>
    <w:rsid w:val="009F3666"/>
    <w:rsid w:val="009F45A2"/>
    <w:rsid w:val="009F4AB8"/>
    <w:rsid w:val="009F5EC4"/>
    <w:rsid w:val="00A01A6B"/>
    <w:rsid w:val="00A02D5C"/>
    <w:rsid w:val="00A05E5A"/>
    <w:rsid w:val="00A06681"/>
    <w:rsid w:val="00A11F89"/>
    <w:rsid w:val="00A1221F"/>
    <w:rsid w:val="00A20B5F"/>
    <w:rsid w:val="00A242B9"/>
    <w:rsid w:val="00A26A34"/>
    <w:rsid w:val="00A26B38"/>
    <w:rsid w:val="00A27857"/>
    <w:rsid w:val="00A30379"/>
    <w:rsid w:val="00A303C2"/>
    <w:rsid w:val="00A31A13"/>
    <w:rsid w:val="00A31C1B"/>
    <w:rsid w:val="00A37618"/>
    <w:rsid w:val="00A4040E"/>
    <w:rsid w:val="00A4367C"/>
    <w:rsid w:val="00A45B0D"/>
    <w:rsid w:val="00A469F0"/>
    <w:rsid w:val="00A527DD"/>
    <w:rsid w:val="00A5492B"/>
    <w:rsid w:val="00A56143"/>
    <w:rsid w:val="00A64441"/>
    <w:rsid w:val="00A64584"/>
    <w:rsid w:val="00A64AEF"/>
    <w:rsid w:val="00A651FB"/>
    <w:rsid w:val="00A71C62"/>
    <w:rsid w:val="00A728AA"/>
    <w:rsid w:val="00A72B6D"/>
    <w:rsid w:val="00A74A6F"/>
    <w:rsid w:val="00A7798A"/>
    <w:rsid w:val="00A8076A"/>
    <w:rsid w:val="00A81D52"/>
    <w:rsid w:val="00A82F48"/>
    <w:rsid w:val="00A8509F"/>
    <w:rsid w:val="00A85AE5"/>
    <w:rsid w:val="00A867F5"/>
    <w:rsid w:val="00A90260"/>
    <w:rsid w:val="00A93935"/>
    <w:rsid w:val="00A94BF4"/>
    <w:rsid w:val="00A95187"/>
    <w:rsid w:val="00AA09D8"/>
    <w:rsid w:val="00AA09ED"/>
    <w:rsid w:val="00AA0F47"/>
    <w:rsid w:val="00AA2203"/>
    <w:rsid w:val="00AA3EA0"/>
    <w:rsid w:val="00AB0D6A"/>
    <w:rsid w:val="00AB1718"/>
    <w:rsid w:val="00AB20A5"/>
    <w:rsid w:val="00AB2ED9"/>
    <w:rsid w:val="00AB4F2C"/>
    <w:rsid w:val="00AC063A"/>
    <w:rsid w:val="00AC24F6"/>
    <w:rsid w:val="00AC310F"/>
    <w:rsid w:val="00AC3940"/>
    <w:rsid w:val="00AC42FC"/>
    <w:rsid w:val="00AC4B46"/>
    <w:rsid w:val="00AD0EB9"/>
    <w:rsid w:val="00AD138B"/>
    <w:rsid w:val="00AD1FB4"/>
    <w:rsid w:val="00AD552B"/>
    <w:rsid w:val="00AD5DCE"/>
    <w:rsid w:val="00AD7262"/>
    <w:rsid w:val="00AD7CD0"/>
    <w:rsid w:val="00AD7D77"/>
    <w:rsid w:val="00AE12B4"/>
    <w:rsid w:val="00AE2B38"/>
    <w:rsid w:val="00AE3EF7"/>
    <w:rsid w:val="00AE4221"/>
    <w:rsid w:val="00AE6E64"/>
    <w:rsid w:val="00AF0B6F"/>
    <w:rsid w:val="00AF19A0"/>
    <w:rsid w:val="00AF47DE"/>
    <w:rsid w:val="00AF4A20"/>
    <w:rsid w:val="00B017C8"/>
    <w:rsid w:val="00B0182D"/>
    <w:rsid w:val="00B02413"/>
    <w:rsid w:val="00B05D21"/>
    <w:rsid w:val="00B068D9"/>
    <w:rsid w:val="00B10453"/>
    <w:rsid w:val="00B11972"/>
    <w:rsid w:val="00B119BC"/>
    <w:rsid w:val="00B174D9"/>
    <w:rsid w:val="00B21232"/>
    <w:rsid w:val="00B2137B"/>
    <w:rsid w:val="00B21721"/>
    <w:rsid w:val="00B229E6"/>
    <w:rsid w:val="00B22AA0"/>
    <w:rsid w:val="00B23611"/>
    <w:rsid w:val="00B2568A"/>
    <w:rsid w:val="00B27039"/>
    <w:rsid w:val="00B274A2"/>
    <w:rsid w:val="00B32925"/>
    <w:rsid w:val="00B33390"/>
    <w:rsid w:val="00B37A80"/>
    <w:rsid w:val="00B4042C"/>
    <w:rsid w:val="00B424A8"/>
    <w:rsid w:val="00B43BAB"/>
    <w:rsid w:val="00B44000"/>
    <w:rsid w:val="00B445DB"/>
    <w:rsid w:val="00B45BD8"/>
    <w:rsid w:val="00B5271D"/>
    <w:rsid w:val="00B54B79"/>
    <w:rsid w:val="00B61360"/>
    <w:rsid w:val="00B630B7"/>
    <w:rsid w:val="00B6328C"/>
    <w:rsid w:val="00B645D9"/>
    <w:rsid w:val="00B650F6"/>
    <w:rsid w:val="00B702E2"/>
    <w:rsid w:val="00B77998"/>
    <w:rsid w:val="00B82C65"/>
    <w:rsid w:val="00B831A0"/>
    <w:rsid w:val="00B844D2"/>
    <w:rsid w:val="00B84B6A"/>
    <w:rsid w:val="00B87A85"/>
    <w:rsid w:val="00B92A6D"/>
    <w:rsid w:val="00B9487F"/>
    <w:rsid w:val="00B94EC8"/>
    <w:rsid w:val="00BA187D"/>
    <w:rsid w:val="00BA2482"/>
    <w:rsid w:val="00BA4022"/>
    <w:rsid w:val="00BA4B49"/>
    <w:rsid w:val="00BA5206"/>
    <w:rsid w:val="00BB119A"/>
    <w:rsid w:val="00BB361D"/>
    <w:rsid w:val="00BB5CDA"/>
    <w:rsid w:val="00BB6794"/>
    <w:rsid w:val="00BB7946"/>
    <w:rsid w:val="00BB7FE4"/>
    <w:rsid w:val="00BC3904"/>
    <w:rsid w:val="00BC565B"/>
    <w:rsid w:val="00BD07BF"/>
    <w:rsid w:val="00BD2575"/>
    <w:rsid w:val="00BD621A"/>
    <w:rsid w:val="00BD62C2"/>
    <w:rsid w:val="00BE0E4B"/>
    <w:rsid w:val="00BE4AE8"/>
    <w:rsid w:val="00BE5302"/>
    <w:rsid w:val="00C00BC2"/>
    <w:rsid w:val="00C05D2D"/>
    <w:rsid w:val="00C07C16"/>
    <w:rsid w:val="00C14A36"/>
    <w:rsid w:val="00C15168"/>
    <w:rsid w:val="00C27689"/>
    <w:rsid w:val="00C35766"/>
    <w:rsid w:val="00C363A0"/>
    <w:rsid w:val="00C363FC"/>
    <w:rsid w:val="00C4240D"/>
    <w:rsid w:val="00C43101"/>
    <w:rsid w:val="00C43B26"/>
    <w:rsid w:val="00C467AE"/>
    <w:rsid w:val="00C4731A"/>
    <w:rsid w:val="00C47936"/>
    <w:rsid w:val="00C50F6F"/>
    <w:rsid w:val="00C524F4"/>
    <w:rsid w:val="00C53620"/>
    <w:rsid w:val="00C53AF3"/>
    <w:rsid w:val="00C543B4"/>
    <w:rsid w:val="00C550CA"/>
    <w:rsid w:val="00C5622A"/>
    <w:rsid w:val="00C56A6A"/>
    <w:rsid w:val="00C56B44"/>
    <w:rsid w:val="00C5734B"/>
    <w:rsid w:val="00C5770E"/>
    <w:rsid w:val="00C62561"/>
    <w:rsid w:val="00C62EC0"/>
    <w:rsid w:val="00C63E88"/>
    <w:rsid w:val="00C650EF"/>
    <w:rsid w:val="00C665B0"/>
    <w:rsid w:val="00C679CE"/>
    <w:rsid w:val="00C70C81"/>
    <w:rsid w:val="00C71CCE"/>
    <w:rsid w:val="00C74346"/>
    <w:rsid w:val="00C743BE"/>
    <w:rsid w:val="00C76714"/>
    <w:rsid w:val="00C76882"/>
    <w:rsid w:val="00C7740A"/>
    <w:rsid w:val="00C77EDE"/>
    <w:rsid w:val="00C806D2"/>
    <w:rsid w:val="00C8364F"/>
    <w:rsid w:val="00C850CC"/>
    <w:rsid w:val="00C8703C"/>
    <w:rsid w:val="00C87704"/>
    <w:rsid w:val="00C9425D"/>
    <w:rsid w:val="00C95561"/>
    <w:rsid w:val="00C971FB"/>
    <w:rsid w:val="00CA2B26"/>
    <w:rsid w:val="00CA35FF"/>
    <w:rsid w:val="00CA4021"/>
    <w:rsid w:val="00CA6B82"/>
    <w:rsid w:val="00CB0A12"/>
    <w:rsid w:val="00CB29BE"/>
    <w:rsid w:val="00CB2FD5"/>
    <w:rsid w:val="00CB4F0B"/>
    <w:rsid w:val="00CB535B"/>
    <w:rsid w:val="00CB5E2A"/>
    <w:rsid w:val="00CB6763"/>
    <w:rsid w:val="00CC0DEA"/>
    <w:rsid w:val="00CC318F"/>
    <w:rsid w:val="00CC557E"/>
    <w:rsid w:val="00CC6648"/>
    <w:rsid w:val="00CD0F0F"/>
    <w:rsid w:val="00CD1293"/>
    <w:rsid w:val="00CD23F7"/>
    <w:rsid w:val="00CD286A"/>
    <w:rsid w:val="00CD3BBE"/>
    <w:rsid w:val="00CD3CDC"/>
    <w:rsid w:val="00CD66E1"/>
    <w:rsid w:val="00CD7065"/>
    <w:rsid w:val="00CE1EAA"/>
    <w:rsid w:val="00CE251F"/>
    <w:rsid w:val="00CE464E"/>
    <w:rsid w:val="00CE57AA"/>
    <w:rsid w:val="00CF1534"/>
    <w:rsid w:val="00CF2733"/>
    <w:rsid w:val="00CF406E"/>
    <w:rsid w:val="00D01905"/>
    <w:rsid w:val="00D02490"/>
    <w:rsid w:val="00D03FFD"/>
    <w:rsid w:val="00D054C1"/>
    <w:rsid w:val="00D07D9D"/>
    <w:rsid w:val="00D07FEE"/>
    <w:rsid w:val="00D12B65"/>
    <w:rsid w:val="00D14DCF"/>
    <w:rsid w:val="00D150D4"/>
    <w:rsid w:val="00D15435"/>
    <w:rsid w:val="00D17B1D"/>
    <w:rsid w:val="00D2164F"/>
    <w:rsid w:val="00D216C5"/>
    <w:rsid w:val="00D22251"/>
    <w:rsid w:val="00D27076"/>
    <w:rsid w:val="00D27FD7"/>
    <w:rsid w:val="00D33196"/>
    <w:rsid w:val="00D34152"/>
    <w:rsid w:val="00D34342"/>
    <w:rsid w:val="00D34A21"/>
    <w:rsid w:val="00D34BA3"/>
    <w:rsid w:val="00D34DF8"/>
    <w:rsid w:val="00D35758"/>
    <w:rsid w:val="00D3588C"/>
    <w:rsid w:val="00D359E1"/>
    <w:rsid w:val="00D36F16"/>
    <w:rsid w:val="00D37178"/>
    <w:rsid w:val="00D37AFA"/>
    <w:rsid w:val="00D406EA"/>
    <w:rsid w:val="00D41832"/>
    <w:rsid w:val="00D42302"/>
    <w:rsid w:val="00D4300E"/>
    <w:rsid w:val="00D444D7"/>
    <w:rsid w:val="00D45DF8"/>
    <w:rsid w:val="00D46C3D"/>
    <w:rsid w:val="00D4721B"/>
    <w:rsid w:val="00D50F5E"/>
    <w:rsid w:val="00D51A0D"/>
    <w:rsid w:val="00D51C07"/>
    <w:rsid w:val="00D539C9"/>
    <w:rsid w:val="00D6089A"/>
    <w:rsid w:val="00D60B7A"/>
    <w:rsid w:val="00D63F46"/>
    <w:rsid w:val="00D643B5"/>
    <w:rsid w:val="00D651F9"/>
    <w:rsid w:val="00D73FFA"/>
    <w:rsid w:val="00D76D5E"/>
    <w:rsid w:val="00D80406"/>
    <w:rsid w:val="00D81DEF"/>
    <w:rsid w:val="00D834F8"/>
    <w:rsid w:val="00D8371F"/>
    <w:rsid w:val="00D87233"/>
    <w:rsid w:val="00D90E3B"/>
    <w:rsid w:val="00D91559"/>
    <w:rsid w:val="00D92BBD"/>
    <w:rsid w:val="00DA43A9"/>
    <w:rsid w:val="00DA6A1A"/>
    <w:rsid w:val="00DA70B5"/>
    <w:rsid w:val="00DA77AB"/>
    <w:rsid w:val="00DA79A2"/>
    <w:rsid w:val="00DB304C"/>
    <w:rsid w:val="00DB3762"/>
    <w:rsid w:val="00DB4FE5"/>
    <w:rsid w:val="00DC1FDC"/>
    <w:rsid w:val="00DD381C"/>
    <w:rsid w:val="00DD4327"/>
    <w:rsid w:val="00DD7561"/>
    <w:rsid w:val="00DD7C46"/>
    <w:rsid w:val="00DE2823"/>
    <w:rsid w:val="00DE7092"/>
    <w:rsid w:val="00DF003F"/>
    <w:rsid w:val="00DF6F92"/>
    <w:rsid w:val="00DF7CBC"/>
    <w:rsid w:val="00E012E9"/>
    <w:rsid w:val="00E019FF"/>
    <w:rsid w:val="00E046ED"/>
    <w:rsid w:val="00E04882"/>
    <w:rsid w:val="00E11DBB"/>
    <w:rsid w:val="00E12948"/>
    <w:rsid w:val="00E166F2"/>
    <w:rsid w:val="00E20921"/>
    <w:rsid w:val="00E21E90"/>
    <w:rsid w:val="00E228F3"/>
    <w:rsid w:val="00E25A4C"/>
    <w:rsid w:val="00E34A5E"/>
    <w:rsid w:val="00E362A9"/>
    <w:rsid w:val="00E44A96"/>
    <w:rsid w:val="00E47292"/>
    <w:rsid w:val="00E5059C"/>
    <w:rsid w:val="00E50681"/>
    <w:rsid w:val="00E51AA5"/>
    <w:rsid w:val="00E52FC8"/>
    <w:rsid w:val="00E53C48"/>
    <w:rsid w:val="00E57879"/>
    <w:rsid w:val="00E57954"/>
    <w:rsid w:val="00E618A4"/>
    <w:rsid w:val="00E645B9"/>
    <w:rsid w:val="00E6463F"/>
    <w:rsid w:val="00E65FC9"/>
    <w:rsid w:val="00E674A8"/>
    <w:rsid w:val="00E715E8"/>
    <w:rsid w:val="00E71C0A"/>
    <w:rsid w:val="00E71CA0"/>
    <w:rsid w:val="00E73980"/>
    <w:rsid w:val="00E75D01"/>
    <w:rsid w:val="00E76681"/>
    <w:rsid w:val="00E768C9"/>
    <w:rsid w:val="00E773BB"/>
    <w:rsid w:val="00E843A5"/>
    <w:rsid w:val="00E90ED3"/>
    <w:rsid w:val="00E918F8"/>
    <w:rsid w:val="00E91C8F"/>
    <w:rsid w:val="00EA4650"/>
    <w:rsid w:val="00EA4B8A"/>
    <w:rsid w:val="00EA5325"/>
    <w:rsid w:val="00EA79D1"/>
    <w:rsid w:val="00EA7FD7"/>
    <w:rsid w:val="00EB2231"/>
    <w:rsid w:val="00EB2759"/>
    <w:rsid w:val="00EB4756"/>
    <w:rsid w:val="00EB5176"/>
    <w:rsid w:val="00EB62DF"/>
    <w:rsid w:val="00EB766F"/>
    <w:rsid w:val="00EC26A2"/>
    <w:rsid w:val="00EC3442"/>
    <w:rsid w:val="00EC5D67"/>
    <w:rsid w:val="00EC5F1C"/>
    <w:rsid w:val="00EC7E67"/>
    <w:rsid w:val="00ED04AB"/>
    <w:rsid w:val="00ED62B8"/>
    <w:rsid w:val="00ED6A7E"/>
    <w:rsid w:val="00EE0DC2"/>
    <w:rsid w:val="00EE1AD5"/>
    <w:rsid w:val="00EE7B83"/>
    <w:rsid w:val="00EE7D39"/>
    <w:rsid w:val="00EF0210"/>
    <w:rsid w:val="00EF085A"/>
    <w:rsid w:val="00EF3D23"/>
    <w:rsid w:val="00EF4825"/>
    <w:rsid w:val="00EF69DB"/>
    <w:rsid w:val="00F01443"/>
    <w:rsid w:val="00F0228A"/>
    <w:rsid w:val="00F03502"/>
    <w:rsid w:val="00F05EC1"/>
    <w:rsid w:val="00F075EC"/>
    <w:rsid w:val="00F12C79"/>
    <w:rsid w:val="00F12ECF"/>
    <w:rsid w:val="00F14309"/>
    <w:rsid w:val="00F154F0"/>
    <w:rsid w:val="00F2014E"/>
    <w:rsid w:val="00F222E7"/>
    <w:rsid w:val="00F2311C"/>
    <w:rsid w:val="00F237BB"/>
    <w:rsid w:val="00F276D6"/>
    <w:rsid w:val="00F3014A"/>
    <w:rsid w:val="00F305E9"/>
    <w:rsid w:val="00F3209E"/>
    <w:rsid w:val="00F4263C"/>
    <w:rsid w:val="00F4343A"/>
    <w:rsid w:val="00F464EE"/>
    <w:rsid w:val="00F51CF9"/>
    <w:rsid w:val="00F52FFF"/>
    <w:rsid w:val="00F55374"/>
    <w:rsid w:val="00F56973"/>
    <w:rsid w:val="00F57B7E"/>
    <w:rsid w:val="00F60A02"/>
    <w:rsid w:val="00F61B82"/>
    <w:rsid w:val="00F73B3D"/>
    <w:rsid w:val="00F74EBD"/>
    <w:rsid w:val="00F75687"/>
    <w:rsid w:val="00F77D21"/>
    <w:rsid w:val="00F8095D"/>
    <w:rsid w:val="00F817D3"/>
    <w:rsid w:val="00F82123"/>
    <w:rsid w:val="00F8294F"/>
    <w:rsid w:val="00F86550"/>
    <w:rsid w:val="00F92E48"/>
    <w:rsid w:val="00F947C4"/>
    <w:rsid w:val="00FB14F5"/>
    <w:rsid w:val="00FB18EF"/>
    <w:rsid w:val="00FB3665"/>
    <w:rsid w:val="00FB4600"/>
    <w:rsid w:val="00FB4AE0"/>
    <w:rsid w:val="00FB4D5D"/>
    <w:rsid w:val="00FC339A"/>
    <w:rsid w:val="00FC36DF"/>
    <w:rsid w:val="00FC3EE4"/>
    <w:rsid w:val="00FD020A"/>
    <w:rsid w:val="00FD12D5"/>
    <w:rsid w:val="00FD2202"/>
    <w:rsid w:val="00FD25ED"/>
    <w:rsid w:val="00FD6D4A"/>
    <w:rsid w:val="00FE1997"/>
    <w:rsid w:val="00FE31E9"/>
    <w:rsid w:val="00FE4061"/>
    <w:rsid w:val="00FE5407"/>
    <w:rsid w:val="00FE7592"/>
    <w:rsid w:val="00FF1C48"/>
    <w:rsid w:val="00FF2362"/>
    <w:rsid w:val="00FF3E90"/>
    <w:rsid w:val="00FF461F"/>
    <w:rsid w:val="00FF5215"/>
    <w:rsid w:val="00FF56C8"/>
    <w:rsid w:val="00FF5ECE"/>
    <w:rsid w:val="00FF6756"/>
    <w:rsid w:val="00FF7FC7"/>
    <w:rsid w:val="36ABE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F5"/>
    <w:rPr>
      <w:sz w:val="24"/>
      <w:szCs w:val="24"/>
    </w:rPr>
  </w:style>
  <w:style w:type="paragraph" w:styleId="1">
    <w:name w:val="heading 1"/>
    <w:basedOn w:val="a"/>
    <w:next w:val="a"/>
    <w:link w:val="10"/>
    <w:qFormat/>
    <w:rsid w:val="00D8723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464FD"/>
    <w:pPr>
      <w:keepNext/>
      <w:jc w:val="center"/>
      <w:outlineLvl w:val="1"/>
    </w:pPr>
    <w:rPr>
      <w:b/>
      <w:szCs w:val="20"/>
    </w:rPr>
  </w:style>
  <w:style w:type="paragraph" w:styleId="3">
    <w:name w:val="heading 3"/>
    <w:basedOn w:val="a"/>
    <w:next w:val="a"/>
    <w:link w:val="30"/>
    <w:qFormat/>
    <w:rsid w:val="001464FD"/>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A5E"/>
    <w:pPr>
      <w:widowControl w:val="0"/>
      <w:autoSpaceDE w:val="0"/>
      <w:autoSpaceDN w:val="0"/>
      <w:adjustRightInd w:val="0"/>
      <w:ind w:firstLine="720"/>
    </w:pPr>
    <w:rPr>
      <w:rFonts w:ascii="Arial" w:hAnsi="Arial" w:cs="Arial"/>
    </w:rPr>
  </w:style>
  <w:style w:type="paragraph" w:styleId="21">
    <w:name w:val="Body Text 2"/>
    <w:basedOn w:val="a"/>
    <w:rsid w:val="00430A5E"/>
    <w:pPr>
      <w:jc w:val="both"/>
    </w:pPr>
    <w:rPr>
      <w:sz w:val="28"/>
      <w:szCs w:val="20"/>
    </w:rPr>
  </w:style>
  <w:style w:type="table" w:styleId="a3">
    <w:name w:val="Table Grid"/>
    <w:basedOn w:val="a1"/>
    <w:rsid w:val="0043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D651F9"/>
    <w:pPr>
      <w:keepNext/>
      <w:autoSpaceDE w:val="0"/>
      <w:autoSpaceDN w:val="0"/>
      <w:jc w:val="center"/>
      <w:outlineLvl w:val="0"/>
    </w:pPr>
    <w:rPr>
      <w:b/>
      <w:bCs/>
      <w:sz w:val="28"/>
      <w:szCs w:val="28"/>
    </w:rPr>
  </w:style>
  <w:style w:type="paragraph" w:styleId="a4">
    <w:name w:val="Body Text"/>
    <w:basedOn w:val="a"/>
    <w:rsid w:val="00DF6F92"/>
    <w:pPr>
      <w:widowControl w:val="0"/>
      <w:suppressAutoHyphens/>
      <w:spacing w:after="120"/>
    </w:pPr>
    <w:rPr>
      <w:rFonts w:eastAsia="Lucida Sans Unicode"/>
      <w:kern w:val="1"/>
    </w:rPr>
  </w:style>
  <w:style w:type="paragraph" w:customStyle="1" w:styleId="a5">
    <w:name w:val="Знак Знак Знак Знак Знак Знак Знак Знак Знак Знак Знак Знак Знак"/>
    <w:basedOn w:val="a"/>
    <w:rsid w:val="00DF6F92"/>
    <w:pPr>
      <w:spacing w:after="160" w:line="240" w:lineRule="exact"/>
    </w:pPr>
    <w:rPr>
      <w:rFonts w:ascii="Verdana" w:hAnsi="Verdana"/>
      <w:lang w:val="en-US" w:eastAsia="en-US"/>
    </w:rPr>
  </w:style>
  <w:style w:type="paragraph" w:styleId="a6">
    <w:name w:val="Balloon Text"/>
    <w:basedOn w:val="a"/>
    <w:semiHidden/>
    <w:rsid w:val="00291403"/>
    <w:rPr>
      <w:rFonts w:ascii="Tahoma" w:hAnsi="Tahoma" w:cs="Tahoma"/>
      <w:sz w:val="16"/>
      <w:szCs w:val="16"/>
    </w:rPr>
  </w:style>
  <w:style w:type="character" w:customStyle="1" w:styleId="20">
    <w:name w:val="Заголовок 2 Знак"/>
    <w:link w:val="2"/>
    <w:rsid w:val="001464FD"/>
    <w:rPr>
      <w:b/>
      <w:sz w:val="24"/>
    </w:rPr>
  </w:style>
  <w:style w:type="character" w:customStyle="1" w:styleId="30">
    <w:name w:val="Заголовок 3 Знак"/>
    <w:link w:val="3"/>
    <w:rsid w:val="001464FD"/>
    <w:rPr>
      <w:b/>
    </w:rPr>
  </w:style>
  <w:style w:type="paragraph" w:styleId="a7">
    <w:name w:val="List Paragraph"/>
    <w:basedOn w:val="a"/>
    <w:uiPriority w:val="34"/>
    <w:qFormat/>
    <w:rsid w:val="001464FD"/>
    <w:pPr>
      <w:ind w:left="720"/>
      <w:contextualSpacing/>
    </w:pPr>
    <w:rPr>
      <w:rFonts w:ascii="Calibri" w:eastAsia="Calibri" w:hAnsi="Calibri"/>
      <w:lang w:val="en-US" w:eastAsia="en-US" w:bidi="en-US"/>
    </w:rPr>
  </w:style>
  <w:style w:type="character" w:customStyle="1" w:styleId="12">
    <w:name w:val="Гиперссылка1"/>
    <w:rsid w:val="001464FD"/>
    <w:rPr>
      <w:color w:val="0000FF"/>
      <w:u w:val="single"/>
    </w:rPr>
  </w:style>
  <w:style w:type="paragraph" w:styleId="a8">
    <w:name w:val="header"/>
    <w:basedOn w:val="a"/>
    <w:link w:val="a9"/>
    <w:uiPriority w:val="99"/>
    <w:rsid w:val="00B11972"/>
    <w:pPr>
      <w:tabs>
        <w:tab w:val="center" w:pos="4677"/>
        <w:tab w:val="right" w:pos="9355"/>
      </w:tabs>
    </w:pPr>
  </w:style>
  <w:style w:type="character" w:customStyle="1" w:styleId="a9">
    <w:name w:val="Верхний колонтитул Знак"/>
    <w:link w:val="a8"/>
    <w:uiPriority w:val="99"/>
    <w:rsid w:val="00B11972"/>
    <w:rPr>
      <w:sz w:val="24"/>
      <w:szCs w:val="24"/>
    </w:rPr>
  </w:style>
  <w:style w:type="paragraph" w:styleId="aa">
    <w:name w:val="footer"/>
    <w:basedOn w:val="a"/>
    <w:link w:val="ab"/>
    <w:rsid w:val="00B11972"/>
    <w:pPr>
      <w:tabs>
        <w:tab w:val="center" w:pos="4677"/>
        <w:tab w:val="right" w:pos="9355"/>
      </w:tabs>
    </w:pPr>
  </w:style>
  <w:style w:type="character" w:customStyle="1" w:styleId="ab">
    <w:name w:val="Нижний колонтитул Знак"/>
    <w:link w:val="aa"/>
    <w:rsid w:val="00B11972"/>
    <w:rPr>
      <w:sz w:val="24"/>
      <w:szCs w:val="24"/>
    </w:rPr>
  </w:style>
  <w:style w:type="character" w:customStyle="1" w:styleId="10">
    <w:name w:val="Заголовок 1 Знак"/>
    <w:link w:val="1"/>
    <w:rsid w:val="00D87233"/>
    <w:rPr>
      <w:rFonts w:ascii="Cambria" w:eastAsia="Times New Roman" w:hAnsi="Cambria" w:cs="Times New Roman"/>
      <w:b/>
      <w:bCs/>
      <w:kern w:val="32"/>
      <w:sz w:val="32"/>
      <w:szCs w:val="32"/>
    </w:rPr>
  </w:style>
  <w:style w:type="paragraph" w:customStyle="1" w:styleId="NormalTable0">
    <w:name w:val="Normal Table0"/>
    <w:basedOn w:val="a"/>
    <w:rsid w:val="003A4794"/>
    <w:pPr>
      <w:keepLines/>
      <w:spacing w:before="120"/>
    </w:pPr>
    <w:rPr>
      <w:rFonts w:ascii="Arial" w:hAnsi="Arial"/>
      <w:spacing w:val="-5"/>
      <w:sz w:val="20"/>
      <w:szCs w:val="20"/>
      <w:lang w:eastAsia="en-US"/>
    </w:rPr>
  </w:style>
  <w:style w:type="character" w:styleId="ac">
    <w:name w:val="Hyperlink"/>
    <w:rsid w:val="00D22251"/>
    <w:rPr>
      <w:color w:val="0000FF"/>
      <w:u w:val="single"/>
    </w:rPr>
  </w:style>
  <w:style w:type="paragraph" w:customStyle="1" w:styleId="prj0">
    <w:name w:val="prj0"/>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0"/>
      <w:szCs w:val="20"/>
    </w:rPr>
  </w:style>
  <w:style w:type="paragraph" w:customStyle="1" w:styleId="prj1">
    <w:name w:val="prj1"/>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rPr>
  </w:style>
  <w:style w:type="paragraph" w:customStyle="1" w:styleId="prj2">
    <w:name w:val="prj2"/>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2"/>
      <w:szCs w:val="22"/>
    </w:rPr>
  </w:style>
  <w:style w:type="paragraph" w:styleId="ad">
    <w:name w:val="Normal (Web)"/>
    <w:basedOn w:val="a"/>
    <w:uiPriority w:val="99"/>
    <w:unhideWhenUsed/>
    <w:rsid w:val="0015747F"/>
    <w:pPr>
      <w:spacing w:before="100" w:beforeAutospacing="1" w:after="100" w:afterAutospacing="1"/>
    </w:pPr>
  </w:style>
  <w:style w:type="character" w:styleId="ae">
    <w:name w:val="annotation reference"/>
    <w:rsid w:val="00DC1FDC"/>
    <w:rPr>
      <w:sz w:val="16"/>
      <w:szCs w:val="16"/>
    </w:rPr>
  </w:style>
  <w:style w:type="paragraph" w:styleId="af">
    <w:name w:val="annotation text"/>
    <w:basedOn w:val="a"/>
    <w:link w:val="af0"/>
    <w:rsid w:val="00DC1FDC"/>
    <w:rPr>
      <w:sz w:val="20"/>
      <w:szCs w:val="20"/>
    </w:rPr>
  </w:style>
  <w:style w:type="character" w:customStyle="1" w:styleId="af0">
    <w:name w:val="Текст примечания Знак"/>
    <w:basedOn w:val="a0"/>
    <w:link w:val="af"/>
    <w:rsid w:val="00DC1FDC"/>
  </w:style>
  <w:style w:type="paragraph" w:styleId="af1">
    <w:name w:val="annotation subject"/>
    <w:basedOn w:val="af"/>
    <w:next w:val="af"/>
    <w:link w:val="af2"/>
    <w:rsid w:val="00DC1FDC"/>
    <w:rPr>
      <w:b/>
      <w:bCs/>
    </w:rPr>
  </w:style>
  <w:style w:type="character" w:customStyle="1" w:styleId="af2">
    <w:name w:val="Тема примечания Знак"/>
    <w:link w:val="af1"/>
    <w:rsid w:val="00DC1FDC"/>
    <w:rPr>
      <w:b/>
      <w:bCs/>
    </w:rPr>
  </w:style>
  <w:style w:type="character" w:customStyle="1" w:styleId="af3">
    <w:name w:val="Основной текст_"/>
    <w:link w:val="13"/>
    <w:rsid w:val="00EA4650"/>
    <w:rPr>
      <w:rFonts w:ascii="Arial" w:eastAsia="Arial" w:hAnsi="Arial" w:cs="Arial"/>
      <w:sz w:val="24"/>
      <w:szCs w:val="24"/>
      <w:shd w:val="clear" w:color="auto" w:fill="FFFFFF"/>
    </w:rPr>
  </w:style>
  <w:style w:type="character" w:customStyle="1" w:styleId="1pt">
    <w:name w:val="Основной текст + Интервал 1 pt"/>
    <w:rsid w:val="00EA4650"/>
    <w:rPr>
      <w:rFonts w:ascii="Arial" w:eastAsia="Arial" w:hAnsi="Arial" w:cs="Arial"/>
      <w:b w:val="0"/>
      <w:bCs w:val="0"/>
      <w:i w:val="0"/>
      <w:iCs w:val="0"/>
      <w:smallCaps w:val="0"/>
      <w:strike w:val="0"/>
      <w:spacing w:val="30"/>
      <w:sz w:val="24"/>
      <w:szCs w:val="24"/>
      <w:lang w:val="en-US"/>
    </w:rPr>
  </w:style>
  <w:style w:type="character" w:customStyle="1" w:styleId="22">
    <w:name w:val="Основной текст (2)_"/>
    <w:link w:val="23"/>
    <w:rsid w:val="00EA4650"/>
    <w:rPr>
      <w:rFonts w:ascii="Arial" w:eastAsia="Arial" w:hAnsi="Arial" w:cs="Arial"/>
      <w:sz w:val="37"/>
      <w:szCs w:val="37"/>
      <w:shd w:val="clear" w:color="auto" w:fill="FFFFFF"/>
    </w:rPr>
  </w:style>
  <w:style w:type="paragraph" w:customStyle="1" w:styleId="13">
    <w:name w:val="Основной текст1"/>
    <w:basedOn w:val="a"/>
    <w:link w:val="af3"/>
    <w:rsid w:val="00EA4650"/>
    <w:pPr>
      <w:shd w:val="clear" w:color="auto" w:fill="FFFFFF"/>
      <w:spacing w:line="0" w:lineRule="atLeast"/>
    </w:pPr>
    <w:rPr>
      <w:rFonts w:ascii="Arial" w:eastAsia="Arial" w:hAnsi="Arial" w:cs="Arial"/>
    </w:rPr>
  </w:style>
  <w:style w:type="paragraph" w:customStyle="1" w:styleId="23">
    <w:name w:val="Основной текст (2)"/>
    <w:basedOn w:val="a"/>
    <w:link w:val="22"/>
    <w:rsid w:val="00EA4650"/>
    <w:pPr>
      <w:shd w:val="clear" w:color="auto" w:fill="FFFFFF"/>
      <w:spacing w:line="0" w:lineRule="atLeast"/>
    </w:pPr>
    <w:rPr>
      <w:rFonts w:ascii="Arial" w:eastAsia="Arial" w:hAnsi="Arial" w:cs="Arial"/>
      <w:sz w:val="37"/>
      <w:szCs w:val="37"/>
    </w:rPr>
  </w:style>
  <w:style w:type="character" w:styleId="af4">
    <w:name w:val="Emphasis"/>
    <w:qFormat/>
    <w:rsid w:val="008D0FED"/>
    <w:rPr>
      <w:i/>
      <w:iCs/>
    </w:rPr>
  </w:style>
  <w:style w:type="character" w:styleId="af5">
    <w:name w:val="page number"/>
    <w:basedOn w:val="a0"/>
    <w:rsid w:val="00C363A0"/>
  </w:style>
  <w:style w:type="character" w:customStyle="1" w:styleId="sentence">
    <w:name w:val="sentence"/>
    <w:rsid w:val="00EB2759"/>
  </w:style>
  <w:style w:type="paragraph" w:styleId="af6">
    <w:name w:val="footnote text"/>
    <w:basedOn w:val="a"/>
    <w:link w:val="af7"/>
    <w:rsid w:val="00B21721"/>
    <w:rPr>
      <w:sz w:val="20"/>
      <w:szCs w:val="20"/>
    </w:rPr>
  </w:style>
  <w:style w:type="character" w:customStyle="1" w:styleId="af7">
    <w:name w:val="Текст сноски Знак"/>
    <w:basedOn w:val="a0"/>
    <w:link w:val="af6"/>
    <w:rsid w:val="00B21721"/>
  </w:style>
  <w:style w:type="character" w:styleId="af8">
    <w:name w:val="footnote reference"/>
    <w:basedOn w:val="a0"/>
    <w:rsid w:val="00B217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989">
      <w:bodyDiv w:val="1"/>
      <w:marLeft w:val="0"/>
      <w:marRight w:val="0"/>
      <w:marTop w:val="0"/>
      <w:marBottom w:val="0"/>
      <w:divBdr>
        <w:top w:val="none" w:sz="0" w:space="0" w:color="auto"/>
        <w:left w:val="none" w:sz="0" w:space="0" w:color="auto"/>
        <w:bottom w:val="none" w:sz="0" w:space="0" w:color="auto"/>
        <w:right w:val="none" w:sz="0" w:space="0" w:color="auto"/>
      </w:divBdr>
    </w:div>
    <w:div w:id="179048725">
      <w:bodyDiv w:val="1"/>
      <w:marLeft w:val="0"/>
      <w:marRight w:val="0"/>
      <w:marTop w:val="0"/>
      <w:marBottom w:val="0"/>
      <w:divBdr>
        <w:top w:val="none" w:sz="0" w:space="0" w:color="auto"/>
        <w:left w:val="none" w:sz="0" w:space="0" w:color="auto"/>
        <w:bottom w:val="none" w:sz="0" w:space="0" w:color="auto"/>
        <w:right w:val="none" w:sz="0" w:space="0" w:color="auto"/>
      </w:divBdr>
    </w:div>
    <w:div w:id="266234579">
      <w:bodyDiv w:val="1"/>
      <w:marLeft w:val="0"/>
      <w:marRight w:val="0"/>
      <w:marTop w:val="0"/>
      <w:marBottom w:val="0"/>
      <w:divBdr>
        <w:top w:val="none" w:sz="0" w:space="0" w:color="auto"/>
        <w:left w:val="none" w:sz="0" w:space="0" w:color="auto"/>
        <w:bottom w:val="none" w:sz="0" w:space="0" w:color="auto"/>
        <w:right w:val="none" w:sz="0" w:space="0" w:color="auto"/>
      </w:divBdr>
    </w:div>
    <w:div w:id="402918204">
      <w:bodyDiv w:val="1"/>
      <w:marLeft w:val="0"/>
      <w:marRight w:val="0"/>
      <w:marTop w:val="0"/>
      <w:marBottom w:val="0"/>
      <w:divBdr>
        <w:top w:val="none" w:sz="0" w:space="0" w:color="auto"/>
        <w:left w:val="none" w:sz="0" w:space="0" w:color="auto"/>
        <w:bottom w:val="none" w:sz="0" w:space="0" w:color="auto"/>
        <w:right w:val="none" w:sz="0" w:space="0" w:color="auto"/>
      </w:divBdr>
    </w:div>
    <w:div w:id="1363438278">
      <w:bodyDiv w:val="1"/>
      <w:marLeft w:val="0"/>
      <w:marRight w:val="0"/>
      <w:marTop w:val="0"/>
      <w:marBottom w:val="0"/>
      <w:divBdr>
        <w:top w:val="none" w:sz="0" w:space="0" w:color="auto"/>
        <w:left w:val="none" w:sz="0" w:space="0" w:color="auto"/>
        <w:bottom w:val="none" w:sz="0" w:space="0" w:color="auto"/>
        <w:right w:val="none" w:sz="0" w:space="0" w:color="auto"/>
      </w:divBdr>
    </w:div>
    <w:div w:id="1415668878">
      <w:bodyDiv w:val="1"/>
      <w:marLeft w:val="0"/>
      <w:marRight w:val="0"/>
      <w:marTop w:val="0"/>
      <w:marBottom w:val="0"/>
      <w:divBdr>
        <w:top w:val="none" w:sz="0" w:space="0" w:color="auto"/>
        <w:left w:val="none" w:sz="0" w:space="0" w:color="auto"/>
        <w:bottom w:val="none" w:sz="0" w:space="0" w:color="auto"/>
        <w:right w:val="none" w:sz="0" w:space="0" w:color="auto"/>
      </w:divBdr>
    </w:div>
    <w:div w:id="1494419762">
      <w:bodyDiv w:val="1"/>
      <w:marLeft w:val="0"/>
      <w:marRight w:val="0"/>
      <w:marTop w:val="0"/>
      <w:marBottom w:val="0"/>
      <w:divBdr>
        <w:top w:val="none" w:sz="0" w:space="0" w:color="auto"/>
        <w:left w:val="none" w:sz="0" w:space="0" w:color="auto"/>
        <w:bottom w:val="none" w:sz="0" w:space="0" w:color="auto"/>
        <w:right w:val="none" w:sz="0" w:space="0" w:color="auto"/>
      </w:divBdr>
    </w:div>
    <w:div w:id="1639650548">
      <w:bodyDiv w:val="1"/>
      <w:marLeft w:val="0"/>
      <w:marRight w:val="0"/>
      <w:marTop w:val="0"/>
      <w:marBottom w:val="0"/>
      <w:divBdr>
        <w:top w:val="none" w:sz="0" w:space="0" w:color="auto"/>
        <w:left w:val="none" w:sz="0" w:space="0" w:color="auto"/>
        <w:bottom w:val="none" w:sz="0" w:space="0" w:color="auto"/>
        <w:right w:val="none" w:sz="0" w:space="0" w:color="auto"/>
      </w:divBdr>
    </w:div>
    <w:div w:id="1745953426">
      <w:bodyDiv w:val="1"/>
      <w:marLeft w:val="0"/>
      <w:marRight w:val="0"/>
      <w:marTop w:val="0"/>
      <w:marBottom w:val="0"/>
      <w:divBdr>
        <w:top w:val="none" w:sz="0" w:space="0" w:color="auto"/>
        <w:left w:val="none" w:sz="0" w:space="0" w:color="auto"/>
        <w:bottom w:val="none" w:sz="0" w:space="0" w:color="auto"/>
        <w:right w:val="none" w:sz="0" w:space="0" w:color="auto"/>
      </w:divBdr>
    </w:div>
    <w:div w:id="1749300546">
      <w:bodyDiv w:val="1"/>
      <w:marLeft w:val="0"/>
      <w:marRight w:val="0"/>
      <w:marTop w:val="0"/>
      <w:marBottom w:val="0"/>
      <w:divBdr>
        <w:top w:val="none" w:sz="0" w:space="0" w:color="auto"/>
        <w:left w:val="none" w:sz="0" w:space="0" w:color="auto"/>
        <w:bottom w:val="none" w:sz="0" w:space="0" w:color="auto"/>
        <w:right w:val="none" w:sz="0" w:space="0" w:color="auto"/>
      </w:divBdr>
    </w:div>
    <w:div w:id="1805273579">
      <w:bodyDiv w:val="1"/>
      <w:marLeft w:val="0"/>
      <w:marRight w:val="0"/>
      <w:marTop w:val="0"/>
      <w:marBottom w:val="0"/>
      <w:divBdr>
        <w:top w:val="none" w:sz="0" w:space="0" w:color="auto"/>
        <w:left w:val="none" w:sz="0" w:space="0" w:color="auto"/>
        <w:bottom w:val="none" w:sz="0" w:space="0" w:color="auto"/>
        <w:right w:val="none" w:sz="0" w:space="0" w:color="auto"/>
      </w:divBdr>
    </w:div>
    <w:div w:id="1869222312">
      <w:bodyDiv w:val="1"/>
      <w:marLeft w:val="0"/>
      <w:marRight w:val="0"/>
      <w:marTop w:val="0"/>
      <w:marBottom w:val="0"/>
      <w:divBdr>
        <w:top w:val="none" w:sz="0" w:space="0" w:color="auto"/>
        <w:left w:val="none" w:sz="0" w:space="0" w:color="auto"/>
        <w:bottom w:val="none" w:sz="0" w:space="0" w:color="auto"/>
        <w:right w:val="none" w:sz="0" w:space="0" w:color="auto"/>
      </w:divBdr>
    </w:div>
    <w:div w:id="2079016004">
      <w:bodyDiv w:val="1"/>
      <w:marLeft w:val="0"/>
      <w:marRight w:val="0"/>
      <w:marTop w:val="0"/>
      <w:marBottom w:val="0"/>
      <w:divBdr>
        <w:top w:val="none" w:sz="0" w:space="0" w:color="auto"/>
        <w:left w:val="none" w:sz="0" w:space="0" w:color="auto"/>
        <w:bottom w:val="none" w:sz="0" w:space="0" w:color="auto"/>
        <w:right w:val="none" w:sz="0" w:space="0" w:color="auto"/>
      </w:divBdr>
    </w:div>
    <w:div w:id="20820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8DDC-2C02-4380-BCE1-78707DB7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45</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УПРАВЛЕНИЕ</vt:lpstr>
    </vt:vector>
  </TitlesOfParts>
  <Company/>
  <LinksUpToDate>false</LinksUpToDate>
  <CharactersWithSpaces>56711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dc:title>
  <dc:subject/>
  <dc:creator>Muzyleva</dc:creator>
  <cp:keywords/>
  <cp:lastModifiedBy>Гнилицкий Кирилл</cp:lastModifiedBy>
  <cp:revision>29</cp:revision>
  <cp:lastPrinted>2012-11-26T07:50:00Z</cp:lastPrinted>
  <dcterms:created xsi:type="dcterms:W3CDTF">2015-09-28T11:35:00Z</dcterms:created>
  <dcterms:modified xsi:type="dcterms:W3CDTF">2016-12-26T06:50:00Z</dcterms:modified>
</cp:coreProperties>
</file>