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0E" w:rsidRDefault="0077120E" w:rsidP="0077120E">
      <w:pPr>
        <w:framePr w:h="6158" w:hSpace="10080" w:wrap="notBeside" w:vAnchor="text" w:hAnchor="margin" w:x="1" w:y="1"/>
        <w:widowControl w:val="0"/>
        <w:autoSpaceDE w:val="0"/>
        <w:autoSpaceDN w:val="0"/>
        <w:adjustRightInd w:val="0"/>
      </w:pPr>
    </w:p>
    <w:p w:rsidR="003B4166" w:rsidRDefault="0077120E" w:rsidP="003B4166">
      <w:pPr>
        <w:ind w:left="10632"/>
        <w:jc w:val="center"/>
        <w:rPr>
          <w:color w:val="000000"/>
        </w:rPr>
      </w:pPr>
      <w:r>
        <w:rPr>
          <w:noProof/>
          <w:color w:val="000000"/>
        </w:rPr>
        <w:drawing>
          <wp:anchor distT="0" distB="0" distL="114300" distR="114300" simplePos="0" relativeHeight="251658240" behindDoc="0" locked="0" layoutInCell="1" allowOverlap="1">
            <wp:simplePos x="0" y="0"/>
            <wp:positionH relativeFrom="column">
              <wp:posOffset>-489585</wp:posOffset>
            </wp:positionH>
            <wp:positionV relativeFrom="paragraph">
              <wp:posOffset>1905</wp:posOffset>
            </wp:positionV>
            <wp:extent cx="9753600" cy="69342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753600" cy="6934200"/>
                    </a:xfrm>
                    <a:prstGeom prst="rect">
                      <a:avLst/>
                    </a:prstGeom>
                    <a:noFill/>
                    <a:ln w="9525">
                      <a:noFill/>
                      <a:miter lim="800000"/>
                      <a:headEnd/>
                      <a:tailEnd/>
                    </a:ln>
                  </pic:spPr>
                </pic:pic>
              </a:graphicData>
            </a:graphic>
          </wp:anchor>
        </w:drawing>
      </w:r>
      <w:r w:rsidR="008A4B0F">
        <w:rPr>
          <w:color w:val="000000"/>
        </w:rPr>
        <w:br w:type="page"/>
      </w:r>
    </w:p>
    <w:p w:rsidR="00D87233" w:rsidRPr="003B4166" w:rsidRDefault="00D87233" w:rsidP="003B4166">
      <w:pPr>
        <w:pStyle w:val="2"/>
        <w:ind w:left="720"/>
        <w:jc w:val="left"/>
        <w:rPr>
          <w:rFonts w:eastAsia="Calibri"/>
          <w:sz w:val="28"/>
          <w:szCs w:val="28"/>
        </w:rPr>
      </w:pPr>
      <w:r w:rsidRPr="003B4166">
        <w:rPr>
          <w:rFonts w:eastAsia="Calibri"/>
          <w:sz w:val="28"/>
          <w:szCs w:val="28"/>
        </w:rPr>
        <w:lastRenderedPageBreak/>
        <w:t>Общие сведения о документе</w:t>
      </w:r>
    </w:p>
    <w:p w:rsidR="00D87233" w:rsidRPr="00AC7255" w:rsidRDefault="00D87233" w:rsidP="00D87233"/>
    <w:tbl>
      <w:tblPr>
        <w:tblW w:w="0" w:type="auto"/>
        <w:jc w:val="center"/>
        <w:tblInd w:w="-7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8"/>
        <w:gridCol w:w="8733"/>
      </w:tblGrid>
      <w:tr w:rsidR="007F3FBD" w:rsidRPr="001678F3">
        <w:trPr>
          <w:jc w:val="center"/>
        </w:trPr>
        <w:tc>
          <w:tcPr>
            <w:tcW w:w="5078" w:type="dxa"/>
            <w:vAlign w:val="center"/>
          </w:tcPr>
          <w:p w:rsidR="007F3FBD" w:rsidRPr="001678F3" w:rsidRDefault="007F3FBD" w:rsidP="0033782E">
            <w:pPr>
              <w:pStyle w:val="a7"/>
              <w:ind w:left="0"/>
              <w:rPr>
                <w:rFonts w:ascii="Times New Roman" w:hAnsi="Times New Roman"/>
                <w:b/>
              </w:rPr>
            </w:pPr>
            <w:r w:rsidRPr="001678F3">
              <w:rPr>
                <w:rFonts w:ascii="Times New Roman" w:hAnsi="Times New Roman"/>
                <w:b/>
              </w:rPr>
              <w:t>Основание для составления документа:</w:t>
            </w:r>
          </w:p>
        </w:tc>
        <w:tc>
          <w:tcPr>
            <w:tcW w:w="8733" w:type="dxa"/>
            <w:vAlign w:val="center"/>
          </w:tcPr>
          <w:p w:rsidR="007F3FBD" w:rsidRPr="001678F3" w:rsidRDefault="00523018" w:rsidP="007770A1">
            <w:r>
              <w:t xml:space="preserve">Постановление правительства Белгородской области от </w:t>
            </w:r>
            <w:r w:rsidRPr="001678F3">
              <w:t xml:space="preserve">31 мая 2010 года </w:t>
            </w:r>
            <w:r>
              <w:t xml:space="preserve">№202-пп «Об утверждении </w:t>
            </w:r>
            <w:r w:rsidRPr="001678F3">
              <w:t>Положени</w:t>
            </w:r>
            <w:r>
              <w:t>я</w:t>
            </w:r>
            <w:r w:rsidRPr="001678F3">
              <w:t xml:space="preserve"> об управлении проектами в органах исполнительной власти и государственных органах Белгородской области</w:t>
            </w:r>
            <w:r>
              <w:t>»</w:t>
            </w:r>
          </w:p>
        </w:tc>
      </w:tr>
      <w:tr w:rsidR="00D87233" w:rsidRPr="001678F3">
        <w:trPr>
          <w:jc w:val="center"/>
        </w:trPr>
        <w:tc>
          <w:tcPr>
            <w:tcW w:w="5078" w:type="dxa"/>
            <w:vAlign w:val="center"/>
          </w:tcPr>
          <w:p w:rsidR="00D87233" w:rsidRPr="001678F3" w:rsidRDefault="00D87233" w:rsidP="0033782E">
            <w:pPr>
              <w:pStyle w:val="a7"/>
              <w:ind w:left="0"/>
              <w:rPr>
                <w:rFonts w:ascii="Times New Roman" w:hAnsi="Times New Roman"/>
                <w:b/>
              </w:rPr>
            </w:pPr>
            <w:r w:rsidRPr="001678F3">
              <w:rPr>
                <w:rFonts w:ascii="Times New Roman" w:hAnsi="Times New Roman"/>
                <w:b/>
              </w:rPr>
              <w:t>Назначение</w:t>
            </w:r>
            <w:r w:rsidR="007203CE">
              <w:rPr>
                <w:rFonts w:ascii="Times New Roman" w:hAnsi="Times New Roman"/>
                <w:b/>
                <w:lang w:val="ru-RU"/>
              </w:rPr>
              <w:t xml:space="preserve"> </w:t>
            </w:r>
            <w:r w:rsidRPr="001678F3">
              <w:rPr>
                <w:rFonts w:ascii="Times New Roman" w:hAnsi="Times New Roman"/>
                <w:b/>
              </w:rPr>
              <w:t>документа:</w:t>
            </w:r>
          </w:p>
        </w:tc>
        <w:tc>
          <w:tcPr>
            <w:tcW w:w="8733" w:type="dxa"/>
            <w:vAlign w:val="center"/>
          </w:tcPr>
          <w:p w:rsidR="00DB4FE5" w:rsidRPr="001678F3" w:rsidRDefault="00F92E48" w:rsidP="007770A1">
            <w:r>
              <w:t>детализация  паспорта проекта и инициация блока работ по планированию проекта, с точки зрения человеческих, финансовых и временных ресурсов</w:t>
            </w:r>
          </w:p>
        </w:tc>
      </w:tr>
      <w:tr w:rsidR="00D87233" w:rsidRPr="001678F3">
        <w:trPr>
          <w:trHeight w:val="838"/>
          <w:jc w:val="center"/>
        </w:trPr>
        <w:tc>
          <w:tcPr>
            <w:tcW w:w="5078" w:type="dxa"/>
            <w:vAlign w:val="center"/>
          </w:tcPr>
          <w:p w:rsidR="00D87233" w:rsidRPr="00D87233" w:rsidRDefault="00D87233" w:rsidP="0033782E">
            <w:pPr>
              <w:pStyle w:val="a7"/>
              <w:ind w:left="0"/>
              <w:rPr>
                <w:rFonts w:ascii="Times New Roman" w:hAnsi="Times New Roman"/>
                <w:b/>
                <w:lang w:val="ru-RU"/>
              </w:rPr>
            </w:pPr>
            <w:r w:rsidRPr="00D87233">
              <w:rPr>
                <w:rFonts w:ascii="Times New Roman" w:hAnsi="Times New Roman"/>
                <w:b/>
                <w:lang w:val="ru-RU"/>
              </w:rPr>
              <w:t>Количество экземпляров и место хранения:</w:t>
            </w:r>
          </w:p>
        </w:tc>
        <w:tc>
          <w:tcPr>
            <w:tcW w:w="8733" w:type="dxa"/>
            <w:vAlign w:val="center"/>
          </w:tcPr>
          <w:p w:rsidR="00D87233" w:rsidRPr="001678F3" w:rsidRDefault="00D87233" w:rsidP="00990F43">
            <w:r w:rsidRPr="001678F3">
              <w:t xml:space="preserve">выпускается в </w:t>
            </w:r>
            <w:r w:rsidR="00FC339A">
              <w:t>3</w:t>
            </w:r>
            <w:r w:rsidRPr="001678F3">
              <w:t xml:space="preserve">-х экземплярах, которые хранятся, соответственно, у руководителя проекта, </w:t>
            </w:r>
            <w:r w:rsidR="008A2493" w:rsidRPr="0013109F">
              <w:t xml:space="preserve">куратора проекта и </w:t>
            </w:r>
            <w:r w:rsidR="008A2493">
              <w:t>председателя экспертной комиссии по рассмотрению проектов</w:t>
            </w:r>
          </w:p>
        </w:tc>
      </w:tr>
      <w:tr w:rsidR="00D87233" w:rsidRPr="001678F3">
        <w:trPr>
          <w:trHeight w:val="643"/>
          <w:jc w:val="center"/>
        </w:trPr>
        <w:tc>
          <w:tcPr>
            <w:tcW w:w="5078" w:type="dxa"/>
            <w:vAlign w:val="center"/>
          </w:tcPr>
          <w:p w:rsidR="00D87233" w:rsidRPr="0033782E" w:rsidRDefault="00D87233" w:rsidP="005D68B2">
            <w:pPr>
              <w:pStyle w:val="a7"/>
              <w:ind w:left="0"/>
              <w:rPr>
                <w:rFonts w:ascii="Times New Roman" w:hAnsi="Times New Roman"/>
                <w:b/>
                <w:lang w:val="ru-RU"/>
              </w:rPr>
            </w:pPr>
            <w:r w:rsidRPr="001678F3">
              <w:rPr>
                <w:rFonts w:ascii="Times New Roman" w:hAnsi="Times New Roman"/>
                <w:b/>
              </w:rPr>
              <w:t>Содержание</w:t>
            </w:r>
            <w:r w:rsidR="0033782E">
              <w:rPr>
                <w:rFonts w:ascii="Times New Roman" w:hAnsi="Times New Roman"/>
                <w:b/>
                <w:lang w:val="ru-RU"/>
              </w:rPr>
              <w:t>:</w:t>
            </w:r>
          </w:p>
        </w:tc>
        <w:tc>
          <w:tcPr>
            <w:tcW w:w="8733" w:type="dxa"/>
            <w:vAlign w:val="center"/>
          </w:tcPr>
          <w:p w:rsidR="00F3014A" w:rsidRPr="00E768C9" w:rsidRDefault="00F3014A" w:rsidP="008F49AD">
            <w:pPr>
              <w:pStyle w:val="a7"/>
              <w:numPr>
                <w:ilvl w:val="0"/>
                <w:numId w:val="1"/>
              </w:numPr>
              <w:spacing w:line="276" w:lineRule="auto"/>
              <w:rPr>
                <w:rFonts w:ascii="Times New Roman" w:hAnsi="Times New Roman"/>
                <w:lang w:val="ru-RU"/>
              </w:rPr>
            </w:pPr>
            <w:r w:rsidRPr="00E768C9">
              <w:rPr>
                <w:rFonts w:ascii="Times New Roman" w:hAnsi="Times New Roman"/>
                <w:lang w:val="ru-RU"/>
              </w:rPr>
              <w:t xml:space="preserve">Календарный план-график работ по проекту </w:t>
            </w:r>
          </w:p>
          <w:p w:rsidR="009841BF" w:rsidRPr="00E768C9" w:rsidRDefault="009841BF" w:rsidP="008F49AD">
            <w:pPr>
              <w:pStyle w:val="a7"/>
              <w:numPr>
                <w:ilvl w:val="0"/>
                <w:numId w:val="1"/>
              </w:numPr>
              <w:spacing w:line="276" w:lineRule="auto"/>
              <w:rPr>
                <w:rFonts w:ascii="Times New Roman" w:hAnsi="Times New Roman"/>
                <w:lang w:val="ru-RU"/>
              </w:rPr>
            </w:pPr>
            <w:r w:rsidRPr="00E768C9">
              <w:rPr>
                <w:rFonts w:ascii="Times New Roman" w:hAnsi="Times New Roman"/>
                <w:lang w:val="ru-RU"/>
              </w:rPr>
              <w:t>Бюджет проекта</w:t>
            </w:r>
          </w:p>
          <w:p w:rsidR="00D87233" w:rsidRPr="00E768C9" w:rsidRDefault="007203CE" w:rsidP="008F49AD">
            <w:pPr>
              <w:pStyle w:val="a7"/>
              <w:numPr>
                <w:ilvl w:val="0"/>
                <w:numId w:val="1"/>
              </w:numPr>
              <w:spacing w:line="276" w:lineRule="auto"/>
              <w:rPr>
                <w:rFonts w:ascii="Times New Roman" w:hAnsi="Times New Roman"/>
                <w:lang w:val="ru-RU"/>
              </w:rPr>
            </w:pPr>
            <w:r w:rsidRPr="007203CE">
              <w:rPr>
                <w:rFonts w:ascii="Times New Roman" w:hAnsi="Times New Roman"/>
                <w:lang w:val="ru-RU"/>
              </w:rPr>
              <w:t>Участие области в реализации проекта</w:t>
            </w:r>
          </w:p>
          <w:p w:rsidR="00D87233" w:rsidRPr="00E768C9" w:rsidRDefault="00D87233" w:rsidP="008F49AD">
            <w:pPr>
              <w:pStyle w:val="a7"/>
              <w:numPr>
                <w:ilvl w:val="0"/>
                <w:numId w:val="1"/>
              </w:numPr>
              <w:spacing w:line="276" w:lineRule="auto"/>
              <w:rPr>
                <w:rFonts w:ascii="Times New Roman" w:hAnsi="Times New Roman"/>
                <w:lang w:val="ru-RU"/>
              </w:rPr>
            </w:pPr>
            <w:r w:rsidRPr="00E768C9">
              <w:rPr>
                <w:rFonts w:ascii="Times New Roman" w:hAnsi="Times New Roman"/>
                <w:lang w:val="ru-RU"/>
              </w:rPr>
              <w:t>Риски проекта</w:t>
            </w:r>
          </w:p>
          <w:p w:rsidR="00E768C9" w:rsidRPr="00E768C9" w:rsidRDefault="007203CE" w:rsidP="00B21232">
            <w:pPr>
              <w:pStyle w:val="a7"/>
              <w:numPr>
                <w:ilvl w:val="0"/>
                <w:numId w:val="1"/>
              </w:numPr>
              <w:spacing w:line="276" w:lineRule="auto"/>
              <w:rPr>
                <w:rFonts w:ascii="Times New Roman" w:hAnsi="Times New Roman"/>
                <w:lang w:val="ru-RU"/>
              </w:rPr>
            </w:pPr>
            <w:r w:rsidRPr="007203CE">
              <w:rPr>
                <w:rFonts w:ascii="Times New Roman" w:hAnsi="Times New Roman"/>
                <w:lang w:val="ru-RU"/>
              </w:rPr>
              <w:t>Команда</w:t>
            </w:r>
            <w:r w:rsidR="00D87233" w:rsidRPr="00E768C9">
              <w:rPr>
                <w:rFonts w:ascii="Times New Roman" w:hAnsi="Times New Roman"/>
                <w:lang w:val="ru-RU"/>
              </w:rPr>
              <w:t xml:space="preserve"> проекта</w:t>
            </w:r>
          </w:p>
          <w:p w:rsidR="00E768C9" w:rsidRPr="00E768C9" w:rsidRDefault="00E768C9" w:rsidP="008F49AD">
            <w:pPr>
              <w:pStyle w:val="a7"/>
              <w:numPr>
                <w:ilvl w:val="0"/>
                <w:numId w:val="1"/>
              </w:numPr>
              <w:spacing w:line="276" w:lineRule="auto"/>
              <w:rPr>
                <w:rFonts w:ascii="Times New Roman" w:hAnsi="Times New Roman"/>
                <w:lang w:val="ru-RU"/>
              </w:rPr>
            </w:pPr>
            <w:r w:rsidRPr="00E768C9">
              <w:rPr>
                <w:rFonts w:ascii="Times New Roman" w:hAnsi="Times New Roman"/>
                <w:lang w:val="ru-RU"/>
              </w:rPr>
              <w:t>Планирование коммуникаций</w:t>
            </w:r>
          </w:p>
          <w:p w:rsidR="0002230A" w:rsidRPr="00E768C9" w:rsidRDefault="00202776" w:rsidP="00E768C9">
            <w:pPr>
              <w:pStyle w:val="a7"/>
              <w:numPr>
                <w:ilvl w:val="0"/>
                <w:numId w:val="1"/>
              </w:numPr>
              <w:spacing w:line="276" w:lineRule="auto"/>
              <w:rPr>
                <w:rFonts w:ascii="Times New Roman" w:hAnsi="Times New Roman"/>
                <w:lang w:val="ru-RU"/>
              </w:rPr>
            </w:pPr>
            <w:r w:rsidRPr="00E768C9">
              <w:rPr>
                <w:rFonts w:ascii="Times New Roman" w:hAnsi="Times New Roman"/>
                <w:lang w:val="ru-RU"/>
              </w:rPr>
              <w:t>Заинтересованные лица, инвесторы</w:t>
            </w:r>
          </w:p>
        </w:tc>
      </w:tr>
      <w:tr w:rsidR="006C2973" w:rsidRPr="00321D43">
        <w:trPr>
          <w:trHeight w:val="1026"/>
          <w:jc w:val="center"/>
        </w:trPr>
        <w:tc>
          <w:tcPr>
            <w:tcW w:w="5078" w:type="dxa"/>
            <w:tcBorders>
              <w:top w:val="single" w:sz="4" w:space="0" w:color="000000"/>
              <w:left w:val="single" w:sz="4" w:space="0" w:color="000000"/>
              <w:bottom w:val="single" w:sz="4" w:space="0" w:color="000000"/>
              <w:right w:val="single" w:sz="4" w:space="0" w:color="000000"/>
            </w:tcBorders>
            <w:vAlign w:val="center"/>
          </w:tcPr>
          <w:p w:rsidR="006C2973" w:rsidRPr="006C2973" w:rsidRDefault="006C2973" w:rsidP="0033782E">
            <w:pPr>
              <w:pStyle w:val="a7"/>
              <w:ind w:left="0"/>
              <w:rPr>
                <w:rFonts w:ascii="Times New Roman" w:hAnsi="Times New Roman"/>
                <w:b/>
              </w:rPr>
            </w:pPr>
            <w:bookmarkStart w:id="0" w:name="_Toc277853599"/>
            <w:r w:rsidRPr="006C2973">
              <w:rPr>
                <w:rFonts w:ascii="Times New Roman" w:hAnsi="Times New Roman"/>
                <w:b/>
              </w:rPr>
              <w:t>Изменения:</w:t>
            </w:r>
          </w:p>
        </w:tc>
        <w:tc>
          <w:tcPr>
            <w:tcW w:w="8733" w:type="dxa"/>
            <w:tcBorders>
              <w:top w:val="single" w:sz="4" w:space="0" w:color="000000"/>
              <w:left w:val="single" w:sz="4" w:space="0" w:color="000000"/>
              <w:bottom w:val="single" w:sz="4" w:space="0" w:color="000000"/>
              <w:right w:val="single" w:sz="4" w:space="0" w:color="000000"/>
            </w:tcBorders>
            <w:vAlign w:val="center"/>
          </w:tcPr>
          <w:p w:rsidR="006C2973" w:rsidRPr="006C2973" w:rsidRDefault="006C2973" w:rsidP="008A2493">
            <w:r w:rsidRPr="006C2973">
              <w:t xml:space="preserve">изменения в </w:t>
            </w:r>
            <w:r>
              <w:t>плане управления</w:t>
            </w:r>
            <w:r w:rsidRPr="006C2973">
              <w:t xml:space="preserve"> проекта выполняются путем оформления ведомости изменений</w:t>
            </w:r>
          </w:p>
        </w:tc>
      </w:tr>
    </w:tbl>
    <w:p w:rsidR="003B4166" w:rsidRPr="003B4166" w:rsidRDefault="00D87233" w:rsidP="008F49AD">
      <w:pPr>
        <w:keepNext/>
        <w:numPr>
          <w:ilvl w:val="0"/>
          <w:numId w:val="6"/>
        </w:numPr>
        <w:outlineLvl w:val="1"/>
        <w:rPr>
          <w:rFonts w:eastAsia="Calibri"/>
          <w:b/>
          <w:sz w:val="28"/>
          <w:szCs w:val="28"/>
        </w:rPr>
      </w:pPr>
      <w:r>
        <w:br w:type="page"/>
      </w:r>
      <w:bookmarkStart w:id="1" w:name="_Toc277853602"/>
      <w:r w:rsidR="003B4166" w:rsidRPr="003B4166">
        <w:rPr>
          <w:rFonts w:eastAsia="Calibri"/>
          <w:b/>
          <w:sz w:val="28"/>
          <w:szCs w:val="28"/>
        </w:rPr>
        <w:lastRenderedPageBreak/>
        <w:t>Календарный план-график работ по проекту</w:t>
      </w:r>
    </w:p>
    <w:p w:rsidR="003B4166" w:rsidRPr="0056034C" w:rsidRDefault="003B4166" w:rsidP="00146FAA"/>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
        <w:gridCol w:w="4254"/>
        <w:gridCol w:w="1276"/>
        <w:gridCol w:w="1701"/>
        <w:gridCol w:w="1843"/>
        <w:gridCol w:w="2268"/>
        <w:gridCol w:w="2551"/>
      </w:tblGrid>
      <w:tr w:rsidR="00D834F8" w:rsidRPr="0056034C" w:rsidTr="00790C0D">
        <w:trPr>
          <w:tblHeader/>
        </w:trPr>
        <w:tc>
          <w:tcPr>
            <w:tcW w:w="957" w:type="dxa"/>
            <w:vAlign w:val="center"/>
          </w:tcPr>
          <w:p w:rsidR="00D834F8" w:rsidRDefault="00D834F8" w:rsidP="00D834F8">
            <w:pPr>
              <w:pStyle w:val="1"/>
              <w:spacing w:before="0"/>
              <w:jc w:val="center"/>
              <w:rPr>
                <w:rFonts w:ascii="Times New Roman" w:hAnsi="Times New Roman"/>
                <w:sz w:val="24"/>
                <w:szCs w:val="24"/>
              </w:rPr>
            </w:pPr>
            <w:r w:rsidRPr="00CD286A">
              <w:rPr>
                <w:rFonts w:ascii="Times New Roman" w:hAnsi="Times New Roman"/>
                <w:sz w:val="24"/>
                <w:szCs w:val="24"/>
              </w:rPr>
              <w:t xml:space="preserve">Код </w:t>
            </w:r>
            <w:r>
              <w:rPr>
                <w:rFonts w:ascii="Times New Roman" w:hAnsi="Times New Roman"/>
                <w:sz w:val="24"/>
                <w:szCs w:val="24"/>
              </w:rPr>
              <w:t>раб</w:t>
            </w:r>
          </w:p>
          <w:p w:rsidR="00D834F8" w:rsidRPr="00D834F8" w:rsidRDefault="00D834F8" w:rsidP="00D834F8">
            <w:pPr>
              <w:pStyle w:val="1"/>
              <w:spacing w:before="0"/>
              <w:jc w:val="center"/>
              <w:rPr>
                <w:rFonts w:ascii="Times New Roman" w:hAnsi="Times New Roman"/>
                <w:sz w:val="24"/>
                <w:szCs w:val="24"/>
              </w:rPr>
            </w:pPr>
            <w:r>
              <w:rPr>
                <w:rFonts w:ascii="Times New Roman" w:hAnsi="Times New Roman"/>
                <w:sz w:val="24"/>
                <w:szCs w:val="24"/>
              </w:rPr>
              <w:t>оты</w:t>
            </w:r>
          </w:p>
        </w:tc>
        <w:tc>
          <w:tcPr>
            <w:tcW w:w="4254" w:type="dxa"/>
            <w:vAlign w:val="center"/>
          </w:tcPr>
          <w:p w:rsidR="00D834F8" w:rsidRPr="00CD286A" w:rsidRDefault="00D834F8" w:rsidP="00D834F8">
            <w:pPr>
              <w:pStyle w:val="1"/>
              <w:spacing w:before="0"/>
              <w:jc w:val="center"/>
              <w:rPr>
                <w:rFonts w:ascii="Times New Roman" w:hAnsi="Times New Roman"/>
                <w:sz w:val="24"/>
                <w:szCs w:val="24"/>
              </w:rPr>
            </w:pPr>
            <w:r w:rsidRPr="00CD286A">
              <w:rPr>
                <w:rFonts w:ascii="Times New Roman" w:hAnsi="Times New Roman"/>
                <w:sz w:val="24"/>
                <w:szCs w:val="24"/>
              </w:rPr>
              <w:t xml:space="preserve">Название </w:t>
            </w:r>
            <w:r>
              <w:rPr>
                <w:rFonts w:ascii="Times New Roman" w:hAnsi="Times New Roman"/>
                <w:sz w:val="24"/>
                <w:szCs w:val="24"/>
              </w:rPr>
              <w:t>работы</w:t>
            </w:r>
          </w:p>
        </w:tc>
        <w:tc>
          <w:tcPr>
            <w:tcW w:w="1276" w:type="dxa"/>
            <w:vAlign w:val="center"/>
          </w:tcPr>
          <w:p w:rsidR="00D834F8" w:rsidRPr="001678F3" w:rsidRDefault="00D834F8" w:rsidP="00CD3BBE">
            <w:pPr>
              <w:jc w:val="center"/>
              <w:rPr>
                <w:b/>
              </w:rPr>
            </w:pPr>
            <w:r w:rsidRPr="001678F3">
              <w:rPr>
                <w:b/>
              </w:rPr>
              <w:t>Длитель</w:t>
            </w:r>
            <w:r>
              <w:rPr>
                <w:b/>
              </w:rPr>
              <w:t>-</w:t>
            </w:r>
            <w:r w:rsidRPr="001678F3">
              <w:rPr>
                <w:b/>
              </w:rPr>
              <w:t>ность, дни</w:t>
            </w:r>
          </w:p>
        </w:tc>
        <w:tc>
          <w:tcPr>
            <w:tcW w:w="1701" w:type="dxa"/>
            <w:vAlign w:val="center"/>
          </w:tcPr>
          <w:p w:rsidR="00D834F8" w:rsidRPr="00CD286A" w:rsidRDefault="00D834F8" w:rsidP="00CD3BBE">
            <w:pPr>
              <w:pStyle w:val="1"/>
              <w:spacing w:before="0"/>
              <w:jc w:val="center"/>
              <w:rPr>
                <w:rFonts w:ascii="Times New Roman" w:hAnsi="Times New Roman"/>
                <w:sz w:val="24"/>
                <w:szCs w:val="24"/>
              </w:rPr>
            </w:pPr>
            <w:r w:rsidRPr="00CD286A">
              <w:rPr>
                <w:rFonts w:ascii="Times New Roman" w:hAnsi="Times New Roman"/>
                <w:sz w:val="24"/>
                <w:szCs w:val="24"/>
              </w:rPr>
              <w:t>Дата начала работ</w:t>
            </w:r>
          </w:p>
        </w:tc>
        <w:tc>
          <w:tcPr>
            <w:tcW w:w="1843" w:type="dxa"/>
            <w:vAlign w:val="center"/>
          </w:tcPr>
          <w:p w:rsidR="00D834F8" w:rsidRPr="00CD286A" w:rsidRDefault="00D834F8" w:rsidP="00CD3BBE">
            <w:pPr>
              <w:pStyle w:val="1"/>
              <w:spacing w:before="0"/>
              <w:ind w:left="-93" w:right="-79"/>
              <w:jc w:val="center"/>
              <w:rPr>
                <w:rFonts w:ascii="Times New Roman" w:hAnsi="Times New Roman"/>
                <w:sz w:val="24"/>
                <w:szCs w:val="24"/>
              </w:rPr>
            </w:pPr>
            <w:r w:rsidRPr="00CD286A">
              <w:rPr>
                <w:rFonts w:ascii="Times New Roman" w:hAnsi="Times New Roman"/>
                <w:sz w:val="24"/>
                <w:szCs w:val="24"/>
              </w:rPr>
              <w:t>Дата окончания работ</w:t>
            </w:r>
            <w:r>
              <w:rPr>
                <w:rFonts w:ascii="Times New Roman" w:hAnsi="Times New Roman"/>
                <w:sz w:val="24"/>
                <w:szCs w:val="24"/>
              </w:rPr>
              <w:t xml:space="preserve"> (</w:t>
            </w:r>
            <w:r w:rsidRPr="00D834F8">
              <w:rPr>
                <w:rFonts w:ascii="Times New Roman" w:hAnsi="Times New Roman"/>
                <w:sz w:val="24"/>
                <w:szCs w:val="24"/>
              </w:rPr>
              <w:t>контрольная точка</w:t>
            </w:r>
            <w:r>
              <w:rPr>
                <w:rFonts w:ascii="Times New Roman" w:hAnsi="Times New Roman"/>
                <w:sz w:val="24"/>
                <w:szCs w:val="24"/>
              </w:rPr>
              <w:t>)</w:t>
            </w:r>
          </w:p>
        </w:tc>
        <w:tc>
          <w:tcPr>
            <w:tcW w:w="2268" w:type="dxa"/>
            <w:vAlign w:val="center"/>
          </w:tcPr>
          <w:p w:rsidR="00D834F8" w:rsidRPr="00D834F8" w:rsidRDefault="00D834F8" w:rsidP="00D834F8">
            <w:pPr>
              <w:pStyle w:val="1"/>
              <w:spacing w:before="0"/>
              <w:jc w:val="center"/>
              <w:rPr>
                <w:rFonts w:ascii="Times New Roman" w:hAnsi="Times New Roman"/>
                <w:sz w:val="24"/>
                <w:szCs w:val="24"/>
              </w:rPr>
            </w:pPr>
            <w:r>
              <w:rPr>
                <w:rFonts w:ascii="Times New Roman" w:hAnsi="Times New Roman"/>
                <w:sz w:val="24"/>
                <w:szCs w:val="24"/>
              </w:rPr>
              <w:t>Документ, подтверждающий выполнение работы</w:t>
            </w:r>
          </w:p>
        </w:tc>
        <w:tc>
          <w:tcPr>
            <w:tcW w:w="2551" w:type="dxa"/>
            <w:vAlign w:val="center"/>
          </w:tcPr>
          <w:p w:rsidR="00D834F8" w:rsidRPr="00D834F8" w:rsidRDefault="00D834F8" w:rsidP="00D834F8">
            <w:pPr>
              <w:pStyle w:val="1"/>
              <w:spacing w:before="0"/>
              <w:jc w:val="center"/>
              <w:rPr>
                <w:sz w:val="24"/>
                <w:szCs w:val="24"/>
              </w:rPr>
            </w:pPr>
            <w:r w:rsidRPr="00D834F8">
              <w:rPr>
                <w:rFonts w:ascii="Times New Roman" w:hAnsi="Times New Roman"/>
                <w:sz w:val="24"/>
                <w:szCs w:val="24"/>
              </w:rPr>
              <w:t>ФИО ответственного исполнителя</w:t>
            </w:r>
          </w:p>
        </w:tc>
      </w:tr>
      <w:tr w:rsidR="00D834F8" w:rsidRPr="0056034C" w:rsidTr="00790C0D">
        <w:tc>
          <w:tcPr>
            <w:tcW w:w="957" w:type="dxa"/>
          </w:tcPr>
          <w:p w:rsidR="00D834F8" w:rsidRPr="003D545D" w:rsidRDefault="00D834F8" w:rsidP="36ABEEDF">
            <w:r w:rsidRPr="36ABEEDF">
              <w:t>1</w:t>
            </w:r>
          </w:p>
        </w:tc>
        <w:tc>
          <w:tcPr>
            <w:tcW w:w="4254"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Организационно-подготовительные работы</w:t>
            </w:r>
          </w:p>
        </w:tc>
        <w:tc>
          <w:tcPr>
            <w:tcW w:w="1276"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192</w:t>
            </w:r>
          </w:p>
        </w:tc>
        <w:tc>
          <w:tcPr>
            <w:tcW w:w="1701"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30.05.2016</w:t>
            </w:r>
          </w:p>
        </w:tc>
        <w:tc>
          <w:tcPr>
            <w:tcW w:w="1843"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22.04.2017</w:t>
            </w:r>
          </w:p>
        </w:tc>
        <w:tc>
          <w:tcPr>
            <w:tcW w:w="2268" w:type="dxa"/>
            <w:tcBorders>
              <w:bottom w:val="single" w:sz="4" w:space="0" w:color="auto"/>
            </w:tcBorders>
          </w:tcPr>
          <w:p w:rsidR="00D834F8" w:rsidRPr="00594BA5" w:rsidRDefault="00594BA5" w:rsidP="00FB18EF">
            <w:pPr>
              <w:pStyle w:val="1"/>
              <w:spacing w:before="0"/>
              <w:rPr>
                <w:b w:val="0"/>
                <w:sz w:val="24"/>
                <w:szCs w:val="24"/>
              </w:rPr>
            </w:pPr>
            <w:r w:rsidRPr="00594BA5">
              <w:rPr>
                <w:b w:val="0"/>
                <w:sz w:val="24"/>
                <w:szCs w:val="24"/>
              </w:rPr>
              <w:t>-</w:t>
            </w:r>
          </w:p>
        </w:tc>
        <w:tc>
          <w:tcPr>
            <w:tcW w:w="2551" w:type="dxa"/>
          </w:tcPr>
          <w:p w:rsidR="00D834F8" w:rsidRPr="00CD286A" w:rsidRDefault="001C01E5" w:rsidP="00FB18EF">
            <w:pPr>
              <w:pStyle w:val="1"/>
              <w:spacing w:before="0"/>
              <w:rPr>
                <w:rFonts w:ascii="Times New Roman" w:hAnsi="Times New Roman"/>
                <w:b w:val="0"/>
                <w:sz w:val="24"/>
                <w:szCs w:val="24"/>
              </w:rPr>
            </w:pPr>
            <w:r w:rsidRPr="003D545D">
              <w:rPr>
                <w:b w:val="0"/>
                <w:sz w:val="24"/>
                <w:szCs w:val="24"/>
              </w:rPr>
              <w:t>Посохина Е.В.</w:t>
            </w:r>
          </w:p>
        </w:tc>
      </w:tr>
      <w:tr w:rsidR="00D834F8" w:rsidRPr="0056034C" w:rsidTr="00790C0D">
        <w:tc>
          <w:tcPr>
            <w:tcW w:w="957" w:type="dxa"/>
          </w:tcPr>
          <w:p w:rsidR="00D834F8" w:rsidRPr="003D545D" w:rsidRDefault="00D834F8" w:rsidP="36ABEEDF">
            <w:r w:rsidRPr="36ABEEDF">
              <w:t>1.1</w:t>
            </w:r>
          </w:p>
        </w:tc>
        <w:tc>
          <w:tcPr>
            <w:tcW w:w="4254"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Разработка модели развития региональной системы резерва управленческих кадров в сфере образования  (П)</w:t>
            </w:r>
          </w:p>
        </w:tc>
        <w:tc>
          <w:tcPr>
            <w:tcW w:w="1276"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55</w:t>
            </w:r>
          </w:p>
        </w:tc>
        <w:tc>
          <w:tcPr>
            <w:tcW w:w="1701"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30.09.2016</w:t>
            </w:r>
          </w:p>
        </w:tc>
        <w:tc>
          <w:tcPr>
            <w:tcW w:w="1843"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16.12.2016</w:t>
            </w:r>
          </w:p>
        </w:tc>
        <w:tc>
          <w:tcPr>
            <w:tcW w:w="2268" w:type="dxa"/>
            <w:tcBorders>
              <w:bottom w:val="single" w:sz="4" w:space="0" w:color="auto"/>
            </w:tcBorders>
          </w:tcPr>
          <w:p w:rsidR="00D834F8" w:rsidRPr="00594BA5" w:rsidRDefault="00594BA5" w:rsidP="00FB18EF">
            <w:pPr>
              <w:pStyle w:val="1"/>
              <w:spacing w:before="0"/>
              <w:rPr>
                <w:b w:val="0"/>
                <w:sz w:val="24"/>
                <w:szCs w:val="24"/>
              </w:rPr>
            </w:pPr>
            <w:r w:rsidRPr="00594BA5">
              <w:rPr>
                <w:b w:val="0"/>
                <w:sz w:val="24"/>
                <w:szCs w:val="24"/>
              </w:rPr>
              <w:t>Модель развития региональной системы резерва управленческих кадров в сфере образования</w:t>
            </w:r>
          </w:p>
        </w:tc>
        <w:tc>
          <w:tcPr>
            <w:tcW w:w="2551"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Посохина Е.В.</w:t>
            </w:r>
          </w:p>
        </w:tc>
      </w:tr>
      <w:tr w:rsidR="00D834F8" w:rsidRPr="0056034C" w:rsidTr="00790C0D">
        <w:tc>
          <w:tcPr>
            <w:tcW w:w="957" w:type="dxa"/>
          </w:tcPr>
          <w:p w:rsidR="00D834F8" w:rsidRPr="003D545D" w:rsidRDefault="00D834F8" w:rsidP="36ABEEDF">
            <w:r w:rsidRPr="36ABEEDF">
              <w:t>1.2</w:t>
            </w:r>
          </w:p>
        </w:tc>
        <w:tc>
          <w:tcPr>
            <w:tcW w:w="4254"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Разработка программы подготовки   регионального резерва управленческих кадров  в сфере образования «Школа менеджера»  (П)</w:t>
            </w:r>
          </w:p>
        </w:tc>
        <w:tc>
          <w:tcPr>
            <w:tcW w:w="1276"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44</w:t>
            </w:r>
          </w:p>
        </w:tc>
        <w:tc>
          <w:tcPr>
            <w:tcW w:w="1701"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17.10.2016</w:t>
            </w:r>
          </w:p>
        </w:tc>
        <w:tc>
          <w:tcPr>
            <w:tcW w:w="1843"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16.12.2016</w:t>
            </w:r>
          </w:p>
        </w:tc>
        <w:tc>
          <w:tcPr>
            <w:tcW w:w="2268" w:type="dxa"/>
            <w:tcBorders>
              <w:bottom w:val="single" w:sz="4" w:space="0" w:color="auto"/>
            </w:tcBorders>
          </w:tcPr>
          <w:p w:rsidR="00D834F8" w:rsidRPr="00594BA5" w:rsidRDefault="00594BA5" w:rsidP="00FB18EF">
            <w:pPr>
              <w:pStyle w:val="1"/>
              <w:spacing w:before="0"/>
              <w:rPr>
                <w:b w:val="0"/>
                <w:sz w:val="24"/>
                <w:szCs w:val="24"/>
              </w:rPr>
            </w:pPr>
            <w:r w:rsidRPr="00594BA5">
              <w:rPr>
                <w:b w:val="0"/>
                <w:sz w:val="24"/>
                <w:szCs w:val="24"/>
              </w:rPr>
              <w:t>Сканированный  титульного листа программы подготовки   регионального резерва управленческих кадров  в сфере образования «Школа менеджера»</w:t>
            </w:r>
          </w:p>
        </w:tc>
        <w:tc>
          <w:tcPr>
            <w:tcW w:w="2551"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Посохина Е.В.</w:t>
            </w:r>
          </w:p>
        </w:tc>
      </w:tr>
      <w:tr w:rsidR="00D834F8" w:rsidRPr="0056034C" w:rsidTr="00790C0D">
        <w:tc>
          <w:tcPr>
            <w:tcW w:w="957" w:type="dxa"/>
          </w:tcPr>
          <w:p w:rsidR="00D834F8" w:rsidRPr="003D545D" w:rsidRDefault="00D834F8" w:rsidP="36ABEEDF">
            <w:r w:rsidRPr="36ABEEDF">
              <w:t>1.3</w:t>
            </w:r>
          </w:p>
        </w:tc>
        <w:tc>
          <w:tcPr>
            <w:tcW w:w="4254"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Проведение семинара для специалистов МОУО по вопросу формирования регионального резерва  (Р)</w:t>
            </w:r>
          </w:p>
        </w:tc>
        <w:tc>
          <w:tcPr>
            <w:tcW w:w="1276"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0</w:t>
            </w:r>
          </w:p>
        </w:tc>
        <w:tc>
          <w:tcPr>
            <w:tcW w:w="1701"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24.11.2016</w:t>
            </w:r>
          </w:p>
        </w:tc>
        <w:tc>
          <w:tcPr>
            <w:tcW w:w="1843"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24.11.2016</w:t>
            </w:r>
          </w:p>
        </w:tc>
        <w:tc>
          <w:tcPr>
            <w:tcW w:w="2268" w:type="dxa"/>
            <w:tcBorders>
              <w:bottom w:val="single" w:sz="4" w:space="0" w:color="auto"/>
            </w:tcBorders>
          </w:tcPr>
          <w:p w:rsidR="00D834F8" w:rsidRPr="00594BA5" w:rsidRDefault="00594BA5" w:rsidP="00FB18EF">
            <w:pPr>
              <w:pStyle w:val="1"/>
              <w:spacing w:before="0"/>
              <w:rPr>
                <w:b w:val="0"/>
                <w:sz w:val="24"/>
                <w:szCs w:val="24"/>
              </w:rPr>
            </w:pPr>
            <w:r w:rsidRPr="00594BA5">
              <w:rPr>
                <w:b w:val="0"/>
                <w:sz w:val="24"/>
                <w:szCs w:val="24"/>
              </w:rPr>
              <w:t>Сканированная копия программа семинара, фотоотчет</w:t>
            </w:r>
          </w:p>
        </w:tc>
        <w:tc>
          <w:tcPr>
            <w:tcW w:w="2551"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Посохина Е.В.</w:t>
            </w:r>
          </w:p>
        </w:tc>
      </w:tr>
      <w:tr w:rsidR="00D834F8" w:rsidRPr="0056034C" w:rsidTr="00790C0D">
        <w:tc>
          <w:tcPr>
            <w:tcW w:w="957" w:type="dxa"/>
          </w:tcPr>
          <w:p w:rsidR="00D834F8" w:rsidRPr="003D545D" w:rsidRDefault="00D834F8" w:rsidP="36ABEEDF">
            <w:r w:rsidRPr="36ABEEDF">
              <w:t>1.4</w:t>
            </w:r>
          </w:p>
        </w:tc>
        <w:tc>
          <w:tcPr>
            <w:tcW w:w="4254"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Определение списка претендентов для организации обучения резерва управленческих кадров</w:t>
            </w:r>
          </w:p>
        </w:tc>
        <w:tc>
          <w:tcPr>
            <w:tcW w:w="1276"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124</w:t>
            </w:r>
          </w:p>
        </w:tc>
        <w:tc>
          <w:tcPr>
            <w:tcW w:w="1701"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30.05.2016</w:t>
            </w:r>
          </w:p>
        </w:tc>
        <w:tc>
          <w:tcPr>
            <w:tcW w:w="1843"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18.11.2016</w:t>
            </w:r>
          </w:p>
        </w:tc>
        <w:tc>
          <w:tcPr>
            <w:tcW w:w="2268" w:type="dxa"/>
            <w:tcBorders>
              <w:bottom w:val="single" w:sz="4" w:space="0" w:color="auto"/>
            </w:tcBorders>
          </w:tcPr>
          <w:p w:rsidR="00D834F8" w:rsidRPr="00594BA5" w:rsidRDefault="00594BA5" w:rsidP="00FB18EF">
            <w:pPr>
              <w:pStyle w:val="1"/>
              <w:spacing w:before="0"/>
              <w:rPr>
                <w:b w:val="0"/>
                <w:sz w:val="24"/>
                <w:szCs w:val="24"/>
              </w:rPr>
            </w:pPr>
            <w:r w:rsidRPr="00594BA5">
              <w:rPr>
                <w:b w:val="0"/>
                <w:sz w:val="24"/>
                <w:szCs w:val="24"/>
              </w:rPr>
              <w:t>-</w:t>
            </w:r>
          </w:p>
        </w:tc>
        <w:tc>
          <w:tcPr>
            <w:tcW w:w="2551" w:type="dxa"/>
          </w:tcPr>
          <w:p w:rsidR="00D834F8" w:rsidRPr="00CD286A" w:rsidRDefault="001C01E5" w:rsidP="00FB18EF">
            <w:pPr>
              <w:pStyle w:val="1"/>
              <w:spacing w:before="0"/>
              <w:rPr>
                <w:rFonts w:ascii="Times New Roman" w:hAnsi="Times New Roman"/>
                <w:b w:val="0"/>
                <w:sz w:val="24"/>
                <w:szCs w:val="24"/>
              </w:rPr>
            </w:pPr>
            <w:r w:rsidRPr="003D545D">
              <w:rPr>
                <w:b w:val="0"/>
                <w:sz w:val="24"/>
                <w:szCs w:val="24"/>
              </w:rPr>
              <w:t>Прокопенко Е.В.</w:t>
            </w:r>
          </w:p>
        </w:tc>
      </w:tr>
      <w:tr w:rsidR="00D834F8" w:rsidRPr="0056034C" w:rsidTr="00790C0D">
        <w:tc>
          <w:tcPr>
            <w:tcW w:w="957" w:type="dxa"/>
          </w:tcPr>
          <w:p w:rsidR="00D834F8" w:rsidRPr="003D545D" w:rsidRDefault="00D834F8" w:rsidP="36ABEEDF">
            <w:r w:rsidRPr="36ABEEDF">
              <w:t>1.4.1</w:t>
            </w:r>
          </w:p>
        </w:tc>
        <w:tc>
          <w:tcPr>
            <w:tcW w:w="4254"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Определение  списка претендентов для организации обучения резерва управленческих кадров учреждений дошкольного образования (Р)</w:t>
            </w:r>
          </w:p>
        </w:tc>
        <w:tc>
          <w:tcPr>
            <w:tcW w:w="1276"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4</w:t>
            </w:r>
          </w:p>
        </w:tc>
        <w:tc>
          <w:tcPr>
            <w:tcW w:w="1701"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30.05.2016</w:t>
            </w:r>
          </w:p>
        </w:tc>
        <w:tc>
          <w:tcPr>
            <w:tcW w:w="1843"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03.06.2016</w:t>
            </w:r>
          </w:p>
        </w:tc>
        <w:tc>
          <w:tcPr>
            <w:tcW w:w="2268" w:type="dxa"/>
            <w:tcBorders>
              <w:bottom w:val="single" w:sz="4" w:space="0" w:color="auto"/>
            </w:tcBorders>
          </w:tcPr>
          <w:p w:rsidR="00D834F8" w:rsidRPr="00594BA5" w:rsidRDefault="00594BA5" w:rsidP="00FB18EF">
            <w:pPr>
              <w:pStyle w:val="1"/>
              <w:spacing w:before="0"/>
              <w:rPr>
                <w:b w:val="0"/>
                <w:sz w:val="24"/>
                <w:szCs w:val="24"/>
              </w:rPr>
            </w:pPr>
            <w:r w:rsidRPr="00594BA5">
              <w:rPr>
                <w:b w:val="0"/>
                <w:sz w:val="24"/>
                <w:szCs w:val="24"/>
              </w:rPr>
              <w:t xml:space="preserve">Сканированная копия претендентов для включения в </w:t>
            </w:r>
            <w:r w:rsidRPr="00594BA5">
              <w:rPr>
                <w:b w:val="0"/>
                <w:sz w:val="24"/>
                <w:szCs w:val="24"/>
              </w:rPr>
              <w:lastRenderedPageBreak/>
              <w:t>резерв управленческих кадров для организации обучения</w:t>
            </w:r>
          </w:p>
        </w:tc>
        <w:tc>
          <w:tcPr>
            <w:tcW w:w="2551"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lastRenderedPageBreak/>
              <w:t>Прокопенко Е.В.</w:t>
            </w:r>
          </w:p>
        </w:tc>
      </w:tr>
      <w:tr w:rsidR="00D834F8" w:rsidRPr="0056034C" w:rsidTr="00790C0D">
        <w:tc>
          <w:tcPr>
            <w:tcW w:w="957" w:type="dxa"/>
          </w:tcPr>
          <w:p w:rsidR="00D834F8" w:rsidRPr="003D545D" w:rsidRDefault="00D834F8" w:rsidP="36ABEEDF">
            <w:r w:rsidRPr="36ABEEDF">
              <w:lastRenderedPageBreak/>
              <w:t>1.4.2</w:t>
            </w:r>
          </w:p>
        </w:tc>
        <w:tc>
          <w:tcPr>
            <w:tcW w:w="4254"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Определение списка претендентов для организации обучения резерва управленческих кадров общеобразовательных организаций (Р)</w:t>
            </w:r>
          </w:p>
        </w:tc>
        <w:tc>
          <w:tcPr>
            <w:tcW w:w="1276"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4</w:t>
            </w:r>
          </w:p>
        </w:tc>
        <w:tc>
          <w:tcPr>
            <w:tcW w:w="1701"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17.10.2016</w:t>
            </w:r>
          </w:p>
        </w:tc>
        <w:tc>
          <w:tcPr>
            <w:tcW w:w="1843"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21.10.2016</w:t>
            </w:r>
          </w:p>
        </w:tc>
        <w:tc>
          <w:tcPr>
            <w:tcW w:w="2268" w:type="dxa"/>
            <w:tcBorders>
              <w:bottom w:val="single" w:sz="4" w:space="0" w:color="auto"/>
            </w:tcBorders>
          </w:tcPr>
          <w:p w:rsidR="00D834F8" w:rsidRPr="00594BA5" w:rsidRDefault="00594BA5" w:rsidP="00FB18EF">
            <w:pPr>
              <w:pStyle w:val="1"/>
              <w:spacing w:before="0"/>
              <w:rPr>
                <w:b w:val="0"/>
                <w:sz w:val="24"/>
                <w:szCs w:val="24"/>
              </w:rPr>
            </w:pPr>
            <w:r w:rsidRPr="00594BA5">
              <w:rPr>
                <w:b w:val="0"/>
                <w:sz w:val="24"/>
                <w:szCs w:val="24"/>
              </w:rPr>
              <w:t>Сканированная копия претендентов для включения в резерв управленческих кадров для организации обучения</w:t>
            </w:r>
          </w:p>
        </w:tc>
        <w:tc>
          <w:tcPr>
            <w:tcW w:w="2551"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Прокопенко Е.В.</w:t>
            </w:r>
          </w:p>
        </w:tc>
      </w:tr>
      <w:tr w:rsidR="00D834F8" w:rsidRPr="0056034C" w:rsidTr="00790C0D">
        <w:tc>
          <w:tcPr>
            <w:tcW w:w="957" w:type="dxa"/>
          </w:tcPr>
          <w:p w:rsidR="00D834F8" w:rsidRPr="003D545D" w:rsidRDefault="00D834F8" w:rsidP="36ABEEDF">
            <w:r w:rsidRPr="36ABEEDF">
              <w:t>1.4.3</w:t>
            </w:r>
          </w:p>
        </w:tc>
        <w:tc>
          <w:tcPr>
            <w:tcW w:w="4254"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Определение списка претендентов для организации обучения резерва управленческих кадров общеобразовательных организаций (Р)</w:t>
            </w:r>
          </w:p>
        </w:tc>
        <w:tc>
          <w:tcPr>
            <w:tcW w:w="1276"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4</w:t>
            </w:r>
          </w:p>
        </w:tc>
        <w:tc>
          <w:tcPr>
            <w:tcW w:w="1701"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14.11.2016</w:t>
            </w:r>
          </w:p>
        </w:tc>
        <w:tc>
          <w:tcPr>
            <w:tcW w:w="1843"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18.11.2016</w:t>
            </w:r>
          </w:p>
        </w:tc>
        <w:tc>
          <w:tcPr>
            <w:tcW w:w="2268" w:type="dxa"/>
            <w:tcBorders>
              <w:bottom w:val="single" w:sz="4" w:space="0" w:color="auto"/>
            </w:tcBorders>
          </w:tcPr>
          <w:p w:rsidR="00D834F8" w:rsidRPr="00594BA5" w:rsidRDefault="00594BA5" w:rsidP="00FB18EF">
            <w:pPr>
              <w:pStyle w:val="1"/>
              <w:spacing w:before="0"/>
              <w:rPr>
                <w:b w:val="0"/>
                <w:sz w:val="24"/>
                <w:szCs w:val="24"/>
              </w:rPr>
            </w:pPr>
            <w:r w:rsidRPr="00594BA5">
              <w:rPr>
                <w:b w:val="0"/>
                <w:sz w:val="24"/>
                <w:szCs w:val="24"/>
              </w:rPr>
              <w:t>Сканированная копия претендентов для включения в резерв управленческих кадров для организации обучения</w:t>
            </w:r>
          </w:p>
        </w:tc>
        <w:tc>
          <w:tcPr>
            <w:tcW w:w="2551"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Прокопенко Е.В.</w:t>
            </w:r>
          </w:p>
        </w:tc>
      </w:tr>
      <w:tr w:rsidR="00D834F8" w:rsidRPr="0056034C" w:rsidTr="00790C0D">
        <w:tc>
          <w:tcPr>
            <w:tcW w:w="957" w:type="dxa"/>
          </w:tcPr>
          <w:p w:rsidR="00D834F8" w:rsidRPr="003D545D" w:rsidRDefault="00D834F8" w:rsidP="36ABEEDF">
            <w:r w:rsidRPr="36ABEEDF">
              <w:t>1.5</w:t>
            </w:r>
          </w:p>
        </w:tc>
        <w:tc>
          <w:tcPr>
            <w:tcW w:w="4254"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Разработка типовых документов, регламентируемых работу с резервом управленческих кадров</w:t>
            </w:r>
          </w:p>
        </w:tc>
        <w:tc>
          <w:tcPr>
            <w:tcW w:w="1276"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68</w:t>
            </w:r>
          </w:p>
        </w:tc>
        <w:tc>
          <w:tcPr>
            <w:tcW w:w="1701"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16.01.2017</w:t>
            </w:r>
          </w:p>
        </w:tc>
        <w:tc>
          <w:tcPr>
            <w:tcW w:w="1843"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22.04.2017</w:t>
            </w:r>
          </w:p>
        </w:tc>
        <w:tc>
          <w:tcPr>
            <w:tcW w:w="2268" w:type="dxa"/>
            <w:tcBorders>
              <w:bottom w:val="single" w:sz="4" w:space="0" w:color="auto"/>
            </w:tcBorders>
          </w:tcPr>
          <w:p w:rsidR="00D834F8" w:rsidRPr="00594BA5" w:rsidRDefault="00D834F8" w:rsidP="00FB18EF">
            <w:pPr>
              <w:pStyle w:val="1"/>
              <w:spacing w:before="0"/>
              <w:rPr>
                <w:b w:val="0"/>
                <w:sz w:val="24"/>
                <w:szCs w:val="24"/>
              </w:rPr>
            </w:pPr>
          </w:p>
        </w:tc>
        <w:tc>
          <w:tcPr>
            <w:tcW w:w="2551" w:type="dxa"/>
          </w:tcPr>
          <w:p w:rsidR="00D834F8" w:rsidRPr="00CD286A" w:rsidRDefault="001C01E5" w:rsidP="00FB18EF">
            <w:pPr>
              <w:pStyle w:val="1"/>
              <w:spacing w:before="0"/>
              <w:rPr>
                <w:rFonts w:ascii="Times New Roman" w:hAnsi="Times New Roman"/>
                <w:b w:val="0"/>
                <w:sz w:val="24"/>
                <w:szCs w:val="24"/>
              </w:rPr>
            </w:pPr>
            <w:r>
              <w:rPr>
                <w:b w:val="0"/>
                <w:sz w:val="24"/>
                <w:szCs w:val="24"/>
              </w:rPr>
              <w:t>Моисеенко О.В.</w:t>
            </w:r>
          </w:p>
        </w:tc>
      </w:tr>
      <w:tr w:rsidR="00D834F8" w:rsidRPr="0056034C" w:rsidTr="00790C0D">
        <w:tc>
          <w:tcPr>
            <w:tcW w:w="957" w:type="dxa"/>
          </w:tcPr>
          <w:p w:rsidR="00D834F8" w:rsidRPr="003D545D" w:rsidRDefault="00D834F8" w:rsidP="36ABEEDF">
            <w:r w:rsidRPr="36ABEEDF">
              <w:t>1.5.1</w:t>
            </w:r>
          </w:p>
        </w:tc>
        <w:tc>
          <w:tcPr>
            <w:tcW w:w="4254"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Разработка формы индивидуальной программы для кадрового резерва с учетом внедрения профессионального стандарта «Руководитель ОО» (П)</w:t>
            </w:r>
          </w:p>
        </w:tc>
        <w:tc>
          <w:tcPr>
            <w:tcW w:w="1276"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14</w:t>
            </w:r>
          </w:p>
        </w:tc>
        <w:tc>
          <w:tcPr>
            <w:tcW w:w="1701"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16.01.2017</w:t>
            </w:r>
          </w:p>
        </w:tc>
        <w:tc>
          <w:tcPr>
            <w:tcW w:w="1843"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04.02.2017</w:t>
            </w:r>
          </w:p>
        </w:tc>
        <w:tc>
          <w:tcPr>
            <w:tcW w:w="2268" w:type="dxa"/>
            <w:tcBorders>
              <w:bottom w:val="single" w:sz="4" w:space="0" w:color="auto"/>
            </w:tcBorders>
          </w:tcPr>
          <w:p w:rsidR="00D834F8" w:rsidRPr="00594BA5" w:rsidRDefault="00594BA5" w:rsidP="00FB18EF">
            <w:pPr>
              <w:pStyle w:val="1"/>
              <w:spacing w:before="0"/>
              <w:rPr>
                <w:b w:val="0"/>
                <w:sz w:val="24"/>
                <w:szCs w:val="24"/>
              </w:rPr>
            </w:pPr>
            <w:r w:rsidRPr="00594BA5">
              <w:rPr>
                <w:b w:val="0"/>
                <w:sz w:val="24"/>
                <w:szCs w:val="24"/>
              </w:rPr>
              <w:t xml:space="preserve">Сканированная копия типовой формы индивидуальной программы для кадрового резерва с учетом </w:t>
            </w:r>
            <w:r w:rsidRPr="00594BA5">
              <w:rPr>
                <w:b w:val="0"/>
                <w:sz w:val="24"/>
                <w:szCs w:val="24"/>
              </w:rPr>
              <w:lastRenderedPageBreak/>
              <w:t>внедрения профессионального стандарта «Руководитель ОО»</w:t>
            </w:r>
          </w:p>
        </w:tc>
        <w:tc>
          <w:tcPr>
            <w:tcW w:w="2551" w:type="dxa"/>
          </w:tcPr>
          <w:p w:rsidR="00D834F8" w:rsidRPr="00CD286A" w:rsidRDefault="001C01E5" w:rsidP="00FB18EF">
            <w:pPr>
              <w:pStyle w:val="1"/>
              <w:spacing w:before="0"/>
              <w:rPr>
                <w:rFonts w:ascii="Times New Roman" w:hAnsi="Times New Roman"/>
                <w:b w:val="0"/>
                <w:sz w:val="24"/>
                <w:szCs w:val="24"/>
              </w:rPr>
            </w:pPr>
            <w:r>
              <w:rPr>
                <w:b w:val="0"/>
                <w:sz w:val="24"/>
                <w:szCs w:val="24"/>
              </w:rPr>
              <w:lastRenderedPageBreak/>
              <w:t>Моисеенко О.В.</w:t>
            </w:r>
          </w:p>
        </w:tc>
      </w:tr>
      <w:tr w:rsidR="00D834F8" w:rsidRPr="0056034C" w:rsidTr="00790C0D">
        <w:tc>
          <w:tcPr>
            <w:tcW w:w="957" w:type="dxa"/>
          </w:tcPr>
          <w:p w:rsidR="00D834F8" w:rsidRPr="003D545D" w:rsidRDefault="00D834F8" w:rsidP="36ABEEDF">
            <w:r w:rsidRPr="36ABEEDF">
              <w:lastRenderedPageBreak/>
              <w:t>1.5.2</w:t>
            </w:r>
          </w:p>
        </w:tc>
        <w:tc>
          <w:tcPr>
            <w:tcW w:w="4254"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Разработка локальных актов формирования муниципального резерва в ОО (П)</w:t>
            </w:r>
          </w:p>
        </w:tc>
        <w:tc>
          <w:tcPr>
            <w:tcW w:w="1276"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53</w:t>
            </w:r>
          </w:p>
        </w:tc>
        <w:tc>
          <w:tcPr>
            <w:tcW w:w="1701"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06.02.2017</w:t>
            </w:r>
          </w:p>
        </w:tc>
        <w:tc>
          <w:tcPr>
            <w:tcW w:w="1843"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22.04.2017</w:t>
            </w:r>
          </w:p>
        </w:tc>
        <w:tc>
          <w:tcPr>
            <w:tcW w:w="2268" w:type="dxa"/>
            <w:tcBorders>
              <w:bottom w:val="single" w:sz="4" w:space="0" w:color="auto"/>
            </w:tcBorders>
          </w:tcPr>
          <w:p w:rsidR="00D834F8" w:rsidRPr="00594BA5" w:rsidRDefault="00594BA5" w:rsidP="00FB18EF">
            <w:pPr>
              <w:pStyle w:val="1"/>
              <w:spacing w:before="0"/>
              <w:rPr>
                <w:b w:val="0"/>
                <w:sz w:val="24"/>
                <w:szCs w:val="24"/>
              </w:rPr>
            </w:pPr>
            <w:r w:rsidRPr="00594BA5">
              <w:rPr>
                <w:b w:val="0"/>
                <w:sz w:val="24"/>
                <w:szCs w:val="24"/>
              </w:rPr>
              <w:t>Сканированная копия приказа департамента образования Белгородской области об утверждении соответствующих типовых локальных актов</w:t>
            </w:r>
          </w:p>
        </w:tc>
        <w:tc>
          <w:tcPr>
            <w:tcW w:w="2551"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Моисеенко  О.В.</w:t>
            </w:r>
          </w:p>
        </w:tc>
      </w:tr>
      <w:tr w:rsidR="00D834F8" w:rsidRPr="0056034C" w:rsidTr="00790C0D">
        <w:tc>
          <w:tcPr>
            <w:tcW w:w="957" w:type="dxa"/>
          </w:tcPr>
          <w:p w:rsidR="00D834F8" w:rsidRPr="003D545D" w:rsidRDefault="00D834F8" w:rsidP="36ABEEDF">
            <w:r w:rsidRPr="36ABEEDF">
              <w:t>2</w:t>
            </w:r>
          </w:p>
        </w:tc>
        <w:tc>
          <w:tcPr>
            <w:tcW w:w="4254"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Формирование  региональной системы резерва управленческих кадров в сфере образования</w:t>
            </w:r>
          </w:p>
        </w:tc>
        <w:tc>
          <w:tcPr>
            <w:tcW w:w="1276"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419</w:t>
            </w:r>
          </w:p>
        </w:tc>
        <w:tc>
          <w:tcPr>
            <w:tcW w:w="1701"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16.05.2016</w:t>
            </w:r>
          </w:p>
        </w:tc>
        <w:tc>
          <w:tcPr>
            <w:tcW w:w="1843"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D834F8" w:rsidRPr="00594BA5" w:rsidRDefault="00594BA5" w:rsidP="00FB18EF">
            <w:pPr>
              <w:pStyle w:val="1"/>
              <w:spacing w:before="0"/>
              <w:rPr>
                <w:b w:val="0"/>
                <w:sz w:val="24"/>
                <w:szCs w:val="24"/>
              </w:rPr>
            </w:pPr>
            <w:r w:rsidRPr="00594BA5">
              <w:rPr>
                <w:b w:val="0"/>
                <w:sz w:val="24"/>
                <w:szCs w:val="24"/>
              </w:rPr>
              <w:t>-</w:t>
            </w:r>
          </w:p>
        </w:tc>
        <w:tc>
          <w:tcPr>
            <w:tcW w:w="2551" w:type="dxa"/>
          </w:tcPr>
          <w:p w:rsidR="00D834F8" w:rsidRPr="00CD286A" w:rsidRDefault="001C01E5" w:rsidP="00FB18EF">
            <w:pPr>
              <w:pStyle w:val="1"/>
              <w:spacing w:before="0"/>
              <w:rPr>
                <w:rFonts w:ascii="Times New Roman" w:hAnsi="Times New Roman"/>
                <w:b w:val="0"/>
                <w:sz w:val="24"/>
                <w:szCs w:val="24"/>
              </w:rPr>
            </w:pPr>
            <w:r>
              <w:rPr>
                <w:b w:val="0"/>
                <w:sz w:val="24"/>
                <w:szCs w:val="24"/>
              </w:rPr>
              <w:t>Базавлук Ю.В.</w:t>
            </w:r>
          </w:p>
        </w:tc>
      </w:tr>
      <w:tr w:rsidR="00D834F8" w:rsidRPr="0056034C" w:rsidTr="00790C0D">
        <w:tc>
          <w:tcPr>
            <w:tcW w:w="957" w:type="dxa"/>
          </w:tcPr>
          <w:p w:rsidR="00D834F8" w:rsidRPr="003D545D" w:rsidRDefault="00D834F8" w:rsidP="36ABEEDF">
            <w:r w:rsidRPr="36ABEEDF">
              <w:t>2.1</w:t>
            </w:r>
          </w:p>
        </w:tc>
        <w:tc>
          <w:tcPr>
            <w:tcW w:w="4254"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Организация обучения специалистов по программе подготовки  резерва управленческих кадров  в сфере образования «Школа менеджера»</w:t>
            </w:r>
          </w:p>
        </w:tc>
        <w:tc>
          <w:tcPr>
            <w:tcW w:w="1276"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409</w:t>
            </w:r>
          </w:p>
        </w:tc>
        <w:tc>
          <w:tcPr>
            <w:tcW w:w="1701"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16.05.2016</w:t>
            </w:r>
          </w:p>
        </w:tc>
        <w:tc>
          <w:tcPr>
            <w:tcW w:w="1843"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19.05.2017</w:t>
            </w:r>
          </w:p>
        </w:tc>
        <w:tc>
          <w:tcPr>
            <w:tcW w:w="2268" w:type="dxa"/>
            <w:tcBorders>
              <w:bottom w:val="single" w:sz="4" w:space="0" w:color="auto"/>
            </w:tcBorders>
          </w:tcPr>
          <w:p w:rsidR="00D834F8" w:rsidRPr="00594BA5" w:rsidRDefault="00594BA5" w:rsidP="00FB18EF">
            <w:pPr>
              <w:pStyle w:val="1"/>
              <w:spacing w:before="0"/>
              <w:rPr>
                <w:b w:val="0"/>
                <w:sz w:val="24"/>
                <w:szCs w:val="24"/>
              </w:rPr>
            </w:pPr>
            <w:r w:rsidRPr="00594BA5">
              <w:rPr>
                <w:b w:val="0"/>
                <w:sz w:val="24"/>
                <w:szCs w:val="24"/>
              </w:rPr>
              <w:t>-</w:t>
            </w:r>
          </w:p>
        </w:tc>
        <w:tc>
          <w:tcPr>
            <w:tcW w:w="2551" w:type="dxa"/>
          </w:tcPr>
          <w:p w:rsidR="00D834F8" w:rsidRPr="00CD286A" w:rsidRDefault="001C01E5" w:rsidP="00FB18EF">
            <w:pPr>
              <w:pStyle w:val="1"/>
              <w:spacing w:before="0"/>
              <w:rPr>
                <w:rFonts w:ascii="Times New Roman" w:hAnsi="Times New Roman"/>
                <w:b w:val="0"/>
                <w:sz w:val="24"/>
                <w:szCs w:val="24"/>
              </w:rPr>
            </w:pPr>
            <w:r>
              <w:rPr>
                <w:b w:val="0"/>
                <w:sz w:val="24"/>
                <w:szCs w:val="24"/>
              </w:rPr>
              <w:t>Прокопенко Е. В.</w:t>
            </w:r>
          </w:p>
        </w:tc>
      </w:tr>
      <w:tr w:rsidR="00D834F8" w:rsidRPr="0056034C" w:rsidTr="00790C0D">
        <w:tc>
          <w:tcPr>
            <w:tcW w:w="957" w:type="dxa"/>
          </w:tcPr>
          <w:p w:rsidR="00D834F8" w:rsidRPr="003D545D" w:rsidRDefault="00D834F8" w:rsidP="36ABEEDF">
            <w:r w:rsidRPr="36ABEEDF">
              <w:t>2.1.1</w:t>
            </w:r>
          </w:p>
        </w:tc>
        <w:tc>
          <w:tcPr>
            <w:tcW w:w="4254"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Разработка и утверждение ДПП переподготовки «Менеджмент в образования» для подготовки резерва управленческих кадров общеобразовательных организаций (П)</w:t>
            </w:r>
          </w:p>
        </w:tc>
        <w:tc>
          <w:tcPr>
            <w:tcW w:w="1276"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14</w:t>
            </w:r>
          </w:p>
        </w:tc>
        <w:tc>
          <w:tcPr>
            <w:tcW w:w="1701"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24.10.2016</w:t>
            </w:r>
          </w:p>
        </w:tc>
        <w:tc>
          <w:tcPr>
            <w:tcW w:w="1843"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11.11.2016</w:t>
            </w:r>
          </w:p>
        </w:tc>
        <w:tc>
          <w:tcPr>
            <w:tcW w:w="2268" w:type="dxa"/>
            <w:tcBorders>
              <w:bottom w:val="single" w:sz="4" w:space="0" w:color="auto"/>
            </w:tcBorders>
          </w:tcPr>
          <w:p w:rsidR="00D834F8" w:rsidRPr="00594BA5" w:rsidRDefault="00594BA5" w:rsidP="00FB18EF">
            <w:pPr>
              <w:pStyle w:val="1"/>
              <w:spacing w:before="0"/>
              <w:rPr>
                <w:b w:val="0"/>
                <w:sz w:val="24"/>
                <w:szCs w:val="24"/>
              </w:rPr>
            </w:pPr>
            <w:r w:rsidRPr="00594BA5">
              <w:rPr>
                <w:b w:val="0"/>
                <w:sz w:val="24"/>
                <w:szCs w:val="24"/>
              </w:rPr>
              <w:t xml:space="preserve">Сканированный титульный лист утвержденной на заседании кафедры ДПП переподготовки «Менеджмент в образования» для подготовки резерва </w:t>
            </w:r>
            <w:r w:rsidRPr="00594BA5">
              <w:rPr>
                <w:b w:val="0"/>
                <w:sz w:val="24"/>
                <w:szCs w:val="24"/>
              </w:rPr>
              <w:lastRenderedPageBreak/>
              <w:t>управленческих кадров общеобразовательных организаций</w:t>
            </w:r>
          </w:p>
        </w:tc>
        <w:tc>
          <w:tcPr>
            <w:tcW w:w="2551"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lastRenderedPageBreak/>
              <w:t>Посохина Е.В.</w:t>
            </w:r>
          </w:p>
        </w:tc>
      </w:tr>
      <w:tr w:rsidR="00D834F8" w:rsidRPr="0056034C" w:rsidTr="00790C0D">
        <w:tc>
          <w:tcPr>
            <w:tcW w:w="957" w:type="dxa"/>
          </w:tcPr>
          <w:p w:rsidR="00D834F8" w:rsidRPr="003D545D" w:rsidRDefault="00D834F8" w:rsidP="36ABEEDF">
            <w:r w:rsidRPr="36ABEEDF">
              <w:lastRenderedPageBreak/>
              <w:t>2.1.2</w:t>
            </w:r>
          </w:p>
        </w:tc>
        <w:tc>
          <w:tcPr>
            <w:tcW w:w="4254"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Разработка и утверждение ДПП переподготовки «Менеджмент в образования» для подготовки резерва управленческих кадров учреждений дошкольного образования (П)</w:t>
            </w:r>
          </w:p>
        </w:tc>
        <w:tc>
          <w:tcPr>
            <w:tcW w:w="1276"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12</w:t>
            </w:r>
          </w:p>
        </w:tc>
        <w:tc>
          <w:tcPr>
            <w:tcW w:w="1701"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16.05.2016</w:t>
            </w:r>
          </w:p>
        </w:tc>
        <w:tc>
          <w:tcPr>
            <w:tcW w:w="1843"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01.06.2016</w:t>
            </w:r>
          </w:p>
        </w:tc>
        <w:tc>
          <w:tcPr>
            <w:tcW w:w="2268" w:type="dxa"/>
            <w:tcBorders>
              <w:bottom w:val="single" w:sz="4" w:space="0" w:color="auto"/>
            </w:tcBorders>
          </w:tcPr>
          <w:p w:rsidR="00D834F8" w:rsidRPr="00594BA5" w:rsidRDefault="00594BA5" w:rsidP="00FB18EF">
            <w:pPr>
              <w:pStyle w:val="1"/>
              <w:spacing w:before="0"/>
              <w:rPr>
                <w:b w:val="0"/>
                <w:sz w:val="24"/>
                <w:szCs w:val="24"/>
              </w:rPr>
            </w:pPr>
            <w:r w:rsidRPr="00594BA5">
              <w:rPr>
                <w:b w:val="0"/>
                <w:sz w:val="24"/>
                <w:szCs w:val="24"/>
              </w:rPr>
              <w:t>Сканированный титульный лист утвержденной на заседании кафедрыДПП переподготовки «Менеджмент в образования» для подготовки резерва управленческих кадров учреждений дошкольного образования</w:t>
            </w:r>
          </w:p>
        </w:tc>
        <w:tc>
          <w:tcPr>
            <w:tcW w:w="2551"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Посохина Е.В.</w:t>
            </w:r>
          </w:p>
        </w:tc>
      </w:tr>
      <w:tr w:rsidR="00D834F8" w:rsidRPr="0056034C" w:rsidTr="00790C0D">
        <w:tc>
          <w:tcPr>
            <w:tcW w:w="957" w:type="dxa"/>
          </w:tcPr>
          <w:p w:rsidR="00D834F8" w:rsidRPr="003D545D" w:rsidRDefault="00D834F8" w:rsidP="36ABEEDF">
            <w:r w:rsidRPr="36ABEEDF">
              <w:t>2.1.3</w:t>
            </w:r>
          </w:p>
        </w:tc>
        <w:tc>
          <w:tcPr>
            <w:tcW w:w="4254"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Разработка  и утверждение ДПП переподготовки «Менеджмент в образования» для подготовки резерва управленческих кадров учреждений дополнительного  образования (П)</w:t>
            </w:r>
          </w:p>
        </w:tc>
        <w:tc>
          <w:tcPr>
            <w:tcW w:w="1276"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14</w:t>
            </w:r>
          </w:p>
        </w:tc>
        <w:tc>
          <w:tcPr>
            <w:tcW w:w="1701"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26.09.2016</w:t>
            </w:r>
          </w:p>
        </w:tc>
        <w:tc>
          <w:tcPr>
            <w:tcW w:w="1843"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14.10.2016</w:t>
            </w:r>
          </w:p>
        </w:tc>
        <w:tc>
          <w:tcPr>
            <w:tcW w:w="2268" w:type="dxa"/>
            <w:tcBorders>
              <w:bottom w:val="single" w:sz="4" w:space="0" w:color="auto"/>
            </w:tcBorders>
          </w:tcPr>
          <w:p w:rsidR="00D834F8" w:rsidRPr="00594BA5" w:rsidRDefault="00594BA5" w:rsidP="00FB18EF">
            <w:pPr>
              <w:pStyle w:val="1"/>
              <w:spacing w:before="0"/>
              <w:rPr>
                <w:b w:val="0"/>
                <w:sz w:val="24"/>
                <w:szCs w:val="24"/>
              </w:rPr>
            </w:pPr>
            <w:r w:rsidRPr="00594BA5">
              <w:rPr>
                <w:b w:val="0"/>
                <w:sz w:val="24"/>
                <w:szCs w:val="24"/>
              </w:rPr>
              <w:t xml:space="preserve">Сканированный титульный лист утвержденной на заседании кафедры переподготовки «Менеджмент в образования» для подготовки резерва управленческих кадров учреждений дополнительного  </w:t>
            </w:r>
            <w:r w:rsidRPr="00594BA5">
              <w:rPr>
                <w:b w:val="0"/>
                <w:sz w:val="24"/>
                <w:szCs w:val="24"/>
              </w:rPr>
              <w:lastRenderedPageBreak/>
              <w:t>образования</w:t>
            </w:r>
          </w:p>
        </w:tc>
        <w:tc>
          <w:tcPr>
            <w:tcW w:w="2551"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lastRenderedPageBreak/>
              <w:t>Посохина Е.В.</w:t>
            </w:r>
          </w:p>
        </w:tc>
      </w:tr>
      <w:tr w:rsidR="00D834F8" w:rsidRPr="0056034C" w:rsidTr="00790C0D">
        <w:tc>
          <w:tcPr>
            <w:tcW w:w="957" w:type="dxa"/>
          </w:tcPr>
          <w:p w:rsidR="00D834F8" w:rsidRPr="003D545D" w:rsidRDefault="00D834F8" w:rsidP="36ABEEDF">
            <w:r w:rsidRPr="36ABEEDF">
              <w:lastRenderedPageBreak/>
              <w:t>2.1.4</w:t>
            </w:r>
          </w:p>
        </w:tc>
        <w:tc>
          <w:tcPr>
            <w:tcW w:w="4254"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учреждений дошкольного образования)</w:t>
            </w:r>
          </w:p>
        </w:tc>
        <w:tc>
          <w:tcPr>
            <w:tcW w:w="1276"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139</w:t>
            </w:r>
          </w:p>
        </w:tc>
        <w:tc>
          <w:tcPr>
            <w:tcW w:w="1701"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06.06.2016</w:t>
            </w:r>
          </w:p>
        </w:tc>
        <w:tc>
          <w:tcPr>
            <w:tcW w:w="1843"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20.12.2016</w:t>
            </w:r>
          </w:p>
        </w:tc>
        <w:tc>
          <w:tcPr>
            <w:tcW w:w="2268" w:type="dxa"/>
            <w:tcBorders>
              <w:bottom w:val="single" w:sz="4" w:space="0" w:color="auto"/>
            </w:tcBorders>
          </w:tcPr>
          <w:p w:rsidR="00D834F8" w:rsidRPr="00594BA5" w:rsidRDefault="001C01E5" w:rsidP="00FB18EF">
            <w:pPr>
              <w:pStyle w:val="1"/>
              <w:spacing w:before="0"/>
              <w:rPr>
                <w:b w:val="0"/>
                <w:sz w:val="24"/>
                <w:szCs w:val="24"/>
              </w:rPr>
            </w:pPr>
            <w:r w:rsidRPr="000A040E">
              <w:rPr>
                <w:rFonts w:ascii="Times New Roman" w:hAnsi="Times New Roman"/>
                <w:b w:val="0"/>
                <w:sz w:val="24"/>
                <w:szCs w:val="24"/>
              </w:rPr>
              <w:t>Сканированный приказ об организации  обучения по дополнительным</w:t>
            </w:r>
            <w:r>
              <w:rPr>
                <w:rFonts w:ascii="Times New Roman" w:hAnsi="Times New Roman"/>
                <w:b w:val="0"/>
                <w:sz w:val="24"/>
                <w:szCs w:val="24"/>
              </w:rPr>
              <w:t xml:space="preserve"> </w:t>
            </w:r>
            <w:r w:rsidRPr="000A040E">
              <w:rPr>
                <w:rFonts w:ascii="Times New Roman" w:hAnsi="Times New Roman"/>
                <w:b w:val="0"/>
                <w:kern w:val="0"/>
                <w:sz w:val="24"/>
                <w:szCs w:val="24"/>
              </w:rPr>
              <w:t>профессиональным программам профессиональной переподготовки «Менеджмент в образовании»</w:t>
            </w:r>
          </w:p>
        </w:tc>
        <w:tc>
          <w:tcPr>
            <w:tcW w:w="2551" w:type="dxa"/>
          </w:tcPr>
          <w:p w:rsidR="00D834F8" w:rsidRPr="00CD286A" w:rsidRDefault="001C01E5" w:rsidP="00FB18EF">
            <w:pPr>
              <w:pStyle w:val="1"/>
              <w:spacing w:before="0"/>
              <w:rPr>
                <w:rFonts w:ascii="Times New Roman" w:hAnsi="Times New Roman"/>
                <w:b w:val="0"/>
                <w:sz w:val="24"/>
                <w:szCs w:val="24"/>
              </w:rPr>
            </w:pPr>
            <w:r w:rsidRPr="003D545D">
              <w:rPr>
                <w:b w:val="0"/>
                <w:sz w:val="24"/>
                <w:szCs w:val="24"/>
              </w:rPr>
              <w:t>Прокопенко Е.В.</w:t>
            </w:r>
          </w:p>
        </w:tc>
      </w:tr>
      <w:tr w:rsidR="00D834F8" w:rsidRPr="0056034C" w:rsidTr="00790C0D">
        <w:tc>
          <w:tcPr>
            <w:tcW w:w="957" w:type="dxa"/>
          </w:tcPr>
          <w:p w:rsidR="00D834F8" w:rsidRPr="003D545D" w:rsidRDefault="00D834F8" w:rsidP="36ABEEDF">
            <w:r w:rsidRPr="36ABEEDF">
              <w:t>2.1.4.1</w:t>
            </w:r>
          </w:p>
        </w:tc>
        <w:tc>
          <w:tcPr>
            <w:tcW w:w="4254"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учреждений дошкольного образования) 1-я сесси (П)</w:t>
            </w:r>
          </w:p>
        </w:tc>
        <w:tc>
          <w:tcPr>
            <w:tcW w:w="1276"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14</w:t>
            </w:r>
          </w:p>
        </w:tc>
        <w:tc>
          <w:tcPr>
            <w:tcW w:w="1701"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06.06.2016</w:t>
            </w:r>
          </w:p>
        </w:tc>
        <w:tc>
          <w:tcPr>
            <w:tcW w:w="1843"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24.06.2016</w:t>
            </w:r>
          </w:p>
        </w:tc>
        <w:tc>
          <w:tcPr>
            <w:tcW w:w="2268" w:type="dxa"/>
            <w:tcBorders>
              <w:bottom w:val="single" w:sz="4" w:space="0" w:color="auto"/>
            </w:tcBorders>
          </w:tcPr>
          <w:p w:rsidR="00D834F8" w:rsidRPr="00594BA5" w:rsidRDefault="00594BA5" w:rsidP="00FB18EF">
            <w:pPr>
              <w:pStyle w:val="1"/>
              <w:spacing w:before="0"/>
              <w:rPr>
                <w:b w:val="0"/>
                <w:sz w:val="24"/>
                <w:szCs w:val="24"/>
              </w:rPr>
            </w:pPr>
            <w:r w:rsidRPr="00594BA5">
              <w:rPr>
                <w:b w:val="0"/>
                <w:sz w:val="24"/>
                <w:szCs w:val="24"/>
              </w:rPr>
              <w:t>Сканированное письмо о вызове на сессию, список обучающихся</w:t>
            </w:r>
          </w:p>
        </w:tc>
        <w:tc>
          <w:tcPr>
            <w:tcW w:w="2551"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Прокопенко Е.В.</w:t>
            </w:r>
          </w:p>
        </w:tc>
      </w:tr>
      <w:tr w:rsidR="00D834F8" w:rsidRPr="0056034C" w:rsidTr="00790C0D">
        <w:tc>
          <w:tcPr>
            <w:tcW w:w="957" w:type="dxa"/>
          </w:tcPr>
          <w:p w:rsidR="00D834F8" w:rsidRPr="003D545D" w:rsidRDefault="00D834F8" w:rsidP="36ABEEDF">
            <w:r w:rsidRPr="36ABEEDF">
              <w:t>2.1.4.2</w:t>
            </w:r>
          </w:p>
        </w:tc>
        <w:tc>
          <w:tcPr>
            <w:tcW w:w="4254"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учреждений дошкольного образования) 2-я сессия (П)</w:t>
            </w:r>
          </w:p>
        </w:tc>
        <w:tc>
          <w:tcPr>
            <w:tcW w:w="1276"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14.11.2016</w:t>
            </w:r>
          </w:p>
        </w:tc>
        <w:tc>
          <w:tcPr>
            <w:tcW w:w="1843"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25.11.2016</w:t>
            </w:r>
          </w:p>
        </w:tc>
        <w:tc>
          <w:tcPr>
            <w:tcW w:w="2268" w:type="dxa"/>
            <w:tcBorders>
              <w:bottom w:val="single" w:sz="4" w:space="0" w:color="auto"/>
            </w:tcBorders>
          </w:tcPr>
          <w:p w:rsidR="00D834F8" w:rsidRPr="00594BA5" w:rsidRDefault="00594BA5" w:rsidP="00FB18EF">
            <w:pPr>
              <w:pStyle w:val="1"/>
              <w:spacing w:before="0"/>
              <w:rPr>
                <w:b w:val="0"/>
                <w:sz w:val="24"/>
                <w:szCs w:val="24"/>
              </w:rPr>
            </w:pPr>
            <w:r w:rsidRPr="00594BA5">
              <w:rPr>
                <w:b w:val="0"/>
                <w:sz w:val="24"/>
                <w:szCs w:val="24"/>
              </w:rPr>
              <w:t>Сканированное письмо о вызове на сессию, список обучающихся</w:t>
            </w:r>
          </w:p>
        </w:tc>
        <w:tc>
          <w:tcPr>
            <w:tcW w:w="2551"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Прокопенко Е.В.</w:t>
            </w:r>
          </w:p>
        </w:tc>
      </w:tr>
      <w:tr w:rsidR="00D834F8" w:rsidRPr="0056034C" w:rsidTr="00790C0D">
        <w:tc>
          <w:tcPr>
            <w:tcW w:w="957" w:type="dxa"/>
          </w:tcPr>
          <w:p w:rsidR="00D834F8" w:rsidRPr="003D545D" w:rsidRDefault="00D834F8" w:rsidP="36ABEEDF">
            <w:r w:rsidRPr="36ABEEDF">
              <w:t>2.1.4.3</w:t>
            </w:r>
          </w:p>
        </w:tc>
        <w:tc>
          <w:tcPr>
            <w:tcW w:w="4254"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 xml:space="preserve">Проведение учебных занятий по дополнительным профессиональным программам профессиональной переподготовки «Менеджмент в образовании» </w:t>
            </w:r>
            <w:r w:rsidRPr="003D545D">
              <w:rPr>
                <w:b w:val="0"/>
                <w:sz w:val="24"/>
                <w:szCs w:val="24"/>
              </w:rPr>
              <w:lastRenderedPageBreak/>
              <w:t>(резерв управленческих кадров учреждений дошкольного образования) 3-я сессия (П)</w:t>
            </w:r>
          </w:p>
        </w:tc>
        <w:tc>
          <w:tcPr>
            <w:tcW w:w="1276"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lastRenderedPageBreak/>
              <w:t>6</w:t>
            </w:r>
          </w:p>
        </w:tc>
        <w:tc>
          <w:tcPr>
            <w:tcW w:w="1701"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08.12.2016</w:t>
            </w:r>
          </w:p>
        </w:tc>
        <w:tc>
          <w:tcPr>
            <w:tcW w:w="1843"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16.12.2016</w:t>
            </w:r>
          </w:p>
        </w:tc>
        <w:tc>
          <w:tcPr>
            <w:tcW w:w="2268" w:type="dxa"/>
            <w:tcBorders>
              <w:bottom w:val="single" w:sz="4" w:space="0" w:color="auto"/>
            </w:tcBorders>
          </w:tcPr>
          <w:p w:rsidR="00D834F8" w:rsidRPr="00594BA5" w:rsidRDefault="00594BA5" w:rsidP="00FB18EF">
            <w:pPr>
              <w:pStyle w:val="1"/>
              <w:spacing w:before="0"/>
              <w:rPr>
                <w:b w:val="0"/>
                <w:sz w:val="24"/>
                <w:szCs w:val="24"/>
              </w:rPr>
            </w:pPr>
            <w:r w:rsidRPr="00594BA5">
              <w:rPr>
                <w:b w:val="0"/>
                <w:sz w:val="24"/>
                <w:szCs w:val="24"/>
              </w:rPr>
              <w:t>Сканированное письмо о вызове на сессию, список обучающихся</w:t>
            </w:r>
          </w:p>
        </w:tc>
        <w:tc>
          <w:tcPr>
            <w:tcW w:w="2551"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Прокопенко Е.В.</w:t>
            </w:r>
          </w:p>
        </w:tc>
      </w:tr>
      <w:tr w:rsidR="00D834F8" w:rsidRPr="0056034C" w:rsidTr="00790C0D">
        <w:tc>
          <w:tcPr>
            <w:tcW w:w="957" w:type="dxa"/>
          </w:tcPr>
          <w:p w:rsidR="00D834F8" w:rsidRPr="003D545D" w:rsidRDefault="00D834F8" w:rsidP="36ABEEDF">
            <w:r w:rsidRPr="36ABEEDF">
              <w:lastRenderedPageBreak/>
              <w:t>2.1.4.4</w:t>
            </w:r>
          </w:p>
        </w:tc>
        <w:tc>
          <w:tcPr>
            <w:tcW w:w="4254"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Выдача слушателям дополнительным профессиональным программам профессиональной переподготовки «Менеджмент в образовании» документа государственного образца (резерв управленческих кадров учреждений дошкольного образования) (Р)</w:t>
            </w:r>
          </w:p>
        </w:tc>
        <w:tc>
          <w:tcPr>
            <w:tcW w:w="1276"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w:t>
            </w:r>
          </w:p>
        </w:tc>
        <w:tc>
          <w:tcPr>
            <w:tcW w:w="1701"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19.12.2016</w:t>
            </w:r>
          </w:p>
        </w:tc>
        <w:tc>
          <w:tcPr>
            <w:tcW w:w="1843"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20.12.2016</w:t>
            </w:r>
          </w:p>
        </w:tc>
        <w:tc>
          <w:tcPr>
            <w:tcW w:w="2268" w:type="dxa"/>
            <w:tcBorders>
              <w:bottom w:val="single" w:sz="4" w:space="0" w:color="auto"/>
            </w:tcBorders>
          </w:tcPr>
          <w:p w:rsidR="00D834F8" w:rsidRPr="00594BA5" w:rsidRDefault="00594BA5" w:rsidP="00FB18EF">
            <w:pPr>
              <w:pStyle w:val="1"/>
              <w:spacing w:before="0"/>
              <w:rPr>
                <w:b w:val="0"/>
                <w:sz w:val="24"/>
                <w:szCs w:val="24"/>
              </w:rPr>
            </w:pPr>
            <w:r w:rsidRPr="00594BA5">
              <w:rPr>
                <w:b w:val="0"/>
                <w:sz w:val="24"/>
                <w:szCs w:val="24"/>
              </w:rPr>
              <w:t>Сканированная копия ведомости учета выдачи  дипломов</w:t>
            </w:r>
          </w:p>
        </w:tc>
        <w:tc>
          <w:tcPr>
            <w:tcW w:w="2551"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Прокопенко Е.В.</w:t>
            </w:r>
          </w:p>
        </w:tc>
      </w:tr>
      <w:tr w:rsidR="00D834F8" w:rsidRPr="0056034C" w:rsidTr="00790C0D">
        <w:tc>
          <w:tcPr>
            <w:tcW w:w="957" w:type="dxa"/>
          </w:tcPr>
          <w:p w:rsidR="00D834F8" w:rsidRPr="003D545D" w:rsidRDefault="00D834F8" w:rsidP="36ABEEDF">
            <w:r w:rsidRPr="36ABEEDF">
              <w:t>2.1.5</w:t>
            </w:r>
          </w:p>
        </w:tc>
        <w:tc>
          <w:tcPr>
            <w:tcW w:w="4254"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учреждений дополнительного  образования)</w:t>
            </w:r>
          </w:p>
        </w:tc>
        <w:tc>
          <w:tcPr>
            <w:tcW w:w="1276"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128</w:t>
            </w:r>
          </w:p>
        </w:tc>
        <w:tc>
          <w:tcPr>
            <w:tcW w:w="1701"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24.10.2016</w:t>
            </w:r>
          </w:p>
        </w:tc>
        <w:tc>
          <w:tcPr>
            <w:tcW w:w="1843"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21.04.2017</w:t>
            </w:r>
          </w:p>
        </w:tc>
        <w:tc>
          <w:tcPr>
            <w:tcW w:w="2268" w:type="dxa"/>
            <w:tcBorders>
              <w:bottom w:val="single" w:sz="4" w:space="0" w:color="auto"/>
            </w:tcBorders>
          </w:tcPr>
          <w:p w:rsidR="001C01E5" w:rsidRPr="00781ACB" w:rsidRDefault="001C01E5" w:rsidP="001C01E5">
            <w:pPr>
              <w:jc w:val="both"/>
              <w:textAlignment w:val="baseline"/>
            </w:pPr>
            <w:r w:rsidRPr="00781ACB">
              <w:t>Сканированный приказ об организации  обучения по дополнительным</w:t>
            </w:r>
          </w:p>
          <w:p w:rsidR="00D834F8" w:rsidRPr="00594BA5" w:rsidRDefault="001C01E5" w:rsidP="001C01E5">
            <w:pPr>
              <w:pStyle w:val="1"/>
              <w:spacing w:before="0"/>
              <w:rPr>
                <w:b w:val="0"/>
                <w:sz w:val="24"/>
                <w:szCs w:val="24"/>
              </w:rPr>
            </w:pPr>
            <w:r w:rsidRPr="000A040E">
              <w:rPr>
                <w:rFonts w:ascii="Times New Roman" w:hAnsi="Times New Roman"/>
                <w:b w:val="0"/>
                <w:kern w:val="0"/>
                <w:sz w:val="24"/>
                <w:szCs w:val="24"/>
              </w:rPr>
              <w:t>профессиональным программам профессиональной переподготовки «Менеджмент в образовании»</w:t>
            </w:r>
          </w:p>
        </w:tc>
        <w:tc>
          <w:tcPr>
            <w:tcW w:w="2551" w:type="dxa"/>
          </w:tcPr>
          <w:p w:rsidR="00D834F8" w:rsidRPr="00CD286A" w:rsidRDefault="001C01E5" w:rsidP="00FB18EF">
            <w:pPr>
              <w:pStyle w:val="1"/>
              <w:spacing w:before="0"/>
              <w:rPr>
                <w:rFonts w:ascii="Times New Roman" w:hAnsi="Times New Roman"/>
                <w:b w:val="0"/>
                <w:sz w:val="24"/>
                <w:szCs w:val="24"/>
              </w:rPr>
            </w:pPr>
            <w:r w:rsidRPr="003D545D">
              <w:rPr>
                <w:b w:val="0"/>
                <w:sz w:val="24"/>
                <w:szCs w:val="24"/>
              </w:rPr>
              <w:t>Прокопенко Е.В.</w:t>
            </w:r>
          </w:p>
        </w:tc>
      </w:tr>
      <w:tr w:rsidR="00D834F8" w:rsidRPr="0056034C" w:rsidTr="00790C0D">
        <w:tc>
          <w:tcPr>
            <w:tcW w:w="957" w:type="dxa"/>
          </w:tcPr>
          <w:p w:rsidR="00D834F8" w:rsidRPr="003D545D" w:rsidRDefault="00D834F8" w:rsidP="36ABEEDF">
            <w:r w:rsidRPr="36ABEEDF">
              <w:t>2.1.5.1</w:t>
            </w:r>
          </w:p>
        </w:tc>
        <w:tc>
          <w:tcPr>
            <w:tcW w:w="4254"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учреждений дополнительного   (П)</w:t>
            </w:r>
          </w:p>
        </w:tc>
        <w:tc>
          <w:tcPr>
            <w:tcW w:w="1276"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14</w:t>
            </w:r>
          </w:p>
        </w:tc>
        <w:tc>
          <w:tcPr>
            <w:tcW w:w="1701"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24.10.2016</w:t>
            </w:r>
          </w:p>
        </w:tc>
        <w:tc>
          <w:tcPr>
            <w:tcW w:w="1843"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12.11.2016</w:t>
            </w:r>
          </w:p>
        </w:tc>
        <w:tc>
          <w:tcPr>
            <w:tcW w:w="2268" w:type="dxa"/>
            <w:tcBorders>
              <w:bottom w:val="single" w:sz="4" w:space="0" w:color="auto"/>
            </w:tcBorders>
          </w:tcPr>
          <w:p w:rsidR="00D834F8" w:rsidRPr="00594BA5" w:rsidRDefault="00594BA5" w:rsidP="00FB18EF">
            <w:pPr>
              <w:pStyle w:val="1"/>
              <w:spacing w:before="0"/>
              <w:rPr>
                <w:b w:val="0"/>
                <w:sz w:val="24"/>
                <w:szCs w:val="24"/>
              </w:rPr>
            </w:pPr>
            <w:r w:rsidRPr="00594BA5">
              <w:rPr>
                <w:b w:val="0"/>
                <w:sz w:val="24"/>
                <w:szCs w:val="24"/>
              </w:rPr>
              <w:t>Сканированное письмо о вызове на сессию, список обучающихся</w:t>
            </w:r>
          </w:p>
        </w:tc>
        <w:tc>
          <w:tcPr>
            <w:tcW w:w="2551"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Прокопенко Е.В.</w:t>
            </w:r>
          </w:p>
        </w:tc>
      </w:tr>
      <w:tr w:rsidR="00D834F8" w:rsidRPr="0056034C" w:rsidTr="00790C0D">
        <w:tc>
          <w:tcPr>
            <w:tcW w:w="957" w:type="dxa"/>
          </w:tcPr>
          <w:p w:rsidR="00D834F8" w:rsidRPr="003D545D" w:rsidRDefault="00D834F8" w:rsidP="36ABEEDF">
            <w:r w:rsidRPr="36ABEEDF">
              <w:t>2.1.5.2</w:t>
            </w:r>
          </w:p>
        </w:tc>
        <w:tc>
          <w:tcPr>
            <w:tcW w:w="4254"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 xml:space="preserve">Проведение учебных занятий по дополнительным профессиональным программам </w:t>
            </w:r>
            <w:r w:rsidRPr="003D545D">
              <w:rPr>
                <w:b w:val="0"/>
                <w:sz w:val="24"/>
                <w:szCs w:val="24"/>
              </w:rPr>
              <w:lastRenderedPageBreak/>
              <w:t>профессиональной переподготовки «Менеджмент в образовании» (резерв управленческих кадров учреждений дополнительного  образования) 2-я сессия (П)</w:t>
            </w:r>
          </w:p>
        </w:tc>
        <w:tc>
          <w:tcPr>
            <w:tcW w:w="1276"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lastRenderedPageBreak/>
              <w:t>13</w:t>
            </w:r>
          </w:p>
        </w:tc>
        <w:tc>
          <w:tcPr>
            <w:tcW w:w="1701"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20.02.2017</w:t>
            </w:r>
          </w:p>
        </w:tc>
        <w:tc>
          <w:tcPr>
            <w:tcW w:w="1843"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10.03.2017</w:t>
            </w:r>
          </w:p>
        </w:tc>
        <w:tc>
          <w:tcPr>
            <w:tcW w:w="2268" w:type="dxa"/>
            <w:tcBorders>
              <w:bottom w:val="single" w:sz="4" w:space="0" w:color="auto"/>
            </w:tcBorders>
          </w:tcPr>
          <w:p w:rsidR="00D834F8" w:rsidRPr="00594BA5" w:rsidRDefault="00594BA5" w:rsidP="00FB18EF">
            <w:pPr>
              <w:pStyle w:val="1"/>
              <w:spacing w:before="0"/>
              <w:rPr>
                <w:b w:val="0"/>
                <w:sz w:val="24"/>
                <w:szCs w:val="24"/>
              </w:rPr>
            </w:pPr>
            <w:r w:rsidRPr="00594BA5">
              <w:rPr>
                <w:b w:val="0"/>
                <w:sz w:val="24"/>
                <w:szCs w:val="24"/>
              </w:rPr>
              <w:t xml:space="preserve">Сканированное письмо о вызове на сессию, список </w:t>
            </w:r>
            <w:r w:rsidRPr="00594BA5">
              <w:rPr>
                <w:b w:val="0"/>
                <w:sz w:val="24"/>
                <w:szCs w:val="24"/>
              </w:rPr>
              <w:lastRenderedPageBreak/>
              <w:t>обучающихся</w:t>
            </w:r>
          </w:p>
        </w:tc>
        <w:tc>
          <w:tcPr>
            <w:tcW w:w="2551"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lastRenderedPageBreak/>
              <w:t>Прокопенко Е.В.</w:t>
            </w:r>
          </w:p>
        </w:tc>
      </w:tr>
      <w:tr w:rsidR="00D834F8" w:rsidRPr="0056034C" w:rsidTr="00790C0D">
        <w:tc>
          <w:tcPr>
            <w:tcW w:w="957" w:type="dxa"/>
          </w:tcPr>
          <w:p w:rsidR="00D834F8" w:rsidRPr="003D545D" w:rsidRDefault="00D834F8" w:rsidP="36ABEEDF">
            <w:r w:rsidRPr="36ABEEDF">
              <w:lastRenderedPageBreak/>
              <w:t>2.1.5.3</w:t>
            </w:r>
          </w:p>
        </w:tc>
        <w:tc>
          <w:tcPr>
            <w:tcW w:w="4254"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учреждений дополнительного  образования) 3-я сессия (П)</w:t>
            </w:r>
          </w:p>
        </w:tc>
        <w:tc>
          <w:tcPr>
            <w:tcW w:w="1276"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14</w:t>
            </w:r>
          </w:p>
        </w:tc>
        <w:tc>
          <w:tcPr>
            <w:tcW w:w="1701"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03.04.2017</w:t>
            </w:r>
          </w:p>
        </w:tc>
        <w:tc>
          <w:tcPr>
            <w:tcW w:w="1843"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21.04.2017</w:t>
            </w:r>
          </w:p>
        </w:tc>
        <w:tc>
          <w:tcPr>
            <w:tcW w:w="2268" w:type="dxa"/>
            <w:tcBorders>
              <w:bottom w:val="single" w:sz="4" w:space="0" w:color="auto"/>
            </w:tcBorders>
          </w:tcPr>
          <w:p w:rsidR="00D834F8" w:rsidRPr="00594BA5" w:rsidRDefault="00594BA5" w:rsidP="00FB18EF">
            <w:pPr>
              <w:pStyle w:val="1"/>
              <w:spacing w:before="0"/>
              <w:rPr>
                <w:b w:val="0"/>
                <w:sz w:val="24"/>
                <w:szCs w:val="24"/>
              </w:rPr>
            </w:pPr>
            <w:r w:rsidRPr="00594BA5">
              <w:rPr>
                <w:b w:val="0"/>
                <w:sz w:val="24"/>
                <w:szCs w:val="24"/>
              </w:rPr>
              <w:t>Сканированное письмо о вызове на сессию, список обучающихся</w:t>
            </w:r>
          </w:p>
        </w:tc>
        <w:tc>
          <w:tcPr>
            <w:tcW w:w="2551"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Прокопенко Е.В.</w:t>
            </w:r>
          </w:p>
        </w:tc>
      </w:tr>
      <w:tr w:rsidR="00D834F8" w:rsidRPr="0056034C" w:rsidTr="00790C0D">
        <w:tc>
          <w:tcPr>
            <w:tcW w:w="957" w:type="dxa"/>
          </w:tcPr>
          <w:p w:rsidR="00D834F8" w:rsidRPr="003D545D" w:rsidRDefault="00D834F8" w:rsidP="36ABEEDF">
            <w:r w:rsidRPr="36ABEEDF">
              <w:t>2.1.5.4</w:t>
            </w:r>
          </w:p>
        </w:tc>
        <w:tc>
          <w:tcPr>
            <w:tcW w:w="4254"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Выдача слушателям дополнительным  профессиональным программам профессиональной переподготовки «Менеджмент в образовании» документа государственного образца (резерв управленческих кадров учреждений дополнительного  образования) (Р)</w:t>
            </w:r>
          </w:p>
        </w:tc>
        <w:tc>
          <w:tcPr>
            <w:tcW w:w="1276"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1</w:t>
            </w:r>
          </w:p>
        </w:tc>
        <w:tc>
          <w:tcPr>
            <w:tcW w:w="1701"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20.04.2017</w:t>
            </w:r>
          </w:p>
        </w:tc>
        <w:tc>
          <w:tcPr>
            <w:tcW w:w="1843" w:type="dxa"/>
          </w:tcPr>
          <w:p w:rsidR="00D834F8" w:rsidRPr="00CD286A" w:rsidRDefault="00D834F8" w:rsidP="007770A1">
            <w:pPr>
              <w:pStyle w:val="1"/>
              <w:spacing w:before="0"/>
              <w:jc w:val="center"/>
              <w:rPr>
                <w:rFonts w:ascii="Times New Roman" w:hAnsi="Times New Roman"/>
                <w:b w:val="0"/>
                <w:sz w:val="24"/>
                <w:szCs w:val="24"/>
              </w:rPr>
            </w:pPr>
            <w:r w:rsidRPr="003D545D">
              <w:rPr>
                <w:b w:val="0"/>
                <w:sz w:val="24"/>
                <w:szCs w:val="24"/>
              </w:rPr>
              <w:t>21.04.2017</w:t>
            </w:r>
          </w:p>
        </w:tc>
        <w:tc>
          <w:tcPr>
            <w:tcW w:w="2268" w:type="dxa"/>
            <w:tcBorders>
              <w:bottom w:val="single" w:sz="4" w:space="0" w:color="auto"/>
            </w:tcBorders>
          </w:tcPr>
          <w:p w:rsidR="00D834F8" w:rsidRPr="00594BA5" w:rsidRDefault="00594BA5" w:rsidP="00FB18EF">
            <w:pPr>
              <w:pStyle w:val="1"/>
              <w:spacing w:before="0"/>
              <w:rPr>
                <w:b w:val="0"/>
                <w:sz w:val="24"/>
                <w:szCs w:val="24"/>
              </w:rPr>
            </w:pPr>
            <w:r w:rsidRPr="00594BA5">
              <w:rPr>
                <w:b w:val="0"/>
                <w:sz w:val="24"/>
                <w:szCs w:val="24"/>
              </w:rPr>
              <w:t>Сканированная копия ведомости учета выдачи  дипломов</w:t>
            </w:r>
          </w:p>
        </w:tc>
        <w:tc>
          <w:tcPr>
            <w:tcW w:w="2551" w:type="dxa"/>
          </w:tcPr>
          <w:p w:rsidR="00D834F8" w:rsidRPr="00CD286A" w:rsidRDefault="00D834F8" w:rsidP="00FB18EF">
            <w:pPr>
              <w:pStyle w:val="1"/>
              <w:spacing w:before="0"/>
              <w:rPr>
                <w:rFonts w:ascii="Times New Roman" w:hAnsi="Times New Roman"/>
                <w:b w:val="0"/>
                <w:sz w:val="24"/>
                <w:szCs w:val="24"/>
              </w:rPr>
            </w:pPr>
            <w:r w:rsidRPr="003D545D">
              <w:rPr>
                <w:b w:val="0"/>
                <w:sz w:val="24"/>
                <w:szCs w:val="24"/>
              </w:rPr>
              <w:t>Прокопенко Е.В.</w:t>
            </w:r>
          </w:p>
        </w:tc>
      </w:tr>
      <w:tr w:rsidR="001C01E5" w:rsidRPr="0056034C" w:rsidTr="00790C0D">
        <w:tc>
          <w:tcPr>
            <w:tcW w:w="957" w:type="dxa"/>
          </w:tcPr>
          <w:p w:rsidR="001C01E5" w:rsidRPr="003D545D" w:rsidRDefault="001C01E5" w:rsidP="36ABEEDF">
            <w:r w:rsidRPr="36ABEEDF">
              <w:t>2.1.6</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общеобразовательных организаций)</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128</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21.11.2016</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19.05.2017</w:t>
            </w:r>
          </w:p>
        </w:tc>
        <w:tc>
          <w:tcPr>
            <w:tcW w:w="2268" w:type="dxa"/>
            <w:tcBorders>
              <w:bottom w:val="single" w:sz="4" w:space="0" w:color="auto"/>
            </w:tcBorders>
          </w:tcPr>
          <w:p w:rsidR="001C01E5" w:rsidRPr="00781ACB" w:rsidRDefault="001C01E5" w:rsidP="001C01E5">
            <w:pPr>
              <w:jc w:val="both"/>
              <w:textAlignment w:val="baseline"/>
              <w:rPr>
                <w:b/>
                <w:bCs/>
              </w:rPr>
            </w:pPr>
            <w:r w:rsidRPr="00781ACB">
              <w:t>Сканированный приказ об организации  обучения по дополнительным профессиональным программам профессиональной переподготовки «Менеджмент в образовании»</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Прокопенко Е.В.</w:t>
            </w:r>
          </w:p>
        </w:tc>
      </w:tr>
      <w:tr w:rsidR="001C01E5" w:rsidRPr="0056034C" w:rsidTr="00790C0D">
        <w:tc>
          <w:tcPr>
            <w:tcW w:w="957" w:type="dxa"/>
          </w:tcPr>
          <w:p w:rsidR="001C01E5" w:rsidRPr="003D545D" w:rsidRDefault="001C01E5" w:rsidP="36ABEEDF">
            <w:r w:rsidRPr="36ABEEDF">
              <w:lastRenderedPageBreak/>
              <w:t>2.1.6.1</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общеобразовательных организаций) 1-я сессия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21.11.2016</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02.12.2016</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Сканированный приказ об организации  обучения по дополнительным профессиональным программам профессиональной переподготовки «Менеджмент в образовании»</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Прокопенко Е.В.</w:t>
            </w:r>
          </w:p>
        </w:tc>
      </w:tr>
      <w:tr w:rsidR="001C01E5" w:rsidRPr="0056034C" w:rsidTr="00790C0D">
        <w:tc>
          <w:tcPr>
            <w:tcW w:w="957" w:type="dxa"/>
          </w:tcPr>
          <w:p w:rsidR="001C01E5" w:rsidRPr="003D545D" w:rsidRDefault="001C01E5" w:rsidP="36ABEEDF">
            <w:r w:rsidRPr="36ABEEDF">
              <w:t>2.1.6.2</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общеобразовательных организаций) 2-я сессия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13</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13.02.2017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04.03.2017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Сканированный приказ об организации  обучения по дополнительным профессиональным программам профессиональной переподготовки «Менеджмент в образовании»</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Прокопенко Е.В.</w:t>
            </w:r>
          </w:p>
        </w:tc>
      </w:tr>
      <w:tr w:rsidR="001C01E5" w:rsidRPr="0056034C" w:rsidTr="00790C0D">
        <w:tc>
          <w:tcPr>
            <w:tcW w:w="957" w:type="dxa"/>
          </w:tcPr>
          <w:p w:rsidR="001C01E5" w:rsidRPr="003D545D" w:rsidRDefault="001C01E5" w:rsidP="36ABEEDF">
            <w:r w:rsidRPr="36ABEEDF">
              <w:t>2.1.6.3</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общеобразовательных организаций) 3-я сессия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24</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17.04.2017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19.05.2017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Сканированный приказ об организации  обучения по дополнительным профессиональным программам профессиональной переподготовки «Менеджмент в образовании»</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Прокопенко Е.В.</w:t>
            </w:r>
          </w:p>
        </w:tc>
      </w:tr>
      <w:tr w:rsidR="001C01E5" w:rsidRPr="0056034C" w:rsidTr="00790C0D">
        <w:tc>
          <w:tcPr>
            <w:tcW w:w="957" w:type="dxa"/>
          </w:tcPr>
          <w:p w:rsidR="001C01E5" w:rsidRPr="003D545D" w:rsidRDefault="001C01E5" w:rsidP="36ABEEDF">
            <w:r w:rsidRPr="36ABEEDF">
              <w:lastRenderedPageBreak/>
              <w:t>2.1.6.4</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Выдача слушателям дополнительным  профессиональным программам профессиональной переподготовки «Менеджмент в образовании» документа государственного образца (резерв управленческих кадров общеобразовательных организаций) (Р)</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18.05.2017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19.05.2017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ведомости учета выдачи  дипломов</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Прокопенко Е.В.</w:t>
            </w:r>
          </w:p>
        </w:tc>
      </w:tr>
      <w:tr w:rsidR="001C01E5" w:rsidRPr="0056034C" w:rsidTr="00790C0D">
        <w:tc>
          <w:tcPr>
            <w:tcW w:w="957" w:type="dxa"/>
          </w:tcPr>
          <w:p w:rsidR="001C01E5" w:rsidRPr="003D545D" w:rsidRDefault="001C01E5" w:rsidP="36ABEEDF">
            <w:r w:rsidRPr="36ABEEDF">
              <w:t>2.2</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Организация и проведение 2 практикумов «Управленческие команды», «Управленческая культура директора» (резерв управленческих кадров общеобразовательных организаций, учреждений дополнительного  образования, учреждений дошкольного образования)</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123</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31.10.2016</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22.04.2017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Немыкина Н.В.</w:t>
            </w:r>
          </w:p>
        </w:tc>
      </w:tr>
      <w:tr w:rsidR="001C01E5" w:rsidRPr="0056034C" w:rsidTr="00790C0D">
        <w:tc>
          <w:tcPr>
            <w:tcW w:w="957" w:type="dxa"/>
          </w:tcPr>
          <w:p w:rsidR="001C01E5" w:rsidRPr="003D545D" w:rsidRDefault="001C01E5" w:rsidP="36ABEEDF">
            <w:r w:rsidRPr="36ABEEDF">
              <w:t>2.2.1</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Разработка 2 программ практикумов «Управленческие команды», «Управленческая культура директора» (резерв управленческих кадров общеобразовательных организаций)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64</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31.10.2016</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27.01.2017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титульных листов программ практикумов «Управленческие команды», «Управленческая культура директора»</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Немыкина Н.В.</w:t>
            </w:r>
          </w:p>
        </w:tc>
      </w:tr>
      <w:tr w:rsidR="001C01E5" w:rsidRPr="0056034C" w:rsidTr="00790C0D">
        <w:tc>
          <w:tcPr>
            <w:tcW w:w="957" w:type="dxa"/>
          </w:tcPr>
          <w:p w:rsidR="001C01E5" w:rsidRPr="003D545D" w:rsidRDefault="001C01E5" w:rsidP="36ABEEDF">
            <w:r w:rsidRPr="36ABEEDF">
              <w:t>2.2.2</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 xml:space="preserve">Проведение практикумов«Управленческие команды», «Управленческая культура директора» (резерв управленческих кадров общеобразовательных </w:t>
            </w:r>
            <w:r w:rsidRPr="003D545D">
              <w:rPr>
                <w:b w:val="0"/>
                <w:sz w:val="24"/>
                <w:szCs w:val="24"/>
              </w:rPr>
              <w:lastRenderedPageBreak/>
              <w:t>организаций)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lastRenderedPageBreak/>
              <w:t>83</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26.11.2016</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24.03.2017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Немыкина Н.В.</w:t>
            </w:r>
          </w:p>
        </w:tc>
      </w:tr>
      <w:tr w:rsidR="001C01E5" w:rsidRPr="0056034C" w:rsidTr="00790C0D">
        <w:tc>
          <w:tcPr>
            <w:tcW w:w="957" w:type="dxa"/>
          </w:tcPr>
          <w:p w:rsidR="001C01E5" w:rsidRPr="003D545D" w:rsidRDefault="001C01E5" w:rsidP="36ABEEDF">
            <w:r w:rsidRPr="36ABEEDF">
              <w:lastRenderedPageBreak/>
              <w:t>2.2.2.1</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Проведение практикума «Управленческие команды», «Управленческая культура директора» (резерв управленческих кадров общеобразовательных организаций)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26.11.2016</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10.12.2016</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Фотоотчет, сканированная копия явочного листа</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Немыкина Н.В.</w:t>
            </w:r>
          </w:p>
        </w:tc>
      </w:tr>
      <w:tr w:rsidR="001C01E5" w:rsidRPr="0056034C" w:rsidTr="00790C0D">
        <w:tc>
          <w:tcPr>
            <w:tcW w:w="957" w:type="dxa"/>
          </w:tcPr>
          <w:p w:rsidR="001C01E5" w:rsidRPr="003D545D" w:rsidRDefault="001C01E5" w:rsidP="36ABEEDF">
            <w:r w:rsidRPr="36ABEEDF">
              <w:t>2.2.2.2</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Проведение практикума «Управленческие команды», «Управленческая культура директора» (резерв управленческих кадров общеобразовательных организаций)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20</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24.02.2017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24.03.2017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Фотоотчет, сканированная копия явочного листа</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Немыкина Н.В.</w:t>
            </w:r>
          </w:p>
        </w:tc>
      </w:tr>
      <w:tr w:rsidR="001C01E5" w:rsidRPr="0056034C" w:rsidTr="00790C0D">
        <w:tc>
          <w:tcPr>
            <w:tcW w:w="957" w:type="dxa"/>
          </w:tcPr>
          <w:p w:rsidR="001C01E5" w:rsidRPr="003D545D" w:rsidRDefault="001C01E5" w:rsidP="36ABEEDF">
            <w:r w:rsidRPr="36ABEEDF">
              <w:t>2.2.3</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Разработка 2 программ практикумов «Управленческие команды», «Управленческая культура директора» (резерва учреждений дополнительного  образования)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4</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14.11.2016</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18.11.2016</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титульных листов программ практикумов «Управленческие команды», «Управленческая культура директора»</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Немыкина Н.В.</w:t>
            </w:r>
          </w:p>
        </w:tc>
      </w:tr>
      <w:tr w:rsidR="001C01E5" w:rsidRPr="0056034C" w:rsidTr="00790C0D">
        <w:tc>
          <w:tcPr>
            <w:tcW w:w="957" w:type="dxa"/>
          </w:tcPr>
          <w:p w:rsidR="001C01E5" w:rsidRPr="003D545D" w:rsidRDefault="001C01E5" w:rsidP="36ABEEDF">
            <w:r w:rsidRPr="36ABEEDF">
              <w:t>2.2.4</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Проведение  практикумов «Управленческие команды», «Управленческая культура директора» (резерва учреждений дополнительного  образования)</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108</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21.11.2016</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22.04.2017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Немыкина Н.В.</w:t>
            </w:r>
          </w:p>
        </w:tc>
      </w:tr>
      <w:tr w:rsidR="001C01E5" w:rsidRPr="0056034C" w:rsidTr="00790C0D">
        <w:tc>
          <w:tcPr>
            <w:tcW w:w="957" w:type="dxa"/>
          </w:tcPr>
          <w:p w:rsidR="001C01E5" w:rsidRPr="003D545D" w:rsidRDefault="001C01E5" w:rsidP="36ABEEDF">
            <w:r w:rsidRPr="36ABEEDF">
              <w:t>2.2.4.1</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Проведение  практикума «Управленческие команды», «Управленческая культура директора» (резерва учреждений дополнительного  образования)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21.11.2016</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16.12.2016</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Фотоотчет, сканированная  копия явочного листа</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Немыкина Н.В.</w:t>
            </w:r>
          </w:p>
        </w:tc>
      </w:tr>
      <w:tr w:rsidR="001C01E5" w:rsidRPr="0056034C" w:rsidTr="00790C0D">
        <w:tc>
          <w:tcPr>
            <w:tcW w:w="957" w:type="dxa"/>
          </w:tcPr>
          <w:p w:rsidR="001C01E5" w:rsidRPr="003D545D" w:rsidRDefault="001C01E5" w:rsidP="36ABEEDF">
            <w:r w:rsidRPr="36ABEEDF">
              <w:lastRenderedPageBreak/>
              <w:t>2.2.4.2</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Проведение  практикума «Управленческие команды», «Управленческая культура директора» (резерва учреждений дополнительного  образования)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4</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17.04.2017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22.04.2017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Фотоотчет, сканированная  копия явочного листа</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Немыкина Н.В.</w:t>
            </w:r>
          </w:p>
        </w:tc>
      </w:tr>
      <w:tr w:rsidR="001C01E5" w:rsidRPr="0056034C" w:rsidTr="00790C0D">
        <w:tc>
          <w:tcPr>
            <w:tcW w:w="957" w:type="dxa"/>
          </w:tcPr>
          <w:p w:rsidR="001C01E5" w:rsidRPr="003D545D" w:rsidRDefault="001C01E5" w:rsidP="36ABEEDF">
            <w:r w:rsidRPr="36ABEEDF">
              <w:t>2.2.5</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Разработка программ практикумов «Управленческие команды», «Управленческая культура директора» (резерва учреждений дошкольного образования)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4</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31.10.2016</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04.11.2016</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титульных листов программ практикумов «Управленческие команды», «Управленческая культура директора»</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Посохина Е.В.</w:t>
            </w:r>
          </w:p>
        </w:tc>
      </w:tr>
      <w:tr w:rsidR="001C01E5" w:rsidRPr="0056034C" w:rsidTr="00790C0D">
        <w:tc>
          <w:tcPr>
            <w:tcW w:w="957" w:type="dxa"/>
          </w:tcPr>
          <w:p w:rsidR="001C01E5" w:rsidRPr="003D545D" w:rsidRDefault="001C01E5" w:rsidP="36ABEEDF">
            <w:r w:rsidRPr="36ABEEDF">
              <w:t>2.2.6</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Проведение 2 практикумов «Управленческие команды», «Управленческая культура директора» (резерва учреждений дошкольного образования)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100</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10.11.2016</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31.03.2017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w:t>
            </w:r>
          </w:p>
        </w:tc>
        <w:tc>
          <w:tcPr>
            <w:tcW w:w="2551" w:type="dxa"/>
          </w:tcPr>
          <w:p w:rsidR="001C01E5" w:rsidRPr="00CD286A" w:rsidRDefault="00927999" w:rsidP="00FB18EF">
            <w:pPr>
              <w:pStyle w:val="1"/>
              <w:spacing w:before="0"/>
              <w:rPr>
                <w:rFonts w:ascii="Times New Roman" w:hAnsi="Times New Roman"/>
                <w:b w:val="0"/>
                <w:sz w:val="24"/>
                <w:szCs w:val="24"/>
              </w:rPr>
            </w:pPr>
            <w:r w:rsidRPr="003D545D">
              <w:rPr>
                <w:b w:val="0"/>
                <w:sz w:val="24"/>
                <w:szCs w:val="24"/>
              </w:rPr>
              <w:t>Посохина Е.В.</w:t>
            </w:r>
          </w:p>
        </w:tc>
      </w:tr>
      <w:tr w:rsidR="001C01E5" w:rsidRPr="0056034C" w:rsidTr="00790C0D">
        <w:tc>
          <w:tcPr>
            <w:tcW w:w="957" w:type="dxa"/>
          </w:tcPr>
          <w:p w:rsidR="001C01E5" w:rsidRPr="003D545D" w:rsidRDefault="001C01E5" w:rsidP="36ABEEDF">
            <w:r w:rsidRPr="36ABEEDF">
              <w:t>2.2.6.1</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Проведение  практикума «Управленческие команды», «Управленческая культура директора» (резерва учреждений дошкольного образования)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21</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10.11.2016</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09.12.2016</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Фотоотчет, сканированная копия явочного листа</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Посохина Е.В.</w:t>
            </w:r>
          </w:p>
        </w:tc>
      </w:tr>
      <w:tr w:rsidR="001C01E5" w:rsidRPr="0056034C" w:rsidTr="00790C0D">
        <w:tc>
          <w:tcPr>
            <w:tcW w:w="957" w:type="dxa"/>
          </w:tcPr>
          <w:p w:rsidR="001C01E5" w:rsidRPr="003D545D" w:rsidRDefault="001C01E5" w:rsidP="36ABEEDF">
            <w:r w:rsidRPr="36ABEEDF">
              <w:t>2.2.6.2</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Проведение  практикума «Управленческие команды», «Управленческая культура директора» (резерва учреждений дошкольного образования)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11</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16.03.2017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31.03.2017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Фотоотчет, сканированная копия явочного листа</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Посохина Е.В.</w:t>
            </w:r>
          </w:p>
        </w:tc>
      </w:tr>
      <w:tr w:rsidR="001C01E5" w:rsidRPr="0056034C" w:rsidTr="00790C0D">
        <w:tc>
          <w:tcPr>
            <w:tcW w:w="957" w:type="dxa"/>
          </w:tcPr>
          <w:p w:rsidR="001C01E5" w:rsidRPr="003D545D" w:rsidRDefault="001C01E5" w:rsidP="36ABEEDF">
            <w:r w:rsidRPr="36ABEEDF">
              <w:t>2.3</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 xml:space="preserve">Организация и проведение  обучающего семинара для специалистов МОУО по организации </w:t>
            </w:r>
            <w:r w:rsidRPr="003D545D">
              <w:rPr>
                <w:b w:val="0"/>
                <w:sz w:val="24"/>
                <w:szCs w:val="24"/>
              </w:rPr>
              <w:lastRenderedPageBreak/>
              <w:t>обучения резерва управленческих кадров в муниципалитете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lastRenderedPageBreak/>
              <w:t>4</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04.12.2017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08.12.2017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Программа семинара, фотоотчет</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Назарова Н.В.</w:t>
            </w:r>
          </w:p>
        </w:tc>
      </w:tr>
      <w:tr w:rsidR="001C01E5" w:rsidRPr="0056034C" w:rsidTr="00790C0D">
        <w:tc>
          <w:tcPr>
            <w:tcW w:w="957" w:type="dxa"/>
          </w:tcPr>
          <w:p w:rsidR="001C01E5" w:rsidRPr="003D545D" w:rsidRDefault="001C01E5" w:rsidP="36ABEEDF">
            <w:r w:rsidRPr="36ABEEDF">
              <w:lastRenderedPageBreak/>
              <w:t>2.4</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Организация и проведение инструктивно-методического семинара для специалистов 22 муниципальных кадровых служб по развитию кадрового резерва по внедрению модели развития региональной системы резерва управленческих кадров в сфере образования.(П)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4</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17.04.2017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21.04.2017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Программа семинара, фотоотчет</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Базавлук Ю.В.</w:t>
            </w:r>
          </w:p>
        </w:tc>
      </w:tr>
      <w:tr w:rsidR="001C01E5" w:rsidRPr="0056034C" w:rsidTr="00790C0D">
        <w:tc>
          <w:tcPr>
            <w:tcW w:w="957" w:type="dxa"/>
          </w:tcPr>
          <w:p w:rsidR="001C01E5" w:rsidRPr="003D545D" w:rsidRDefault="001C01E5" w:rsidP="36ABEEDF">
            <w:r w:rsidRPr="36ABEEDF">
              <w:t>2.5</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Внедрение модели развития региональной системы резерва управленческих кадров в сфере образования в 22 муниципалитетах</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169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24.04.2017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1C01E5" w:rsidRPr="00594BA5" w:rsidRDefault="008E2381" w:rsidP="00FB18EF">
            <w:pPr>
              <w:pStyle w:val="1"/>
              <w:spacing w:before="0"/>
              <w:rPr>
                <w:b w:val="0"/>
                <w:sz w:val="24"/>
                <w:szCs w:val="24"/>
              </w:rPr>
            </w:pPr>
            <w:r w:rsidRPr="000A040E">
              <w:rPr>
                <w:rFonts w:ascii="Times New Roman" w:hAnsi="Times New Roman"/>
                <w:b w:val="0"/>
                <w:color w:val="000000"/>
                <w:sz w:val="24"/>
                <w:szCs w:val="24"/>
              </w:rPr>
              <w:t>Письмо в муниципалитеты с рекомендациями о внедрении модели развития региональной системы резерва управленческих кадров в сфере образования на муниципальном уровне</w:t>
            </w:r>
          </w:p>
        </w:tc>
        <w:tc>
          <w:tcPr>
            <w:tcW w:w="2551" w:type="dxa"/>
          </w:tcPr>
          <w:p w:rsidR="001C01E5" w:rsidRPr="00CD286A" w:rsidRDefault="00927999" w:rsidP="00FB18EF">
            <w:pPr>
              <w:pStyle w:val="1"/>
              <w:spacing w:before="0"/>
              <w:rPr>
                <w:rFonts w:ascii="Times New Roman" w:hAnsi="Times New Roman"/>
                <w:b w:val="0"/>
                <w:sz w:val="24"/>
                <w:szCs w:val="24"/>
              </w:rPr>
            </w:pPr>
            <w:r>
              <w:rPr>
                <w:b w:val="0"/>
                <w:sz w:val="24"/>
                <w:szCs w:val="24"/>
              </w:rPr>
              <w:t>Назарова Н.В.</w:t>
            </w:r>
          </w:p>
        </w:tc>
      </w:tr>
      <w:tr w:rsidR="001C01E5" w:rsidRPr="0056034C" w:rsidTr="00790C0D">
        <w:tc>
          <w:tcPr>
            <w:tcW w:w="957" w:type="dxa"/>
          </w:tcPr>
          <w:p w:rsidR="001C01E5" w:rsidRPr="003D545D" w:rsidRDefault="001C01E5" w:rsidP="36ABEEDF">
            <w:r w:rsidRPr="36ABEEDF">
              <w:t>2.5.1</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Внедрение модели развития региональной системы резерва управленческих кадров в сфере образования в  муниципалитете (Алексеевский район, г. Алексеевка) (Р)</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169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24.04.2017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 xml:space="preserve">Сканированные  копии модели формирования и развитии резерва управленческих кадров в сфере образования на муниципальном уровне (страница  сайта </w:t>
            </w:r>
            <w:r w:rsidRPr="00594BA5">
              <w:rPr>
                <w:b w:val="0"/>
                <w:sz w:val="24"/>
                <w:szCs w:val="24"/>
              </w:rPr>
              <w:lastRenderedPageBreak/>
              <w:t>муниципального образования)</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lastRenderedPageBreak/>
              <w:t>Козьменко С.В.</w:t>
            </w:r>
          </w:p>
        </w:tc>
      </w:tr>
      <w:tr w:rsidR="001C01E5" w:rsidRPr="0056034C" w:rsidTr="00790C0D">
        <w:tc>
          <w:tcPr>
            <w:tcW w:w="957" w:type="dxa"/>
          </w:tcPr>
          <w:p w:rsidR="001C01E5" w:rsidRPr="003D545D" w:rsidRDefault="001C01E5" w:rsidP="36ABEEDF">
            <w:r w:rsidRPr="36ABEEDF">
              <w:lastRenderedPageBreak/>
              <w:t>2.5.2</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Внедрение модели развития региональной системы резерва управленческих кадров в сфере образования в  муниципалитете (Белгородский район) (Р)</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169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24.04.2017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Сканированные  копии модели формирования и развитии резерва управленческих кадров в сфере образования на муниципальном уровне (страница  сайта муниципального образования)</w:t>
            </w:r>
          </w:p>
        </w:tc>
        <w:tc>
          <w:tcPr>
            <w:tcW w:w="2551" w:type="dxa"/>
          </w:tcPr>
          <w:p w:rsidR="001C01E5" w:rsidRPr="00CD286A" w:rsidRDefault="008E2381" w:rsidP="00FB18EF">
            <w:pPr>
              <w:pStyle w:val="1"/>
              <w:spacing w:before="0"/>
              <w:rPr>
                <w:rFonts w:ascii="Times New Roman" w:hAnsi="Times New Roman"/>
                <w:b w:val="0"/>
                <w:sz w:val="24"/>
                <w:szCs w:val="24"/>
              </w:rPr>
            </w:pPr>
            <w:r>
              <w:rPr>
                <w:rFonts w:ascii="Times New Roman" w:hAnsi="Times New Roman"/>
                <w:b w:val="0"/>
                <w:sz w:val="24"/>
                <w:szCs w:val="24"/>
              </w:rPr>
              <w:t>Чернова В.И.</w:t>
            </w:r>
          </w:p>
        </w:tc>
      </w:tr>
      <w:tr w:rsidR="001C01E5" w:rsidRPr="0056034C" w:rsidTr="00790C0D">
        <w:tc>
          <w:tcPr>
            <w:tcW w:w="957" w:type="dxa"/>
          </w:tcPr>
          <w:p w:rsidR="001C01E5" w:rsidRPr="003D545D" w:rsidRDefault="001C01E5" w:rsidP="36ABEEDF">
            <w:r w:rsidRPr="36ABEEDF">
              <w:t>2.5.3</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Внедрение модели развития региональной системы резерва управленческих кадров в сфере образования в  муниципалитете (Борисовский район) (Р)</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169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24.04.2017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Сканированные  копии модели формирования и развитии резерва управленческих кадров в сфере образования на муниципальном уровне (страница  сайта муниципального образования)</w:t>
            </w:r>
          </w:p>
        </w:tc>
        <w:tc>
          <w:tcPr>
            <w:tcW w:w="2551" w:type="dxa"/>
          </w:tcPr>
          <w:p w:rsidR="001C01E5" w:rsidRPr="00CD286A" w:rsidRDefault="008E2381" w:rsidP="00FB18EF">
            <w:pPr>
              <w:pStyle w:val="1"/>
              <w:spacing w:before="0"/>
              <w:rPr>
                <w:rFonts w:ascii="Times New Roman" w:hAnsi="Times New Roman"/>
                <w:b w:val="0"/>
                <w:sz w:val="24"/>
                <w:szCs w:val="24"/>
              </w:rPr>
            </w:pPr>
            <w:r>
              <w:rPr>
                <w:rFonts w:ascii="Times New Roman" w:hAnsi="Times New Roman"/>
                <w:b w:val="0"/>
                <w:sz w:val="24"/>
                <w:szCs w:val="24"/>
              </w:rPr>
              <w:t>Абрамович Т.М.</w:t>
            </w:r>
          </w:p>
        </w:tc>
      </w:tr>
      <w:tr w:rsidR="001C01E5" w:rsidRPr="0056034C" w:rsidTr="00790C0D">
        <w:tc>
          <w:tcPr>
            <w:tcW w:w="957" w:type="dxa"/>
          </w:tcPr>
          <w:p w:rsidR="001C01E5" w:rsidRPr="003D545D" w:rsidRDefault="001C01E5" w:rsidP="36ABEEDF">
            <w:r w:rsidRPr="36ABEEDF">
              <w:t>2.5.4</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Внедрение модели развития региональной системы резерва управленческих кадров в сфере образования в  муниципалитете (Валуйский район, г. Валуйки) (Р)</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169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24.04.2017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 xml:space="preserve">Сканированные  копии модели формирования и развитии резерва управленческих кадров в сфере образования на </w:t>
            </w:r>
            <w:r w:rsidRPr="00594BA5">
              <w:rPr>
                <w:b w:val="0"/>
                <w:sz w:val="24"/>
                <w:szCs w:val="24"/>
              </w:rPr>
              <w:lastRenderedPageBreak/>
              <w:t>муниципальном уровне (страница  сайта муниципального образования)</w:t>
            </w:r>
          </w:p>
        </w:tc>
        <w:tc>
          <w:tcPr>
            <w:tcW w:w="2551" w:type="dxa"/>
          </w:tcPr>
          <w:p w:rsidR="001C01E5" w:rsidRPr="00CD286A" w:rsidRDefault="008E2381" w:rsidP="00FB18EF">
            <w:pPr>
              <w:pStyle w:val="1"/>
              <w:spacing w:before="0"/>
              <w:rPr>
                <w:rFonts w:ascii="Times New Roman" w:hAnsi="Times New Roman"/>
                <w:b w:val="0"/>
                <w:sz w:val="24"/>
                <w:szCs w:val="24"/>
              </w:rPr>
            </w:pPr>
            <w:r>
              <w:rPr>
                <w:rFonts w:ascii="Times New Roman" w:hAnsi="Times New Roman"/>
                <w:b w:val="0"/>
                <w:sz w:val="24"/>
                <w:szCs w:val="24"/>
              </w:rPr>
              <w:lastRenderedPageBreak/>
              <w:t>Романова Ю.С.</w:t>
            </w:r>
          </w:p>
        </w:tc>
      </w:tr>
      <w:tr w:rsidR="001C01E5" w:rsidRPr="0056034C" w:rsidTr="00790C0D">
        <w:tc>
          <w:tcPr>
            <w:tcW w:w="957" w:type="dxa"/>
          </w:tcPr>
          <w:p w:rsidR="001C01E5" w:rsidRPr="003D545D" w:rsidRDefault="001C01E5" w:rsidP="36ABEEDF">
            <w:r w:rsidRPr="36ABEEDF">
              <w:lastRenderedPageBreak/>
              <w:t>2.5.5</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Внедрение модели развития региональной системы резерва управленческих кадров в сфере образования в  муниципалитете (Вейделевский район) (Р)</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169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24.04.2017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Сканированные  копии модели формирования и развитии резерва управленческих кадров в сфере образования на муниципальном уровне (страница  сайта муниципального образования)</w:t>
            </w:r>
          </w:p>
        </w:tc>
        <w:tc>
          <w:tcPr>
            <w:tcW w:w="2551" w:type="dxa"/>
          </w:tcPr>
          <w:p w:rsidR="001C01E5" w:rsidRPr="00CD286A" w:rsidRDefault="008E2381" w:rsidP="00FB18EF">
            <w:pPr>
              <w:pStyle w:val="1"/>
              <w:spacing w:before="0"/>
              <w:rPr>
                <w:rFonts w:ascii="Times New Roman" w:hAnsi="Times New Roman"/>
                <w:b w:val="0"/>
                <w:sz w:val="24"/>
                <w:szCs w:val="24"/>
              </w:rPr>
            </w:pPr>
            <w:r>
              <w:rPr>
                <w:rFonts w:ascii="Times New Roman" w:hAnsi="Times New Roman"/>
                <w:b w:val="0"/>
                <w:sz w:val="24"/>
                <w:szCs w:val="24"/>
              </w:rPr>
              <w:t>Вобликова О.И.</w:t>
            </w:r>
          </w:p>
        </w:tc>
      </w:tr>
      <w:tr w:rsidR="001C01E5" w:rsidRPr="0056034C" w:rsidTr="00790C0D">
        <w:tc>
          <w:tcPr>
            <w:tcW w:w="957" w:type="dxa"/>
          </w:tcPr>
          <w:p w:rsidR="001C01E5" w:rsidRPr="003D545D" w:rsidRDefault="001C01E5" w:rsidP="36ABEEDF">
            <w:r w:rsidRPr="36ABEEDF">
              <w:t>2.5.6</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Внедрение модели развития региональной системы резерва управленческих кадров в сфере образования в  муниципалитете (Волоконовский район) (Р)</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169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24.04.2017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Сканированные  копии модели формирования и развитии резерва управленческих кадров в сфере образования на муниципальном уровне (страница  сайта муниципального образования)</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Водянова Е.Е.</w:t>
            </w:r>
          </w:p>
        </w:tc>
      </w:tr>
      <w:tr w:rsidR="001C01E5" w:rsidRPr="0056034C" w:rsidTr="00790C0D">
        <w:tc>
          <w:tcPr>
            <w:tcW w:w="957" w:type="dxa"/>
          </w:tcPr>
          <w:p w:rsidR="001C01E5" w:rsidRPr="003D545D" w:rsidRDefault="001C01E5" w:rsidP="36ABEEDF">
            <w:r w:rsidRPr="36ABEEDF">
              <w:t>2.5.7</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 xml:space="preserve">Внедрение модели развития региональной системы резерва управленческих кадров в сфере образования в  муниципалитете (г. </w:t>
            </w:r>
            <w:r w:rsidRPr="003D545D">
              <w:rPr>
                <w:b w:val="0"/>
                <w:sz w:val="24"/>
                <w:szCs w:val="24"/>
              </w:rPr>
              <w:lastRenderedPageBreak/>
              <w:t>Белгород)</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lastRenderedPageBreak/>
              <w:t>169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24.04.2017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 xml:space="preserve">Сканированные  копии модели формирования и развитии резерва </w:t>
            </w:r>
            <w:r w:rsidRPr="00594BA5">
              <w:rPr>
                <w:b w:val="0"/>
                <w:sz w:val="24"/>
                <w:szCs w:val="24"/>
              </w:rPr>
              <w:lastRenderedPageBreak/>
              <w:t>управленческих кадров в сфере образования на муниципальном уровне (страница  сайта муниципального образования)</w:t>
            </w:r>
          </w:p>
        </w:tc>
        <w:tc>
          <w:tcPr>
            <w:tcW w:w="2551" w:type="dxa"/>
          </w:tcPr>
          <w:p w:rsidR="001C01E5" w:rsidRPr="00CD286A" w:rsidRDefault="008E2381" w:rsidP="00FB18EF">
            <w:pPr>
              <w:pStyle w:val="1"/>
              <w:spacing w:before="0"/>
              <w:rPr>
                <w:rFonts w:ascii="Times New Roman" w:hAnsi="Times New Roman"/>
                <w:b w:val="0"/>
                <w:sz w:val="24"/>
                <w:szCs w:val="24"/>
              </w:rPr>
            </w:pPr>
            <w:r>
              <w:rPr>
                <w:rFonts w:ascii="Times New Roman" w:hAnsi="Times New Roman"/>
                <w:b w:val="0"/>
                <w:sz w:val="24"/>
                <w:szCs w:val="24"/>
              </w:rPr>
              <w:lastRenderedPageBreak/>
              <w:t>Овчарова В.Н.</w:t>
            </w:r>
          </w:p>
        </w:tc>
      </w:tr>
      <w:tr w:rsidR="001C01E5" w:rsidRPr="0056034C" w:rsidTr="00790C0D">
        <w:tc>
          <w:tcPr>
            <w:tcW w:w="957" w:type="dxa"/>
          </w:tcPr>
          <w:p w:rsidR="001C01E5" w:rsidRPr="003D545D" w:rsidRDefault="001C01E5" w:rsidP="36ABEEDF">
            <w:r w:rsidRPr="36ABEEDF">
              <w:lastRenderedPageBreak/>
              <w:t>2.5.8</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Внедрение модели развития региональной системы резерва управленческих кадров в сфере образования в  муниципалитете (Грайворонский район)(Р)</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169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24.04.2017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Сканированные  копии модели формирования и развитии резерва управленческих кадров в сфере образования на муниципальном уровне (страница  сайта муниципального образования)</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Карпенко И.А.</w:t>
            </w:r>
          </w:p>
        </w:tc>
      </w:tr>
      <w:tr w:rsidR="001C01E5" w:rsidRPr="0056034C" w:rsidTr="00790C0D">
        <w:tc>
          <w:tcPr>
            <w:tcW w:w="957" w:type="dxa"/>
          </w:tcPr>
          <w:p w:rsidR="001C01E5" w:rsidRPr="003D545D" w:rsidRDefault="001C01E5" w:rsidP="36ABEEDF">
            <w:r w:rsidRPr="36ABEEDF">
              <w:t>2.5.9</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Внедрение модели развития региональной системы резерва управленческих кадров в сфере образования в  муниципалитете (Губкинский городской округ) (Р)</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169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24.04.2017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Сканированные  копии модели формирования и развитии резерва управленческих кадров в сфере образования на муниципальном уровне (страница  сайта муниципального образования)</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Ридель Д.И.</w:t>
            </w:r>
          </w:p>
        </w:tc>
      </w:tr>
      <w:tr w:rsidR="001C01E5" w:rsidRPr="0056034C" w:rsidTr="00790C0D">
        <w:tc>
          <w:tcPr>
            <w:tcW w:w="957" w:type="dxa"/>
          </w:tcPr>
          <w:p w:rsidR="001C01E5" w:rsidRPr="003D545D" w:rsidRDefault="001C01E5" w:rsidP="36ABEEDF">
            <w:r w:rsidRPr="36ABEEDF">
              <w:t>2.5.10</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 xml:space="preserve">Внедрение модели развития </w:t>
            </w:r>
            <w:r w:rsidRPr="003D545D">
              <w:rPr>
                <w:b w:val="0"/>
                <w:sz w:val="24"/>
                <w:szCs w:val="24"/>
              </w:rPr>
              <w:lastRenderedPageBreak/>
              <w:t>региональной системы резерва управленческих кадров в сфере образования в  муниципалитете (Ивнянский район) (Р)</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lastRenderedPageBreak/>
              <w:t>169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24.04.2017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 xml:space="preserve">Сканированные  </w:t>
            </w:r>
            <w:r w:rsidRPr="00594BA5">
              <w:rPr>
                <w:b w:val="0"/>
                <w:sz w:val="24"/>
                <w:szCs w:val="24"/>
              </w:rPr>
              <w:lastRenderedPageBreak/>
              <w:t>копии модели формирования и развитии резерва управленческих кадров в сфере образования на муниципальном уровне (страница  сайта муниципального образования)</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lastRenderedPageBreak/>
              <w:t>Мещерякова Л.В.</w:t>
            </w:r>
          </w:p>
        </w:tc>
      </w:tr>
      <w:tr w:rsidR="001C01E5" w:rsidRPr="0056034C" w:rsidTr="00790C0D">
        <w:tc>
          <w:tcPr>
            <w:tcW w:w="957" w:type="dxa"/>
          </w:tcPr>
          <w:p w:rsidR="001C01E5" w:rsidRPr="003D545D" w:rsidRDefault="001C01E5" w:rsidP="36ABEEDF">
            <w:r w:rsidRPr="36ABEEDF">
              <w:lastRenderedPageBreak/>
              <w:t>2.5.11</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Внедрение модели развития региональной системы резерва управленческих кадров в сфере образования в  муниципалитете (Корочанский район) (Р)</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169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24.04.2017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Сканированные  копии модели формирования и развитии резерва управленческих кадров в сфере образования на муниципальном уровне (страница  сайта муниципального образования)</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Богодухова  Л.Е.</w:t>
            </w:r>
          </w:p>
        </w:tc>
      </w:tr>
      <w:tr w:rsidR="001C01E5" w:rsidRPr="0056034C" w:rsidTr="00790C0D">
        <w:tc>
          <w:tcPr>
            <w:tcW w:w="957" w:type="dxa"/>
          </w:tcPr>
          <w:p w:rsidR="001C01E5" w:rsidRPr="003D545D" w:rsidRDefault="001C01E5" w:rsidP="36ABEEDF">
            <w:r w:rsidRPr="36ABEEDF">
              <w:t>2.5.12</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Внедрение модели развития региональной системы резерва управленческих кадров в сфере образования в  муниципалитете (Красненский район)(Р)</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169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24.04.2017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 xml:space="preserve">Сканированные  копии модели формирования и развитии резерва управленческих кадров в сфере образования на муниципальном уровне (страница  сайта </w:t>
            </w:r>
            <w:r w:rsidRPr="00594BA5">
              <w:rPr>
                <w:b w:val="0"/>
                <w:sz w:val="24"/>
                <w:szCs w:val="24"/>
              </w:rPr>
              <w:lastRenderedPageBreak/>
              <w:t>муниципального образования)</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lastRenderedPageBreak/>
              <w:t>Переверзева  Н.В.</w:t>
            </w:r>
          </w:p>
        </w:tc>
      </w:tr>
      <w:tr w:rsidR="001C01E5" w:rsidRPr="0056034C" w:rsidTr="00790C0D">
        <w:tc>
          <w:tcPr>
            <w:tcW w:w="957" w:type="dxa"/>
          </w:tcPr>
          <w:p w:rsidR="001C01E5" w:rsidRPr="003D545D" w:rsidRDefault="001C01E5" w:rsidP="36ABEEDF">
            <w:r w:rsidRPr="36ABEEDF">
              <w:lastRenderedPageBreak/>
              <w:t>2.5.13</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Внедрение модели развития региональной системы резерва управленческих кадров в сфере образования в  муниципалитете (Красногвардейский район) (Р)</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169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24.04.2017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Сканированные  копии модели формирования и развитии резерва управленческих кадров в сфере образования на муниципальном уровне (страница  сайта муниципального образования)</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Таранова  Н.В.</w:t>
            </w:r>
          </w:p>
        </w:tc>
      </w:tr>
      <w:tr w:rsidR="001C01E5" w:rsidRPr="0056034C" w:rsidTr="00790C0D">
        <w:tc>
          <w:tcPr>
            <w:tcW w:w="957" w:type="dxa"/>
          </w:tcPr>
          <w:p w:rsidR="001C01E5" w:rsidRPr="003D545D" w:rsidRDefault="001C01E5" w:rsidP="36ABEEDF">
            <w:r w:rsidRPr="36ABEEDF">
              <w:t>2.5.14</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Внедрение модели развития региональной системы резерва управленческих кадров в сфере образования в  муниципалитете (Краснояружский й район) (Р)</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169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24.04.2017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Сканированные  копии модели формирования и развитии резерва управленческих кадров в сфере образования на муниципальном уровне (страница  сайта муниципального образования)</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Мельникова И.А.</w:t>
            </w:r>
          </w:p>
        </w:tc>
      </w:tr>
      <w:tr w:rsidR="001C01E5" w:rsidRPr="0056034C" w:rsidTr="00790C0D">
        <w:tc>
          <w:tcPr>
            <w:tcW w:w="957" w:type="dxa"/>
          </w:tcPr>
          <w:p w:rsidR="001C01E5" w:rsidRPr="003D545D" w:rsidRDefault="001C01E5" w:rsidP="36ABEEDF">
            <w:r w:rsidRPr="36ABEEDF">
              <w:t>2.5.15</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Внедрение модели развития региональной системы резерва управленческих кадров в сфере образования в  муниципалитете (Нооскольский район) (Р)</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169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24.04.2017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 xml:space="preserve">Сканированные  копии модели формирования и развитии резерва управленческих кадров в сфере образования на </w:t>
            </w:r>
            <w:r w:rsidRPr="00594BA5">
              <w:rPr>
                <w:b w:val="0"/>
                <w:sz w:val="24"/>
                <w:szCs w:val="24"/>
              </w:rPr>
              <w:lastRenderedPageBreak/>
              <w:t>муниципальном уровне (страница  сайта муниципального образования)</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lastRenderedPageBreak/>
              <w:t>Крылова И.А.</w:t>
            </w:r>
          </w:p>
        </w:tc>
      </w:tr>
      <w:tr w:rsidR="001C01E5" w:rsidRPr="0056034C" w:rsidTr="00790C0D">
        <w:tc>
          <w:tcPr>
            <w:tcW w:w="957" w:type="dxa"/>
          </w:tcPr>
          <w:p w:rsidR="001C01E5" w:rsidRPr="003D545D" w:rsidRDefault="001C01E5" w:rsidP="36ABEEDF">
            <w:r w:rsidRPr="36ABEEDF">
              <w:lastRenderedPageBreak/>
              <w:t>2.5.16</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Внедрение модели развития региональной системы резерва управленческих кадров в сфере образования в  муниципалитете (Прохоровский район) (Р)</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169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24.04.2017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Сканированные  копии модели формирования и развитии резерва управленческих кадров в сфере образования на муниципальном уровне (страница  сайта муниципального образования)</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Рашина  Н.Н.</w:t>
            </w:r>
          </w:p>
        </w:tc>
      </w:tr>
      <w:tr w:rsidR="001C01E5" w:rsidRPr="0056034C" w:rsidTr="00790C0D">
        <w:tc>
          <w:tcPr>
            <w:tcW w:w="957" w:type="dxa"/>
          </w:tcPr>
          <w:p w:rsidR="001C01E5" w:rsidRPr="003D545D" w:rsidRDefault="001C01E5" w:rsidP="36ABEEDF">
            <w:r w:rsidRPr="36ABEEDF">
              <w:t>2.5.17</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Внедрение модели развития региональной системы резерва управленческих кадров в сфере образования в  муниципалитете (Ракитянский район) (Р)</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169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24.04.2017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Сканированные  копии модели формирования и развитии резерва управленческих кадров в сфере образования на муниципальном уровне (страница  сайта муниципального образования)</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Билан Н.А.</w:t>
            </w:r>
          </w:p>
        </w:tc>
      </w:tr>
      <w:tr w:rsidR="001C01E5" w:rsidRPr="0056034C" w:rsidTr="00790C0D">
        <w:tc>
          <w:tcPr>
            <w:tcW w:w="957" w:type="dxa"/>
          </w:tcPr>
          <w:p w:rsidR="001C01E5" w:rsidRPr="003D545D" w:rsidRDefault="001C01E5" w:rsidP="36ABEEDF">
            <w:r w:rsidRPr="36ABEEDF">
              <w:t>2.5.18</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 xml:space="preserve">Внедрение модели развития региональной системы резерва управленческих кадров в сфере образования в  муниципалитете </w:t>
            </w:r>
            <w:r w:rsidRPr="003D545D">
              <w:rPr>
                <w:b w:val="0"/>
                <w:sz w:val="24"/>
                <w:szCs w:val="24"/>
              </w:rPr>
              <w:lastRenderedPageBreak/>
              <w:t>(Ровеньской район) (Р)</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lastRenderedPageBreak/>
              <w:t>169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24.04.2017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 xml:space="preserve">Сканированные  копии модели формирования и развитии резерва </w:t>
            </w:r>
            <w:r w:rsidRPr="00594BA5">
              <w:rPr>
                <w:b w:val="0"/>
                <w:sz w:val="24"/>
                <w:szCs w:val="24"/>
              </w:rPr>
              <w:lastRenderedPageBreak/>
              <w:t>управленческих кадров в сфере образования на муниципальном уровне (страница  сайта муниципального образования)</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lastRenderedPageBreak/>
              <w:t>Бекетова М.А.</w:t>
            </w:r>
          </w:p>
        </w:tc>
      </w:tr>
      <w:tr w:rsidR="001C01E5" w:rsidRPr="0056034C" w:rsidTr="00790C0D">
        <w:tc>
          <w:tcPr>
            <w:tcW w:w="957" w:type="dxa"/>
          </w:tcPr>
          <w:p w:rsidR="001C01E5" w:rsidRPr="003D545D" w:rsidRDefault="001C01E5" w:rsidP="36ABEEDF">
            <w:r w:rsidRPr="36ABEEDF">
              <w:lastRenderedPageBreak/>
              <w:t>2.5.19</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Внедрение модели развития региональной системы резерва управленческих кадров в сфере образования в  муниципалитете (Старооскольский городской округ)  (Р)</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169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24.04.2017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Сканированные  копии модели формирования и развитии резерва управленческих кадров в сфере образования на муниципальном уровне (страница  сайта муниципального образования)</w:t>
            </w:r>
          </w:p>
        </w:tc>
        <w:tc>
          <w:tcPr>
            <w:tcW w:w="2551" w:type="dxa"/>
          </w:tcPr>
          <w:p w:rsidR="001C01E5" w:rsidRPr="00CD286A" w:rsidRDefault="009F712A" w:rsidP="00FB18EF">
            <w:pPr>
              <w:pStyle w:val="1"/>
              <w:spacing w:before="0"/>
              <w:rPr>
                <w:rFonts w:ascii="Times New Roman" w:hAnsi="Times New Roman"/>
                <w:b w:val="0"/>
                <w:sz w:val="24"/>
                <w:szCs w:val="24"/>
              </w:rPr>
            </w:pPr>
            <w:r>
              <w:rPr>
                <w:rFonts w:ascii="Times New Roman" w:hAnsi="Times New Roman"/>
                <w:b w:val="0"/>
                <w:sz w:val="24"/>
                <w:szCs w:val="24"/>
              </w:rPr>
              <w:t>Мигунова Е.Ф.</w:t>
            </w:r>
          </w:p>
        </w:tc>
      </w:tr>
      <w:tr w:rsidR="001C01E5" w:rsidRPr="0056034C" w:rsidTr="00790C0D">
        <w:tc>
          <w:tcPr>
            <w:tcW w:w="957" w:type="dxa"/>
          </w:tcPr>
          <w:p w:rsidR="001C01E5" w:rsidRPr="003D545D" w:rsidRDefault="001C01E5" w:rsidP="36ABEEDF">
            <w:r w:rsidRPr="36ABEEDF">
              <w:t>2.5.20</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Внедрение модели развития региональной системы резерва управленческих кадров в сфере образования в  муниципалитете (Чернянский район) (Р)</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169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24.04.2017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Сканированные  копии модели формирования и развитии резерва управленческих кадров в сфере образования на муниципальном уровне (страница  сайта муниципального образования)</w:t>
            </w:r>
          </w:p>
        </w:tc>
        <w:tc>
          <w:tcPr>
            <w:tcW w:w="2551" w:type="dxa"/>
          </w:tcPr>
          <w:p w:rsidR="001C01E5" w:rsidRPr="00CD286A" w:rsidRDefault="009F712A" w:rsidP="00FB18EF">
            <w:pPr>
              <w:pStyle w:val="1"/>
              <w:spacing w:before="0"/>
              <w:rPr>
                <w:rFonts w:ascii="Times New Roman" w:hAnsi="Times New Roman"/>
                <w:b w:val="0"/>
                <w:sz w:val="24"/>
                <w:szCs w:val="24"/>
              </w:rPr>
            </w:pPr>
            <w:r>
              <w:rPr>
                <w:rFonts w:ascii="Times New Roman" w:hAnsi="Times New Roman"/>
                <w:b w:val="0"/>
                <w:sz w:val="24"/>
                <w:szCs w:val="24"/>
              </w:rPr>
              <w:t>Латышева Г.А.</w:t>
            </w:r>
          </w:p>
        </w:tc>
      </w:tr>
      <w:tr w:rsidR="001C01E5" w:rsidRPr="0056034C" w:rsidTr="00790C0D">
        <w:tc>
          <w:tcPr>
            <w:tcW w:w="957" w:type="dxa"/>
          </w:tcPr>
          <w:p w:rsidR="001C01E5" w:rsidRPr="003D545D" w:rsidRDefault="001C01E5" w:rsidP="36ABEEDF">
            <w:r w:rsidRPr="36ABEEDF">
              <w:t>2.5.21</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 xml:space="preserve">Внедрение модели развития </w:t>
            </w:r>
            <w:r w:rsidRPr="003D545D">
              <w:rPr>
                <w:b w:val="0"/>
                <w:sz w:val="24"/>
                <w:szCs w:val="24"/>
              </w:rPr>
              <w:lastRenderedPageBreak/>
              <w:t>региональной системы резерва управленческих кадров в сфере образования в  муниципалитете (Шебекинский район) (Р)</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lastRenderedPageBreak/>
              <w:t>169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24.04.2017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 xml:space="preserve">Сканированные  </w:t>
            </w:r>
            <w:r w:rsidRPr="00594BA5">
              <w:rPr>
                <w:b w:val="0"/>
                <w:sz w:val="24"/>
                <w:szCs w:val="24"/>
              </w:rPr>
              <w:lastRenderedPageBreak/>
              <w:t>копии модели формирования и развитии резерва управленческих кадров в сфере образования на муниципальном уровне (страница  сайта муниципального образования)</w:t>
            </w:r>
          </w:p>
        </w:tc>
        <w:tc>
          <w:tcPr>
            <w:tcW w:w="2551" w:type="dxa"/>
          </w:tcPr>
          <w:p w:rsidR="001C01E5" w:rsidRPr="00CD286A" w:rsidRDefault="009F712A" w:rsidP="00FB18EF">
            <w:pPr>
              <w:pStyle w:val="1"/>
              <w:spacing w:before="0"/>
              <w:rPr>
                <w:rFonts w:ascii="Times New Roman" w:hAnsi="Times New Roman"/>
                <w:b w:val="0"/>
                <w:sz w:val="24"/>
                <w:szCs w:val="24"/>
              </w:rPr>
            </w:pPr>
            <w:r>
              <w:rPr>
                <w:rFonts w:ascii="Times New Roman" w:hAnsi="Times New Roman"/>
                <w:b w:val="0"/>
                <w:sz w:val="24"/>
                <w:szCs w:val="24"/>
              </w:rPr>
              <w:lastRenderedPageBreak/>
              <w:t>Нирко Н.В.</w:t>
            </w:r>
          </w:p>
        </w:tc>
      </w:tr>
      <w:tr w:rsidR="001C01E5" w:rsidRPr="0056034C" w:rsidTr="00790C0D">
        <w:tc>
          <w:tcPr>
            <w:tcW w:w="957" w:type="dxa"/>
          </w:tcPr>
          <w:p w:rsidR="001C01E5" w:rsidRPr="003D545D" w:rsidRDefault="001C01E5" w:rsidP="36ABEEDF">
            <w:r w:rsidRPr="36ABEEDF">
              <w:lastRenderedPageBreak/>
              <w:t>2.5.22</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Внедрение модели развития региональной системы резерва управленческих кадров в сфере образования в  муниципалитете (Яковлевский район)</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169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24.04.2017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Сканированные  копии модели формирования и развитии резерва управленческих кадров в сфере образования на муниципальном уровне (страница  сайта муниципального образования)</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Золотарева  Т.А.</w:t>
            </w:r>
          </w:p>
        </w:tc>
      </w:tr>
      <w:tr w:rsidR="001C01E5" w:rsidRPr="0056034C" w:rsidTr="00790C0D">
        <w:tc>
          <w:tcPr>
            <w:tcW w:w="957" w:type="dxa"/>
          </w:tcPr>
          <w:p w:rsidR="001C01E5" w:rsidRPr="003D545D" w:rsidRDefault="001C01E5" w:rsidP="36ABEEDF">
            <w:r w:rsidRPr="36ABEEDF">
              <w:t>3</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Организационно-диагностические работы</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119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03.07.2017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w:t>
            </w:r>
          </w:p>
        </w:tc>
        <w:tc>
          <w:tcPr>
            <w:tcW w:w="2551" w:type="dxa"/>
          </w:tcPr>
          <w:p w:rsidR="001C01E5" w:rsidRPr="00CD286A" w:rsidRDefault="009F712A" w:rsidP="00FB18EF">
            <w:pPr>
              <w:pStyle w:val="1"/>
              <w:spacing w:before="0"/>
              <w:rPr>
                <w:rFonts w:ascii="Times New Roman" w:hAnsi="Times New Roman"/>
                <w:b w:val="0"/>
                <w:sz w:val="24"/>
                <w:szCs w:val="24"/>
              </w:rPr>
            </w:pPr>
            <w:r>
              <w:rPr>
                <w:b w:val="0"/>
                <w:sz w:val="24"/>
                <w:szCs w:val="24"/>
              </w:rPr>
              <w:t>Базавлук Ю.В.</w:t>
            </w:r>
          </w:p>
        </w:tc>
      </w:tr>
      <w:tr w:rsidR="001C01E5" w:rsidRPr="0056034C" w:rsidTr="00790C0D">
        <w:tc>
          <w:tcPr>
            <w:tcW w:w="957" w:type="dxa"/>
          </w:tcPr>
          <w:p w:rsidR="001C01E5" w:rsidRPr="003D545D" w:rsidRDefault="001C01E5" w:rsidP="36ABEEDF">
            <w:r w:rsidRPr="36ABEEDF">
              <w:t>3.1</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Определение критерии оценки кадров для отбора в региональную систему резерва управленческих кадров в сфере образования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59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03.07.2017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22.09.2017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 xml:space="preserve">Сканированная копия приказа об утверждении критериев оценки резерва управленческих кадров для отбора в региональную </w:t>
            </w:r>
            <w:r w:rsidRPr="00594BA5">
              <w:rPr>
                <w:b w:val="0"/>
                <w:sz w:val="24"/>
                <w:szCs w:val="24"/>
              </w:rPr>
              <w:lastRenderedPageBreak/>
              <w:t>систему резерва управленческих кадров в сфере образования</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lastRenderedPageBreak/>
              <w:t>Немыкина Н.В.</w:t>
            </w:r>
          </w:p>
        </w:tc>
      </w:tr>
      <w:tr w:rsidR="001C01E5" w:rsidRPr="0056034C" w:rsidTr="00790C0D">
        <w:tc>
          <w:tcPr>
            <w:tcW w:w="957" w:type="dxa"/>
          </w:tcPr>
          <w:p w:rsidR="001C01E5" w:rsidRPr="003D545D" w:rsidRDefault="001C01E5" w:rsidP="36ABEEDF">
            <w:r w:rsidRPr="36ABEEDF">
              <w:lastRenderedPageBreak/>
              <w:t>3.2</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Оценка и отбор кандидатов для включения в региональный резерв управленческих кадров в сфере образования</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59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25.09.2017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Утвержденный список кандидатов для включения в региональный резерв</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Фурсова  В.С.</w:t>
            </w:r>
          </w:p>
        </w:tc>
      </w:tr>
      <w:tr w:rsidR="001C01E5" w:rsidRPr="0056034C" w:rsidTr="00790C0D">
        <w:tc>
          <w:tcPr>
            <w:tcW w:w="957" w:type="dxa"/>
          </w:tcPr>
          <w:p w:rsidR="001C01E5" w:rsidRPr="003D545D" w:rsidRDefault="001C01E5" w:rsidP="36ABEEDF">
            <w:r w:rsidRPr="36ABEEDF">
              <w:t>3.3</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Сбор анкетных данных кандидатов для включения в региональный резерв управленческих кадров в сфере образования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59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25.09.2017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Анкеты кандидатов для включения в региональный резерв</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Фурсова  В.С.</w:t>
            </w:r>
          </w:p>
        </w:tc>
      </w:tr>
      <w:tr w:rsidR="001C01E5" w:rsidRPr="0056034C" w:rsidTr="00790C0D">
        <w:tc>
          <w:tcPr>
            <w:tcW w:w="957" w:type="dxa"/>
          </w:tcPr>
          <w:p w:rsidR="001C01E5" w:rsidRPr="003D545D" w:rsidRDefault="001C01E5" w:rsidP="36ABEEDF">
            <w:r w:rsidRPr="36ABEEDF">
              <w:t>3.4</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Оценка подготовки резерва управленческих кадров в сфере образования из числа обученных претендентов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22</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15.11.2017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15.12.2017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Аналитическая справка о проведении оценки подготовки резерва управленческих кадров в сфере образования из числа обученных претендентов</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Романенко  С.Ф.</w:t>
            </w:r>
          </w:p>
        </w:tc>
      </w:tr>
      <w:tr w:rsidR="001C01E5" w:rsidRPr="0056034C" w:rsidTr="00790C0D">
        <w:tc>
          <w:tcPr>
            <w:tcW w:w="957" w:type="dxa"/>
          </w:tcPr>
          <w:p w:rsidR="001C01E5" w:rsidRPr="003D545D" w:rsidRDefault="001C01E5" w:rsidP="36ABEEDF">
            <w:r w:rsidRPr="36ABEEDF">
              <w:t>3.5</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Создание базы региональной системы резерва управленческих кадров в сфере образования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10</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06.11.2017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20.11.2017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 xml:space="preserve">Сканированная копия приказа об утверждении банка данных регионального резерва управленческих </w:t>
            </w:r>
            <w:r w:rsidRPr="00594BA5">
              <w:rPr>
                <w:b w:val="0"/>
                <w:sz w:val="24"/>
                <w:szCs w:val="24"/>
              </w:rPr>
              <w:lastRenderedPageBreak/>
              <w:t>кадров на сайте департамента образования Белгородской области</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lastRenderedPageBreak/>
              <w:t>Назарова Н.В.</w:t>
            </w:r>
          </w:p>
        </w:tc>
      </w:tr>
      <w:tr w:rsidR="001C01E5" w:rsidRPr="0056034C" w:rsidTr="00790C0D">
        <w:tc>
          <w:tcPr>
            <w:tcW w:w="957" w:type="dxa"/>
          </w:tcPr>
          <w:p w:rsidR="001C01E5" w:rsidRPr="003D545D" w:rsidRDefault="001C01E5" w:rsidP="36ABEEDF">
            <w:r w:rsidRPr="36ABEEDF">
              <w:lastRenderedPageBreak/>
              <w:t>4</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Информационно-аналитические работы</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20.11.2017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11.12.2017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w:t>
            </w:r>
          </w:p>
        </w:tc>
        <w:tc>
          <w:tcPr>
            <w:tcW w:w="2551" w:type="dxa"/>
          </w:tcPr>
          <w:p w:rsidR="001C01E5" w:rsidRPr="00CD286A" w:rsidRDefault="009F712A" w:rsidP="00FB18EF">
            <w:pPr>
              <w:pStyle w:val="1"/>
              <w:spacing w:before="0"/>
              <w:rPr>
                <w:rFonts w:ascii="Times New Roman" w:hAnsi="Times New Roman"/>
                <w:b w:val="0"/>
                <w:sz w:val="24"/>
                <w:szCs w:val="24"/>
              </w:rPr>
            </w:pPr>
            <w:r>
              <w:rPr>
                <w:b w:val="0"/>
                <w:sz w:val="24"/>
                <w:szCs w:val="24"/>
              </w:rPr>
              <w:t>Батаев С.С.</w:t>
            </w:r>
          </w:p>
        </w:tc>
      </w:tr>
      <w:tr w:rsidR="001C01E5" w:rsidRPr="0056034C" w:rsidTr="00790C0D">
        <w:tc>
          <w:tcPr>
            <w:tcW w:w="957" w:type="dxa"/>
          </w:tcPr>
          <w:p w:rsidR="001C01E5" w:rsidRPr="003D545D" w:rsidRDefault="001C01E5" w:rsidP="36ABEEDF">
            <w:r w:rsidRPr="36ABEEDF">
              <w:t>4.1</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сайтах 22 муниципалитетах планов формирования и развитии резерва управленческих кадров в сфере образования.</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7</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20.11.2017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29.11.2017</w:t>
            </w:r>
          </w:p>
        </w:tc>
        <w:tc>
          <w:tcPr>
            <w:tcW w:w="2268" w:type="dxa"/>
            <w:tcBorders>
              <w:bottom w:val="single" w:sz="4" w:space="0" w:color="auto"/>
            </w:tcBorders>
          </w:tcPr>
          <w:p w:rsidR="001C01E5" w:rsidRPr="00594BA5" w:rsidRDefault="009F712A" w:rsidP="00FB18EF">
            <w:pPr>
              <w:pStyle w:val="1"/>
              <w:spacing w:before="0"/>
              <w:rPr>
                <w:b w:val="0"/>
                <w:sz w:val="24"/>
                <w:szCs w:val="24"/>
              </w:rPr>
            </w:pPr>
            <w:r w:rsidRPr="000A040E">
              <w:rPr>
                <w:rFonts w:ascii="Times New Roman" w:hAnsi="Times New Roman"/>
                <w:b w:val="0"/>
                <w:sz w:val="24"/>
                <w:szCs w:val="24"/>
              </w:rPr>
              <w:t>Сканированные  копии отчета о размещении на сайтах муниципалитета планов формирования и развитии резерва управленческих кадров в сфере образования (страницы сайтов муниципального образования )</w:t>
            </w:r>
          </w:p>
        </w:tc>
        <w:tc>
          <w:tcPr>
            <w:tcW w:w="2551" w:type="dxa"/>
          </w:tcPr>
          <w:p w:rsidR="001C01E5" w:rsidRPr="00CD286A" w:rsidRDefault="009F712A" w:rsidP="00FB18EF">
            <w:pPr>
              <w:pStyle w:val="1"/>
              <w:spacing w:before="0"/>
              <w:rPr>
                <w:rFonts w:ascii="Times New Roman" w:hAnsi="Times New Roman"/>
                <w:b w:val="0"/>
                <w:sz w:val="24"/>
                <w:szCs w:val="24"/>
              </w:rPr>
            </w:pPr>
            <w:r>
              <w:rPr>
                <w:b w:val="0"/>
                <w:sz w:val="24"/>
                <w:szCs w:val="24"/>
              </w:rPr>
              <w:t>Батаев С.С.</w:t>
            </w:r>
          </w:p>
        </w:tc>
      </w:tr>
      <w:tr w:rsidR="001C01E5" w:rsidRPr="0056034C" w:rsidTr="00790C0D">
        <w:tc>
          <w:tcPr>
            <w:tcW w:w="957" w:type="dxa"/>
          </w:tcPr>
          <w:p w:rsidR="001C01E5" w:rsidRPr="003D545D" w:rsidRDefault="001C01E5" w:rsidP="36ABEEDF">
            <w:r w:rsidRPr="36ABEEDF">
              <w:t>4.1.1</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сайтах 22 муниципалитетах планов формирования и развитии резерва управленческих кадров в сфере образования. (Алексеевский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7</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20.11.2017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29.11.2017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планом формирования и развитии резерва управленческих кадров в сфере образования на муниципальном 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Козьменко С.В.</w:t>
            </w:r>
          </w:p>
        </w:tc>
      </w:tr>
      <w:tr w:rsidR="001C01E5" w:rsidRPr="0056034C" w:rsidTr="00790C0D">
        <w:tc>
          <w:tcPr>
            <w:tcW w:w="957" w:type="dxa"/>
          </w:tcPr>
          <w:p w:rsidR="001C01E5" w:rsidRPr="003D545D" w:rsidRDefault="001C01E5" w:rsidP="36ABEEDF">
            <w:r w:rsidRPr="36ABEEDF">
              <w:t>4.1.2</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 xml:space="preserve">Размещение на сайте муниципального образования плана </w:t>
            </w:r>
            <w:r w:rsidRPr="003D545D">
              <w:rPr>
                <w:b w:val="0"/>
                <w:sz w:val="24"/>
                <w:szCs w:val="24"/>
              </w:rPr>
              <w:lastRenderedPageBreak/>
              <w:t>формирования и развитии резерва управленческих кадров в сфере образования  (Белгородский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lastRenderedPageBreak/>
              <w:t>7</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20.11.2017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29.11.2017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 xml:space="preserve">Сканированная  копия страницы </w:t>
            </w:r>
            <w:r w:rsidRPr="00594BA5">
              <w:rPr>
                <w:b w:val="0"/>
                <w:sz w:val="24"/>
                <w:szCs w:val="24"/>
              </w:rPr>
              <w:lastRenderedPageBreak/>
              <w:t>сайта с планом формирования и развитии резерва управленческих кадров в сфере образования на муниципальном уровне</w:t>
            </w:r>
          </w:p>
        </w:tc>
        <w:tc>
          <w:tcPr>
            <w:tcW w:w="2551" w:type="dxa"/>
          </w:tcPr>
          <w:p w:rsidR="001C01E5" w:rsidRPr="00CD286A" w:rsidRDefault="009F712A" w:rsidP="00FB18EF">
            <w:pPr>
              <w:pStyle w:val="1"/>
              <w:spacing w:before="0"/>
              <w:rPr>
                <w:rFonts w:ascii="Times New Roman" w:hAnsi="Times New Roman"/>
                <w:b w:val="0"/>
                <w:sz w:val="24"/>
                <w:szCs w:val="24"/>
              </w:rPr>
            </w:pPr>
            <w:r>
              <w:rPr>
                <w:rFonts w:ascii="Times New Roman" w:hAnsi="Times New Roman"/>
                <w:b w:val="0"/>
                <w:sz w:val="24"/>
                <w:szCs w:val="24"/>
              </w:rPr>
              <w:lastRenderedPageBreak/>
              <w:t>Чернова В.И.</w:t>
            </w:r>
          </w:p>
        </w:tc>
      </w:tr>
      <w:tr w:rsidR="001C01E5" w:rsidRPr="0056034C" w:rsidTr="00790C0D">
        <w:tc>
          <w:tcPr>
            <w:tcW w:w="957" w:type="dxa"/>
          </w:tcPr>
          <w:p w:rsidR="001C01E5" w:rsidRPr="003D545D" w:rsidRDefault="001C01E5" w:rsidP="36ABEEDF">
            <w:r w:rsidRPr="36ABEEDF">
              <w:lastRenderedPageBreak/>
              <w:t>4.1.3</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плана формирования и развитии резерва управленческих кадров в сфере образования  (Борисовский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7</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20.11.2017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29.11.2017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планом формирования и развитии резерва управленческих кадров в сфере образования на муниципальном уровне</w:t>
            </w:r>
          </w:p>
        </w:tc>
        <w:tc>
          <w:tcPr>
            <w:tcW w:w="2551" w:type="dxa"/>
          </w:tcPr>
          <w:p w:rsidR="001C01E5" w:rsidRPr="00CD286A" w:rsidRDefault="009F712A" w:rsidP="00FB18EF">
            <w:pPr>
              <w:pStyle w:val="1"/>
              <w:spacing w:before="0"/>
              <w:rPr>
                <w:rFonts w:ascii="Times New Roman" w:hAnsi="Times New Roman"/>
                <w:b w:val="0"/>
                <w:sz w:val="24"/>
                <w:szCs w:val="24"/>
              </w:rPr>
            </w:pPr>
            <w:r>
              <w:rPr>
                <w:rFonts w:ascii="Times New Roman" w:hAnsi="Times New Roman"/>
                <w:b w:val="0"/>
                <w:sz w:val="24"/>
                <w:szCs w:val="24"/>
              </w:rPr>
              <w:t>Абрамович Т.М.</w:t>
            </w:r>
          </w:p>
        </w:tc>
      </w:tr>
      <w:tr w:rsidR="001C01E5" w:rsidRPr="0056034C" w:rsidTr="00790C0D">
        <w:tc>
          <w:tcPr>
            <w:tcW w:w="957" w:type="dxa"/>
          </w:tcPr>
          <w:p w:rsidR="001C01E5" w:rsidRPr="003D545D" w:rsidRDefault="001C01E5" w:rsidP="36ABEEDF">
            <w:r w:rsidRPr="36ABEEDF">
              <w:t>4.1.4</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плана формирования и развитии резерва управленческих кадров в сфере образования  (Валуйский район, г. Валуйки)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7</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20.11.2017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29.11.2017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планом формирования и развитии резерва управленческих кадров в сфере образования на муниципальном уровне</w:t>
            </w:r>
          </w:p>
        </w:tc>
        <w:tc>
          <w:tcPr>
            <w:tcW w:w="2551" w:type="dxa"/>
          </w:tcPr>
          <w:p w:rsidR="001C01E5" w:rsidRPr="00CD286A" w:rsidRDefault="009F712A" w:rsidP="00FB18EF">
            <w:pPr>
              <w:pStyle w:val="1"/>
              <w:spacing w:before="0"/>
              <w:rPr>
                <w:rFonts w:ascii="Times New Roman" w:hAnsi="Times New Roman"/>
                <w:b w:val="0"/>
                <w:sz w:val="24"/>
                <w:szCs w:val="24"/>
              </w:rPr>
            </w:pPr>
            <w:r>
              <w:rPr>
                <w:rFonts w:ascii="Times New Roman" w:hAnsi="Times New Roman"/>
                <w:b w:val="0"/>
                <w:sz w:val="24"/>
                <w:szCs w:val="24"/>
              </w:rPr>
              <w:t>Романова Ю.С.</w:t>
            </w:r>
          </w:p>
        </w:tc>
      </w:tr>
      <w:tr w:rsidR="001C01E5" w:rsidRPr="0056034C" w:rsidTr="00790C0D">
        <w:tc>
          <w:tcPr>
            <w:tcW w:w="957" w:type="dxa"/>
          </w:tcPr>
          <w:p w:rsidR="001C01E5" w:rsidRPr="003D545D" w:rsidRDefault="001C01E5" w:rsidP="36ABEEDF">
            <w:r w:rsidRPr="36ABEEDF">
              <w:t>4.1.5</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 xml:space="preserve">Размещение на сайте муниципального образования плана формирования и развитии резерва управленческих кадров в сфере образования  (Вейделевский район) </w:t>
            </w:r>
            <w:r w:rsidRPr="003D545D">
              <w:rPr>
                <w:b w:val="0"/>
                <w:sz w:val="24"/>
                <w:szCs w:val="24"/>
              </w:rPr>
              <w:lastRenderedPageBreak/>
              <w:t>(П)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lastRenderedPageBreak/>
              <w:t>7</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20.11.2017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29.11.2017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 xml:space="preserve">Сканированная  копия страницы сайта с планом формирования и развитии резерва </w:t>
            </w:r>
            <w:r w:rsidRPr="00594BA5">
              <w:rPr>
                <w:b w:val="0"/>
                <w:sz w:val="24"/>
                <w:szCs w:val="24"/>
              </w:rPr>
              <w:lastRenderedPageBreak/>
              <w:t>управленческих кадров в сфере образования на муниципальном уровне</w:t>
            </w:r>
          </w:p>
        </w:tc>
        <w:tc>
          <w:tcPr>
            <w:tcW w:w="2551" w:type="dxa"/>
          </w:tcPr>
          <w:p w:rsidR="001C01E5" w:rsidRPr="009F712A" w:rsidRDefault="009F712A" w:rsidP="00FB18EF">
            <w:pPr>
              <w:pStyle w:val="1"/>
              <w:spacing w:before="0"/>
              <w:rPr>
                <w:rFonts w:ascii="Times New Roman" w:hAnsi="Times New Roman"/>
                <w:b w:val="0"/>
                <w:sz w:val="24"/>
                <w:szCs w:val="24"/>
              </w:rPr>
            </w:pPr>
            <w:r w:rsidRPr="009F712A">
              <w:rPr>
                <w:rFonts w:ascii="Times New Roman" w:hAnsi="Times New Roman"/>
                <w:b w:val="0"/>
                <w:sz w:val="24"/>
                <w:szCs w:val="24"/>
              </w:rPr>
              <w:lastRenderedPageBreak/>
              <w:t>Вобликова О.И.</w:t>
            </w:r>
          </w:p>
        </w:tc>
      </w:tr>
      <w:tr w:rsidR="001C01E5" w:rsidRPr="0056034C" w:rsidTr="00790C0D">
        <w:tc>
          <w:tcPr>
            <w:tcW w:w="957" w:type="dxa"/>
          </w:tcPr>
          <w:p w:rsidR="001C01E5" w:rsidRPr="003D545D" w:rsidRDefault="001C01E5" w:rsidP="36ABEEDF">
            <w:r w:rsidRPr="36ABEEDF">
              <w:lastRenderedPageBreak/>
              <w:t>4.1.6</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плана формирования и развитии резерва управленческих кадров в сфере образования  (Волоконовский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7</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20.11.2017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29.11.2017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планом формирования и развитии резерва управленческих кадров в сфере образования на муниципальном 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Водянова Е.Е.</w:t>
            </w:r>
          </w:p>
        </w:tc>
      </w:tr>
      <w:tr w:rsidR="001C01E5" w:rsidRPr="0056034C" w:rsidTr="00790C0D">
        <w:tc>
          <w:tcPr>
            <w:tcW w:w="957" w:type="dxa"/>
          </w:tcPr>
          <w:p w:rsidR="001C01E5" w:rsidRPr="003D545D" w:rsidRDefault="001C01E5" w:rsidP="36ABEEDF">
            <w:r w:rsidRPr="36ABEEDF">
              <w:t>4.1.7</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плана формирования и развитии резерва управленческих кадров в сфере образования  (г. Белгород)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7</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20.11.2017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29.11.2017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планом формирования и развитии резерва управленческих кадров в сфере образования на муниципальном уровне</w:t>
            </w:r>
          </w:p>
        </w:tc>
        <w:tc>
          <w:tcPr>
            <w:tcW w:w="2551" w:type="dxa"/>
          </w:tcPr>
          <w:p w:rsidR="001C01E5" w:rsidRPr="00CD286A" w:rsidRDefault="009F712A" w:rsidP="00FB18EF">
            <w:pPr>
              <w:pStyle w:val="1"/>
              <w:spacing w:before="0"/>
              <w:rPr>
                <w:rFonts w:ascii="Times New Roman" w:hAnsi="Times New Roman"/>
                <w:b w:val="0"/>
                <w:sz w:val="24"/>
                <w:szCs w:val="24"/>
              </w:rPr>
            </w:pPr>
            <w:r>
              <w:rPr>
                <w:rFonts w:ascii="Times New Roman" w:hAnsi="Times New Roman"/>
                <w:b w:val="0"/>
                <w:sz w:val="24"/>
                <w:szCs w:val="24"/>
              </w:rPr>
              <w:t>Овчарова В.Н.</w:t>
            </w:r>
          </w:p>
        </w:tc>
      </w:tr>
      <w:tr w:rsidR="001C01E5" w:rsidRPr="0056034C" w:rsidTr="00790C0D">
        <w:tc>
          <w:tcPr>
            <w:tcW w:w="957" w:type="dxa"/>
          </w:tcPr>
          <w:p w:rsidR="001C01E5" w:rsidRPr="003D545D" w:rsidRDefault="001C01E5" w:rsidP="36ABEEDF">
            <w:r w:rsidRPr="36ABEEDF">
              <w:t>4.1.8</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плана формирования и развитии резерва управленческих кадров в сфере образования  (Грайворонский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7</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20.11.2017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29.11.2017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 xml:space="preserve">Сканированная  копия страницы сайта с планом формирования и развитии резерва управленческих кадров в сфере образования на </w:t>
            </w:r>
            <w:r w:rsidRPr="00594BA5">
              <w:rPr>
                <w:b w:val="0"/>
                <w:sz w:val="24"/>
                <w:szCs w:val="24"/>
              </w:rPr>
              <w:lastRenderedPageBreak/>
              <w:t>муниципальном 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lastRenderedPageBreak/>
              <w:t>Карпенко И.А.</w:t>
            </w:r>
          </w:p>
        </w:tc>
      </w:tr>
      <w:tr w:rsidR="001C01E5" w:rsidRPr="0056034C" w:rsidTr="00790C0D">
        <w:tc>
          <w:tcPr>
            <w:tcW w:w="957" w:type="dxa"/>
          </w:tcPr>
          <w:p w:rsidR="001C01E5" w:rsidRPr="003D545D" w:rsidRDefault="001C01E5" w:rsidP="36ABEEDF">
            <w:r w:rsidRPr="36ABEEDF">
              <w:lastRenderedPageBreak/>
              <w:t>4.1.9</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плана формирования и развитии резерва управленческих кадров в сфере образования  (Губкинский городской округ)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7</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20.11.2017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29.11.2017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планом формирования и развитии резерва управленческих кадров в сфере образования на муниципальном 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Ридель Д.И.</w:t>
            </w:r>
          </w:p>
        </w:tc>
      </w:tr>
      <w:tr w:rsidR="001C01E5" w:rsidRPr="0056034C" w:rsidTr="00790C0D">
        <w:tc>
          <w:tcPr>
            <w:tcW w:w="957" w:type="dxa"/>
          </w:tcPr>
          <w:p w:rsidR="001C01E5" w:rsidRPr="003D545D" w:rsidRDefault="001C01E5" w:rsidP="36ABEEDF">
            <w:r w:rsidRPr="36ABEEDF">
              <w:t>4.1.10</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плана формирования и развитии резерва управленческих кадров в сфере образования  (Ивнянский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7</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20.11.2017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29.11.2017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планом формирования и развитии резерва управленческих кадров в сфере образования на муниципальном 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Мещерякова Л.В.</w:t>
            </w:r>
          </w:p>
        </w:tc>
      </w:tr>
      <w:tr w:rsidR="001C01E5" w:rsidRPr="0056034C" w:rsidTr="00790C0D">
        <w:tc>
          <w:tcPr>
            <w:tcW w:w="957" w:type="dxa"/>
          </w:tcPr>
          <w:p w:rsidR="001C01E5" w:rsidRPr="003D545D" w:rsidRDefault="001C01E5" w:rsidP="36ABEEDF">
            <w:r w:rsidRPr="36ABEEDF">
              <w:t>4.1.11</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плана формирования и развитии резерва управленческих кадров в сфере образования  (Корочанский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7</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20.11.2017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29.11.2017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планом формирования и развитии резерва управленческих кадров в сфере образования на муниципальном 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Богодухова  Л.Е.</w:t>
            </w:r>
          </w:p>
        </w:tc>
      </w:tr>
      <w:tr w:rsidR="001C01E5" w:rsidRPr="0056034C" w:rsidTr="00790C0D">
        <w:tc>
          <w:tcPr>
            <w:tcW w:w="957" w:type="dxa"/>
          </w:tcPr>
          <w:p w:rsidR="001C01E5" w:rsidRPr="003D545D" w:rsidRDefault="001C01E5" w:rsidP="36ABEEDF">
            <w:r w:rsidRPr="36ABEEDF">
              <w:lastRenderedPageBreak/>
              <w:t>4.1.12</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плана формирования и развитии резерва управленческих кадров в сфере образования  (Красненский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7</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20.11.2017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29.11.2017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планом формирования и развитии резерва управленческих кадров в сфере образования на муниципальном 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Переверзева  Н.В.</w:t>
            </w:r>
          </w:p>
        </w:tc>
      </w:tr>
      <w:tr w:rsidR="001C01E5" w:rsidRPr="0056034C" w:rsidTr="00790C0D">
        <w:tc>
          <w:tcPr>
            <w:tcW w:w="957" w:type="dxa"/>
          </w:tcPr>
          <w:p w:rsidR="001C01E5" w:rsidRPr="003D545D" w:rsidRDefault="001C01E5" w:rsidP="36ABEEDF">
            <w:r w:rsidRPr="36ABEEDF">
              <w:t>4.1.13</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плана формирования и развитии резерва управленческих кадров в сфере образования  (Красногвардейский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7</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20.11.2017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29.11.2017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планом формирования и развитии резерва управленческих кадров в сфере образования на муниципальном 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Таранова  Н.В.</w:t>
            </w:r>
          </w:p>
        </w:tc>
      </w:tr>
      <w:tr w:rsidR="001C01E5" w:rsidRPr="0056034C" w:rsidTr="00790C0D">
        <w:tc>
          <w:tcPr>
            <w:tcW w:w="957" w:type="dxa"/>
          </w:tcPr>
          <w:p w:rsidR="001C01E5" w:rsidRPr="003D545D" w:rsidRDefault="001C01E5" w:rsidP="36ABEEDF">
            <w:r w:rsidRPr="36ABEEDF">
              <w:t>4.1.14</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плана формирования и развитии резерва управленческих кадров в сфере образования  (Краснояружский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7</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20.11.2017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29.11.2017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планом формирования и развитии резерва управленческих кадров в сфере образования на муниципальном 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Мельникова И.А.</w:t>
            </w:r>
          </w:p>
        </w:tc>
      </w:tr>
      <w:tr w:rsidR="001C01E5" w:rsidRPr="0056034C" w:rsidTr="00790C0D">
        <w:tc>
          <w:tcPr>
            <w:tcW w:w="957" w:type="dxa"/>
          </w:tcPr>
          <w:p w:rsidR="001C01E5" w:rsidRPr="003D545D" w:rsidRDefault="001C01E5" w:rsidP="36ABEEDF">
            <w:r w:rsidRPr="36ABEEDF">
              <w:t>4.1.15</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 xml:space="preserve">Размещение на сайте муниципального образования плана формирования и развитии резерва </w:t>
            </w:r>
            <w:r w:rsidRPr="003D545D">
              <w:rPr>
                <w:b w:val="0"/>
                <w:sz w:val="24"/>
                <w:szCs w:val="24"/>
              </w:rPr>
              <w:lastRenderedPageBreak/>
              <w:t>управленческих кадров в сфере образования  (Новооскольский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lastRenderedPageBreak/>
              <w:t>7</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20.11.2017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29.11.2017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 xml:space="preserve">Сканированная  копия страницы сайта с планом </w:t>
            </w:r>
            <w:r w:rsidRPr="00594BA5">
              <w:rPr>
                <w:b w:val="0"/>
                <w:sz w:val="24"/>
                <w:szCs w:val="24"/>
              </w:rPr>
              <w:lastRenderedPageBreak/>
              <w:t>формирования и развитии резерва управленческих кадров в сфере образования на муниципальном 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lastRenderedPageBreak/>
              <w:t>Крылова И.А.</w:t>
            </w:r>
          </w:p>
        </w:tc>
      </w:tr>
      <w:tr w:rsidR="001C01E5" w:rsidRPr="0056034C" w:rsidTr="00790C0D">
        <w:tc>
          <w:tcPr>
            <w:tcW w:w="957" w:type="dxa"/>
          </w:tcPr>
          <w:p w:rsidR="001C01E5" w:rsidRPr="003D545D" w:rsidRDefault="001C01E5" w:rsidP="36ABEEDF">
            <w:r w:rsidRPr="36ABEEDF">
              <w:lastRenderedPageBreak/>
              <w:t>4.1.16</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плана формирования и развитии резерва управленческих кадров в сфере образования  (Прохоровский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7</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20.11.2017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29.11.2017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планом формирования и развитии резерва управленческих кадров в сфере образования на муниципальном 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Рашина  Н.Н.</w:t>
            </w:r>
          </w:p>
        </w:tc>
      </w:tr>
      <w:tr w:rsidR="001C01E5" w:rsidRPr="0056034C" w:rsidTr="00790C0D">
        <w:tc>
          <w:tcPr>
            <w:tcW w:w="957" w:type="dxa"/>
          </w:tcPr>
          <w:p w:rsidR="001C01E5" w:rsidRPr="003D545D" w:rsidRDefault="001C01E5" w:rsidP="36ABEEDF">
            <w:r w:rsidRPr="36ABEEDF">
              <w:t>4.1.17</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плана формирования и развитии резерва управленческих кадров в сфере образования  (Ракитянский район) (Р)</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7</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20.11.2017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29.11.2017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планом формирования и развитии резерва управленческих кадров в сфере образования на муниципальном 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Билан Н.А.</w:t>
            </w:r>
          </w:p>
        </w:tc>
      </w:tr>
      <w:tr w:rsidR="001C01E5" w:rsidRPr="0056034C" w:rsidTr="00790C0D">
        <w:tc>
          <w:tcPr>
            <w:tcW w:w="957" w:type="dxa"/>
          </w:tcPr>
          <w:p w:rsidR="001C01E5" w:rsidRPr="003D545D" w:rsidRDefault="001C01E5" w:rsidP="36ABEEDF">
            <w:r w:rsidRPr="36ABEEDF">
              <w:t>4.1.18</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плана формирования и развитии резерва управленческих кадров в сфере образования  (Ровеньской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7</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20.11.2017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29.11.2017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 xml:space="preserve">Сканированная  копия страницы сайта с планом формирования и развитии резерва управленческих </w:t>
            </w:r>
            <w:r w:rsidRPr="00594BA5">
              <w:rPr>
                <w:b w:val="0"/>
                <w:sz w:val="24"/>
                <w:szCs w:val="24"/>
              </w:rPr>
              <w:lastRenderedPageBreak/>
              <w:t>кадров в сфере образования на муниципальном 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lastRenderedPageBreak/>
              <w:t>Бекетова М.А.</w:t>
            </w:r>
          </w:p>
        </w:tc>
      </w:tr>
      <w:tr w:rsidR="001C01E5" w:rsidRPr="0056034C" w:rsidTr="00790C0D">
        <w:tc>
          <w:tcPr>
            <w:tcW w:w="957" w:type="dxa"/>
          </w:tcPr>
          <w:p w:rsidR="001C01E5" w:rsidRPr="003D545D" w:rsidRDefault="001C01E5" w:rsidP="36ABEEDF">
            <w:r w:rsidRPr="36ABEEDF">
              <w:lastRenderedPageBreak/>
              <w:t>4.1.19</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плана формирования и развитии резерва управленческих кадров в сфере образования  (Старооскольский городской округ)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7</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20.11.2017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29.11.2017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планом формирования и развитии резерва управленческих кадров в сфере образования на муниципальном уровне</w:t>
            </w:r>
          </w:p>
        </w:tc>
        <w:tc>
          <w:tcPr>
            <w:tcW w:w="2551" w:type="dxa"/>
          </w:tcPr>
          <w:p w:rsidR="001C01E5" w:rsidRPr="00CD286A" w:rsidRDefault="009F712A" w:rsidP="00FB18EF">
            <w:pPr>
              <w:pStyle w:val="1"/>
              <w:spacing w:before="0"/>
              <w:rPr>
                <w:rFonts w:ascii="Times New Roman" w:hAnsi="Times New Roman"/>
                <w:b w:val="0"/>
                <w:sz w:val="24"/>
                <w:szCs w:val="24"/>
              </w:rPr>
            </w:pPr>
            <w:r>
              <w:rPr>
                <w:rFonts w:ascii="Times New Roman" w:hAnsi="Times New Roman"/>
                <w:b w:val="0"/>
                <w:sz w:val="24"/>
                <w:szCs w:val="24"/>
              </w:rPr>
              <w:t>Мигунова Е.Ф.</w:t>
            </w:r>
          </w:p>
        </w:tc>
      </w:tr>
      <w:tr w:rsidR="001C01E5" w:rsidRPr="0056034C" w:rsidTr="00790C0D">
        <w:tc>
          <w:tcPr>
            <w:tcW w:w="957" w:type="dxa"/>
          </w:tcPr>
          <w:p w:rsidR="001C01E5" w:rsidRPr="003D545D" w:rsidRDefault="001C01E5" w:rsidP="36ABEEDF">
            <w:r w:rsidRPr="36ABEEDF">
              <w:t>4.1.20</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плана формирования и развитии резерва управленческих кадров в сфере образования  (Чернянский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7</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20.11.2017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29.11.2017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планом формирования и развитии резерва управленческих кадров в сфере образования на муниципальном уровне</w:t>
            </w:r>
          </w:p>
        </w:tc>
        <w:tc>
          <w:tcPr>
            <w:tcW w:w="2551" w:type="dxa"/>
          </w:tcPr>
          <w:p w:rsidR="001C01E5" w:rsidRPr="00CD286A" w:rsidRDefault="009F712A" w:rsidP="00FB18EF">
            <w:pPr>
              <w:pStyle w:val="1"/>
              <w:spacing w:before="0"/>
              <w:rPr>
                <w:rFonts w:ascii="Times New Roman" w:hAnsi="Times New Roman"/>
                <w:b w:val="0"/>
                <w:sz w:val="24"/>
                <w:szCs w:val="24"/>
              </w:rPr>
            </w:pPr>
            <w:r>
              <w:rPr>
                <w:rFonts w:ascii="Times New Roman" w:hAnsi="Times New Roman"/>
                <w:b w:val="0"/>
                <w:sz w:val="24"/>
                <w:szCs w:val="24"/>
              </w:rPr>
              <w:t>Латышева Г.А.</w:t>
            </w:r>
          </w:p>
        </w:tc>
      </w:tr>
      <w:tr w:rsidR="001C01E5" w:rsidRPr="0056034C" w:rsidTr="00790C0D">
        <w:tc>
          <w:tcPr>
            <w:tcW w:w="957" w:type="dxa"/>
          </w:tcPr>
          <w:p w:rsidR="001C01E5" w:rsidRPr="003D545D" w:rsidRDefault="001C01E5" w:rsidP="36ABEEDF">
            <w:r w:rsidRPr="36ABEEDF">
              <w:t>4.1.21</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плана формирования и развитии резерва управленческих кадров в сфере образования  (Шебекинский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7</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20.11.2017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29.11.2017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 xml:space="preserve">Сканированная  копия страницы сайта с планом формирования и развитии резерва управленческих кадров в сфере образования на муниципальном </w:t>
            </w:r>
            <w:r w:rsidRPr="00594BA5">
              <w:rPr>
                <w:b w:val="0"/>
                <w:sz w:val="24"/>
                <w:szCs w:val="24"/>
              </w:rPr>
              <w:lastRenderedPageBreak/>
              <w:t>уровне</w:t>
            </w:r>
          </w:p>
        </w:tc>
        <w:tc>
          <w:tcPr>
            <w:tcW w:w="2551" w:type="dxa"/>
          </w:tcPr>
          <w:p w:rsidR="001C01E5" w:rsidRPr="00CD286A" w:rsidRDefault="009F712A" w:rsidP="00FB18EF">
            <w:pPr>
              <w:pStyle w:val="1"/>
              <w:spacing w:before="0"/>
              <w:rPr>
                <w:rFonts w:ascii="Times New Roman" w:hAnsi="Times New Roman"/>
                <w:b w:val="0"/>
                <w:sz w:val="24"/>
                <w:szCs w:val="24"/>
              </w:rPr>
            </w:pPr>
            <w:r>
              <w:rPr>
                <w:rFonts w:ascii="Times New Roman" w:hAnsi="Times New Roman"/>
                <w:b w:val="0"/>
                <w:sz w:val="24"/>
                <w:szCs w:val="24"/>
              </w:rPr>
              <w:lastRenderedPageBreak/>
              <w:t>Нирко Н.В.</w:t>
            </w:r>
          </w:p>
        </w:tc>
      </w:tr>
      <w:tr w:rsidR="001C01E5" w:rsidRPr="0056034C" w:rsidTr="00790C0D">
        <w:tc>
          <w:tcPr>
            <w:tcW w:w="957" w:type="dxa"/>
          </w:tcPr>
          <w:p w:rsidR="001C01E5" w:rsidRPr="003D545D" w:rsidRDefault="001C01E5" w:rsidP="36ABEEDF">
            <w:r w:rsidRPr="36ABEEDF">
              <w:lastRenderedPageBreak/>
              <w:t>4.1.22</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плана формирования и развитии резерва управленческих кадров в сфере образования  (Яковлевский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7</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20.11.2017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29.11.2017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планом формирования и развитии резерва управленческих кадров в сфере образования на муниципальном 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Золотарева  Т.А.</w:t>
            </w:r>
          </w:p>
        </w:tc>
      </w:tr>
      <w:tr w:rsidR="001C01E5" w:rsidRPr="0056034C" w:rsidTr="00790C0D">
        <w:tc>
          <w:tcPr>
            <w:tcW w:w="957" w:type="dxa"/>
          </w:tcPr>
          <w:p w:rsidR="001C01E5" w:rsidRPr="003D545D" w:rsidRDefault="001C01E5" w:rsidP="36ABEEDF">
            <w:r w:rsidRPr="36ABEEDF">
              <w:t>4.2</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сайтах 22 муниципалитетах обновленной базы резерва управленческих кадров</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5</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04.12.2017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11.12.2017</w:t>
            </w:r>
          </w:p>
        </w:tc>
        <w:tc>
          <w:tcPr>
            <w:tcW w:w="2268" w:type="dxa"/>
            <w:tcBorders>
              <w:bottom w:val="single" w:sz="4" w:space="0" w:color="auto"/>
            </w:tcBorders>
          </w:tcPr>
          <w:p w:rsidR="001C01E5" w:rsidRPr="00594BA5" w:rsidRDefault="009F712A" w:rsidP="00FB18EF">
            <w:pPr>
              <w:pStyle w:val="1"/>
              <w:spacing w:before="0"/>
              <w:rPr>
                <w:b w:val="0"/>
                <w:sz w:val="24"/>
                <w:szCs w:val="24"/>
              </w:rPr>
            </w:pPr>
            <w:r w:rsidRPr="000A040E">
              <w:rPr>
                <w:rFonts w:ascii="Times New Roman" w:hAnsi="Times New Roman"/>
                <w:b w:val="0"/>
                <w:sz w:val="24"/>
                <w:szCs w:val="24"/>
              </w:rPr>
              <w:t>Сканированные копии отчета о наличии банков данных  управленческих кадров  на муниципальном уровне</w:t>
            </w:r>
          </w:p>
        </w:tc>
        <w:tc>
          <w:tcPr>
            <w:tcW w:w="2551" w:type="dxa"/>
          </w:tcPr>
          <w:p w:rsidR="001C01E5" w:rsidRPr="00CD286A" w:rsidRDefault="009F712A" w:rsidP="00FB18EF">
            <w:pPr>
              <w:pStyle w:val="1"/>
              <w:spacing w:before="0"/>
              <w:rPr>
                <w:rFonts w:ascii="Times New Roman" w:hAnsi="Times New Roman"/>
                <w:b w:val="0"/>
                <w:sz w:val="24"/>
                <w:szCs w:val="24"/>
              </w:rPr>
            </w:pPr>
            <w:r>
              <w:rPr>
                <w:b w:val="0"/>
                <w:sz w:val="24"/>
                <w:szCs w:val="24"/>
              </w:rPr>
              <w:t>Батаев С.С.</w:t>
            </w:r>
          </w:p>
        </w:tc>
      </w:tr>
      <w:tr w:rsidR="001C01E5" w:rsidRPr="0056034C" w:rsidTr="00790C0D">
        <w:tc>
          <w:tcPr>
            <w:tcW w:w="957" w:type="dxa"/>
          </w:tcPr>
          <w:p w:rsidR="001C01E5" w:rsidRPr="003D545D" w:rsidRDefault="001C01E5" w:rsidP="36ABEEDF">
            <w:r w:rsidRPr="36ABEEDF">
              <w:t>4.2.1</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обновленной базы резерва управленческих кадров (Алексеевский район, г. Алексеевка)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5</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04.12.2017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11.12.2017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обновленной базы резерва управленческих кадров на муниципальном 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Козьменко С.В.</w:t>
            </w:r>
          </w:p>
        </w:tc>
      </w:tr>
      <w:tr w:rsidR="001C01E5" w:rsidRPr="0056034C" w:rsidTr="00790C0D">
        <w:tc>
          <w:tcPr>
            <w:tcW w:w="957" w:type="dxa"/>
          </w:tcPr>
          <w:p w:rsidR="001C01E5" w:rsidRPr="003D545D" w:rsidRDefault="001C01E5" w:rsidP="36ABEEDF">
            <w:r w:rsidRPr="36ABEEDF">
              <w:t>4.2.2</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 xml:space="preserve">Размещение на сайте муниципального образования  обновленной базы резерва управленческих кадров </w:t>
            </w:r>
            <w:r w:rsidRPr="003D545D">
              <w:rPr>
                <w:b w:val="0"/>
                <w:sz w:val="24"/>
                <w:szCs w:val="24"/>
              </w:rPr>
              <w:lastRenderedPageBreak/>
              <w:t>(Белгородский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lastRenderedPageBreak/>
              <w:t>5</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04.12.2017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11.12.2017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 xml:space="preserve">Сканированная  копия страницы сайта с обновленной базы резерва </w:t>
            </w:r>
            <w:r w:rsidRPr="00594BA5">
              <w:rPr>
                <w:b w:val="0"/>
                <w:sz w:val="24"/>
                <w:szCs w:val="24"/>
              </w:rPr>
              <w:lastRenderedPageBreak/>
              <w:t>управленческих кадров на муниципальном уровне</w:t>
            </w:r>
          </w:p>
        </w:tc>
        <w:tc>
          <w:tcPr>
            <w:tcW w:w="2551" w:type="dxa"/>
          </w:tcPr>
          <w:p w:rsidR="001C01E5" w:rsidRPr="00CD286A" w:rsidRDefault="009F712A" w:rsidP="00FB18EF">
            <w:pPr>
              <w:pStyle w:val="1"/>
              <w:spacing w:before="0"/>
              <w:rPr>
                <w:rFonts w:ascii="Times New Roman" w:hAnsi="Times New Roman"/>
                <w:b w:val="0"/>
                <w:sz w:val="24"/>
                <w:szCs w:val="24"/>
              </w:rPr>
            </w:pPr>
            <w:r>
              <w:rPr>
                <w:rFonts w:ascii="Times New Roman" w:hAnsi="Times New Roman"/>
                <w:b w:val="0"/>
                <w:sz w:val="24"/>
                <w:szCs w:val="24"/>
              </w:rPr>
              <w:lastRenderedPageBreak/>
              <w:t>Чернова В.И.</w:t>
            </w:r>
          </w:p>
        </w:tc>
      </w:tr>
      <w:tr w:rsidR="001C01E5" w:rsidRPr="0056034C" w:rsidTr="00790C0D">
        <w:tc>
          <w:tcPr>
            <w:tcW w:w="957" w:type="dxa"/>
          </w:tcPr>
          <w:p w:rsidR="001C01E5" w:rsidRPr="003D545D" w:rsidRDefault="001C01E5" w:rsidP="36ABEEDF">
            <w:r w:rsidRPr="36ABEEDF">
              <w:lastRenderedPageBreak/>
              <w:t>4.2.3</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обновленной базы резерва управленческих кадров (Борисовский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5</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04.12.2017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11.12.2017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обновленной базы резерва управленческих кадров на муниципальном уровне</w:t>
            </w:r>
          </w:p>
        </w:tc>
        <w:tc>
          <w:tcPr>
            <w:tcW w:w="2551" w:type="dxa"/>
          </w:tcPr>
          <w:p w:rsidR="001C01E5" w:rsidRPr="00CD286A" w:rsidRDefault="009F712A" w:rsidP="00FB18EF">
            <w:pPr>
              <w:pStyle w:val="1"/>
              <w:spacing w:before="0"/>
              <w:rPr>
                <w:rFonts w:ascii="Times New Roman" w:hAnsi="Times New Roman"/>
                <w:b w:val="0"/>
                <w:sz w:val="24"/>
                <w:szCs w:val="24"/>
              </w:rPr>
            </w:pPr>
            <w:r>
              <w:rPr>
                <w:rFonts w:ascii="Times New Roman" w:hAnsi="Times New Roman"/>
                <w:b w:val="0"/>
                <w:sz w:val="24"/>
                <w:szCs w:val="24"/>
              </w:rPr>
              <w:t>Аббрамович Т.М.</w:t>
            </w:r>
          </w:p>
        </w:tc>
      </w:tr>
      <w:tr w:rsidR="001C01E5" w:rsidRPr="0056034C" w:rsidTr="00790C0D">
        <w:tc>
          <w:tcPr>
            <w:tcW w:w="957" w:type="dxa"/>
          </w:tcPr>
          <w:p w:rsidR="001C01E5" w:rsidRPr="003D545D" w:rsidRDefault="001C01E5" w:rsidP="36ABEEDF">
            <w:r w:rsidRPr="36ABEEDF">
              <w:t>4.2.4</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обновленной базы резерва управленческих кадров (Валуйский район, г. Валуйки)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5</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04.12.2017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11.12.2017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обновленной базы резерва управленческих кадров на муниципальном уровне</w:t>
            </w:r>
          </w:p>
        </w:tc>
        <w:tc>
          <w:tcPr>
            <w:tcW w:w="2551" w:type="dxa"/>
          </w:tcPr>
          <w:p w:rsidR="001C01E5" w:rsidRPr="00CD286A" w:rsidRDefault="009F712A" w:rsidP="00FB18EF">
            <w:pPr>
              <w:pStyle w:val="1"/>
              <w:spacing w:before="0"/>
              <w:rPr>
                <w:rFonts w:ascii="Times New Roman" w:hAnsi="Times New Roman"/>
                <w:b w:val="0"/>
                <w:sz w:val="24"/>
                <w:szCs w:val="24"/>
              </w:rPr>
            </w:pPr>
            <w:r>
              <w:rPr>
                <w:rFonts w:ascii="Times New Roman" w:hAnsi="Times New Roman"/>
                <w:b w:val="0"/>
                <w:sz w:val="24"/>
                <w:szCs w:val="24"/>
              </w:rPr>
              <w:t>Романова Ю.С.</w:t>
            </w:r>
          </w:p>
        </w:tc>
      </w:tr>
      <w:tr w:rsidR="001C01E5" w:rsidRPr="0056034C" w:rsidTr="00790C0D">
        <w:tc>
          <w:tcPr>
            <w:tcW w:w="957" w:type="dxa"/>
          </w:tcPr>
          <w:p w:rsidR="001C01E5" w:rsidRPr="003D545D" w:rsidRDefault="001C01E5" w:rsidP="36ABEEDF">
            <w:r w:rsidRPr="36ABEEDF">
              <w:t>4.2.5</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обновленной базы резерва управленческих кадров (Вейделевский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5</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04.12.2017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11.12.2017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обновленной базы резерва управленческих кадров на муниципальном уровне</w:t>
            </w:r>
          </w:p>
        </w:tc>
        <w:tc>
          <w:tcPr>
            <w:tcW w:w="2551" w:type="dxa"/>
          </w:tcPr>
          <w:p w:rsidR="001C01E5" w:rsidRPr="00CD286A" w:rsidRDefault="009F712A" w:rsidP="00FB18EF">
            <w:pPr>
              <w:pStyle w:val="1"/>
              <w:spacing w:before="0"/>
              <w:rPr>
                <w:rFonts w:ascii="Times New Roman" w:hAnsi="Times New Roman"/>
                <w:b w:val="0"/>
                <w:sz w:val="24"/>
                <w:szCs w:val="24"/>
              </w:rPr>
            </w:pPr>
            <w:r>
              <w:rPr>
                <w:rFonts w:ascii="Times New Roman" w:hAnsi="Times New Roman"/>
                <w:b w:val="0"/>
                <w:sz w:val="24"/>
                <w:szCs w:val="24"/>
              </w:rPr>
              <w:t>Вобликова О.И.</w:t>
            </w:r>
          </w:p>
        </w:tc>
      </w:tr>
      <w:tr w:rsidR="001C01E5" w:rsidRPr="0056034C" w:rsidTr="00790C0D">
        <w:tc>
          <w:tcPr>
            <w:tcW w:w="957" w:type="dxa"/>
          </w:tcPr>
          <w:p w:rsidR="001C01E5" w:rsidRPr="003D545D" w:rsidRDefault="001C01E5" w:rsidP="36ABEEDF">
            <w:r w:rsidRPr="36ABEEDF">
              <w:t>4.2.6</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 xml:space="preserve">Размещение на сайте муниципального образования  </w:t>
            </w:r>
            <w:r w:rsidRPr="003D545D">
              <w:rPr>
                <w:b w:val="0"/>
                <w:sz w:val="24"/>
                <w:szCs w:val="24"/>
              </w:rPr>
              <w:lastRenderedPageBreak/>
              <w:t>обновленной базы резерва управленческих кадров (Волоконовский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lastRenderedPageBreak/>
              <w:t>5</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04.12.2017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11.12.2017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 xml:space="preserve">Сканированная  копия страницы </w:t>
            </w:r>
            <w:r w:rsidRPr="00594BA5">
              <w:rPr>
                <w:b w:val="0"/>
                <w:sz w:val="24"/>
                <w:szCs w:val="24"/>
              </w:rPr>
              <w:lastRenderedPageBreak/>
              <w:t>сайта с обновленной базы резерва управленческих кадров на муниципальном 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lastRenderedPageBreak/>
              <w:t>Водянова Е.Е.</w:t>
            </w:r>
          </w:p>
        </w:tc>
      </w:tr>
      <w:tr w:rsidR="001C01E5" w:rsidRPr="0056034C" w:rsidTr="00790C0D">
        <w:tc>
          <w:tcPr>
            <w:tcW w:w="957" w:type="dxa"/>
          </w:tcPr>
          <w:p w:rsidR="001C01E5" w:rsidRPr="003D545D" w:rsidRDefault="001C01E5" w:rsidP="36ABEEDF">
            <w:r w:rsidRPr="36ABEEDF">
              <w:lastRenderedPageBreak/>
              <w:t>4.2.7</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обновленной базы резерва управленческих кадров (г. Белгород)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5</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04.12.2017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11.12.2017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обновленной базы резерва управленческих кадров на муниципальном уровне</w:t>
            </w:r>
          </w:p>
        </w:tc>
        <w:tc>
          <w:tcPr>
            <w:tcW w:w="2551" w:type="dxa"/>
          </w:tcPr>
          <w:p w:rsidR="001C01E5" w:rsidRPr="00CD286A" w:rsidRDefault="009F712A" w:rsidP="00FB18EF">
            <w:pPr>
              <w:pStyle w:val="1"/>
              <w:spacing w:before="0"/>
              <w:rPr>
                <w:rFonts w:ascii="Times New Roman" w:hAnsi="Times New Roman"/>
                <w:b w:val="0"/>
                <w:sz w:val="24"/>
                <w:szCs w:val="24"/>
              </w:rPr>
            </w:pPr>
            <w:r>
              <w:rPr>
                <w:rFonts w:ascii="Times New Roman" w:hAnsi="Times New Roman"/>
                <w:b w:val="0"/>
                <w:sz w:val="24"/>
                <w:szCs w:val="24"/>
              </w:rPr>
              <w:t>Овчарова В.Н.</w:t>
            </w:r>
          </w:p>
        </w:tc>
      </w:tr>
      <w:tr w:rsidR="001C01E5" w:rsidRPr="0056034C" w:rsidTr="00790C0D">
        <w:tc>
          <w:tcPr>
            <w:tcW w:w="957" w:type="dxa"/>
          </w:tcPr>
          <w:p w:rsidR="001C01E5" w:rsidRPr="003D545D" w:rsidRDefault="001C01E5" w:rsidP="36ABEEDF">
            <w:r w:rsidRPr="36ABEEDF">
              <w:t>4.2.8</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обновленной базы резерва управленческих кадров (Грайворонский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5</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04.12.2017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11.12.2017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обновленной базы резерва управленческих кадров на муниципальном 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Карпенко И.А.</w:t>
            </w:r>
          </w:p>
        </w:tc>
      </w:tr>
      <w:tr w:rsidR="001C01E5" w:rsidRPr="0056034C" w:rsidTr="00790C0D">
        <w:tc>
          <w:tcPr>
            <w:tcW w:w="957" w:type="dxa"/>
          </w:tcPr>
          <w:p w:rsidR="001C01E5" w:rsidRPr="003D545D" w:rsidRDefault="001C01E5" w:rsidP="36ABEEDF">
            <w:r w:rsidRPr="36ABEEDF">
              <w:t>4.2.9</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обновленной базы резерва управленческих кадров (Губкинский городской округ)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5</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04.12.2017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11.12.2017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 xml:space="preserve">Сканированная  копия страницы сайта с обновленной базы резерва управленческих кадров на муниципальном </w:t>
            </w:r>
            <w:r w:rsidRPr="00594BA5">
              <w:rPr>
                <w:b w:val="0"/>
                <w:sz w:val="24"/>
                <w:szCs w:val="24"/>
              </w:rPr>
              <w:lastRenderedPageBreak/>
              <w:t>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lastRenderedPageBreak/>
              <w:t>Ридель Д.И.</w:t>
            </w:r>
          </w:p>
        </w:tc>
      </w:tr>
      <w:tr w:rsidR="001C01E5" w:rsidRPr="0056034C" w:rsidTr="00790C0D">
        <w:tc>
          <w:tcPr>
            <w:tcW w:w="957" w:type="dxa"/>
          </w:tcPr>
          <w:p w:rsidR="001C01E5" w:rsidRPr="003D545D" w:rsidRDefault="001C01E5" w:rsidP="36ABEEDF">
            <w:r w:rsidRPr="36ABEEDF">
              <w:lastRenderedPageBreak/>
              <w:t>4.2.10</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обновленной базы резерва управленческих кадров (Ивнянский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5</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04.12.2017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11.12.2017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обновленной базы резерва управленческих кадров на муниципальном 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Мещерякова Л.В.</w:t>
            </w:r>
          </w:p>
        </w:tc>
      </w:tr>
      <w:tr w:rsidR="001C01E5" w:rsidRPr="0056034C" w:rsidTr="00790C0D">
        <w:tc>
          <w:tcPr>
            <w:tcW w:w="957" w:type="dxa"/>
          </w:tcPr>
          <w:p w:rsidR="001C01E5" w:rsidRPr="003D545D" w:rsidRDefault="001C01E5" w:rsidP="36ABEEDF">
            <w:r w:rsidRPr="36ABEEDF">
              <w:t>4.2.11</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обновленной базы резерва управленческих кадров (Корочанский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5</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04.12.2017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11.12.2017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обновленной базы резерва управленческих кадров на муниципальном 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Богодухова  Л.Е.</w:t>
            </w:r>
          </w:p>
        </w:tc>
      </w:tr>
      <w:tr w:rsidR="001C01E5" w:rsidRPr="0056034C" w:rsidTr="00790C0D">
        <w:tc>
          <w:tcPr>
            <w:tcW w:w="957" w:type="dxa"/>
          </w:tcPr>
          <w:p w:rsidR="001C01E5" w:rsidRPr="003D545D" w:rsidRDefault="001C01E5" w:rsidP="36ABEEDF">
            <w:r w:rsidRPr="36ABEEDF">
              <w:t>4.2.12</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обновленной базы резерва управленческих кадров (Красненский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5</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04.12.2017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11.12.2017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обновленной базы резерва управленческих кадров на муниципальном 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Переверзева  Н.В.</w:t>
            </w:r>
          </w:p>
        </w:tc>
      </w:tr>
      <w:tr w:rsidR="001C01E5" w:rsidRPr="0056034C" w:rsidTr="00790C0D">
        <w:tc>
          <w:tcPr>
            <w:tcW w:w="957" w:type="dxa"/>
          </w:tcPr>
          <w:p w:rsidR="001C01E5" w:rsidRPr="003D545D" w:rsidRDefault="001C01E5" w:rsidP="36ABEEDF">
            <w:r w:rsidRPr="36ABEEDF">
              <w:t>4.2.13</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 xml:space="preserve">Размещение на сайте муниципального образования  обновленной базы резерва управленческих кадров </w:t>
            </w:r>
            <w:r w:rsidRPr="003D545D">
              <w:rPr>
                <w:b w:val="0"/>
                <w:sz w:val="24"/>
                <w:szCs w:val="24"/>
              </w:rPr>
              <w:lastRenderedPageBreak/>
              <w:t>(Красногвардейский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lastRenderedPageBreak/>
              <w:t>5</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04.12.2017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11.12.2017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 xml:space="preserve">Сканированная  копия страницы сайта с обновленной базы резерва </w:t>
            </w:r>
            <w:r w:rsidRPr="00594BA5">
              <w:rPr>
                <w:b w:val="0"/>
                <w:sz w:val="24"/>
                <w:szCs w:val="24"/>
              </w:rPr>
              <w:lastRenderedPageBreak/>
              <w:t>управленческих кадров на муниципальном 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lastRenderedPageBreak/>
              <w:t>Таранова  Н.В.</w:t>
            </w:r>
          </w:p>
        </w:tc>
      </w:tr>
      <w:tr w:rsidR="001C01E5" w:rsidRPr="0056034C" w:rsidTr="00790C0D">
        <w:tc>
          <w:tcPr>
            <w:tcW w:w="957" w:type="dxa"/>
          </w:tcPr>
          <w:p w:rsidR="001C01E5" w:rsidRPr="003D545D" w:rsidRDefault="001C01E5" w:rsidP="36ABEEDF">
            <w:r w:rsidRPr="36ABEEDF">
              <w:lastRenderedPageBreak/>
              <w:t>4.2.14</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обновленной базы резерва управленческих кадров (Краснояружский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5</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04.12.2017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11.12.2017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обновленной базы резерва управленческих кадров на муниципальном 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Мельникова И.А.</w:t>
            </w:r>
          </w:p>
        </w:tc>
      </w:tr>
      <w:tr w:rsidR="001C01E5" w:rsidRPr="0056034C" w:rsidTr="00790C0D">
        <w:tc>
          <w:tcPr>
            <w:tcW w:w="957" w:type="dxa"/>
          </w:tcPr>
          <w:p w:rsidR="001C01E5" w:rsidRPr="003D545D" w:rsidRDefault="001C01E5" w:rsidP="36ABEEDF">
            <w:r w:rsidRPr="36ABEEDF">
              <w:t>4.2.15</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обновленной базы резерва управленческих кадров (Новооскольский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5</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04.12.2017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11.12.2017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обновленной базы резерва управленческих кадров на муниципальном 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Крылова И.А.</w:t>
            </w:r>
          </w:p>
        </w:tc>
      </w:tr>
      <w:tr w:rsidR="001C01E5" w:rsidRPr="0056034C" w:rsidTr="00790C0D">
        <w:tc>
          <w:tcPr>
            <w:tcW w:w="957" w:type="dxa"/>
          </w:tcPr>
          <w:p w:rsidR="001C01E5" w:rsidRPr="003D545D" w:rsidRDefault="001C01E5" w:rsidP="36ABEEDF">
            <w:r w:rsidRPr="36ABEEDF">
              <w:t>4.2.16</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обновленной базы резерва управленческих кадров (Прохоровский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5</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04.12.2017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11.12.2017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обновленной базы резерва управленческих кадров на муниципальном 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Рашина  Н.Н.</w:t>
            </w:r>
          </w:p>
        </w:tc>
      </w:tr>
      <w:tr w:rsidR="001C01E5" w:rsidRPr="0056034C" w:rsidTr="00790C0D">
        <w:tc>
          <w:tcPr>
            <w:tcW w:w="957" w:type="dxa"/>
          </w:tcPr>
          <w:p w:rsidR="001C01E5" w:rsidRPr="003D545D" w:rsidRDefault="001C01E5" w:rsidP="36ABEEDF">
            <w:r w:rsidRPr="36ABEEDF">
              <w:t>4.2.17</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 xml:space="preserve">Размещение на сайте муниципального образования  </w:t>
            </w:r>
            <w:r w:rsidRPr="003D545D">
              <w:rPr>
                <w:b w:val="0"/>
                <w:sz w:val="24"/>
                <w:szCs w:val="24"/>
              </w:rPr>
              <w:lastRenderedPageBreak/>
              <w:t>обновленной базы резерва управленческих кадров (Ракитянский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lastRenderedPageBreak/>
              <w:t>5</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04.12.2017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11.12.2017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 xml:space="preserve">Сканированная  копия страницы </w:t>
            </w:r>
            <w:r w:rsidRPr="00594BA5">
              <w:rPr>
                <w:b w:val="0"/>
                <w:sz w:val="24"/>
                <w:szCs w:val="24"/>
              </w:rPr>
              <w:lastRenderedPageBreak/>
              <w:t>сайта с обновленной базы резерва управленческих кадров на муниципальном 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lastRenderedPageBreak/>
              <w:t>Билан Н.А.</w:t>
            </w:r>
          </w:p>
        </w:tc>
      </w:tr>
      <w:tr w:rsidR="001C01E5" w:rsidRPr="0056034C" w:rsidTr="00790C0D">
        <w:tc>
          <w:tcPr>
            <w:tcW w:w="957" w:type="dxa"/>
          </w:tcPr>
          <w:p w:rsidR="001C01E5" w:rsidRPr="003D545D" w:rsidRDefault="001C01E5" w:rsidP="36ABEEDF">
            <w:r w:rsidRPr="36ABEEDF">
              <w:lastRenderedPageBreak/>
              <w:t>4.2.18</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обновленной базы резерва управленческих кадров (Ровеньской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5</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04.12.2017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11.12.2017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обновленной базы резерва управленческих кадров на муниципальном 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Бекетова М.А.</w:t>
            </w:r>
          </w:p>
        </w:tc>
      </w:tr>
      <w:tr w:rsidR="001C01E5" w:rsidRPr="0056034C" w:rsidTr="00790C0D">
        <w:tc>
          <w:tcPr>
            <w:tcW w:w="957" w:type="dxa"/>
          </w:tcPr>
          <w:p w:rsidR="001C01E5" w:rsidRPr="003D545D" w:rsidRDefault="001C01E5" w:rsidP="36ABEEDF">
            <w:r w:rsidRPr="36ABEEDF">
              <w:t>4.2.19</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обновленной базы резерва управленческих кадров (Старооскольский городской округ)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5</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04.12.2017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11.12.2017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обновленной базы резерва управленческих кадров на муниципальном уровне</w:t>
            </w:r>
          </w:p>
        </w:tc>
        <w:tc>
          <w:tcPr>
            <w:tcW w:w="2551" w:type="dxa"/>
          </w:tcPr>
          <w:p w:rsidR="001C01E5" w:rsidRPr="00CD286A" w:rsidRDefault="009F712A" w:rsidP="00FB18EF">
            <w:pPr>
              <w:pStyle w:val="1"/>
              <w:spacing w:before="0"/>
              <w:rPr>
                <w:rFonts w:ascii="Times New Roman" w:hAnsi="Times New Roman"/>
                <w:b w:val="0"/>
                <w:sz w:val="24"/>
                <w:szCs w:val="24"/>
              </w:rPr>
            </w:pPr>
            <w:r>
              <w:rPr>
                <w:rFonts w:ascii="Times New Roman" w:hAnsi="Times New Roman"/>
                <w:b w:val="0"/>
                <w:sz w:val="24"/>
                <w:szCs w:val="24"/>
              </w:rPr>
              <w:t>Мигунова Е.Ф.</w:t>
            </w:r>
          </w:p>
        </w:tc>
      </w:tr>
      <w:tr w:rsidR="001C01E5" w:rsidRPr="0056034C" w:rsidTr="00790C0D">
        <w:tc>
          <w:tcPr>
            <w:tcW w:w="957" w:type="dxa"/>
          </w:tcPr>
          <w:p w:rsidR="001C01E5" w:rsidRPr="003D545D" w:rsidRDefault="001C01E5" w:rsidP="36ABEEDF">
            <w:r w:rsidRPr="36ABEEDF">
              <w:t>4.2.20</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обновленной базы резерва управленческих кадров (Чернянский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5</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04.12.2017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11.12.2017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 xml:space="preserve">Сканированная  копия страницы сайта с обновленной базы резерва управленческих кадров на муниципальном </w:t>
            </w:r>
            <w:r w:rsidRPr="00594BA5">
              <w:rPr>
                <w:b w:val="0"/>
                <w:sz w:val="24"/>
                <w:szCs w:val="24"/>
              </w:rPr>
              <w:lastRenderedPageBreak/>
              <w:t>уровне</w:t>
            </w:r>
          </w:p>
        </w:tc>
        <w:tc>
          <w:tcPr>
            <w:tcW w:w="2551" w:type="dxa"/>
          </w:tcPr>
          <w:p w:rsidR="001C01E5" w:rsidRPr="00CD286A" w:rsidRDefault="009F712A" w:rsidP="00FB18EF">
            <w:pPr>
              <w:pStyle w:val="1"/>
              <w:spacing w:before="0"/>
              <w:rPr>
                <w:rFonts w:ascii="Times New Roman" w:hAnsi="Times New Roman"/>
                <w:b w:val="0"/>
                <w:sz w:val="24"/>
                <w:szCs w:val="24"/>
              </w:rPr>
            </w:pPr>
            <w:r>
              <w:rPr>
                <w:rFonts w:ascii="Times New Roman" w:hAnsi="Times New Roman"/>
                <w:b w:val="0"/>
                <w:sz w:val="24"/>
                <w:szCs w:val="24"/>
              </w:rPr>
              <w:lastRenderedPageBreak/>
              <w:t>Латышева Г.А.</w:t>
            </w:r>
          </w:p>
        </w:tc>
      </w:tr>
      <w:tr w:rsidR="001C01E5" w:rsidRPr="0056034C" w:rsidTr="00790C0D">
        <w:tc>
          <w:tcPr>
            <w:tcW w:w="957" w:type="dxa"/>
          </w:tcPr>
          <w:p w:rsidR="001C01E5" w:rsidRPr="003D545D" w:rsidRDefault="001C01E5" w:rsidP="36ABEEDF">
            <w:r w:rsidRPr="36ABEEDF">
              <w:lastRenderedPageBreak/>
              <w:t>4.2.21</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обновленной базы резерва управленческих кадров (Шебекинский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5</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04.12.2017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11.12.2017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обновленной базы резерва управленческих кадров на муниципальном уровне</w:t>
            </w:r>
          </w:p>
        </w:tc>
        <w:tc>
          <w:tcPr>
            <w:tcW w:w="2551" w:type="dxa"/>
          </w:tcPr>
          <w:p w:rsidR="001C01E5" w:rsidRPr="00CD286A" w:rsidRDefault="009F712A" w:rsidP="00FB18EF">
            <w:pPr>
              <w:pStyle w:val="1"/>
              <w:spacing w:before="0"/>
              <w:rPr>
                <w:rFonts w:ascii="Times New Roman" w:hAnsi="Times New Roman"/>
                <w:b w:val="0"/>
                <w:sz w:val="24"/>
                <w:szCs w:val="24"/>
              </w:rPr>
            </w:pPr>
            <w:r>
              <w:rPr>
                <w:rFonts w:ascii="Times New Roman" w:hAnsi="Times New Roman"/>
                <w:b w:val="0"/>
                <w:sz w:val="24"/>
                <w:szCs w:val="24"/>
              </w:rPr>
              <w:t>Нирко Н.В.</w:t>
            </w:r>
          </w:p>
        </w:tc>
      </w:tr>
      <w:tr w:rsidR="001C01E5" w:rsidRPr="0056034C" w:rsidTr="00790C0D">
        <w:tc>
          <w:tcPr>
            <w:tcW w:w="957" w:type="dxa"/>
          </w:tcPr>
          <w:p w:rsidR="001C01E5" w:rsidRPr="003D545D" w:rsidRDefault="001C01E5" w:rsidP="36ABEEDF">
            <w:r w:rsidRPr="36ABEEDF">
              <w:t>4.2.22</w:t>
            </w:r>
          </w:p>
        </w:tc>
        <w:tc>
          <w:tcPr>
            <w:tcW w:w="4254"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Размещение на сайте муниципального образования  обновленной базы резерва управленческих кадров (Яковлевский район) (П)</w:t>
            </w:r>
          </w:p>
        </w:tc>
        <w:tc>
          <w:tcPr>
            <w:tcW w:w="1276"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5</w:t>
            </w:r>
          </w:p>
        </w:tc>
        <w:tc>
          <w:tcPr>
            <w:tcW w:w="1701"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04.12.2017</w:t>
            </w:r>
          </w:p>
        </w:tc>
        <w:tc>
          <w:tcPr>
            <w:tcW w:w="1843" w:type="dxa"/>
          </w:tcPr>
          <w:p w:rsidR="001C01E5" w:rsidRPr="00CD286A" w:rsidRDefault="001C01E5" w:rsidP="007770A1">
            <w:pPr>
              <w:pStyle w:val="1"/>
              <w:spacing w:before="0"/>
              <w:jc w:val="center"/>
              <w:rPr>
                <w:rFonts w:ascii="Times New Roman" w:hAnsi="Times New Roman"/>
                <w:b w:val="0"/>
                <w:sz w:val="24"/>
                <w:szCs w:val="24"/>
              </w:rPr>
            </w:pPr>
            <w:r w:rsidRPr="003D545D">
              <w:rPr>
                <w:b w:val="0"/>
                <w:sz w:val="24"/>
                <w:szCs w:val="24"/>
              </w:rPr>
              <w:t>11.12.2017</w:t>
            </w:r>
          </w:p>
        </w:tc>
        <w:tc>
          <w:tcPr>
            <w:tcW w:w="2268" w:type="dxa"/>
            <w:tcBorders>
              <w:bottom w:val="single" w:sz="4" w:space="0" w:color="auto"/>
            </w:tcBorders>
          </w:tcPr>
          <w:p w:rsidR="001C01E5" w:rsidRPr="00594BA5" w:rsidRDefault="001C01E5" w:rsidP="00FB18EF">
            <w:pPr>
              <w:pStyle w:val="1"/>
              <w:spacing w:before="0"/>
              <w:rPr>
                <w:b w:val="0"/>
                <w:sz w:val="24"/>
                <w:szCs w:val="24"/>
              </w:rPr>
            </w:pPr>
            <w:r w:rsidRPr="00594BA5">
              <w:rPr>
                <w:b w:val="0"/>
                <w:sz w:val="24"/>
                <w:szCs w:val="24"/>
              </w:rPr>
              <w:t>Сканированная  копия страницы сайта с обновленной базы резерва управленческих кадров на муниципальном уровне</w:t>
            </w:r>
          </w:p>
        </w:tc>
        <w:tc>
          <w:tcPr>
            <w:tcW w:w="2551" w:type="dxa"/>
          </w:tcPr>
          <w:p w:rsidR="001C01E5" w:rsidRPr="00CD286A" w:rsidRDefault="001C01E5" w:rsidP="00FB18EF">
            <w:pPr>
              <w:pStyle w:val="1"/>
              <w:spacing w:before="0"/>
              <w:rPr>
                <w:rFonts w:ascii="Times New Roman" w:hAnsi="Times New Roman"/>
                <w:b w:val="0"/>
                <w:sz w:val="24"/>
                <w:szCs w:val="24"/>
              </w:rPr>
            </w:pPr>
            <w:r w:rsidRPr="003D545D">
              <w:rPr>
                <w:b w:val="0"/>
                <w:sz w:val="24"/>
                <w:szCs w:val="24"/>
              </w:rPr>
              <w:t>Золотарева  Т.А.</w:t>
            </w:r>
          </w:p>
        </w:tc>
      </w:tr>
      <w:tr w:rsidR="001C01E5" w:rsidRPr="0056034C" w:rsidTr="00790C0D">
        <w:tc>
          <w:tcPr>
            <w:tcW w:w="5211" w:type="dxa"/>
            <w:gridSpan w:val="2"/>
          </w:tcPr>
          <w:p w:rsidR="001C01E5" w:rsidRPr="00CD286A" w:rsidRDefault="001C01E5" w:rsidP="00785AFD">
            <w:pPr>
              <w:pStyle w:val="1"/>
              <w:spacing w:before="0"/>
              <w:ind w:left="426"/>
              <w:rPr>
                <w:rFonts w:ascii="Times New Roman" w:hAnsi="Times New Roman"/>
                <w:sz w:val="24"/>
                <w:szCs w:val="24"/>
              </w:rPr>
            </w:pPr>
            <w:r w:rsidRPr="00CD286A">
              <w:rPr>
                <w:rFonts w:ascii="Times New Roman" w:hAnsi="Times New Roman"/>
                <w:sz w:val="24"/>
                <w:szCs w:val="24"/>
              </w:rPr>
              <w:t>И т о г о:</w:t>
            </w:r>
          </w:p>
        </w:tc>
        <w:tc>
          <w:tcPr>
            <w:tcW w:w="1276" w:type="dxa"/>
          </w:tcPr>
          <w:p w:rsidR="001C01E5" w:rsidRPr="00A303C2" w:rsidRDefault="001C01E5" w:rsidP="007770A1">
            <w:pPr>
              <w:pStyle w:val="1"/>
              <w:spacing w:before="0"/>
              <w:jc w:val="center"/>
              <w:rPr>
                <w:rFonts w:ascii="Times New Roman" w:hAnsi="Times New Roman"/>
                <w:b w:val="0"/>
                <w:sz w:val="24"/>
                <w:szCs w:val="24"/>
                <w:lang w:val="en-US"/>
              </w:rPr>
            </w:pPr>
            <w:r>
              <w:rPr>
                <w:rFonts w:ascii="Times New Roman" w:hAnsi="Times New Roman"/>
                <w:b w:val="0"/>
                <w:sz w:val="24"/>
                <w:szCs w:val="24"/>
                <w:lang w:val="en-US"/>
              </w:rPr>
              <w:t>413</w:t>
            </w:r>
          </w:p>
        </w:tc>
        <w:tc>
          <w:tcPr>
            <w:tcW w:w="1701" w:type="dxa"/>
            <w:tcBorders>
              <w:right w:val="single" w:sz="4" w:space="0" w:color="auto"/>
            </w:tcBorders>
          </w:tcPr>
          <w:p w:rsidR="001C01E5" w:rsidRPr="00CD286A" w:rsidRDefault="001C01E5" w:rsidP="007770A1">
            <w:pPr>
              <w:pStyle w:val="1"/>
              <w:spacing w:before="0"/>
              <w:jc w:val="center"/>
              <w:rPr>
                <w:rFonts w:ascii="Times New Roman" w:hAnsi="Times New Roman"/>
                <w:b w:val="0"/>
                <w:sz w:val="24"/>
                <w:szCs w:val="24"/>
              </w:rPr>
            </w:pPr>
            <w:r>
              <w:rPr>
                <w:rFonts w:ascii="Times New Roman" w:hAnsi="Times New Roman"/>
                <w:b w:val="0"/>
                <w:sz w:val="24"/>
                <w:szCs w:val="24"/>
                <w:lang w:val="en-US"/>
              </w:rPr>
              <w:t>16.05.2016</w:t>
            </w:r>
          </w:p>
        </w:tc>
        <w:tc>
          <w:tcPr>
            <w:tcW w:w="1843" w:type="dxa"/>
            <w:tcBorders>
              <w:top w:val="single" w:sz="4" w:space="0" w:color="auto"/>
              <w:left w:val="single" w:sz="4" w:space="0" w:color="auto"/>
              <w:bottom w:val="single" w:sz="4" w:space="0" w:color="auto"/>
              <w:right w:val="single" w:sz="4" w:space="0" w:color="auto"/>
            </w:tcBorders>
          </w:tcPr>
          <w:p w:rsidR="001C01E5" w:rsidRPr="00CD286A" w:rsidRDefault="001C01E5" w:rsidP="007770A1">
            <w:pPr>
              <w:pStyle w:val="1"/>
              <w:spacing w:before="0"/>
              <w:jc w:val="center"/>
              <w:rPr>
                <w:rFonts w:ascii="Times New Roman" w:hAnsi="Times New Roman"/>
                <w:b w:val="0"/>
                <w:sz w:val="24"/>
                <w:szCs w:val="24"/>
              </w:rPr>
            </w:pPr>
            <w:r>
              <w:rPr>
                <w:rFonts w:ascii="Times New Roman" w:hAnsi="Times New Roman"/>
                <w:b w:val="0"/>
                <w:sz w:val="24"/>
                <w:szCs w:val="24"/>
                <w:lang w:val="en-US"/>
              </w:rPr>
              <w:t>15.12.2017</w:t>
            </w:r>
          </w:p>
        </w:tc>
        <w:tc>
          <w:tcPr>
            <w:tcW w:w="2268" w:type="dxa"/>
            <w:tcBorders>
              <w:top w:val="single" w:sz="4" w:space="0" w:color="auto"/>
              <w:left w:val="single" w:sz="4" w:space="0" w:color="auto"/>
              <w:bottom w:val="nil"/>
              <w:right w:val="nil"/>
            </w:tcBorders>
          </w:tcPr>
          <w:p w:rsidR="001C01E5" w:rsidRPr="00CD286A" w:rsidRDefault="001C01E5" w:rsidP="00FB18EF">
            <w:pPr>
              <w:pStyle w:val="1"/>
              <w:spacing w:before="0"/>
              <w:rPr>
                <w:rFonts w:ascii="Times New Roman" w:hAnsi="Times New Roman"/>
                <w:b w:val="0"/>
                <w:sz w:val="24"/>
                <w:szCs w:val="24"/>
              </w:rPr>
            </w:pPr>
          </w:p>
        </w:tc>
        <w:tc>
          <w:tcPr>
            <w:tcW w:w="2551" w:type="dxa"/>
            <w:tcBorders>
              <w:top w:val="single" w:sz="4" w:space="0" w:color="auto"/>
              <w:left w:val="nil"/>
              <w:bottom w:val="nil"/>
              <w:right w:val="nil"/>
            </w:tcBorders>
          </w:tcPr>
          <w:p w:rsidR="001C01E5" w:rsidRPr="00CD286A" w:rsidRDefault="001C01E5" w:rsidP="00FB18EF">
            <w:pPr>
              <w:pStyle w:val="1"/>
              <w:spacing w:before="0"/>
              <w:rPr>
                <w:rFonts w:ascii="Times New Roman" w:hAnsi="Times New Roman"/>
                <w:b w:val="0"/>
                <w:sz w:val="24"/>
                <w:szCs w:val="24"/>
              </w:rPr>
            </w:pPr>
          </w:p>
        </w:tc>
      </w:tr>
    </w:tbl>
    <w:p w:rsidR="009841BF" w:rsidRPr="00E1362A" w:rsidRDefault="009841BF" w:rsidP="009841BF"/>
    <w:p w:rsidR="00F05EC1" w:rsidRPr="00F05EC1" w:rsidRDefault="009841BF" w:rsidP="008F49AD">
      <w:pPr>
        <w:keepNext/>
        <w:numPr>
          <w:ilvl w:val="0"/>
          <w:numId w:val="6"/>
        </w:numPr>
        <w:outlineLvl w:val="1"/>
        <w:rPr>
          <w:rFonts w:eastAsia="Calibri"/>
          <w:b/>
          <w:sz w:val="28"/>
          <w:szCs w:val="28"/>
        </w:rPr>
      </w:pPr>
      <w:r>
        <w:br w:type="page"/>
      </w:r>
      <w:bookmarkEnd w:id="1"/>
      <w:r w:rsidR="00F05EC1" w:rsidRPr="00F05EC1">
        <w:rPr>
          <w:rFonts w:eastAsia="Calibri"/>
          <w:b/>
          <w:sz w:val="28"/>
          <w:szCs w:val="28"/>
        </w:rPr>
        <w:lastRenderedPageBreak/>
        <w:t>Бюджет проекта</w:t>
      </w:r>
    </w:p>
    <w:p w:rsidR="00F05EC1" w:rsidRPr="00E1362A" w:rsidRDefault="00F05EC1" w:rsidP="009841BF"/>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3509"/>
        <w:gridCol w:w="1134"/>
        <w:gridCol w:w="1310"/>
        <w:gridCol w:w="1418"/>
        <w:gridCol w:w="1417"/>
        <w:gridCol w:w="1559"/>
        <w:gridCol w:w="1418"/>
        <w:gridCol w:w="1417"/>
      </w:tblGrid>
      <w:tr w:rsidR="00492AB4" w:rsidRPr="001678F3" w:rsidTr="00B21721">
        <w:trPr>
          <w:trHeight w:val="270"/>
          <w:tblHeader/>
        </w:trPr>
        <w:tc>
          <w:tcPr>
            <w:tcW w:w="1135" w:type="dxa"/>
            <w:vMerge w:val="restart"/>
            <w:vAlign w:val="center"/>
          </w:tcPr>
          <w:p w:rsidR="00492AB4" w:rsidRPr="001678F3" w:rsidRDefault="00492AB4" w:rsidP="0088483D">
            <w:pPr>
              <w:jc w:val="center"/>
              <w:rPr>
                <w:b/>
              </w:rPr>
            </w:pPr>
            <w:r w:rsidRPr="001678F3">
              <w:rPr>
                <w:b/>
              </w:rPr>
              <w:t xml:space="preserve">Код </w:t>
            </w:r>
            <w:r w:rsidR="0088483D">
              <w:rPr>
                <w:b/>
              </w:rPr>
              <w:t>работы</w:t>
            </w:r>
          </w:p>
        </w:tc>
        <w:tc>
          <w:tcPr>
            <w:tcW w:w="3509" w:type="dxa"/>
            <w:vMerge w:val="restart"/>
            <w:vAlign w:val="center"/>
          </w:tcPr>
          <w:p w:rsidR="00492AB4" w:rsidRPr="001678F3" w:rsidRDefault="00492AB4" w:rsidP="004407C3">
            <w:pPr>
              <w:jc w:val="center"/>
              <w:rPr>
                <w:b/>
              </w:rPr>
            </w:pPr>
            <w:r w:rsidRPr="001678F3">
              <w:rPr>
                <w:b/>
              </w:rPr>
              <w:t xml:space="preserve">Название </w:t>
            </w:r>
            <w:r w:rsidR="0088483D">
              <w:rPr>
                <w:b/>
              </w:rPr>
              <w:t>работы</w:t>
            </w:r>
          </w:p>
        </w:tc>
        <w:tc>
          <w:tcPr>
            <w:tcW w:w="1134" w:type="dxa"/>
            <w:vMerge w:val="restart"/>
            <w:tcBorders>
              <w:right w:val="single" w:sz="4" w:space="0" w:color="auto"/>
            </w:tcBorders>
            <w:vAlign w:val="center"/>
          </w:tcPr>
          <w:p w:rsidR="00492AB4" w:rsidRPr="001678F3" w:rsidRDefault="00492AB4" w:rsidP="00B9487F">
            <w:pPr>
              <w:ind w:left="-108" w:right="-108"/>
              <w:jc w:val="center"/>
              <w:rPr>
                <w:b/>
              </w:rPr>
            </w:pPr>
            <w:r w:rsidRPr="001678F3">
              <w:rPr>
                <w:b/>
              </w:rPr>
              <w:t>Сумма, тыс. руб.</w:t>
            </w:r>
          </w:p>
        </w:tc>
        <w:tc>
          <w:tcPr>
            <w:tcW w:w="4145" w:type="dxa"/>
            <w:gridSpan w:val="3"/>
            <w:tcBorders>
              <w:right w:val="single" w:sz="4" w:space="0" w:color="auto"/>
            </w:tcBorders>
            <w:vAlign w:val="center"/>
          </w:tcPr>
          <w:p w:rsidR="00492AB4" w:rsidRPr="001678F3" w:rsidRDefault="00492AB4" w:rsidP="004407C3">
            <w:pPr>
              <w:jc w:val="center"/>
              <w:rPr>
                <w:b/>
              </w:rPr>
            </w:pPr>
            <w:r w:rsidRPr="001678F3">
              <w:rPr>
                <w:b/>
              </w:rPr>
              <w:t>Бюджетные источники финансирования</w:t>
            </w:r>
          </w:p>
        </w:tc>
        <w:tc>
          <w:tcPr>
            <w:tcW w:w="4394" w:type="dxa"/>
            <w:gridSpan w:val="3"/>
            <w:tcBorders>
              <w:left w:val="single" w:sz="4" w:space="0" w:color="auto"/>
              <w:right w:val="single" w:sz="4" w:space="0" w:color="auto"/>
            </w:tcBorders>
          </w:tcPr>
          <w:p w:rsidR="00492AB4" w:rsidRPr="001678F3" w:rsidRDefault="00492AB4" w:rsidP="004407C3">
            <w:pPr>
              <w:jc w:val="center"/>
              <w:rPr>
                <w:b/>
              </w:rPr>
            </w:pPr>
            <w:r w:rsidRPr="001678F3">
              <w:rPr>
                <w:b/>
              </w:rPr>
              <w:t>Внебюджетные источники финансирования</w:t>
            </w:r>
          </w:p>
        </w:tc>
      </w:tr>
      <w:tr w:rsidR="00B21721" w:rsidRPr="001678F3" w:rsidTr="00B21721">
        <w:trPr>
          <w:trHeight w:val="225"/>
        </w:trPr>
        <w:tc>
          <w:tcPr>
            <w:tcW w:w="1135" w:type="dxa"/>
            <w:vMerge/>
            <w:vAlign w:val="center"/>
          </w:tcPr>
          <w:p w:rsidR="00B21721" w:rsidRPr="001678F3" w:rsidRDefault="00B21721" w:rsidP="004407C3">
            <w:pPr>
              <w:jc w:val="center"/>
              <w:rPr>
                <w:b/>
              </w:rPr>
            </w:pPr>
          </w:p>
        </w:tc>
        <w:tc>
          <w:tcPr>
            <w:tcW w:w="3509" w:type="dxa"/>
            <w:vMerge/>
            <w:vAlign w:val="center"/>
          </w:tcPr>
          <w:p w:rsidR="00B21721" w:rsidRPr="001678F3" w:rsidRDefault="00B21721" w:rsidP="004407C3">
            <w:pPr>
              <w:jc w:val="center"/>
              <w:rPr>
                <w:b/>
              </w:rPr>
            </w:pPr>
          </w:p>
        </w:tc>
        <w:tc>
          <w:tcPr>
            <w:tcW w:w="1134" w:type="dxa"/>
            <w:vMerge/>
            <w:tcBorders>
              <w:right w:val="single" w:sz="4" w:space="0" w:color="auto"/>
            </w:tcBorders>
            <w:vAlign w:val="center"/>
          </w:tcPr>
          <w:p w:rsidR="00B21721" w:rsidRPr="001678F3" w:rsidRDefault="00B21721" w:rsidP="004407C3">
            <w:pPr>
              <w:jc w:val="center"/>
              <w:rPr>
                <w:b/>
              </w:rPr>
            </w:pPr>
          </w:p>
        </w:tc>
        <w:tc>
          <w:tcPr>
            <w:tcW w:w="1310" w:type="dxa"/>
            <w:tcBorders>
              <w:top w:val="single" w:sz="4" w:space="0" w:color="auto"/>
              <w:left w:val="single" w:sz="4" w:space="0" w:color="auto"/>
              <w:right w:val="single" w:sz="4" w:space="0" w:color="auto"/>
            </w:tcBorders>
            <w:vAlign w:val="center"/>
          </w:tcPr>
          <w:p w:rsidR="00B21721" w:rsidRPr="001678F3" w:rsidRDefault="00B21721" w:rsidP="00B21721">
            <w:pPr>
              <w:jc w:val="center"/>
              <w:rPr>
                <w:b/>
              </w:rPr>
            </w:pPr>
            <w:r>
              <w:rPr>
                <w:b/>
              </w:rPr>
              <w:t>ф</w:t>
            </w:r>
            <w:r w:rsidRPr="001678F3">
              <w:rPr>
                <w:b/>
              </w:rPr>
              <w:t>едеральный бюджет</w:t>
            </w:r>
            <w:r>
              <w:rPr>
                <w:b/>
              </w:rPr>
              <w:t xml:space="preserve"> </w:t>
            </w:r>
            <w:r>
              <w:rPr>
                <w:rStyle w:val="af8"/>
                <w:b/>
              </w:rPr>
              <w:footnoteReference w:id="2"/>
            </w:r>
          </w:p>
        </w:tc>
        <w:tc>
          <w:tcPr>
            <w:tcW w:w="1418" w:type="dxa"/>
            <w:tcBorders>
              <w:top w:val="single" w:sz="4" w:space="0" w:color="auto"/>
              <w:left w:val="single" w:sz="4" w:space="0" w:color="auto"/>
              <w:right w:val="single" w:sz="4" w:space="0" w:color="auto"/>
            </w:tcBorders>
            <w:vAlign w:val="center"/>
          </w:tcPr>
          <w:p w:rsidR="00B21721" w:rsidRPr="001678F3" w:rsidRDefault="00B21721" w:rsidP="00475A54">
            <w:pPr>
              <w:jc w:val="center"/>
              <w:rPr>
                <w:b/>
              </w:rPr>
            </w:pPr>
            <w:r>
              <w:rPr>
                <w:b/>
              </w:rPr>
              <w:t>о</w:t>
            </w:r>
            <w:r w:rsidRPr="001678F3">
              <w:rPr>
                <w:b/>
              </w:rPr>
              <w:t>бластной бюджет</w:t>
            </w:r>
            <w:r w:rsidR="00475A54">
              <w:rPr>
                <w:b/>
              </w:rPr>
              <w:t xml:space="preserve"> </w:t>
            </w:r>
            <w:r w:rsidR="00475A54">
              <w:rPr>
                <w:rStyle w:val="af8"/>
                <w:b/>
              </w:rPr>
              <w:t>3</w:t>
            </w:r>
          </w:p>
        </w:tc>
        <w:tc>
          <w:tcPr>
            <w:tcW w:w="1417" w:type="dxa"/>
            <w:tcBorders>
              <w:top w:val="single" w:sz="4" w:space="0" w:color="auto"/>
              <w:left w:val="single" w:sz="4" w:space="0" w:color="auto"/>
              <w:right w:val="single" w:sz="4" w:space="0" w:color="auto"/>
            </w:tcBorders>
            <w:vAlign w:val="center"/>
          </w:tcPr>
          <w:p w:rsidR="00B21721" w:rsidRPr="001678F3" w:rsidRDefault="00B21721" w:rsidP="00475A54">
            <w:pPr>
              <w:jc w:val="center"/>
              <w:rPr>
                <w:b/>
              </w:rPr>
            </w:pPr>
            <w:r w:rsidRPr="00B21721">
              <w:rPr>
                <w:b/>
              </w:rPr>
              <w:t>местный</w:t>
            </w:r>
            <w:r w:rsidRPr="001678F3">
              <w:rPr>
                <w:b/>
              </w:rPr>
              <w:t xml:space="preserve"> бюджет</w:t>
            </w:r>
            <w:r w:rsidR="00475A54">
              <w:rPr>
                <w:b/>
              </w:rPr>
              <w:t xml:space="preserve"> </w:t>
            </w:r>
            <w:r w:rsidR="00475A54">
              <w:rPr>
                <w:rStyle w:val="af8"/>
                <w:b/>
              </w:rPr>
              <w:t>3</w:t>
            </w:r>
          </w:p>
        </w:tc>
        <w:tc>
          <w:tcPr>
            <w:tcW w:w="1559" w:type="dxa"/>
            <w:tcBorders>
              <w:top w:val="single" w:sz="4" w:space="0" w:color="auto"/>
              <w:left w:val="single" w:sz="4" w:space="0" w:color="auto"/>
              <w:right w:val="single" w:sz="4" w:space="0" w:color="auto"/>
            </w:tcBorders>
          </w:tcPr>
          <w:p w:rsidR="00B21721" w:rsidRPr="00B21721" w:rsidRDefault="00B21721" w:rsidP="001C01E5">
            <w:pPr>
              <w:jc w:val="center"/>
              <w:rPr>
                <w:b/>
              </w:rPr>
            </w:pPr>
            <w:r w:rsidRPr="00B21721">
              <w:rPr>
                <w:b/>
              </w:rPr>
              <w:t>средства хозяйствующего субъекта</w:t>
            </w:r>
          </w:p>
        </w:tc>
        <w:tc>
          <w:tcPr>
            <w:tcW w:w="1418" w:type="dxa"/>
            <w:tcBorders>
              <w:top w:val="single" w:sz="4" w:space="0" w:color="auto"/>
              <w:left w:val="single" w:sz="4" w:space="0" w:color="auto"/>
              <w:right w:val="single" w:sz="4" w:space="0" w:color="auto"/>
            </w:tcBorders>
          </w:tcPr>
          <w:p w:rsidR="00B21721" w:rsidRPr="00B21721" w:rsidRDefault="00B21721" w:rsidP="00B21721">
            <w:pPr>
              <w:jc w:val="center"/>
            </w:pPr>
            <w:r w:rsidRPr="00B21721">
              <w:rPr>
                <w:b/>
              </w:rPr>
              <w:t>заемные средства</w:t>
            </w:r>
            <w:r>
              <w:rPr>
                <w:b/>
              </w:rPr>
              <w:t xml:space="preserve"> </w:t>
            </w:r>
            <w:r>
              <w:rPr>
                <w:rStyle w:val="af8"/>
                <w:b/>
              </w:rPr>
              <w:footnoteReference w:id="3"/>
            </w:r>
          </w:p>
        </w:tc>
        <w:tc>
          <w:tcPr>
            <w:tcW w:w="1417" w:type="dxa"/>
            <w:tcBorders>
              <w:left w:val="single" w:sz="4" w:space="0" w:color="auto"/>
              <w:right w:val="single" w:sz="4" w:space="0" w:color="auto"/>
            </w:tcBorders>
          </w:tcPr>
          <w:p w:rsidR="00B21721" w:rsidRPr="001678F3" w:rsidRDefault="00B21721" w:rsidP="004407C3">
            <w:pPr>
              <w:jc w:val="center"/>
              <w:rPr>
                <w:b/>
              </w:rPr>
            </w:pPr>
            <w:r>
              <w:rPr>
                <w:b/>
              </w:rPr>
              <w:t xml:space="preserve">Прочие </w:t>
            </w:r>
            <w:r>
              <w:rPr>
                <w:rStyle w:val="af8"/>
                <w:b/>
              </w:rPr>
              <w:footnoteReference w:id="4"/>
            </w:r>
          </w:p>
        </w:tc>
      </w:tr>
      <w:tr w:rsidR="00B21721" w:rsidRPr="001678F3" w:rsidTr="00B21721">
        <w:tc>
          <w:tcPr>
            <w:tcW w:w="1135" w:type="dxa"/>
            <w:vAlign w:val="center"/>
          </w:tcPr>
          <w:p w:rsidR="00B21721" w:rsidRPr="00A90260" w:rsidRDefault="00B21721" w:rsidP="006B140C">
            <w:r w:rsidRPr="00E366FC">
              <w:t>1</w:t>
            </w:r>
          </w:p>
        </w:tc>
        <w:tc>
          <w:tcPr>
            <w:tcW w:w="3509" w:type="dxa"/>
            <w:vAlign w:val="center"/>
          </w:tcPr>
          <w:p w:rsidR="00B21721" w:rsidRPr="00A90260" w:rsidRDefault="00B21721" w:rsidP="006B140C">
            <w:r>
              <w:t>Организационно-подготовительные работы</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1.1</w:t>
            </w:r>
          </w:p>
        </w:tc>
        <w:tc>
          <w:tcPr>
            <w:tcW w:w="3509" w:type="dxa"/>
            <w:vAlign w:val="center"/>
          </w:tcPr>
          <w:p w:rsidR="00B21721" w:rsidRPr="00A90260" w:rsidRDefault="00B21721" w:rsidP="006B140C">
            <w:r>
              <w:t>Разработка модели развития региональной системы резерва управленческих кадров в сфере образования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1.2</w:t>
            </w:r>
          </w:p>
        </w:tc>
        <w:tc>
          <w:tcPr>
            <w:tcW w:w="3509" w:type="dxa"/>
            <w:vAlign w:val="center"/>
          </w:tcPr>
          <w:p w:rsidR="00B21721" w:rsidRPr="00A90260" w:rsidRDefault="00B21721" w:rsidP="006B140C">
            <w:r>
              <w:t>Разработка программы подготовки   регионального резерва управленческих кадров  в сфере образования «Школа менеджера»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1.3</w:t>
            </w:r>
          </w:p>
        </w:tc>
        <w:tc>
          <w:tcPr>
            <w:tcW w:w="3509" w:type="dxa"/>
            <w:vAlign w:val="center"/>
          </w:tcPr>
          <w:p w:rsidR="00B21721" w:rsidRPr="00A90260" w:rsidRDefault="00B21721" w:rsidP="006B140C">
            <w:r>
              <w:t>Проведение семинара для специалистов МОУО по вопросу формирования регионального резерва  (Р)</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1.4</w:t>
            </w:r>
          </w:p>
        </w:tc>
        <w:tc>
          <w:tcPr>
            <w:tcW w:w="3509" w:type="dxa"/>
            <w:vAlign w:val="center"/>
          </w:tcPr>
          <w:p w:rsidR="00B21721" w:rsidRPr="00A90260" w:rsidRDefault="00B21721" w:rsidP="006B140C">
            <w:r>
              <w:t>Определение списка претендентов для организации обучения резерва управленческих кадров</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1.4.1</w:t>
            </w:r>
          </w:p>
        </w:tc>
        <w:tc>
          <w:tcPr>
            <w:tcW w:w="3509" w:type="dxa"/>
            <w:vAlign w:val="center"/>
          </w:tcPr>
          <w:p w:rsidR="00B21721" w:rsidRPr="00A90260" w:rsidRDefault="00B21721" w:rsidP="006B140C">
            <w:r>
              <w:t>Определение  списка претендентов для организации обучения резерва управленческих кадров учреждений дошкольного образования (Р)</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1.4.2</w:t>
            </w:r>
          </w:p>
        </w:tc>
        <w:tc>
          <w:tcPr>
            <w:tcW w:w="3509" w:type="dxa"/>
            <w:vAlign w:val="center"/>
          </w:tcPr>
          <w:p w:rsidR="00B21721" w:rsidRPr="00A90260" w:rsidRDefault="00B21721" w:rsidP="006B140C">
            <w:r>
              <w:t xml:space="preserve">Определение списка </w:t>
            </w:r>
            <w:r>
              <w:lastRenderedPageBreak/>
              <w:t>претендентов для организации обучения резерва управленческих кадров общеобразовательных организаций (Р)</w:t>
            </w:r>
          </w:p>
        </w:tc>
        <w:tc>
          <w:tcPr>
            <w:tcW w:w="1134" w:type="dxa"/>
            <w:tcBorders>
              <w:right w:val="single" w:sz="4" w:space="0" w:color="auto"/>
            </w:tcBorders>
            <w:vAlign w:val="center"/>
          </w:tcPr>
          <w:p w:rsidR="00B21721" w:rsidRPr="00A90260" w:rsidRDefault="00B21721" w:rsidP="006B140C">
            <w:r>
              <w:lastRenderedPageBreak/>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lastRenderedPageBreak/>
              <w:t>1.4.3</w:t>
            </w:r>
          </w:p>
        </w:tc>
        <w:tc>
          <w:tcPr>
            <w:tcW w:w="3509" w:type="dxa"/>
            <w:vAlign w:val="center"/>
          </w:tcPr>
          <w:p w:rsidR="00B21721" w:rsidRPr="00A90260" w:rsidRDefault="00B21721" w:rsidP="006B140C">
            <w:r>
              <w:t>Определение списка претендентов для организации обучения резерва управленческих кадров общеобразовательных организаций (Р)</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1.5</w:t>
            </w:r>
          </w:p>
        </w:tc>
        <w:tc>
          <w:tcPr>
            <w:tcW w:w="3509" w:type="dxa"/>
            <w:vAlign w:val="center"/>
          </w:tcPr>
          <w:p w:rsidR="00B21721" w:rsidRPr="00A90260" w:rsidRDefault="00B21721" w:rsidP="006B140C">
            <w:r>
              <w:t>Разработка типовых документов, регламентируемых работу с резервом управленческих кадров</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1.5.1</w:t>
            </w:r>
          </w:p>
        </w:tc>
        <w:tc>
          <w:tcPr>
            <w:tcW w:w="3509" w:type="dxa"/>
            <w:vAlign w:val="center"/>
          </w:tcPr>
          <w:p w:rsidR="00B21721" w:rsidRPr="00A90260" w:rsidRDefault="00B21721" w:rsidP="006B140C">
            <w:r>
              <w:t>Разработка формы индивидуальной программы для кадрового резерва с учетом внедрения профессионального стандарта «Руководитель ОО»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1.5.2</w:t>
            </w:r>
          </w:p>
        </w:tc>
        <w:tc>
          <w:tcPr>
            <w:tcW w:w="3509" w:type="dxa"/>
            <w:vAlign w:val="center"/>
          </w:tcPr>
          <w:p w:rsidR="00B21721" w:rsidRPr="00A90260" w:rsidRDefault="00B21721" w:rsidP="006B140C">
            <w:r>
              <w:t>Разработка локальных актов формирования муниципального резерва в ОО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w:t>
            </w:r>
          </w:p>
        </w:tc>
        <w:tc>
          <w:tcPr>
            <w:tcW w:w="3509" w:type="dxa"/>
            <w:vAlign w:val="center"/>
          </w:tcPr>
          <w:p w:rsidR="00B21721" w:rsidRPr="00A90260" w:rsidRDefault="00B21721" w:rsidP="006B140C">
            <w:r>
              <w:t>Формирование  региональной системы резерва управленческих кадров в сфере образования</w:t>
            </w:r>
          </w:p>
        </w:tc>
        <w:tc>
          <w:tcPr>
            <w:tcW w:w="1134" w:type="dxa"/>
            <w:tcBorders>
              <w:right w:val="single" w:sz="4" w:space="0" w:color="auto"/>
            </w:tcBorders>
            <w:vAlign w:val="center"/>
          </w:tcPr>
          <w:p w:rsidR="00B21721" w:rsidRPr="00A90260" w:rsidRDefault="00B21721" w:rsidP="006B140C">
            <w:r>
              <w:t>360.0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360.0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2.1</w:t>
            </w:r>
          </w:p>
        </w:tc>
        <w:tc>
          <w:tcPr>
            <w:tcW w:w="3509" w:type="dxa"/>
            <w:vAlign w:val="center"/>
          </w:tcPr>
          <w:p w:rsidR="00B21721" w:rsidRPr="00A90260" w:rsidRDefault="00B21721" w:rsidP="006B140C">
            <w:r>
              <w:t>Организация обучения специалистов по программе подготовки  резерва управленческих кадров  в сфере образования «Школа менеджера»</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2.1.1</w:t>
            </w:r>
          </w:p>
        </w:tc>
        <w:tc>
          <w:tcPr>
            <w:tcW w:w="3509" w:type="dxa"/>
            <w:vAlign w:val="center"/>
          </w:tcPr>
          <w:p w:rsidR="00B21721" w:rsidRPr="00A90260" w:rsidRDefault="00B21721" w:rsidP="006B140C">
            <w:r>
              <w:t xml:space="preserve">Разработка и утверждение ДПП переподготовки «Менеджмент </w:t>
            </w:r>
            <w:r>
              <w:lastRenderedPageBreak/>
              <w:t>в образования» для подготовки резерва управленческих кадров общеобразовательных организаций (П)</w:t>
            </w:r>
          </w:p>
        </w:tc>
        <w:tc>
          <w:tcPr>
            <w:tcW w:w="1134" w:type="dxa"/>
            <w:tcBorders>
              <w:right w:val="single" w:sz="4" w:space="0" w:color="auto"/>
            </w:tcBorders>
            <w:vAlign w:val="center"/>
          </w:tcPr>
          <w:p w:rsidR="00B21721" w:rsidRPr="00A90260" w:rsidRDefault="00B21721" w:rsidP="006B140C">
            <w:r>
              <w:lastRenderedPageBreak/>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lastRenderedPageBreak/>
              <w:t>2.1.2</w:t>
            </w:r>
          </w:p>
        </w:tc>
        <w:tc>
          <w:tcPr>
            <w:tcW w:w="3509" w:type="dxa"/>
            <w:vAlign w:val="center"/>
          </w:tcPr>
          <w:p w:rsidR="00B21721" w:rsidRPr="00A90260" w:rsidRDefault="00B21721" w:rsidP="006B140C">
            <w:r>
              <w:t>Разработка и утверждение ДПП переподготовки «Менеджмент в образования» для подготовки резерва управленческих кадров учреждений дошкольного образования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2.1.3</w:t>
            </w:r>
          </w:p>
        </w:tc>
        <w:tc>
          <w:tcPr>
            <w:tcW w:w="3509" w:type="dxa"/>
            <w:vAlign w:val="center"/>
          </w:tcPr>
          <w:p w:rsidR="00B21721" w:rsidRPr="00A90260" w:rsidRDefault="00B21721" w:rsidP="006B140C">
            <w:r>
              <w:t>Разработка  и утверждение ДПП переподготовки «Менеджмент в образования» для подготовки резерва управленческих кадров учреждений дополнительного  образования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2.1.4</w:t>
            </w:r>
          </w:p>
        </w:tc>
        <w:tc>
          <w:tcPr>
            <w:tcW w:w="3509" w:type="dxa"/>
            <w:vAlign w:val="center"/>
          </w:tcPr>
          <w:p w:rsidR="00B21721" w:rsidRPr="00A90260" w:rsidRDefault="00B21721" w:rsidP="006B140C">
            <w:r>
              <w:t>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учреждений дошкольного образования)</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2.1.4.1</w:t>
            </w:r>
          </w:p>
        </w:tc>
        <w:tc>
          <w:tcPr>
            <w:tcW w:w="3509" w:type="dxa"/>
            <w:vAlign w:val="center"/>
          </w:tcPr>
          <w:p w:rsidR="00B21721" w:rsidRPr="00A90260" w:rsidRDefault="00B21721" w:rsidP="006B140C">
            <w:r>
              <w:t>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учреждений дошкольного образования) 1-я сесси (П)я</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2.1.4.2</w:t>
            </w:r>
          </w:p>
        </w:tc>
        <w:tc>
          <w:tcPr>
            <w:tcW w:w="3509" w:type="dxa"/>
            <w:vAlign w:val="center"/>
          </w:tcPr>
          <w:p w:rsidR="00B21721" w:rsidRPr="00A90260" w:rsidRDefault="00B21721" w:rsidP="006B140C">
            <w:r>
              <w:t xml:space="preserve">Проведение учебных занятий </w:t>
            </w:r>
            <w:r>
              <w:lastRenderedPageBreak/>
              <w:t>по дополнительным профессиональным программам профессиональной переподготовки «Менеджмент в образовании» (резерв управленческих кадров учреждений дошкольного образования) 2-я сессия (П)</w:t>
            </w:r>
          </w:p>
        </w:tc>
        <w:tc>
          <w:tcPr>
            <w:tcW w:w="1134" w:type="dxa"/>
            <w:tcBorders>
              <w:right w:val="single" w:sz="4" w:space="0" w:color="auto"/>
            </w:tcBorders>
            <w:vAlign w:val="center"/>
          </w:tcPr>
          <w:p w:rsidR="00B21721" w:rsidRPr="00A90260" w:rsidRDefault="00B21721" w:rsidP="006B140C">
            <w:r>
              <w:lastRenderedPageBreak/>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lastRenderedPageBreak/>
              <w:t>2.1.4.3</w:t>
            </w:r>
          </w:p>
        </w:tc>
        <w:tc>
          <w:tcPr>
            <w:tcW w:w="3509" w:type="dxa"/>
            <w:vAlign w:val="center"/>
          </w:tcPr>
          <w:p w:rsidR="00B21721" w:rsidRPr="00A90260" w:rsidRDefault="00B21721" w:rsidP="006B140C">
            <w:r>
              <w:t>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учреждений дошкольного образования) 3-я сессия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2.1.4.4</w:t>
            </w:r>
          </w:p>
        </w:tc>
        <w:tc>
          <w:tcPr>
            <w:tcW w:w="3509" w:type="dxa"/>
            <w:vAlign w:val="center"/>
          </w:tcPr>
          <w:p w:rsidR="00B21721" w:rsidRPr="00A90260" w:rsidRDefault="00B21721" w:rsidP="006B140C">
            <w:r>
              <w:t>Выдача слушателям дополнительным профессиональным программам профессиональной переподготовки «Менеджмент в образовании» документа государственного образца (резерв управленческих кадров учреждений дошкольного образования) (Р)</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2.1.5</w:t>
            </w:r>
          </w:p>
        </w:tc>
        <w:tc>
          <w:tcPr>
            <w:tcW w:w="3509" w:type="dxa"/>
            <w:vAlign w:val="center"/>
          </w:tcPr>
          <w:p w:rsidR="00B21721" w:rsidRPr="00A90260" w:rsidRDefault="00B21721" w:rsidP="006B140C">
            <w:r>
              <w:t>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учреждений дополнительного  образования)</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lastRenderedPageBreak/>
              <w:t>2.1.5.1</w:t>
            </w:r>
          </w:p>
        </w:tc>
        <w:tc>
          <w:tcPr>
            <w:tcW w:w="3509" w:type="dxa"/>
            <w:vAlign w:val="center"/>
          </w:tcPr>
          <w:p w:rsidR="00B21721" w:rsidRPr="00A90260" w:rsidRDefault="00B21721" w:rsidP="006B140C">
            <w:r>
              <w:t>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учреждений дополнительного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2.1.5.2</w:t>
            </w:r>
          </w:p>
        </w:tc>
        <w:tc>
          <w:tcPr>
            <w:tcW w:w="3509" w:type="dxa"/>
            <w:vAlign w:val="center"/>
          </w:tcPr>
          <w:p w:rsidR="00B21721" w:rsidRPr="00A90260" w:rsidRDefault="00B21721" w:rsidP="006B140C">
            <w:r>
              <w:t>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учреждений дополнительного  образования) 2-я сессия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2.1.5.3</w:t>
            </w:r>
          </w:p>
        </w:tc>
        <w:tc>
          <w:tcPr>
            <w:tcW w:w="3509" w:type="dxa"/>
            <w:vAlign w:val="center"/>
          </w:tcPr>
          <w:p w:rsidR="00B21721" w:rsidRPr="00A90260" w:rsidRDefault="00B21721" w:rsidP="006B140C">
            <w:r>
              <w:t>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учреждений дополнительного  образования) 3-я сессия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2.1.5.4</w:t>
            </w:r>
          </w:p>
        </w:tc>
        <w:tc>
          <w:tcPr>
            <w:tcW w:w="3509" w:type="dxa"/>
            <w:vAlign w:val="center"/>
          </w:tcPr>
          <w:p w:rsidR="00B21721" w:rsidRPr="00A90260" w:rsidRDefault="00B21721" w:rsidP="006B140C">
            <w:r>
              <w:t xml:space="preserve">Выдача слушателям дополнительным  профессиональным программам профессиональной переподготовки «Менеджмент в образовании» документа государственного образца (резерв управленческих кадров учреждений дополнительного  </w:t>
            </w:r>
            <w:r>
              <w:lastRenderedPageBreak/>
              <w:t>образования) (Р)</w:t>
            </w:r>
          </w:p>
        </w:tc>
        <w:tc>
          <w:tcPr>
            <w:tcW w:w="1134" w:type="dxa"/>
            <w:tcBorders>
              <w:right w:val="single" w:sz="4" w:space="0" w:color="auto"/>
            </w:tcBorders>
            <w:vAlign w:val="center"/>
          </w:tcPr>
          <w:p w:rsidR="00B21721" w:rsidRPr="00A90260" w:rsidRDefault="00B21721" w:rsidP="006B140C">
            <w:r>
              <w:lastRenderedPageBreak/>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lastRenderedPageBreak/>
              <w:t>2.1.6</w:t>
            </w:r>
          </w:p>
        </w:tc>
        <w:tc>
          <w:tcPr>
            <w:tcW w:w="3509" w:type="dxa"/>
            <w:vAlign w:val="center"/>
          </w:tcPr>
          <w:p w:rsidR="00B21721" w:rsidRPr="00A90260" w:rsidRDefault="00B21721" w:rsidP="006B140C">
            <w:r>
              <w:t>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общеобразовательных организаций)</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2.1.6.1</w:t>
            </w:r>
          </w:p>
        </w:tc>
        <w:tc>
          <w:tcPr>
            <w:tcW w:w="3509" w:type="dxa"/>
            <w:vAlign w:val="center"/>
          </w:tcPr>
          <w:p w:rsidR="00B21721" w:rsidRPr="00A90260" w:rsidRDefault="00B21721" w:rsidP="006B140C">
            <w:r>
              <w:t>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общеобразовательных организаций) 1-я сессия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2.1.6.2</w:t>
            </w:r>
          </w:p>
        </w:tc>
        <w:tc>
          <w:tcPr>
            <w:tcW w:w="3509" w:type="dxa"/>
            <w:vAlign w:val="center"/>
          </w:tcPr>
          <w:p w:rsidR="00B21721" w:rsidRPr="00A90260" w:rsidRDefault="00B21721" w:rsidP="006B140C">
            <w:r>
              <w:t>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общеобразовательных организаций) 2-я сессия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2.1.6.3</w:t>
            </w:r>
          </w:p>
        </w:tc>
        <w:tc>
          <w:tcPr>
            <w:tcW w:w="3509" w:type="dxa"/>
            <w:vAlign w:val="center"/>
          </w:tcPr>
          <w:p w:rsidR="00B21721" w:rsidRPr="00A90260" w:rsidRDefault="00B21721" w:rsidP="006B140C">
            <w:r>
              <w:t xml:space="preserve">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общеобразовательных </w:t>
            </w:r>
            <w:r>
              <w:lastRenderedPageBreak/>
              <w:t>организаций) 3-я сессия (П)</w:t>
            </w:r>
          </w:p>
        </w:tc>
        <w:tc>
          <w:tcPr>
            <w:tcW w:w="1134" w:type="dxa"/>
            <w:tcBorders>
              <w:right w:val="single" w:sz="4" w:space="0" w:color="auto"/>
            </w:tcBorders>
            <w:vAlign w:val="center"/>
          </w:tcPr>
          <w:p w:rsidR="00B21721" w:rsidRPr="00A90260" w:rsidRDefault="00B21721" w:rsidP="006B140C">
            <w:r>
              <w:lastRenderedPageBreak/>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lastRenderedPageBreak/>
              <w:t>2.1.6.4</w:t>
            </w:r>
          </w:p>
        </w:tc>
        <w:tc>
          <w:tcPr>
            <w:tcW w:w="3509" w:type="dxa"/>
            <w:vAlign w:val="center"/>
          </w:tcPr>
          <w:p w:rsidR="00B21721" w:rsidRPr="00A90260" w:rsidRDefault="00B21721" w:rsidP="006B140C">
            <w:r>
              <w:t>Выдача слушателям дополнительным  профессиональным программам профессиональной переподготовки «Менеджмент в образовании» документа государственного образца (резерв управленческих кадров общеобразовательных организаций) (Р)</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2.2</w:t>
            </w:r>
          </w:p>
        </w:tc>
        <w:tc>
          <w:tcPr>
            <w:tcW w:w="3509" w:type="dxa"/>
            <w:vAlign w:val="center"/>
          </w:tcPr>
          <w:p w:rsidR="00B21721" w:rsidRPr="00A90260" w:rsidRDefault="00B21721" w:rsidP="006B140C">
            <w:r>
              <w:t>Организация и проведение 2 практикумов «Управленческие команды», «Управленческая культура директора» (резерв управленческих кадров общеобразовательных организаций, учреждений дополнительного  образования, учреждений дошкольного образования)</w:t>
            </w:r>
          </w:p>
        </w:tc>
        <w:tc>
          <w:tcPr>
            <w:tcW w:w="1134" w:type="dxa"/>
            <w:tcBorders>
              <w:right w:val="single" w:sz="4" w:space="0" w:color="auto"/>
            </w:tcBorders>
            <w:vAlign w:val="center"/>
          </w:tcPr>
          <w:p w:rsidR="00B21721" w:rsidRPr="00A90260" w:rsidRDefault="00B21721" w:rsidP="006B140C">
            <w:r>
              <w:t>360.0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360.0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2.2.1</w:t>
            </w:r>
          </w:p>
        </w:tc>
        <w:tc>
          <w:tcPr>
            <w:tcW w:w="3509" w:type="dxa"/>
            <w:vAlign w:val="center"/>
          </w:tcPr>
          <w:p w:rsidR="00B21721" w:rsidRPr="00A90260" w:rsidRDefault="00B21721" w:rsidP="006B140C">
            <w:r>
              <w:t>Разработка 2 программ практикумов «Управленческие команды», «Управленческая культура директора» (резерв управленческих кадров общеобразовательных организаций)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2.2.2</w:t>
            </w:r>
          </w:p>
        </w:tc>
        <w:tc>
          <w:tcPr>
            <w:tcW w:w="3509" w:type="dxa"/>
            <w:vAlign w:val="center"/>
          </w:tcPr>
          <w:p w:rsidR="00B21721" w:rsidRPr="00A90260" w:rsidRDefault="00B21721" w:rsidP="006B140C">
            <w:r>
              <w:t>Проведение практикумов«Управленческие команды», «Управленческая культура директора» (резерв управленческих кадров общеобразовательных организаций) (П)</w:t>
            </w:r>
          </w:p>
        </w:tc>
        <w:tc>
          <w:tcPr>
            <w:tcW w:w="1134" w:type="dxa"/>
            <w:tcBorders>
              <w:right w:val="single" w:sz="4" w:space="0" w:color="auto"/>
            </w:tcBorders>
            <w:vAlign w:val="center"/>
          </w:tcPr>
          <w:p w:rsidR="00B21721" w:rsidRPr="00A90260" w:rsidRDefault="00B21721" w:rsidP="006B140C">
            <w:r>
              <w:t>120.0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120.0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2.2.2.1</w:t>
            </w:r>
          </w:p>
        </w:tc>
        <w:tc>
          <w:tcPr>
            <w:tcW w:w="3509" w:type="dxa"/>
            <w:vAlign w:val="center"/>
          </w:tcPr>
          <w:p w:rsidR="00B21721" w:rsidRPr="00A90260" w:rsidRDefault="00B21721" w:rsidP="006B140C">
            <w:r>
              <w:t xml:space="preserve">Проведение практикума </w:t>
            </w:r>
            <w:r>
              <w:lastRenderedPageBreak/>
              <w:t>«Управленческие команды», «Управленческая культура директора» (резерв управленческих кадров общеобразовательных организаций) (П)</w:t>
            </w:r>
          </w:p>
        </w:tc>
        <w:tc>
          <w:tcPr>
            <w:tcW w:w="1134" w:type="dxa"/>
            <w:tcBorders>
              <w:right w:val="single" w:sz="4" w:space="0" w:color="auto"/>
            </w:tcBorders>
            <w:vAlign w:val="center"/>
          </w:tcPr>
          <w:p w:rsidR="00B21721" w:rsidRPr="00A90260" w:rsidRDefault="00B21721" w:rsidP="006B140C">
            <w:r>
              <w:lastRenderedPageBreak/>
              <w:t>60.0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60.0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lastRenderedPageBreak/>
              <w:t>2.2.2.2</w:t>
            </w:r>
          </w:p>
        </w:tc>
        <w:tc>
          <w:tcPr>
            <w:tcW w:w="3509" w:type="dxa"/>
            <w:vAlign w:val="center"/>
          </w:tcPr>
          <w:p w:rsidR="00B21721" w:rsidRPr="00A90260" w:rsidRDefault="00B21721" w:rsidP="006B140C">
            <w:r>
              <w:t>Проведение практикума «Управленческие команды», «Управленческая культура директора» (резерв управленческих кадров общеобразовательных организаций) (П)</w:t>
            </w:r>
          </w:p>
        </w:tc>
        <w:tc>
          <w:tcPr>
            <w:tcW w:w="1134" w:type="dxa"/>
            <w:tcBorders>
              <w:right w:val="single" w:sz="4" w:space="0" w:color="auto"/>
            </w:tcBorders>
            <w:vAlign w:val="center"/>
          </w:tcPr>
          <w:p w:rsidR="00B21721" w:rsidRPr="00A90260" w:rsidRDefault="00B21721" w:rsidP="006B140C">
            <w:r>
              <w:t>60.0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60.0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2.2.3</w:t>
            </w:r>
          </w:p>
        </w:tc>
        <w:tc>
          <w:tcPr>
            <w:tcW w:w="3509" w:type="dxa"/>
            <w:vAlign w:val="center"/>
          </w:tcPr>
          <w:p w:rsidR="00B21721" w:rsidRPr="00A90260" w:rsidRDefault="00B21721" w:rsidP="006B140C">
            <w:r>
              <w:t>Разработка 2 программ практикумов «Управленческие команды», «Управленческая культура директора» (резерва учреждений дополнительного  образования)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2.2.4</w:t>
            </w:r>
          </w:p>
        </w:tc>
        <w:tc>
          <w:tcPr>
            <w:tcW w:w="3509" w:type="dxa"/>
            <w:vAlign w:val="center"/>
          </w:tcPr>
          <w:p w:rsidR="00B21721" w:rsidRPr="00A90260" w:rsidRDefault="00B21721" w:rsidP="006B140C">
            <w:r>
              <w:t>Проведение  практикумов «Управленческие команды», «Управленческая культура директора» (резерва учреждений дополнительного  образования)</w:t>
            </w:r>
          </w:p>
        </w:tc>
        <w:tc>
          <w:tcPr>
            <w:tcW w:w="1134" w:type="dxa"/>
            <w:tcBorders>
              <w:right w:val="single" w:sz="4" w:space="0" w:color="auto"/>
            </w:tcBorders>
            <w:vAlign w:val="center"/>
          </w:tcPr>
          <w:p w:rsidR="00B21721" w:rsidRPr="00A90260" w:rsidRDefault="00B21721" w:rsidP="006B140C">
            <w:r>
              <w:t>120.0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120.0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2.2.4.1</w:t>
            </w:r>
          </w:p>
        </w:tc>
        <w:tc>
          <w:tcPr>
            <w:tcW w:w="3509" w:type="dxa"/>
            <w:vAlign w:val="center"/>
          </w:tcPr>
          <w:p w:rsidR="00B21721" w:rsidRPr="00A90260" w:rsidRDefault="00B21721" w:rsidP="006B140C">
            <w:r>
              <w:t>Проведение  практикума «Управленческие команды», «Управленческая культура директора» (резерва учреждений дополнительного  образования) (П)</w:t>
            </w:r>
          </w:p>
        </w:tc>
        <w:tc>
          <w:tcPr>
            <w:tcW w:w="1134" w:type="dxa"/>
            <w:tcBorders>
              <w:right w:val="single" w:sz="4" w:space="0" w:color="auto"/>
            </w:tcBorders>
            <w:vAlign w:val="center"/>
          </w:tcPr>
          <w:p w:rsidR="00B21721" w:rsidRPr="00A90260" w:rsidRDefault="00B21721" w:rsidP="006B140C">
            <w:r>
              <w:t>60.0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60.0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2.2.4.2</w:t>
            </w:r>
          </w:p>
        </w:tc>
        <w:tc>
          <w:tcPr>
            <w:tcW w:w="3509" w:type="dxa"/>
            <w:vAlign w:val="center"/>
          </w:tcPr>
          <w:p w:rsidR="00B21721" w:rsidRPr="00A90260" w:rsidRDefault="00B21721" w:rsidP="006B140C">
            <w:r>
              <w:t xml:space="preserve">Проведение  практикума «Управленческие команды», «Управленческая культура директора» (резерва учреждений дополнительного  </w:t>
            </w:r>
            <w:r>
              <w:lastRenderedPageBreak/>
              <w:t>образования) (П)</w:t>
            </w:r>
          </w:p>
        </w:tc>
        <w:tc>
          <w:tcPr>
            <w:tcW w:w="1134" w:type="dxa"/>
            <w:tcBorders>
              <w:right w:val="single" w:sz="4" w:space="0" w:color="auto"/>
            </w:tcBorders>
            <w:vAlign w:val="center"/>
          </w:tcPr>
          <w:p w:rsidR="00B21721" w:rsidRPr="00A90260" w:rsidRDefault="00B21721" w:rsidP="006B140C">
            <w:r>
              <w:lastRenderedPageBreak/>
              <w:t>60.0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60.0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lastRenderedPageBreak/>
              <w:t>2.2.5</w:t>
            </w:r>
          </w:p>
        </w:tc>
        <w:tc>
          <w:tcPr>
            <w:tcW w:w="3509" w:type="dxa"/>
            <w:vAlign w:val="center"/>
          </w:tcPr>
          <w:p w:rsidR="00B21721" w:rsidRPr="00A90260" w:rsidRDefault="00B21721" w:rsidP="006B140C">
            <w:r>
              <w:t>Разработка программ практикумов «Управленческие команды», «Управленческая культура директора» (резерва учреждений дошкольного образования)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2.2.6</w:t>
            </w:r>
          </w:p>
        </w:tc>
        <w:tc>
          <w:tcPr>
            <w:tcW w:w="3509" w:type="dxa"/>
            <w:vAlign w:val="center"/>
          </w:tcPr>
          <w:p w:rsidR="00B21721" w:rsidRPr="00A90260" w:rsidRDefault="00B21721" w:rsidP="006B140C">
            <w:r>
              <w:t>Проведение 2 практикумов «Управленческие команды», «Управленческая культура директора» (резерва учреждений дошкольного образования) (П)</w:t>
            </w:r>
          </w:p>
        </w:tc>
        <w:tc>
          <w:tcPr>
            <w:tcW w:w="1134" w:type="dxa"/>
            <w:tcBorders>
              <w:right w:val="single" w:sz="4" w:space="0" w:color="auto"/>
            </w:tcBorders>
            <w:vAlign w:val="center"/>
          </w:tcPr>
          <w:p w:rsidR="00B21721" w:rsidRPr="00A90260" w:rsidRDefault="00B21721" w:rsidP="006B140C">
            <w:r>
              <w:t>120.0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120.0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2.2.6.1</w:t>
            </w:r>
          </w:p>
        </w:tc>
        <w:tc>
          <w:tcPr>
            <w:tcW w:w="3509" w:type="dxa"/>
            <w:vAlign w:val="center"/>
          </w:tcPr>
          <w:p w:rsidR="00B21721" w:rsidRPr="00A90260" w:rsidRDefault="00B21721" w:rsidP="006B140C">
            <w:r>
              <w:t>Проведение  практикума «Управленческие команды», «Управленческая культура директора» (резерва учреждений дошкольного образования) (П)</w:t>
            </w:r>
          </w:p>
        </w:tc>
        <w:tc>
          <w:tcPr>
            <w:tcW w:w="1134" w:type="dxa"/>
            <w:tcBorders>
              <w:right w:val="single" w:sz="4" w:space="0" w:color="auto"/>
            </w:tcBorders>
            <w:vAlign w:val="center"/>
          </w:tcPr>
          <w:p w:rsidR="00B21721" w:rsidRPr="00A90260" w:rsidRDefault="00B21721" w:rsidP="006B140C">
            <w:r>
              <w:t>60.0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60.0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2.2.6.2</w:t>
            </w:r>
          </w:p>
        </w:tc>
        <w:tc>
          <w:tcPr>
            <w:tcW w:w="3509" w:type="dxa"/>
            <w:vAlign w:val="center"/>
          </w:tcPr>
          <w:p w:rsidR="00B21721" w:rsidRPr="00A90260" w:rsidRDefault="00B21721" w:rsidP="006B140C">
            <w:r>
              <w:t>Проведение  практикума «Управленческие команды», «Управленческая культура директора» (резерва учреждений дошкольного образования) (П)</w:t>
            </w:r>
          </w:p>
        </w:tc>
        <w:tc>
          <w:tcPr>
            <w:tcW w:w="1134" w:type="dxa"/>
            <w:tcBorders>
              <w:right w:val="single" w:sz="4" w:space="0" w:color="auto"/>
            </w:tcBorders>
            <w:vAlign w:val="center"/>
          </w:tcPr>
          <w:p w:rsidR="00B21721" w:rsidRPr="00A90260" w:rsidRDefault="00B21721" w:rsidP="006B140C">
            <w:r>
              <w:t>60.0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60.0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2.3</w:t>
            </w:r>
          </w:p>
        </w:tc>
        <w:tc>
          <w:tcPr>
            <w:tcW w:w="3509" w:type="dxa"/>
            <w:vAlign w:val="center"/>
          </w:tcPr>
          <w:p w:rsidR="00B21721" w:rsidRPr="00A90260" w:rsidRDefault="00B21721" w:rsidP="006B140C">
            <w:r>
              <w:t>Организация и проведение  обучающего семинара для специалистов МОУО по организации обучения резерва управленческих кадров в муниципалитете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2.4</w:t>
            </w:r>
          </w:p>
        </w:tc>
        <w:tc>
          <w:tcPr>
            <w:tcW w:w="3509" w:type="dxa"/>
            <w:vAlign w:val="center"/>
          </w:tcPr>
          <w:p w:rsidR="00B21721" w:rsidRPr="00A90260" w:rsidRDefault="00B21721" w:rsidP="006B140C">
            <w:r>
              <w:t xml:space="preserve">Организация и проведение инструктивно-методического семинара для специалистов 22 муниципальных кадровых служб по развитию кадрового </w:t>
            </w:r>
            <w:r>
              <w:lastRenderedPageBreak/>
              <w:t>резерва по внедрению модели развития региональной системы резерва управленческих кадров в сфере образования.(П)</w:t>
            </w:r>
          </w:p>
        </w:tc>
        <w:tc>
          <w:tcPr>
            <w:tcW w:w="1134" w:type="dxa"/>
            <w:tcBorders>
              <w:right w:val="single" w:sz="4" w:space="0" w:color="auto"/>
            </w:tcBorders>
            <w:vAlign w:val="center"/>
          </w:tcPr>
          <w:p w:rsidR="00B21721" w:rsidRPr="00A90260" w:rsidRDefault="00B21721" w:rsidP="006B140C">
            <w:r>
              <w:lastRenderedPageBreak/>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lastRenderedPageBreak/>
              <w:t>2.5</w:t>
            </w:r>
          </w:p>
        </w:tc>
        <w:tc>
          <w:tcPr>
            <w:tcW w:w="3509" w:type="dxa"/>
            <w:vAlign w:val="center"/>
          </w:tcPr>
          <w:p w:rsidR="00B21721" w:rsidRPr="00A90260" w:rsidRDefault="00B21721" w:rsidP="006B140C">
            <w:r>
              <w:t>Внедрение модели развития региональной системы резерва управленческих кадров в сфере образования в 22 муниципалитетах</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2.5.1</w:t>
            </w:r>
          </w:p>
        </w:tc>
        <w:tc>
          <w:tcPr>
            <w:tcW w:w="3509" w:type="dxa"/>
            <w:vAlign w:val="center"/>
          </w:tcPr>
          <w:p w:rsidR="00B21721" w:rsidRPr="00A90260" w:rsidRDefault="00B21721" w:rsidP="006B140C">
            <w:r>
              <w:t>Внедрение модели развития региональной системы резерва управленческих кадров в сфере образования в  муниципалитете (Алексеевский район, г. Алексеевка) (Р)</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2.5.2</w:t>
            </w:r>
          </w:p>
        </w:tc>
        <w:tc>
          <w:tcPr>
            <w:tcW w:w="3509" w:type="dxa"/>
            <w:vAlign w:val="center"/>
          </w:tcPr>
          <w:p w:rsidR="00B21721" w:rsidRPr="00A90260" w:rsidRDefault="00B21721" w:rsidP="006B140C">
            <w:r>
              <w:t>Внедрение модели развития региональной системы резерва управленческих кадров в сфере образования в  муниципалитете (Белгородский район) (Р)</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2.5.3</w:t>
            </w:r>
          </w:p>
        </w:tc>
        <w:tc>
          <w:tcPr>
            <w:tcW w:w="3509" w:type="dxa"/>
            <w:vAlign w:val="center"/>
          </w:tcPr>
          <w:p w:rsidR="00B21721" w:rsidRPr="00A90260" w:rsidRDefault="00B21721" w:rsidP="006B140C">
            <w:r>
              <w:t>Внедрение модели развития региональной системы резерва управленческих кадров в сфере образования в  муниципалитете (Борисовский район) (Р)</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2.5.4</w:t>
            </w:r>
          </w:p>
        </w:tc>
        <w:tc>
          <w:tcPr>
            <w:tcW w:w="3509" w:type="dxa"/>
            <w:vAlign w:val="center"/>
          </w:tcPr>
          <w:p w:rsidR="00B21721" w:rsidRPr="00A90260" w:rsidRDefault="00B21721" w:rsidP="006B140C">
            <w:r>
              <w:t>Внедрение модели развития региональной системы резерва управленческих кадров в сфере образования в  муниципалитете (Валуйский район, г. Валуйки) (Р)</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2.5.5</w:t>
            </w:r>
          </w:p>
        </w:tc>
        <w:tc>
          <w:tcPr>
            <w:tcW w:w="3509" w:type="dxa"/>
            <w:vAlign w:val="center"/>
          </w:tcPr>
          <w:p w:rsidR="00B21721" w:rsidRPr="00A90260" w:rsidRDefault="00B21721" w:rsidP="006B140C">
            <w:r>
              <w:t xml:space="preserve">Внедрение модели развития региональной системы резерва управленческих кадров в сфере образования в  муниципалитете </w:t>
            </w:r>
            <w:r>
              <w:lastRenderedPageBreak/>
              <w:t>(Вейделевский район) (Р)</w:t>
            </w:r>
          </w:p>
        </w:tc>
        <w:tc>
          <w:tcPr>
            <w:tcW w:w="1134" w:type="dxa"/>
            <w:tcBorders>
              <w:right w:val="single" w:sz="4" w:space="0" w:color="auto"/>
            </w:tcBorders>
            <w:vAlign w:val="center"/>
          </w:tcPr>
          <w:p w:rsidR="00B21721" w:rsidRPr="00A90260" w:rsidRDefault="00B21721" w:rsidP="006B140C">
            <w:r>
              <w:lastRenderedPageBreak/>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lastRenderedPageBreak/>
              <w:t>2.5.6</w:t>
            </w:r>
          </w:p>
        </w:tc>
        <w:tc>
          <w:tcPr>
            <w:tcW w:w="3509" w:type="dxa"/>
            <w:vAlign w:val="center"/>
          </w:tcPr>
          <w:p w:rsidR="00B21721" w:rsidRPr="00A90260" w:rsidRDefault="00B21721" w:rsidP="006B140C">
            <w:r>
              <w:t>Внедрение модели развития региональной системы резерва управленческих кадров в сфере образования в  муниципалитете (Волоконовский район) (Р)</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2.5.7</w:t>
            </w:r>
          </w:p>
        </w:tc>
        <w:tc>
          <w:tcPr>
            <w:tcW w:w="3509" w:type="dxa"/>
            <w:vAlign w:val="center"/>
          </w:tcPr>
          <w:p w:rsidR="00B21721" w:rsidRPr="00A90260" w:rsidRDefault="00B21721" w:rsidP="006B140C">
            <w:r>
              <w:t>Внедрение модели развития региональной системы резерва управленческих кадров в сфере образования в  муниципалитете (г. Белгород)</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2.5.8</w:t>
            </w:r>
          </w:p>
        </w:tc>
        <w:tc>
          <w:tcPr>
            <w:tcW w:w="3509" w:type="dxa"/>
            <w:vAlign w:val="center"/>
          </w:tcPr>
          <w:p w:rsidR="00B21721" w:rsidRPr="00A90260" w:rsidRDefault="00B21721" w:rsidP="006B140C">
            <w:r>
              <w:t>Внедрение модели развития региональной системы резерва управленческих кадров в сфере образования в  муниципалитете (Грайворонский район)(Р)</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2.5.9</w:t>
            </w:r>
          </w:p>
        </w:tc>
        <w:tc>
          <w:tcPr>
            <w:tcW w:w="3509" w:type="dxa"/>
            <w:vAlign w:val="center"/>
          </w:tcPr>
          <w:p w:rsidR="00B21721" w:rsidRPr="00A90260" w:rsidRDefault="00B21721" w:rsidP="006B140C">
            <w:r>
              <w:t>Внедрение модели развития региональной системы резерва управленческих кадров в сфере образования в  муниципалитете (Губкинский городской округ) (Р)</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2.5.10</w:t>
            </w:r>
          </w:p>
        </w:tc>
        <w:tc>
          <w:tcPr>
            <w:tcW w:w="3509" w:type="dxa"/>
            <w:vAlign w:val="center"/>
          </w:tcPr>
          <w:p w:rsidR="00B21721" w:rsidRPr="00A90260" w:rsidRDefault="00B21721" w:rsidP="006B140C">
            <w:r>
              <w:t>Внедрение модели развития региональной системы резерва управленческих кадров в сфере образования в  муниципалитете (Ивнянский район) (Р)</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2.5.11</w:t>
            </w:r>
          </w:p>
        </w:tc>
        <w:tc>
          <w:tcPr>
            <w:tcW w:w="3509" w:type="dxa"/>
            <w:vAlign w:val="center"/>
          </w:tcPr>
          <w:p w:rsidR="00B21721" w:rsidRPr="00A90260" w:rsidRDefault="00B21721" w:rsidP="006B140C">
            <w:r>
              <w:t>Внедрение модели развития региональной системы резерва управленческих кадров в сфере образования в  муниципалитете (Корочанский район) (Р)</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2.5.12</w:t>
            </w:r>
          </w:p>
        </w:tc>
        <w:tc>
          <w:tcPr>
            <w:tcW w:w="3509" w:type="dxa"/>
            <w:vAlign w:val="center"/>
          </w:tcPr>
          <w:p w:rsidR="00B21721" w:rsidRPr="00A90260" w:rsidRDefault="00B21721" w:rsidP="006B140C">
            <w:r>
              <w:t xml:space="preserve">Внедрение модели развития региональной системы резерва управленческих кадров в сфере образования в  муниципалитете </w:t>
            </w:r>
            <w:r>
              <w:lastRenderedPageBreak/>
              <w:t>(Красненский район)(Р)</w:t>
            </w:r>
          </w:p>
        </w:tc>
        <w:tc>
          <w:tcPr>
            <w:tcW w:w="1134" w:type="dxa"/>
            <w:tcBorders>
              <w:right w:val="single" w:sz="4" w:space="0" w:color="auto"/>
            </w:tcBorders>
            <w:vAlign w:val="center"/>
          </w:tcPr>
          <w:p w:rsidR="00B21721" w:rsidRPr="00A90260" w:rsidRDefault="00B21721" w:rsidP="006B140C">
            <w:r>
              <w:lastRenderedPageBreak/>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lastRenderedPageBreak/>
              <w:t>2.5.13</w:t>
            </w:r>
          </w:p>
        </w:tc>
        <w:tc>
          <w:tcPr>
            <w:tcW w:w="3509" w:type="dxa"/>
            <w:vAlign w:val="center"/>
          </w:tcPr>
          <w:p w:rsidR="00B21721" w:rsidRPr="00A90260" w:rsidRDefault="00B21721" w:rsidP="006B140C">
            <w:r>
              <w:t>Внедрение модели развития региональной системы резерва управленческих кадров в сфере образования в  муниципалитете (Красногвардейский район) (Р)</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2.5.14</w:t>
            </w:r>
          </w:p>
        </w:tc>
        <w:tc>
          <w:tcPr>
            <w:tcW w:w="3509" w:type="dxa"/>
            <w:vAlign w:val="center"/>
          </w:tcPr>
          <w:p w:rsidR="00B21721" w:rsidRPr="00A90260" w:rsidRDefault="00B21721" w:rsidP="006B140C">
            <w:r>
              <w:t>Внедрение модели развития региональной системы резерва управленческих кадров в сфере образования в  муниципалитете (Краснояружский й район) (Р)</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2.5.15</w:t>
            </w:r>
          </w:p>
        </w:tc>
        <w:tc>
          <w:tcPr>
            <w:tcW w:w="3509" w:type="dxa"/>
            <w:vAlign w:val="center"/>
          </w:tcPr>
          <w:p w:rsidR="00B21721" w:rsidRPr="00A90260" w:rsidRDefault="00B21721" w:rsidP="006B140C">
            <w:r>
              <w:t>Внедрение модели развития региональной системы резерва управленческих кадров в сфере образования в  муниципалитете (Нооскольский район) (Р)</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2.5.16</w:t>
            </w:r>
          </w:p>
        </w:tc>
        <w:tc>
          <w:tcPr>
            <w:tcW w:w="3509" w:type="dxa"/>
            <w:vAlign w:val="center"/>
          </w:tcPr>
          <w:p w:rsidR="00B21721" w:rsidRPr="00A90260" w:rsidRDefault="00B21721" w:rsidP="006B140C">
            <w:r>
              <w:t>Внедрение модели развития региональной системы резерва управленческих кадров в сфере образования в  муниципалитете (Прохоровский район) (Р)</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2.5.17</w:t>
            </w:r>
          </w:p>
        </w:tc>
        <w:tc>
          <w:tcPr>
            <w:tcW w:w="3509" w:type="dxa"/>
            <w:vAlign w:val="center"/>
          </w:tcPr>
          <w:p w:rsidR="00B21721" w:rsidRPr="00A90260" w:rsidRDefault="00B21721" w:rsidP="006B140C">
            <w:r>
              <w:t>Внедрение модели развития региональной системы резерва управленческих кадров в сфере образования в  муниципалитете (Ракитянский район) (Р)</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2.5.18</w:t>
            </w:r>
          </w:p>
        </w:tc>
        <w:tc>
          <w:tcPr>
            <w:tcW w:w="3509" w:type="dxa"/>
            <w:vAlign w:val="center"/>
          </w:tcPr>
          <w:p w:rsidR="00B21721" w:rsidRPr="00A90260" w:rsidRDefault="00B21721" w:rsidP="006B140C">
            <w:r>
              <w:t>Внедрение модели развития региональной системы резерва управленческих кадров в сфере образования в  муниципалитете (Ровеньской район) (Р)</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2.5.19</w:t>
            </w:r>
          </w:p>
        </w:tc>
        <w:tc>
          <w:tcPr>
            <w:tcW w:w="3509" w:type="dxa"/>
            <w:vAlign w:val="center"/>
          </w:tcPr>
          <w:p w:rsidR="00B21721" w:rsidRPr="00A90260" w:rsidRDefault="00B21721" w:rsidP="006B140C">
            <w:r>
              <w:t xml:space="preserve">Внедрение модели развития региональной системы резерва управленческих кадров в сфере образования в  муниципалитете (Старооскольский городской </w:t>
            </w:r>
            <w:r>
              <w:lastRenderedPageBreak/>
              <w:t>округ)  (Р)</w:t>
            </w:r>
          </w:p>
        </w:tc>
        <w:tc>
          <w:tcPr>
            <w:tcW w:w="1134" w:type="dxa"/>
            <w:tcBorders>
              <w:right w:val="single" w:sz="4" w:space="0" w:color="auto"/>
            </w:tcBorders>
            <w:vAlign w:val="center"/>
          </w:tcPr>
          <w:p w:rsidR="00B21721" w:rsidRPr="00A90260" w:rsidRDefault="00B21721" w:rsidP="006B140C">
            <w:r>
              <w:lastRenderedPageBreak/>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lastRenderedPageBreak/>
              <w:t>2.5.20</w:t>
            </w:r>
          </w:p>
        </w:tc>
        <w:tc>
          <w:tcPr>
            <w:tcW w:w="3509" w:type="dxa"/>
            <w:vAlign w:val="center"/>
          </w:tcPr>
          <w:p w:rsidR="00B21721" w:rsidRPr="00A90260" w:rsidRDefault="00B21721" w:rsidP="006B140C">
            <w:r>
              <w:t>Внедрение модели развития региональной системы резерва управленческих кадров в сфере образования в  муниципалитете (Чернянский район) (Р)</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2.5.21</w:t>
            </w:r>
          </w:p>
        </w:tc>
        <w:tc>
          <w:tcPr>
            <w:tcW w:w="3509" w:type="dxa"/>
            <w:vAlign w:val="center"/>
          </w:tcPr>
          <w:p w:rsidR="00B21721" w:rsidRPr="00A90260" w:rsidRDefault="00B21721" w:rsidP="006B140C">
            <w:r>
              <w:t>Внедрение модели развития региональной системы резерва управленческих кадров в сфере образования в  муниципалитете (Шебекинский район) (Р)</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2.5.22</w:t>
            </w:r>
          </w:p>
        </w:tc>
        <w:tc>
          <w:tcPr>
            <w:tcW w:w="3509" w:type="dxa"/>
            <w:vAlign w:val="center"/>
          </w:tcPr>
          <w:p w:rsidR="00B21721" w:rsidRPr="00A90260" w:rsidRDefault="00B21721" w:rsidP="006B140C">
            <w:r>
              <w:t>Внедрение модели развития региональной системы резерва управленческих кадров в сфере образования в  муниципалитете (Яковлевский район)</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3</w:t>
            </w:r>
          </w:p>
        </w:tc>
        <w:tc>
          <w:tcPr>
            <w:tcW w:w="3509" w:type="dxa"/>
            <w:vAlign w:val="center"/>
          </w:tcPr>
          <w:p w:rsidR="00B21721" w:rsidRPr="00A90260" w:rsidRDefault="00B21721" w:rsidP="006B140C">
            <w:r>
              <w:t>Организационно-диагностические работы</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3.1</w:t>
            </w:r>
          </w:p>
        </w:tc>
        <w:tc>
          <w:tcPr>
            <w:tcW w:w="3509" w:type="dxa"/>
            <w:vAlign w:val="center"/>
          </w:tcPr>
          <w:p w:rsidR="00B21721" w:rsidRPr="00A90260" w:rsidRDefault="00B21721" w:rsidP="006B140C">
            <w:r>
              <w:t>Определение критерии оценки кадров для отбора в региональную систему резерва управленческих кадров в сфере образования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3.2</w:t>
            </w:r>
          </w:p>
        </w:tc>
        <w:tc>
          <w:tcPr>
            <w:tcW w:w="3509" w:type="dxa"/>
            <w:vAlign w:val="center"/>
          </w:tcPr>
          <w:p w:rsidR="00B21721" w:rsidRPr="00A90260" w:rsidRDefault="00B21721" w:rsidP="006B140C">
            <w:r>
              <w:t>Оценка и отбор кандидатов для включения в региональный резерв управленческих кадров в сфере образования</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3.3</w:t>
            </w:r>
          </w:p>
        </w:tc>
        <w:tc>
          <w:tcPr>
            <w:tcW w:w="3509" w:type="dxa"/>
            <w:vAlign w:val="center"/>
          </w:tcPr>
          <w:p w:rsidR="00B21721" w:rsidRPr="00A90260" w:rsidRDefault="00B21721" w:rsidP="006B140C">
            <w:r>
              <w:t>Сбор анкетных данных кандидатов для включения в региональный резерв управленческих кадров в сфере образования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3.4</w:t>
            </w:r>
          </w:p>
        </w:tc>
        <w:tc>
          <w:tcPr>
            <w:tcW w:w="3509" w:type="dxa"/>
            <w:vAlign w:val="center"/>
          </w:tcPr>
          <w:p w:rsidR="00B21721" w:rsidRPr="00A90260" w:rsidRDefault="00B21721" w:rsidP="006B140C">
            <w:r>
              <w:t>Оценка подготовки резерва управленческих кадров в сфере образования из числа обученных претендентов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lastRenderedPageBreak/>
              <w:t>3.5</w:t>
            </w:r>
          </w:p>
        </w:tc>
        <w:tc>
          <w:tcPr>
            <w:tcW w:w="3509" w:type="dxa"/>
            <w:vAlign w:val="center"/>
          </w:tcPr>
          <w:p w:rsidR="00B21721" w:rsidRPr="00A90260" w:rsidRDefault="00B21721" w:rsidP="006B140C">
            <w:r>
              <w:t>Создание базы региональной системы резерва управленческих кадров в сфере образования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w:t>
            </w:r>
          </w:p>
        </w:tc>
        <w:tc>
          <w:tcPr>
            <w:tcW w:w="3509" w:type="dxa"/>
            <w:vAlign w:val="center"/>
          </w:tcPr>
          <w:p w:rsidR="00B21721" w:rsidRPr="00A90260" w:rsidRDefault="00B21721" w:rsidP="006B140C">
            <w:r>
              <w:t>Информационно-аналитические работы</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4.1</w:t>
            </w:r>
          </w:p>
        </w:tc>
        <w:tc>
          <w:tcPr>
            <w:tcW w:w="3509" w:type="dxa"/>
            <w:vAlign w:val="center"/>
          </w:tcPr>
          <w:p w:rsidR="00B21721" w:rsidRPr="00A90260" w:rsidRDefault="00B21721" w:rsidP="006B140C">
            <w:r>
              <w:t>Размещение на сайтах 22 муниципалитетах планов формирования и развитии резерва управленческих кадров в сфере образования.</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4.1.1</w:t>
            </w:r>
          </w:p>
        </w:tc>
        <w:tc>
          <w:tcPr>
            <w:tcW w:w="3509" w:type="dxa"/>
            <w:vAlign w:val="center"/>
          </w:tcPr>
          <w:p w:rsidR="00B21721" w:rsidRPr="00A90260" w:rsidRDefault="00B21721" w:rsidP="006B140C">
            <w:r>
              <w:t>Размещение на сайтах 22 муниципалитетах планов формирования и развитии резерва управленческих кадров в сфере образования. (Алексеевский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4.1.2</w:t>
            </w:r>
          </w:p>
        </w:tc>
        <w:tc>
          <w:tcPr>
            <w:tcW w:w="3509" w:type="dxa"/>
            <w:vAlign w:val="center"/>
          </w:tcPr>
          <w:p w:rsidR="00B21721" w:rsidRPr="00A90260" w:rsidRDefault="00B21721" w:rsidP="006B140C">
            <w:r>
              <w:t>Размещение на сайте муниципального образования плана формирования и развитии резерва управленческих кадров в сфере образования  (Белгородский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4.1.3</w:t>
            </w:r>
          </w:p>
        </w:tc>
        <w:tc>
          <w:tcPr>
            <w:tcW w:w="3509" w:type="dxa"/>
            <w:vAlign w:val="center"/>
          </w:tcPr>
          <w:p w:rsidR="00B21721" w:rsidRPr="00A90260" w:rsidRDefault="00B21721" w:rsidP="006B140C">
            <w:r>
              <w:t>Размещение на сайте муниципального образования плана формирования и развитии резерва управленческих кадров в сфере образования  (Борисовский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4.1.4</w:t>
            </w:r>
          </w:p>
        </w:tc>
        <w:tc>
          <w:tcPr>
            <w:tcW w:w="3509" w:type="dxa"/>
            <w:vAlign w:val="center"/>
          </w:tcPr>
          <w:p w:rsidR="00B21721" w:rsidRPr="00A90260" w:rsidRDefault="00B21721" w:rsidP="006B140C">
            <w:r>
              <w:t xml:space="preserve">Размещение на сайте муниципального образования плана формирования и развитии резерва управленческих кадров в сфере </w:t>
            </w:r>
            <w:r>
              <w:lastRenderedPageBreak/>
              <w:t>образования  (Валуйский район, г. Валуйки) (П)</w:t>
            </w:r>
          </w:p>
        </w:tc>
        <w:tc>
          <w:tcPr>
            <w:tcW w:w="1134" w:type="dxa"/>
            <w:tcBorders>
              <w:right w:val="single" w:sz="4" w:space="0" w:color="auto"/>
            </w:tcBorders>
            <w:vAlign w:val="center"/>
          </w:tcPr>
          <w:p w:rsidR="00B21721" w:rsidRPr="00A90260" w:rsidRDefault="00B21721" w:rsidP="006B140C">
            <w:r>
              <w:lastRenderedPageBreak/>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lastRenderedPageBreak/>
              <w:t>4.1.5</w:t>
            </w:r>
          </w:p>
        </w:tc>
        <w:tc>
          <w:tcPr>
            <w:tcW w:w="3509" w:type="dxa"/>
            <w:vAlign w:val="center"/>
          </w:tcPr>
          <w:p w:rsidR="00B21721" w:rsidRPr="00A90260" w:rsidRDefault="00B21721" w:rsidP="006B140C">
            <w:r>
              <w:t>Размещение на сайте муниципального образования плана формирования и развитии резерва управленческих кадров в сфере образования  (Вейделевский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4.1.6</w:t>
            </w:r>
          </w:p>
        </w:tc>
        <w:tc>
          <w:tcPr>
            <w:tcW w:w="3509" w:type="dxa"/>
            <w:vAlign w:val="center"/>
          </w:tcPr>
          <w:p w:rsidR="00B21721" w:rsidRPr="00A90260" w:rsidRDefault="00B21721" w:rsidP="006B140C">
            <w:r>
              <w:t>Размещение на сайте муниципального образования плана формирования и развитии резерва управленческих кадров в сфере образования  (Волоконовский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4.1.7</w:t>
            </w:r>
          </w:p>
        </w:tc>
        <w:tc>
          <w:tcPr>
            <w:tcW w:w="3509" w:type="dxa"/>
            <w:vAlign w:val="center"/>
          </w:tcPr>
          <w:p w:rsidR="00B21721" w:rsidRPr="00A90260" w:rsidRDefault="00B21721" w:rsidP="006B140C">
            <w:r>
              <w:t>Размещение на сайте муниципального образования плана формирования и развитии резерва управленческих кадров в сфере образования  (г. Белгород)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4.1.8</w:t>
            </w:r>
          </w:p>
        </w:tc>
        <w:tc>
          <w:tcPr>
            <w:tcW w:w="3509" w:type="dxa"/>
            <w:vAlign w:val="center"/>
          </w:tcPr>
          <w:p w:rsidR="00B21721" w:rsidRPr="00A90260" w:rsidRDefault="00B21721" w:rsidP="006B140C">
            <w:r>
              <w:t>Размещение на сайте муниципального образования плана формирования и развитии резерва управленческих кадров в сфере образования  (Грайворонский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4.1.9</w:t>
            </w:r>
          </w:p>
        </w:tc>
        <w:tc>
          <w:tcPr>
            <w:tcW w:w="3509" w:type="dxa"/>
            <w:vAlign w:val="center"/>
          </w:tcPr>
          <w:p w:rsidR="00B21721" w:rsidRPr="00A90260" w:rsidRDefault="00B21721" w:rsidP="006B140C">
            <w:r>
              <w:t>Размещение на сайте муниципального образования плана формирования и развитии резерва управленческих кадров в сфере образования  (Губкинский городской округ)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lastRenderedPageBreak/>
              <w:t>4.1.10</w:t>
            </w:r>
          </w:p>
        </w:tc>
        <w:tc>
          <w:tcPr>
            <w:tcW w:w="3509" w:type="dxa"/>
            <w:vAlign w:val="center"/>
          </w:tcPr>
          <w:p w:rsidR="00B21721" w:rsidRPr="00A90260" w:rsidRDefault="00B21721" w:rsidP="006B140C">
            <w:r>
              <w:t>Размещение на сайте муниципального образования плана формирования и развитии резерва управленческих кадров в сфере образования  (Ивнянский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4.1.11</w:t>
            </w:r>
          </w:p>
        </w:tc>
        <w:tc>
          <w:tcPr>
            <w:tcW w:w="3509" w:type="dxa"/>
            <w:vAlign w:val="center"/>
          </w:tcPr>
          <w:p w:rsidR="00B21721" w:rsidRPr="00A90260" w:rsidRDefault="00B21721" w:rsidP="006B140C">
            <w:r>
              <w:t>Размещение на сайте муниципального образования плана формирования и развитии резерва управленческих кадров в сфере образования  (Корочанский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4.1.12</w:t>
            </w:r>
          </w:p>
        </w:tc>
        <w:tc>
          <w:tcPr>
            <w:tcW w:w="3509" w:type="dxa"/>
            <w:vAlign w:val="center"/>
          </w:tcPr>
          <w:p w:rsidR="00B21721" w:rsidRPr="00A90260" w:rsidRDefault="00B21721" w:rsidP="006B140C">
            <w:r>
              <w:t>Размещение на сайте муниципального образования плана формирования и развитии резерва управленческих кадров в сфере образования  (Красненский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4.1.13</w:t>
            </w:r>
          </w:p>
        </w:tc>
        <w:tc>
          <w:tcPr>
            <w:tcW w:w="3509" w:type="dxa"/>
            <w:vAlign w:val="center"/>
          </w:tcPr>
          <w:p w:rsidR="00B21721" w:rsidRPr="00A90260" w:rsidRDefault="00B21721" w:rsidP="006B140C">
            <w:r>
              <w:t>Размещение на сайте муниципального образования плана формирования и развитии резерва управленческих кадров в сфере образования  (Красногвардейский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4.1.14</w:t>
            </w:r>
          </w:p>
        </w:tc>
        <w:tc>
          <w:tcPr>
            <w:tcW w:w="3509" w:type="dxa"/>
            <w:vAlign w:val="center"/>
          </w:tcPr>
          <w:p w:rsidR="00B21721" w:rsidRPr="00A90260" w:rsidRDefault="00B21721" w:rsidP="006B140C">
            <w:r>
              <w:t>Размещение на сайте муниципального образования плана формирования и развитии резерва управленческих кадров в сфере образования  (Краснояружский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4.1.15</w:t>
            </w:r>
          </w:p>
        </w:tc>
        <w:tc>
          <w:tcPr>
            <w:tcW w:w="3509" w:type="dxa"/>
            <w:vAlign w:val="center"/>
          </w:tcPr>
          <w:p w:rsidR="00B21721" w:rsidRPr="00A90260" w:rsidRDefault="00B21721" w:rsidP="006B140C">
            <w:r>
              <w:t xml:space="preserve">Размещение на сайте </w:t>
            </w:r>
            <w:r>
              <w:lastRenderedPageBreak/>
              <w:t>муниципального образования плана формирования и развитии резерва управленческих кадров в сфере образования  (Новооскольский район) (П)</w:t>
            </w:r>
          </w:p>
        </w:tc>
        <w:tc>
          <w:tcPr>
            <w:tcW w:w="1134" w:type="dxa"/>
            <w:tcBorders>
              <w:right w:val="single" w:sz="4" w:space="0" w:color="auto"/>
            </w:tcBorders>
            <w:vAlign w:val="center"/>
          </w:tcPr>
          <w:p w:rsidR="00B21721" w:rsidRPr="00A90260" w:rsidRDefault="00B21721" w:rsidP="006B140C">
            <w:r>
              <w:lastRenderedPageBreak/>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lastRenderedPageBreak/>
              <w:t>4.1.16</w:t>
            </w:r>
          </w:p>
        </w:tc>
        <w:tc>
          <w:tcPr>
            <w:tcW w:w="3509" w:type="dxa"/>
            <w:vAlign w:val="center"/>
          </w:tcPr>
          <w:p w:rsidR="00B21721" w:rsidRPr="00A90260" w:rsidRDefault="00B21721" w:rsidP="006B140C">
            <w:r>
              <w:t>Размещение на сайте муниципального образования плана формирования и развитии резерва управленческих кадров в сфере образования  (Прохоровский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4.1.17</w:t>
            </w:r>
          </w:p>
        </w:tc>
        <w:tc>
          <w:tcPr>
            <w:tcW w:w="3509" w:type="dxa"/>
            <w:vAlign w:val="center"/>
          </w:tcPr>
          <w:p w:rsidR="00B21721" w:rsidRPr="00A90260" w:rsidRDefault="00B21721" w:rsidP="006B140C">
            <w:r>
              <w:t>Размещение на сайте муниципального образования плана формирования и развитии резерва управленческих кадров в сфере образования  (Ракитянский район) (Р)</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4.1.18</w:t>
            </w:r>
          </w:p>
        </w:tc>
        <w:tc>
          <w:tcPr>
            <w:tcW w:w="3509" w:type="dxa"/>
            <w:vAlign w:val="center"/>
          </w:tcPr>
          <w:p w:rsidR="00B21721" w:rsidRPr="00A90260" w:rsidRDefault="00B21721" w:rsidP="006B140C">
            <w:r>
              <w:t>Размещение на сайте муниципального образования плана формирования и развитии резерва управленческих кадров в сфере образования  (Ровеньской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4.1.19</w:t>
            </w:r>
          </w:p>
        </w:tc>
        <w:tc>
          <w:tcPr>
            <w:tcW w:w="3509" w:type="dxa"/>
            <w:vAlign w:val="center"/>
          </w:tcPr>
          <w:p w:rsidR="00B21721" w:rsidRPr="00A90260" w:rsidRDefault="00B21721" w:rsidP="006B140C">
            <w:r>
              <w:t>Размещение на сайте муниципального образования плана формирования и развитии резерва управленческих кадров в сфере образования  (Старооскольский городской округ)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4.1.20</w:t>
            </w:r>
          </w:p>
        </w:tc>
        <w:tc>
          <w:tcPr>
            <w:tcW w:w="3509" w:type="dxa"/>
            <w:vAlign w:val="center"/>
          </w:tcPr>
          <w:p w:rsidR="00B21721" w:rsidRPr="00A90260" w:rsidRDefault="00B21721" w:rsidP="006B140C">
            <w:r>
              <w:t xml:space="preserve">Размещение на сайте муниципального образования </w:t>
            </w:r>
            <w:r>
              <w:lastRenderedPageBreak/>
              <w:t>плана формирования и развитии резерва управленческих кадров в сфере образования  (Чернянский район) (П)</w:t>
            </w:r>
          </w:p>
        </w:tc>
        <w:tc>
          <w:tcPr>
            <w:tcW w:w="1134" w:type="dxa"/>
            <w:tcBorders>
              <w:right w:val="single" w:sz="4" w:space="0" w:color="auto"/>
            </w:tcBorders>
            <w:vAlign w:val="center"/>
          </w:tcPr>
          <w:p w:rsidR="00B21721" w:rsidRPr="00A90260" w:rsidRDefault="00B21721" w:rsidP="006B140C">
            <w:r>
              <w:lastRenderedPageBreak/>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lastRenderedPageBreak/>
              <w:t>4.1.21</w:t>
            </w:r>
          </w:p>
        </w:tc>
        <w:tc>
          <w:tcPr>
            <w:tcW w:w="3509" w:type="dxa"/>
            <w:vAlign w:val="center"/>
          </w:tcPr>
          <w:p w:rsidR="00B21721" w:rsidRPr="00A90260" w:rsidRDefault="00B21721" w:rsidP="006B140C">
            <w:r>
              <w:t>Размещение на сайте муниципального образования плана формирования и развитии резерва управленческих кадров в сфере образования  (Шебекинский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4.1.22</w:t>
            </w:r>
          </w:p>
        </w:tc>
        <w:tc>
          <w:tcPr>
            <w:tcW w:w="3509" w:type="dxa"/>
            <w:vAlign w:val="center"/>
          </w:tcPr>
          <w:p w:rsidR="00B21721" w:rsidRPr="00A90260" w:rsidRDefault="00B21721" w:rsidP="006B140C">
            <w:r>
              <w:t>Размещение на сайте муниципального образования плана формирования и развитии резерва управленческих кадров в сфере образования  (Яковлевский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4.2</w:t>
            </w:r>
          </w:p>
        </w:tc>
        <w:tc>
          <w:tcPr>
            <w:tcW w:w="3509" w:type="dxa"/>
            <w:vAlign w:val="center"/>
          </w:tcPr>
          <w:p w:rsidR="00B21721" w:rsidRPr="00A90260" w:rsidRDefault="00B21721" w:rsidP="006B140C">
            <w:r>
              <w:t>Размещение на сайтах 22 муниципалитетах обновленной базы резерва управленческих кадров</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4.2.1</w:t>
            </w:r>
          </w:p>
        </w:tc>
        <w:tc>
          <w:tcPr>
            <w:tcW w:w="3509" w:type="dxa"/>
            <w:vAlign w:val="center"/>
          </w:tcPr>
          <w:p w:rsidR="00B21721" w:rsidRPr="00A90260" w:rsidRDefault="00B21721" w:rsidP="006B140C">
            <w:r>
              <w:t>Размещение на сайте муниципального образования  обновленной базы резерва управленческих кадров (Алексеевский район, г. Алексеевка)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4.2.2</w:t>
            </w:r>
          </w:p>
        </w:tc>
        <w:tc>
          <w:tcPr>
            <w:tcW w:w="3509" w:type="dxa"/>
            <w:vAlign w:val="center"/>
          </w:tcPr>
          <w:p w:rsidR="00B21721" w:rsidRPr="00A90260" w:rsidRDefault="00B21721" w:rsidP="006B140C">
            <w:r>
              <w:t>Размещение на сайте муниципального образования  обновленной базы резерва управленческих кадров (Белгородский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4.2.3</w:t>
            </w:r>
          </w:p>
        </w:tc>
        <w:tc>
          <w:tcPr>
            <w:tcW w:w="3509" w:type="dxa"/>
            <w:vAlign w:val="center"/>
          </w:tcPr>
          <w:p w:rsidR="00B21721" w:rsidRPr="00A90260" w:rsidRDefault="00B21721" w:rsidP="006B140C">
            <w:r>
              <w:t xml:space="preserve">Размещение на сайте муниципального образования  </w:t>
            </w:r>
            <w:r>
              <w:lastRenderedPageBreak/>
              <w:t>обновленной базы резерва управленческих кадров (Борисовский район) (П)</w:t>
            </w:r>
          </w:p>
        </w:tc>
        <w:tc>
          <w:tcPr>
            <w:tcW w:w="1134" w:type="dxa"/>
            <w:tcBorders>
              <w:right w:val="single" w:sz="4" w:space="0" w:color="auto"/>
            </w:tcBorders>
            <w:vAlign w:val="center"/>
          </w:tcPr>
          <w:p w:rsidR="00B21721" w:rsidRPr="00A90260" w:rsidRDefault="00B21721" w:rsidP="006B140C">
            <w:r>
              <w:lastRenderedPageBreak/>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lastRenderedPageBreak/>
              <w:t>4.2.4</w:t>
            </w:r>
          </w:p>
        </w:tc>
        <w:tc>
          <w:tcPr>
            <w:tcW w:w="3509" w:type="dxa"/>
            <w:vAlign w:val="center"/>
          </w:tcPr>
          <w:p w:rsidR="00B21721" w:rsidRPr="00A90260" w:rsidRDefault="00B21721" w:rsidP="006B140C">
            <w:r>
              <w:t>Размещение на сайте муниципального образования  обновленной базы резерва управленческих кадров (Валуйский район, г. Валуйки)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4.2.5</w:t>
            </w:r>
          </w:p>
        </w:tc>
        <w:tc>
          <w:tcPr>
            <w:tcW w:w="3509" w:type="dxa"/>
            <w:vAlign w:val="center"/>
          </w:tcPr>
          <w:p w:rsidR="00B21721" w:rsidRPr="00A90260" w:rsidRDefault="00B21721" w:rsidP="006B140C">
            <w:r>
              <w:t>Размещение на сайте муниципального образования  обновленной базы резерва управленческих кадров (Вейделевский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4.2.6</w:t>
            </w:r>
          </w:p>
        </w:tc>
        <w:tc>
          <w:tcPr>
            <w:tcW w:w="3509" w:type="dxa"/>
            <w:vAlign w:val="center"/>
          </w:tcPr>
          <w:p w:rsidR="00B21721" w:rsidRPr="00A90260" w:rsidRDefault="00B21721" w:rsidP="006B140C">
            <w:r>
              <w:t>Размещение на сайте муниципального образования  обновленной базы резерва управленческих кадров (Волоконовский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4.2.7</w:t>
            </w:r>
          </w:p>
        </w:tc>
        <w:tc>
          <w:tcPr>
            <w:tcW w:w="3509" w:type="dxa"/>
            <w:vAlign w:val="center"/>
          </w:tcPr>
          <w:p w:rsidR="00B21721" w:rsidRPr="00A90260" w:rsidRDefault="00B21721" w:rsidP="006B140C">
            <w:r>
              <w:t>Размещение на сайте муниципального образования  обновленной базы резерва управленческих кадров (г. Белгород)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4.2.8</w:t>
            </w:r>
          </w:p>
        </w:tc>
        <w:tc>
          <w:tcPr>
            <w:tcW w:w="3509" w:type="dxa"/>
            <w:vAlign w:val="center"/>
          </w:tcPr>
          <w:p w:rsidR="00B21721" w:rsidRPr="00A90260" w:rsidRDefault="00B21721" w:rsidP="006B140C">
            <w:r>
              <w:t>Размещение на сайте муниципального образования  обновленной базы резерва управленческих кадров (Грайворонский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4.2.9</w:t>
            </w:r>
          </w:p>
        </w:tc>
        <w:tc>
          <w:tcPr>
            <w:tcW w:w="3509" w:type="dxa"/>
            <w:vAlign w:val="center"/>
          </w:tcPr>
          <w:p w:rsidR="00B21721" w:rsidRPr="00A90260" w:rsidRDefault="00B21721" w:rsidP="006B140C">
            <w:r>
              <w:t>Размещение на сайте муниципального образования  обновленной базы резерва управленческих кадров (Губкинский городской округ)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4.2.10</w:t>
            </w:r>
          </w:p>
        </w:tc>
        <w:tc>
          <w:tcPr>
            <w:tcW w:w="3509" w:type="dxa"/>
            <w:vAlign w:val="center"/>
          </w:tcPr>
          <w:p w:rsidR="00B21721" w:rsidRPr="00A90260" w:rsidRDefault="00B21721" w:rsidP="006B140C">
            <w:r>
              <w:t xml:space="preserve">Размещение на сайте </w:t>
            </w:r>
            <w:r>
              <w:lastRenderedPageBreak/>
              <w:t>муниципального образования  обновленной базы резерва управленческих кадров (Ивнянский район) (П)</w:t>
            </w:r>
          </w:p>
        </w:tc>
        <w:tc>
          <w:tcPr>
            <w:tcW w:w="1134" w:type="dxa"/>
            <w:tcBorders>
              <w:right w:val="single" w:sz="4" w:space="0" w:color="auto"/>
            </w:tcBorders>
            <w:vAlign w:val="center"/>
          </w:tcPr>
          <w:p w:rsidR="00B21721" w:rsidRPr="00A90260" w:rsidRDefault="00B21721" w:rsidP="006B140C">
            <w:r>
              <w:lastRenderedPageBreak/>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lastRenderedPageBreak/>
              <w:t>4.2.11</w:t>
            </w:r>
          </w:p>
        </w:tc>
        <w:tc>
          <w:tcPr>
            <w:tcW w:w="3509" w:type="dxa"/>
            <w:vAlign w:val="center"/>
          </w:tcPr>
          <w:p w:rsidR="00B21721" w:rsidRPr="00A90260" w:rsidRDefault="00B21721" w:rsidP="006B140C">
            <w:r>
              <w:t>Размещение на сайте муниципального образования  обновленной базы резерва управленческих кадров (Корочанский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4.2.12</w:t>
            </w:r>
          </w:p>
        </w:tc>
        <w:tc>
          <w:tcPr>
            <w:tcW w:w="3509" w:type="dxa"/>
            <w:vAlign w:val="center"/>
          </w:tcPr>
          <w:p w:rsidR="00B21721" w:rsidRPr="00A90260" w:rsidRDefault="00B21721" w:rsidP="006B140C">
            <w:r>
              <w:t>Размещение на сайте муниципального образования  обновленной базы резерва управленческих кадров (Красненский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4.2.13</w:t>
            </w:r>
          </w:p>
        </w:tc>
        <w:tc>
          <w:tcPr>
            <w:tcW w:w="3509" w:type="dxa"/>
            <w:vAlign w:val="center"/>
          </w:tcPr>
          <w:p w:rsidR="00B21721" w:rsidRPr="00A90260" w:rsidRDefault="00B21721" w:rsidP="006B140C">
            <w:r>
              <w:t>Размещение на сайте муниципального образования  обновленной базы резерва управленческих кадров (Красногвардейский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4.2.14</w:t>
            </w:r>
          </w:p>
        </w:tc>
        <w:tc>
          <w:tcPr>
            <w:tcW w:w="3509" w:type="dxa"/>
            <w:vAlign w:val="center"/>
          </w:tcPr>
          <w:p w:rsidR="00B21721" w:rsidRPr="00A90260" w:rsidRDefault="00B21721" w:rsidP="006B140C">
            <w:r>
              <w:t>Размещение на сайте муниципального образования  обновленной базы резерва управленческих кадров (Краснояружский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4.2.15</w:t>
            </w:r>
          </w:p>
        </w:tc>
        <w:tc>
          <w:tcPr>
            <w:tcW w:w="3509" w:type="dxa"/>
            <w:vAlign w:val="center"/>
          </w:tcPr>
          <w:p w:rsidR="00B21721" w:rsidRPr="00A90260" w:rsidRDefault="00B21721" w:rsidP="006B140C">
            <w:r>
              <w:t>Размещение на сайте муниципального образования  обновленной базы резерва управленческих кадров (Новооскольский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4.2.16</w:t>
            </w:r>
          </w:p>
        </w:tc>
        <w:tc>
          <w:tcPr>
            <w:tcW w:w="3509" w:type="dxa"/>
            <w:vAlign w:val="center"/>
          </w:tcPr>
          <w:p w:rsidR="00B21721" w:rsidRPr="00A90260" w:rsidRDefault="00B21721" w:rsidP="006B140C">
            <w:r>
              <w:t>Размещение на сайте муниципального образования  обновленной базы резерва управленческих кадров (Прохоровский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4.2.17</w:t>
            </w:r>
          </w:p>
        </w:tc>
        <w:tc>
          <w:tcPr>
            <w:tcW w:w="3509" w:type="dxa"/>
            <w:vAlign w:val="center"/>
          </w:tcPr>
          <w:p w:rsidR="00B21721" w:rsidRPr="00A90260" w:rsidRDefault="00B21721" w:rsidP="006B140C">
            <w:r>
              <w:t xml:space="preserve">Размещение на сайте муниципального образования  </w:t>
            </w:r>
            <w:r>
              <w:lastRenderedPageBreak/>
              <w:t>обновленной базы резерва управленческих кадров (Ракитянский район) (П)</w:t>
            </w:r>
          </w:p>
        </w:tc>
        <w:tc>
          <w:tcPr>
            <w:tcW w:w="1134" w:type="dxa"/>
            <w:tcBorders>
              <w:right w:val="single" w:sz="4" w:space="0" w:color="auto"/>
            </w:tcBorders>
            <w:vAlign w:val="center"/>
          </w:tcPr>
          <w:p w:rsidR="00B21721" w:rsidRPr="00A90260" w:rsidRDefault="00B21721" w:rsidP="006B140C">
            <w:r>
              <w:lastRenderedPageBreak/>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lastRenderedPageBreak/>
              <w:t>4.2.18</w:t>
            </w:r>
          </w:p>
        </w:tc>
        <w:tc>
          <w:tcPr>
            <w:tcW w:w="3509" w:type="dxa"/>
            <w:vAlign w:val="center"/>
          </w:tcPr>
          <w:p w:rsidR="00B21721" w:rsidRPr="00A90260" w:rsidRDefault="00B21721" w:rsidP="006B140C">
            <w:r>
              <w:t>Размещение на сайте муниципального образования  обновленной базы резерва управленческих кадров (Ровеньской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4.2.19</w:t>
            </w:r>
          </w:p>
        </w:tc>
        <w:tc>
          <w:tcPr>
            <w:tcW w:w="3509" w:type="dxa"/>
            <w:vAlign w:val="center"/>
          </w:tcPr>
          <w:p w:rsidR="00B21721" w:rsidRPr="00A90260" w:rsidRDefault="00B21721" w:rsidP="006B140C">
            <w:r>
              <w:t>Размещение на сайте муниципального образования  обновленной базы резерва управленческих кадров (Старооскольский городской округ)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4.2.20</w:t>
            </w:r>
          </w:p>
        </w:tc>
        <w:tc>
          <w:tcPr>
            <w:tcW w:w="3509" w:type="dxa"/>
            <w:vAlign w:val="center"/>
          </w:tcPr>
          <w:p w:rsidR="00B21721" w:rsidRPr="00A90260" w:rsidRDefault="00B21721" w:rsidP="006B140C">
            <w:r>
              <w:t>Размещение на сайте муниципального образования  обновленной базы резерва управленческих кадров (Чернянский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4.2.21</w:t>
            </w:r>
          </w:p>
        </w:tc>
        <w:tc>
          <w:tcPr>
            <w:tcW w:w="3509" w:type="dxa"/>
            <w:vAlign w:val="center"/>
          </w:tcPr>
          <w:p w:rsidR="00B21721" w:rsidRPr="00A90260" w:rsidRDefault="00B21721" w:rsidP="006B140C">
            <w:r>
              <w:t>Размещение на сайте муниципального образования  обновленной базы резерва управленческих кадров (Шебекинский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1135" w:type="dxa"/>
            <w:vAlign w:val="center"/>
          </w:tcPr>
          <w:p w:rsidR="00B21721" w:rsidRPr="00A90260" w:rsidRDefault="00B21721" w:rsidP="006B140C">
            <w:r w:rsidRPr="00E366FC">
              <w:t>4.2.22</w:t>
            </w:r>
          </w:p>
        </w:tc>
        <w:tc>
          <w:tcPr>
            <w:tcW w:w="3509" w:type="dxa"/>
            <w:vAlign w:val="center"/>
          </w:tcPr>
          <w:p w:rsidR="00B21721" w:rsidRPr="00A90260" w:rsidRDefault="00B21721" w:rsidP="006B140C">
            <w:r>
              <w:t>Размещение на сайте муниципального образования  обновленной базы резерва управленческих кадров (Яковлевский район) (П)</w:t>
            </w:r>
          </w:p>
        </w:tc>
        <w:tc>
          <w:tcPr>
            <w:tcW w:w="1134" w:type="dxa"/>
            <w:tcBorders>
              <w:right w:val="single" w:sz="4" w:space="0" w:color="auto"/>
            </w:tcBorders>
            <w:vAlign w:val="center"/>
          </w:tcPr>
          <w:p w:rsidR="00B21721" w:rsidRPr="00A90260" w:rsidRDefault="00B21721" w:rsidP="006B140C">
            <w:r>
              <w:t>0.0</w:t>
            </w:r>
          </w:p>
        </w:tc>
        <w:tc>
          <w:tcPr>
            <w:tcW w:w="1310" w:type="dxa"/>
            <w:tcBorders>
              <w:left w:val="single" w:sz="4" w:space="0" w:color="auto"/>
              <w:right w:val="single" w:sz="4" w:space="0" w:color="auto"/>
            </w:tcBorders>
            <w:vAlign w:val="center"/>
          </w:tcPr>
          <w:p w:rsidR="00B21721" w:rsidRPr="00A90260" w:rsidRDefault="00B21721" w:rsidP="001C01E5">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c>
          <w:tcPr>
            <w:tcW w:w="1559" w:type="dxa"/>
            <w:tcBorders>
              <w:left w:val="single" w:sz="4" w:space="0" w:color="auto"/>
              <w:right w:val="single" w:sz="4" w:space="0" w:color="auto"/>
            </w:tcBorders>
            <w:vAlign w:val="center"/>
          </w:tcPr>
          <w:p w:rsidR="00B21721" w:rsidRPr="006B140C" w:rsidRDefault="00B21721" w:rsidP="001C01E5">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1C01E5">
            <w:r>
              <w:t>0.0</w:t>
            </w:r>
          </w:p>
        </w:tc>
        <w:tc>
          <w:tcPr>
            <w:tcW w:w="1417" w:type="dxa"/>
            <w:tcBorders>
              <w:left w:val="single" w:sz="4" w:space="0" w:color="auto"/>
              <w:right w:val="single" w:sz="4" w:space="0" w:color="auto"/>
            </w:tcBorders>
            <w:vAlign w:val="center"/>
          </w:tcPr>
          <w:p w:rsidR="00B21721" w:rsidRPr="00A90260" w:rsidRDefault="00B21721" w:rsidP="001C01E5">
            <w:r>
              <w:t>0.0</w:t>
            </w:r>
          </w:p>
        </w:tc>
      </w:tr>
      <w:tr w:rsidR="00B21721" w:rsidRPr="001678F3" w:rsidTr="00B21721">
        <w:tc>
          <w:tcPr>
            <w:tcW w:w="4644" w:type="dxa"/>
            <w:gridSpan w:val="2"/>
          </w:tcPr>
          <w:p w:rsidR="00B21721" w:rsidRPr="001678F3" w:rsidRDefault="00B21721" w:rsidP="004407C3">
            <w:pPr>
              <w:jc w:val="center"/>
              <w:rPr>
                <w:b/>
              </w:rPr>
            </w:pPr>
            <w:r w:rsidRPr="001678F3">
              <w:rPr>
                <w:b/>
              </w:rPr>
              <w:t>Итого:</w:t>
            </w:r>
          </w:p>
        </w:tc>
        <w:tc>
          <w:tcPr>
            <w:tcW w:w="1134" w:type="dxa"/>
            <w:tcBorders>
              <w:right w:val="single" w:sz="4" w:space="0" w:color="auto"/>
            </w:tcBorders>
          </w:tcPr>
          <w:p w:rsidR="00B21721" w:rsidRPr="001678F3" w:rsidRDefault="00B21721" w:rsidP="004407C3">
            <w:pPr>
              <w:rPr>
                <w:b/>
              </w:rPr>
            </w:pPr>
            <w:r>
              <w:rPr>
                <w:b/>
                <w:lang w:val="en-US"/>
              </w:rPr>
              <w:t>360.0</w:t>
            </w:r>
          </w:p>
        </w:tc>
        <w:tc>
          <w:tcPr>
            <w:tcW w:w="1310" w:type="dxa"/>
            <w:tcBorders>
              <w:left w:val="single" w:sz="4" w:space="0" w:color="auto"/>
              <w:right w:val="single" w:sz="4" w:space="0" w:color="auto"/>
            </w:tcBorders>
          </w:tcPr>
          <w:p w:rsidR="00B21721" w:rsidRPr="001678F3" w:rsidRDefault="00B21721" w:rsidP="004407C3">
            <w:pPr>
              <w:rPr>
                <w:b/>
              </w:rPr>
            </w:pPr>
            <w:r>
              <w:rPr>
                <w:b/>
                <w:lang w:val="en-US"/>
              </w:rPr>
              <w:t>0.0</w:t>
            </w:r>
          </w:p>
        </w:tc>
        <w:tc>
          <w:tcPr>
            <w:tcW w:w="1418" w:type="dxa"/>
            <w:tcBorders>
              <w:left w:val="single" w:sz="4" w:space="0" w:color="auto"/>
              <w:right w:val="single" w:sz="4" w:space="0" w:color="auto"/>
            </w:tcBorders>
          </w:tcPr>
          <w:p w:rsidR="00B21721" w:rsidRPr="001678F3" w:rsidRDefault="00B21721" w:rsidP="004407C3">
            <w:pPr>
              <w:rPr>
                <w:b/>
              </w:rPr>
            </w:pPr>
            <w:r>
              <w:rPr>
                <w:b/>
                <w:lang w:val="en-US"/>
              </w:rPr>
              <w:t>360.0</w:t>
            </w:r>
          </w:p>
        </w:tc>
        <w:tc>
          <w:tcPr>
            <w:tcW w:w="1417" w:type="dxa"/>
            <w:tcBorders>
              <w:left w:val="single" w:sz="4" w:space="0" w:color="auto"/>
              <w:right w:val="single" w:sz="4" w:space="0" w:color="auto"/>
            </w:tcBorders>
          </w:tcPr>
          <w:p w:rsidR="00B21721" w:rsidRPr="001678F3" w:rsidRDefault="00B21721" w:rsidP="004407C3">
            <w:pPr>
              <w:rPr>
                <w:b/>
              </w:rPr>
            </w:pPr>
            <w:r>
              <w:rPr>
                <w:b/>
                <w:lang w:val="en-US"/>
              </w:rPr>
              <w:t>0.0</w:t>
            </w:r>
          </w:p>
        </w:tc>
        <w:tc>
          <w:tcPr>
            <w:tcW w:w="1559" w:type="dxa"/>
            <w:tcBorders>
              <w:left w:val="single" w:sz="4" w:space="0" w:color="auto"/>
              <w:right w:val="single" w:sz="4" w:space="0" w:color="auto"/>
            </w:tcBorders>
          </w:tcPr>
          <w:p w:rsidR="00B21721" w:rsidRPr="001678F3" w:rsidRDefault="00B21721" w:rsidP="004407C3">
            <w:pPr>
              <w:rPr>
                <w:b/>
              </w:rPr>
            </w:pPr>
            <w:r>
              <w:rPr>
                <w:b/>
                <w:lang w:val="en-US"/>
              </w:rPr>
              <w:t>0.0</w:t>
            </w:r>
          </w:p>
        </w:tc>
        <w:tc>
          <w:tcPr>
            <w:tcW w:w="1418" w:type="dxa"/>
            <w:tcBorders>
              <w:left w:val="single" w:sz="4" w:space="0" w:color="auto"/>
              <w:right w:val="single" w:sz="4" w:space="0" w:color="auto"/>
            </w:tcBorders>
          </w:tcPr>
          <w:p w:rsidR="00B21721" w:rsidRPr="001678F3" w:rsidRDefault="00B21721" w:rsidP="004407C3">
            <w:pPr>
              <w:rPr>
                <w:b/>
              </w:rPr>
            </w:pPr>
            <w:r>
              <w:rPr>
                <w:b/>
                <w:lang w:val="en-US"/>
              </w:rPr>
              <w:t>0.0</w:t>
            </w:r>
          </w:p>
        </w:tc>
        <w:tc>
          <w:tcPr>
            <w:tcW w:w="1417" w:type="dxa"/>
            <w:tcBorders>
              <w:left w:val="single" w:sz="4" w:space="0" w:color="auto"/>
              <w:right w:val="single" w:sz="4" w:space="0" w:color="auto"/>
            </w:tcBorders>
          </w:tcPr>
          <w:p w:rsidR="00B21721" w:rsidRPr="001678F3" w:rsidRDefault="00B21721" w:rsidP="004407C3">
            <w:pPr>
              <w:rPr>
                <w:b/>
              </w:rPr>
            </w:pPr>
            <w:r>
              <w:rPr>
                <w:b/>
                <w:lang w:val="en-US"/>
              </w:rPr>
              <w:t>0.0</w:t>
            </w:r>
          </w:p>
        </w:tc>
      </w:tr>
    </w:tbl>
    <w:p w:rsidR="009841BF" w:rsidRPr="00E1362A" w:rsidRDefault="009841BF" w:rsidP="009841BF">
      <w:pPr>
        <w:rPr>
          <w:lang w:val="en-US"/>
        </w:rPr>
      </w:pPr>
    </w:p>
    <w:p w:rsidR="009841BF" w:rsidRPr="00E1362A" w:rsidRDefault="009841BF" w:rsidP="009841BF">
      <w:pPr>
        <w:rPr>
          <w:lang w:val="en-US"/>
        </w:rPr>
      </w:pPr>
    </w:p>
    <w:p w:rsidR="009841BF" w:rsidRPr="00E1362A" w:rsidRDefault="009841BF" w:rsidP="009841BF">
      <w:pPr>
        <w:rPr>
          <w:lang w:val="en-US"/>
        </w:rPr>
      </w:pPr>
    </w:p>
    <w:p w:rsidR="009841BF" w:rsidRPr="00E1362A" w:rsidRDefault="009841BF" w:rsidP="009841BF">
      <w:pPr>
        <w:rPr>
          <w:lang w:val="en-US"/>
        </w:rPr>
      </w:pPr>
    </w:p>
    <w:p w:rsidR="00D87233" w:rsidRPr="00F05EC1" w:rsidRDefault="009841BF" w:rsidP="008F49AD">
      <w:pPr>
        <w:keepNext/>
        <w:numPr>
          <w:ilvl w:val="0"/>
          <w:numId w:val="6"/>
        </w:numPr>
        <w:outlineLvl w:val="1"/>
        <w:rPr>
          <w:rFonts w:eastAsia="Calibri"/>
          <w:b/>
          <w:sz w:val="28"/>
          <w:szCs w:val="28"/>
        </w:rPr>
      </w:pPr>
      <w:r w:rsidRPr="009841BF">
        <w:br w:type="page"/>
      </w:r>
      <w:bookmarkEnd w:id="0"/>
      <w:r w:rsidR="00475A54" w:rsidRPr="00475A54">
        <w:rPr>
          <w:rFonts w:eastAsia="Calibri"/>
          <w:b/>
          <w:sz w:val="28"/>
          <w:szCs w:val="28"/>
        </w:rPr>
        <w:lastRenderedPageBreak/>
        <w:t>Формы участия области в реализации проекта</w:t>
      </w:r>
    </w:p>
    <w:p w:rsidR="00D87233" w:rsidRPr="00D33655" w:rsidRDefault="00D87233" w:rsidP="00D87233"/>
    <w:tbl>
      <w:tblPr>
        <w:tblW w:w="0" w:type="auto"/>
        <w:tblInd w:w="77" w:type="dxa"/>
        <w:tblLayout w:type="fixed"/>
        <w:tblCellMar>
          <w:top w:w="72" w:type="dxa"/>
          <w:left w:w="144" w:type="dxa"/>
          <w:bottom w:w="72" w:type="dxa"/>
          <w:right w:w="144" w:type="dxa"/>
        </w:tblCellMar>
        <w:tblLook w:val="0000"/>
      </w:tblPr>
      <w:tblGrid>
        <w:gridCol w:w="3034"/>
        <w:gridCol w:w="3119"/>
        <w:gridCol w:w="2835"/>
        <w:gridCol w:w="2693"/>
        <w:gridCol w:w="2713"/>
      </w:tblGrid>
      <w:tr w:rsidR="00B844D2" w:rsidTr="001C01E5">
        <w:trPr>
          <w:trHeight w:val="195"/>
        </w:trPr>
        <w:tc>
          <w:tcPr>
            <w:tcW w:w="14394" w:type="dxa"/>
            <w:gridSpan w:val="5"/>
            <w:tcBorders>
              <w:top w:val="single" w:sz="8" w:space="0" w:color="000000"/>
              <w:left w:val="single" w:sz="8" w:space="0" w:color="000000"/>
              <w:right w:val="single" w:sz="8" w:space="0" w:color="000000"/>
            </w:tcBorders>
            <w:shd w:val="clear" w:color="auto" w:fill="auto"/>
            <w:vAlign w:val="center"/>
          </w:tcPr>
          <w:p w:rsidR="00B844D2" w:rsidRDefault="00B844D2" w:rsidP="001C01E5">
            <w:pPr>
              <w:keepNext/>
              <w:ind w:left="720"/>
              <w:jc w:val="center"/>
            </w:pPr>
            <w:r>
              <w:rPr>
                <w:b/>
                <w:bCs/>
              </w:rPr>
              <w:t>Бюджетное финансирование</w:t>
            </w:r>
          </w:p>
        </w:tc>
      </w:tr>
      <w:tr w:rsidR="00B844D2" w:rsidTr="001C01E5">
        <w:tblPrEx>
          <w:tblCellMar>
            <w:right w:w="227" w:type="dxa"/>
          </w:tblCellMar>
        </w:tblPrEx>
        <w:trPr>
          <w:trHeight w:val="195"/>
        </w:trPr>
        <w:tc>
          <w:tcPr>
            <w:tcW w:w="6153" w:type="dxa"/>
            <w:gridSpan w:val="2"/>
            <w:vMerge w:val="restart"/>
            <w:tcBorders>
              <w:top w:val="single" w:sz="8" w:space="0" w:color="000000"/>
              <w:left w:val="single" w:sz="8" w:space="0" w:color="000000"/>
            </w:tcBorders>
            <w:shd w:val="clear" w:color="auto" w:fill="auto"/>
            <w:vAlign w:val="center"/>
          </w:tcPr>
          <w:p w:rsidR="00B844D2" w:rsidRDefault="00B844D2" w:rsidP="001C01E5">
            <w:pPr>
              <w:keepNext/>
              <w:jc w:val="center"/>
              <w:rPr>
                <w:b/>
                <w:bCs/>
              </w:rPr>
            </w:pPr>
            <w:r>
              <w:rPr>
                <w:b/>
                <w:bCs/>
              </w:rPr>
              <w:t>Форма участия</w:t>
            </w:r>
          </w:p>
        </w:tc>
        <w:tc>
          <w:tcPr>
            <w:tcW w:w="824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844D2" w:rsidRDefault="00B844D2" w:rsidP="001C01E5">
            <w:pPr>
              <w:keepNext/>
              <w:ind w:left="720"/>
              <w:jc w:val="center"/>
            </w:pPr>
            <w:r>
              <w:rPr>
                <w:b/>
                <w:bCs/>
              </w:rPr>
              <w:t>Размер участия бюджета, тыс. руб.</w:t>
            </w:r>
          </w:p>
        </w:tc>
      </w:tr>
      <w:tr w:rsidR="00B844D2" w:rsidTr="001C01E5">
        <w:tblPrEx>
          <w:tblCellMar>
            <w:top w:w="0" w:type="dxa"/>
            <w:left w:w="0" w:type="dxa"/>
            <w:bottom w:w="0" w:type="dxa"/>
            <w:right w:w="0" w:type="dxa"/>
          </w:tblCellMar>
        </w:tblPrEx>
        <w:trPr>
          <w:trHeight w:val="23"/>
        </w:trPr>
        <w:tc>
          <w:tcPr>
            <w:tcW w:w="6153" w:type="dxa"/>
            <w:gridSpan w:val="2"/>
            <w:vMerge/>
            <w:tcBorders>
              <w:left w:val="single" w:sz="8" w:space="0" w:color="000000"/>
              <w:bottom w:val="single" w:sz="8" w:space="0" w:color="000000"/>
            </w:tcBorders>
            <w:shd w:val="clear" w:color="auto" w:fill="auto"/>
            <w:vAlign w:val="center"/>
          </w:tcPr>
          <w:p w:rsidR="00B844D2" w:rsidRDefault="00B844D2" w:rsidP="00B844D2">
            <w:pPr>
              <w:keepNext/>
              <w:numPr>
                <w:ilvl w:val="0"/>
                <w:numId w:val="20"/>
              </w:numPr>
              <w:suppressAutoHyphens/>
              <w:snapToGrid w:val="0"/>
            </w:pPr>
          </w:p>
        </w:tc>
        <w:tc>
          <w:tcPr>
            <w:tcW w:w="2835" w:type="dxa"/>
            <w:tcBorders>
              <w:top w:val="single" w:sz="8" w:space="0" w:color="000000"/>
              <w:left w:val="single" w:sz="8" w:space="0" w:color="000000"/>
              <w:bottom w:val="single" w:sz="8" w:space="0" w:color="000000"/>
            </w:tcBorders>
            <w:shd w:val="clear" w:color="auto" w:fill="auto"/>
            <w:vAlign w:val="center"/>
          </w:tcPr>
          <w:p w:rsidR="00B844D2" w:rsidRDefault="00B844D2" w:rsidP="001C01E5">
            <w:pPr>
              <w:keepNext/>
              <w:ind w:left="360"/>
              <w:rPr>
                <w:b/>
                <w:bCs/>
              </w:rPr>
            </w:pPr>
            <w:r>
              <w:rPr>
                <w:b/>
                <w:bCs/>
              </w:rPr>
              <w:t xml:space="preserve">Федеральный </w:t>
            </w:r>
          </w:p>
        </w:tc>
        <w:tc>
          <w:tcPr>
            <w:tcW w:w="2693" w:type="dxa"/>
            <w:tcBorders>
              <w:top w:val="single" w:sz="8" w:space="0" w:color="000000"/>
              <w:left w:val="single" w:sz="8" w:space="0" w:color="000000"/>
              <w:bottom w:val="single" w:sz="8" w:space="0" w:color="000000"/>
            </w:tcBorders>
            <w:shd w:val="clear" w:color="auto" w:fill="auto"/>
            <w:vAlign w:val="center"/>
          </w:tcPr>
          <w:p w:rsidR="00B844D2" w:rsidRDefault="00B844D2" w:rsidP="001C01E5">
            <w:pPr>
              <w:keepNext/>
              <w:jc w:val="center"/>
              <w:rPr>
                <w:b/>
                <w:bCs/>
              </w:rPr>
            </w:pPr>
            <w:r>
              <w:rPr>
                <w:b/>
                <w:bCs/>
              </w:rPr>
              <w:t>Областной</w:t>
            </w:r>
          </w:p>
        </w:tc>
        <w:tc>
          <w:tcPr>
            <w:tcW w:w="27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4D2" w:rsidRDefault="00B844D2" w:rsidP="001C01E5">
            <w:pPr>
              <w:keepNext/>
              <w:jc w:val="center"/>
            </w:pPr>
            <w:r>
              <w:rPr>
                <w:b/>
                <w:bCs/>
              </w:rPr>
              <w:t>Местный</w:t>
            </w:r>
          </w:p>
        </w:tc>
      </w:tr>
      <w:tr w:rsidR="00B844D2" w:rsidTr="001C01E5">
        <w:tblPrEx>
          <w:tblCellMar>
            <w:top w:w="0" w:type="dxa"/>
            <w:left w:w="0" w:type="dxa"/>
            <w:bottom w:w="0" w:type="dxa"/>
            <w:right w:w="0" w:type="dxa"/>
          </w:tblCellMar>
        </w:tblPrEx>
        <w:trPr>
          <w:trHeight w:val="23"/>
        </w:trPr>
        <w:tc>
          <w:tcPr>
            <w:tcW w:w="3034" w:type="dxa"/>
            <w:tcBorders>
              <w:top w:val="single" w:sz="8" w:space="0" w:color="000000"/>
              <w:left w:val="single" w:sz="8" w:space="0" w:color="000000"/>
              <w:bottom w:val="single" w:sz="8" w:space="0" w:color="000000"/>
            </w:tcBorders>
            <w:shd w:val="clear" w:color="auto" w:fill="auto"/>
          </w:tcPr>
          <w:p w:rsidR="00B844D2" w:rsidRDefault="00B844D2" w:rsidP="001C01E5">
            <w:pPr>
              <w:keepNext/>
            </w:pPr>
            <w:r>
              <w:rPr>
                <w:b/>
                <w:bCs/>
              </w:rPr>
              <w:t xml:space="preserve">Прямое бюджетное финансирование </w:t>
            </w:r>
          </w:p>
        </w:tc>
        <w:tc>
          <w:tcPr>
            <w:tcW w:w="3119" w:type="dxa"/>
            <w:tcBorders>
              <w:top w:val="single" w:sz="8" w:space="0" w:color="000000"/>
              <w:left w:val="single" w:sz="4" w:space="0" w:color="000000"/>
              <w:bottom w:val="single" w:sz="8" w:space="0" w:color="000000"/>
            </w:tcBorders>
            <w:shd w:val="clear" w:color="auto" w:fill="auto"/>
          </w:tcPr>
          <w:p w:rsidR="00B844D2" w:rsidRDefault="00B844D2" w:rsidP="001C01E5">
            <w:pPr>
              <w:keepNext/>
              <w:jc w:val="center"/>
            </w:pP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1C01E5">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1C01E5">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1C01E5">
            <w:pPr>
              <w:keepNext/>
              <w:snapToGrid w:val="0"/>
              <w:jc w:val="center"/>
            </w:pPr>
          </w:p>
        </w:tc>
      </w:tr>
      <w:tr w:rsidR="00B844D2" w:rsidTr="001C01E5">
        <w:tblPrEx>
          <w:tblCellMar>
            <w:top w:w="0" w:type="dxa"/>
            <w:left w:w="0" w:type="dxa"/>
            <w:bottom w:w="0" w:type="dxa"/>
            <w:right w:w="0" w:type="dxa"/>
          </w:tblCellMar>
        </w:tblPrEx>
        <w:trPr>
          <w:trHeight w:val="23"/>
        </w:trPr>
        <w:tc>
          <w:tcPr>
            <w:tcW w:w="3034" w:type="dxa"/>
            <w:tcBorders>
              <w:top w:val="single" w:sz="8" w:space="0" w:color="000000"/>
              <w:left w:val="single" w:sz="8" w:space="0" w:color="000000"/>
              <w:bottom w:val="single" w:sz="8" w:space="0" w:color="000000"/>
            </w:tcBorders>
            <w:shd w:val="clear" w:color="auto" w:fill="auto"/>
          </w:tcPr>
          <w:p w:rsidR="00B844D2" w:rsidRDefault="00B844D2" w:rsidP="00B844D2">
            <w:pPr>
              <w:keepNext/>
            </w:pPr>
            <w:r>
              <w:t xml:space="preserve">Дороги </w:t>
            </w:r>
            <w:r>
              <w:rPr>
                <w:rStyle w:val="af8"/>
              </w:rPr>
              <w:footnoteReference w:id="5"/>
            </w:r>
            <w:r>
              <w:t xml:space="preserve"> </w:t>
            </w:r>
          </w:p>
        </w:tc>
        <w:tc>
          <w:tcPr>
            <w:tcW w:w="3119" w:type="dxa"/>
            <w:tcBorders>
              <w:top w:val="single" w:sz="8" w:space="0" w:color="000000"/>
              <w:left w:val="single" w:sz="4" w:space="0" w:color="000000"/>
              <w:bottom w:val="single" w:sz="8" w:space="0" w:color="000000"/>
            </w:tcBorders>
            <w:shd w:val="clear" w:color="auto" w:fill="auto"/>
          </w:tcPr>
          <w:p w:rsidR="00B844D2" w:rsidRDefault="00B844D2" w:rsidP="001C01E5">
            <w:pPr>
              <w:keepNext/>
              <w:jc w:val="center"/>
            </w:pPr>
          </w:p>
          <w:p w:rsidR="00B844D2" w:rsidRDefault="00B844D2" w:rsidP="001C01E5">
            <w:pPr>
              <w:keepNext/>
              <w:jc w:val="center"/>
            </w:pP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1C01E5">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1C01E5">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1C01E5">
            <w:pPr>
              <w:keepNext/>
              <w:snapToGrid w:val="0"/>
              <w:jc w:val="center"/>
            </w:pPr>
          </w:p>
        </w:tc>
      </w:tr>
      <w:tr w:rsidR="00B844D2" w:rsidTr="001C01E5">
        <w:tblPrEx>
          <w:tblCellMar>
            <w:top w:w="0" w:type="dxa"/>
            <w:left w:w="0" w:type="dxa"/>
            <w:bottom w:w="0" w:type="dxa"/>
            <w:right w:w="0" w:type="dxa"/>
          </w:tblCellMar>
        </w:tblPrEx>
        <w:trPr>
          <w:trHeight w:val="23"/>
        </w:trPr>
        <w:tc>
          <w:tcPr>
            <w:tcW w:w="3034" w:type="dxa"/>
            <w:tcBorders>
              <w:top w:val="single" w:sz="8" w:space="0" w:color="000000"/>
              <w:left w:val="single" w:sz="8" w:space="0" w:color="000000"/>
              <w:bottom w:val="single" w:sz="8" w:space="0" w:color="000000"/>
            </w:tcBorders>
            <w:shd w:val="clear" w:color="auto" w:fill="auto"/>
          </w:tcPr>
          <w:p w:rsidR="00B844D2" w:rsidRDefault="00B844D2" w:rsidP="001C01E5">
            <w:pPr>
              <w:keepNext/>
            </w:pPr>
            <w:r>
              <w:rPr>
                <w:bCs/>
              </w:rPr>
              <w:t xml:space="preserve">Субсидии </w:t>
            </w:r>
            <w:r>
              <w:rPr>
                <w:vertAlign w:val="superscript"/>
              </w:rPr>
              <w:t>6</w:t>
            </w:r>
          </w:p>
        </w:tc>
        <w:tc>
          <w:tcPr>
            <w:tcW w:w="3119" w:type="dxa"/>
            <w:tcBorders>
              <w:top w:val="single" w:sz="8" w:space="0" w:color="000000"/>
              <w:left w:val="single" w:sz="4" w:space="0" w:color="000000"/>
              <w:bottom w:val="single" w:sz="8" w:space="0" w:color="000000"/>
            </w:tcBorders>
            <w:shd w:val="clear" w:color="auto" w:fill="auto"/>
          </w:tcPr>
          <w:p w:rsidR="00B844D2" w:rsidRDefault="00B844D2" w:rsidP="001C01E5">
            <w:pPr>
              <w:keepNext/>
              <w:jc w:val="center"/>
            </w:pPr>
          </w:p>
          <w:p w:rsidR="00B844D2" w:rsidRDefault="00B844D2" w:rsidP="001C01E5">
            <w:pPr>
              <w:keepNext/>
              <w:jc w:val="center"/>
            </w:pP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1C01E5">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1C01E5">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1C01E5">
            <w:pPr>
              <w:keepNext/>
              <w:snapToGrid w:val="0"/>
              <w:jc w:val="center"/>
            </w:pPr>
          </w:p>
        </w:tc>
      </w:tr>
      <w:tr w:rsidR="00B844D2" w:rsidTr="001C01E5">
        <w:tblPrEx>
          <w:tblCellMar>
            <w:top w:w="0" w:type="dxa"/>
            <w:left w:w="0" w:type="dxa"/>
            <w:bottom w:w="0" w:type="dxa"/>
            <w:right w:w="0" w:type="dxa"/>
          </w:tblCellMar>
        </w:tblPrEx>
        <w:trPr>
          <w:trHeight w:val="23"/>
        </w:trPr>
        <w:tc>
          <w:tcPr>
            <w:tcW w:w="6153" w:type="dxa"/>
            <w:gridSpan w:val="2"/>
            <w:tcBorders>
              <w:top w:val="single" w:sz="8" w:space="0" w:color="000000"/>
              <w:left w:val="single" w:sz="8" w:space="0" w:color="000000"/>
              <w:bottom w:val="single" w:sz="8" w:space="0" w:color="000000"/>
            </w:tcBorders>
            <w:shd w:val="clear" w:color="auto" w:fill="auto"/>
          </w:tcPr>
          <w:p w:rsidR="00B844D2" w:rsidRDefault="00B844D2" w:rsidP="001C01E5">
            <w:pPr>
              <w:keepNext/>
              <w:jc w:val="center"/>
            </w:pPr>
            <w:r>
              <w:rPr>
                <w:b/>
                <w:bCs/>
              </w:rPr>
              <w:t>ИТОГО:</w:t>
            </w: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1C01E5">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1C01E5">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1C01E5">
            <w:pPr>
              <w:keepNext/>
              <w:snapToGrid w:val="0"/>
              <w:jc w:val="center"/>
            </w:pPr>
          </w:p>
        </w:tc>
      </w:tr>
      <w:tr w:rsidR="00B844D2" w:rsidTr="001C01E5">
        <w:tblPrEx>
          <w:tblCellMar>
            <w:left w:w="567" w:type="dxa"/>
          </w:tblCellMar>
        </w:tblPrEx>
        <w:trPr>
          <w:trHeight w:val="23"/>
        </w:trPr>
        <w:tc>
          <w:tcPr>
            <w:tcW w:w="14394" w:type="dxa"/>
            <w:gridSpan w:val="5"/>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1C01E5">
            <w:pPr>
              <w:keepNext/>
              <w:jc w:val="center"/>
            </w:pPr>
            <w:r>
              <w:rPr>
                <w:b/>
              </w:rPr>
              <w:t>Программы государственной поддержки</w:t>
            </w:r>
          </w:p>
        </w:tc>
      </w:tr>
      <w:tr w:rsidR="00B844D2" w:rsidTr="001C01E5">
        <w:tblPrEx>
          <w:tblCellMar>
            <w:right w:w="227" w:type="dxa"/>
          </w:tblCellMar>
        </w:tblPrEx>
        <w:trPr>
          <w:trHeight w:val="23"/>
        </w:trPr>
        <w:tc>
          <w:tcPr>
            <w:tcW w:w="6153" w:type="dxa"/>
            <w:gridSpan w:val="2"/>
            <w:tcBorders>
              <w:top w:val="single" w:sz="8" w:space="0" w:color="000000"/>
              <w:left w:val="single" w:sz="8" w:space="0" w:color="000000"/>
              <w:bottom w:val="single" w:sz="8" w:space="0" w:color="000000"/>
            </w:tcBorders>
            <w:shd w:val="clear" w:color="auto" w:fill="auto"/>
          </w:tcPr>
          <w:p w:rsidR="00B844D2" w:rsidRDefault="00B844D2" w:rsidP="001C01E5">
            <w:pPr>
              <w:keepNext/>
              <w:jc w:val="center"/>
              <w:rPr>
                <w:b/>
              </w:rPr>
            </w:pPr>
            <w:r>
              <w:rPr>
                <w:b/>
              </w:rPr>
              <w:t>Потребность</w:t>
            </w:r>
          </w:p>
        </w:tc>
        <w:tc>
          <w:tcPr>
            <w:tcW w:w="8241" w:type="dxa"/>
            <w:gridSpan w:val="3"/>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1C01E5">
            <w:pPr>
              <w:keepNext/>
              <w:jc w:val="center"/>
            </w:pPr>
            <w:r>
              <w:rPr>
                <w:b/>
              </w:rPr>
              <w:t>Финансовые вложения, тыс. руб.</w:t>
            </w:r>
          </w:p>
        </w:tc>
      </w:tr>
      <w:tr w:rsidR="00B844D2" w:rsidTr="001C01E5">
        <w:tblPrEx>
          <w:tblCellMar>
            <w:top w:w="0" w:type="dxa"/>
            <w:left w:w="0" w:type="dxa"/>
            <w:bottom w:w="0" w:type="dxa"/>
            <w:right w:w="0" w:type="dxa"/>
          </w:tblCellMar>
        </w:tblPrEx>
        <w:trPr>
          <w:trHeight w:val="23"/>
        </w:trPr>
        <w:tc>
          <w:tcPr>
            <w:tcW w:w="3034" w:type="dxa"/>
            <w:tcBorders>
              <w:top w:val="single" w:sz="8" w:space="0" w:color="000000"/>
              <w:left w:val="single" w:sz="8" w:space="0" w:color="000000"/>
              <w:bottom w:val="single" w:sz="8" w:space="0" w:color="000000"/>
            </w:tcBorders>
            <w:shd w:val="clear" w:color="auto" w:fill="auto"/>
          </w:tcPr>
          <w:p w:rsidR="00B844D2" w:rsidRDefault="00B844D2" w:rsidP="001C01E5">
            <w:pPr>
              <w:keepNext/>
            </w:pPr>
            <w:r>
              <w:t xml:space="preserve">Электроэнергия </w:t>
            </w:r>
            <w:r>
              <w:rPr>
                <w:vertAlign w:val="superscript"/>
              </w:rPr>
              <w:t>6</w:t>
            </w:r>
          </w:p>
        </w:tc>
        <w:tc>
          <w:tcPr>
            <w:tcW w:w="3119" w:type="dxa"/>
            <w:tcBorders>
              <w:top w:val="single" w:sz="8" w:space="0" w:color="000000"/>
              <w:left w:val="single" w:sz="4" w:space="0" w:color="000000"/>
              <w:bottom w:val="single" w:sz="8" w:space="0" w:color="000000"/>
            </w:tcBorders>
            <w:shd w:val="clear" w:color="auto" w:fill="auto"/>
          </w:tcPr>
          <w:p w:rsidR="00B844D2" w:rsidRDefault="00B844D2" w:rsidP="001C01E5">
            <w:pPr>
              <w:keepNext/>
              <w:jc w:val="center"/>
            </w:pP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1C01E5">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1C01E5">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1C01E5">
            <w:pPr>
              <w:keepNext/>
              <w:snapToGrid w:val="0"/>
              <w:jc w:val="center"/>
            </w:pPr>
          </w:p>
        </w:tc>
      </w:tr>
      <w:tr w:rsidR="00B844D2" w:rsidTr="001C01E5">
        <w:tblPrEx>
          <w:tblCellMar>
            <w:top w:w="0" w:type="dxa"/>
            <w:left w:w="0" w:type="dxa"/>
            <w:bottom w:w="0" w:type="dxa"/>
            <w:right w:w="0" w:type="dxa"/>
          </w:tblCellMar>
        </w:tblPrEx>
        <w:trPr>
          <w:trHeight w:val="23"/>
        </w:trPr>
        <w:tc>
          <w:tcPr>
            <w:tcW w:w="3034" w:type="dxa"/>
            <w:tcBorders>
              <w:top w:val="single" w:sz="8" w:space="0" w:color="000000"/>
              <w:left w:val="single" w:sz="8" w:space="0" w:color="000000"/>
              <w:bottom w:val="single" w:sz="8" w:space="0" w:color="000000"/>
            </w:tcBorders>
            <w:shd w:val="clear" w:color="auto" w:fill="auto"/>
          </w:tcPr>
          <w:p w:rsidR="00B844D2" w:rsidRDefault="00B844D2" w:rsidP="001C01E5">
            <w:pPr>
              <w:keepNext/>
            </w:pPr>
            <w:r>
              <w:t xml:space="preserve">Газоснабжение </w:t>
            </w:r>
            <w:r>
              <w:rPr>
                <w:vertAlign w:val="superscript"/>
              </w:rPr>
              <w:t>6</w:t>
            </w:r>
            <w:r>
              <w:t xml:space="preserve"> </w:t>
            </w:r>
          </w:p>
        </w:tc>
        <w:tc>
          <w:tcPr>
            <w:tcW w:w="3119" w:type="dxa"/>
            <w:tcBorders>
              <w:top w:val="single" w:sz="8" w:space="0" w:color="000000"/>
              <w:left w:val="single" w:sz="4" w:space="0" w:color="000000"/>
              <w:bottom w:val="single" w:sz="8" w:space="0" w:color="000000"/>
            </w:tcBorders>
            <w:shd w:val="clear" w:color="auto" w:fill="auto"/>
          </w:tcPr>
          <w:p w:rsidR="00B844D2" w:rsidRDefault="00B844D2" w:rsidP="001C01E5">
            <w:pPr>
              <w:keepNext/>
              <w:jc w:val="center"/>
            </w:pP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1C01E5">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1C01E5">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1C01E5">
            <w:pPr>
              <w:keepNext/>
              <w:snapToGrid w:val="0"/>
              <w:jc w:val="center"/>
            </w:pPr>
          </w:p>
        </w:tc>
      </w:tr>
      <w:tr w:rsidR="00B844D2" w:rsidTr="001C01E5">
        <w:tblPrEx>
          <w:tblCellMar>
            <w:top w:w="0" w:type="dxa"/>
            <w:left w:w="0" w:type="dxa"/>
            <w:bottom w:w="0" w:type="dxa"/>
            <w:right w:w="0" w:type="dxa"/>
          </w:tblCellMar>
        </w:tblPrEx>
        <w:trPr>
          <w:trHeight w:val="23"/>
        </w:trPr>
        <w:tc>
          <w:tcPr>
            <w:tcW w:w="3034" w:type="dxa"/>
            <w:tcBorders>
              <w:top w:val="single" w:sz="8" w:space="0" w:color="000000"/>
              <w:left w:val="single" w:sz="8" w:space="0" w:color="000000"/>
              <w:bottom w:val="single" w:sz="8" w:space="0" w:color="000000"/>
            </w:tcBorders>
            <w:shd w:val="clear" w:color="auto" w:fill="auto"/>
          </w:tcPr>
          <w:p w:rsidR="00B844D2" w:rsidRDefault="00B844D2" w:rsidP="001C01E5">
            <w:pPr>
              <w:keepNext/>
            </w:pPr>
            <w:r>
              <w:t xml:space="preserve">Водоснабжение </w:t>
            </w:r>
            <w:r>
              <w:rPr>
                <w:vertAlign w:val="superscript"/>
              </w:rPr>
              <w:t>6</w:t>
            </w:r>
            <w:r>
              <w:t xml:space="preserve"> </w:t>
            </w:r>
          </w:p>
        </w:tc>
        <w:tc>
          <w:tcPr>
            <w:tcW w:w="3119" w:type="dxa"/>
            <w:tcBorders>
              <w:top w:val="single" w:sz="8" w:space="0" w:color="000000"/>
              <w:left w:val="single" w:sz="4" w:space="0" w:color="000000"/>
              <w:bottom w:val="single" w:sz="8" w:space="0" w:color="000000"/>
            </w:tcBorders>
            <w:shd w:val="clear" w:color="auto" w:fill="auto"/>
          </w:tcPr>
          <w:p w:rsidR="00B844D2" w:rsidRDefault="00B844D2" w:rsidP="001C01E5">
            <w:pPr>
              <w:keepNext/>
              <w:jc w:val="center"/>
            </w:pP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1C01E5">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1C01E5">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1C01E5">
            <w:pPr>
              <w:keepNext/>
              <w:snapToGrid w:val="0"/>
              <w:jc w:val="center"/>
            </w:pPr>
          </w:p>
        </w:tc>
      </w:tr>
      <w:tr w:rsidR="00B844D2" w:rsidTr="001C01E5">
        <w:tblPrEx>
          <w:tblCellMar>
            <w:top w:w="0" w:type="dxa"/>
            <w:left w:w="0" w:type="dxa"/>
            <w:bottom w:w="0" w:type="dxa"/>
            <w:right w:w="0" w:type="dxa"/>
          </w:tblCellMar>
        </w:tblPrEx>
        <w:trPr>
          <w:trHeight w:val="23"/>
        </w:trPr>
        <w:tc>
          <w:tcPr>
            <w:tcW w:w="6153" w:type="dxa"/>
            <w:gridSpan w:val="2"/>
            <w:tcBorders>
              <w:top w:val="single" w:sz="8" w:space="0" w:color="000000"/>
              <w:left w:val="single" w:sz="8" w:space="0" w:color="000000"/>
              <w:bottom w:val="single" w:sz="8" w:space="0" w:color="000000"/>
            </w:tcBorders>
            <w:shd w:val="clear" w:color="auto" w:fill="auto"/>
          </w:tcPr>
          <w:p w:rsidR="00B844D2" w:rsidRDefault="00B844D2" w:rsidP="001C01E5">
            <w:pPr>
              <w:keepNext/>
            </w:pPr>
            <w:r>
              <w:t xml:space="preserve">Гарантии </w:t>
            </w:r>
            <w:r>
              <w:rPr>
                <w:vertAlign w:val="superscript"/>
              </w:rPr>
              <w:t>6</w:t>
            </w: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1C01E5">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1C01E5">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1C01E5">
            <w:pPr>
              <w:keepNext/>
              <w:snapToGrid w:val="0"/>
              <w:jc w:val="center"/>
            </w:pPr>
          </w:p>
        </w:tc>
      </w:tr>
      <w:tr w:rsidR="00B844D2" w:rsidTr="001C01E5">
        <w:tblPrEx>
          <w:tblCellMar>
            <w:top w:w="0" w:type="dxa"/>
            <w:left w:w="0" w:type="dxa"/>
            <w:bottom w:w="0" w:type="dxa"/>
            <w:right w:w="0" w:type="dxa"/>
          </w:tblCellMar>
        </w:tblPrEx>
        <w:trPr>
          <w:trHeight w:val="23"/>
        </w:trPr>
        <w:tc>
          <w:tcPr>
            <w:tcW w:w="6153" w:type="dxa"/>
            <w:gridSpan w:val="2"/>
            <w:tcBorders>
              <w:top w:val="single" w:sz="8" w:space="0" w:color="000000"/>
              <w:left w:val="single" w:sz="8" w:space="0" w:color="000000"/>
              <w:bottom w:val="single" w:sz="8" w:space="0" w:color="000000"/>
            </w:tcBorders>
            <w:shd w:val="clear" w:color="auto" w:fill="auto"/>
          </w:tcPr>
          <w:p w:rsidR="00B844D2" w:rsidRDefault="00B844D2" w:rsidP="001C01E5">
            <w:pPr>
              <w:keepNext/>
            </w:pPr>
            <w:r>
              <w:t xml:space="preserve">Залоги </w:t>
            </w:r>
            <w:r>
              <w:rPr>
                <w:vertAlign w:val="superscript"/>
              </w:rPr>
              <w:t>6</w:t>
            </w:r>
            <w:r>
              <w:t xml:space="preserve"> </w:t>
            </w: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1C01E5">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1C01E5">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1C01E5">
            <w:pPr>
              <w:keepNext/>
              <w:snapToGrid w:val="0"/>
              <w:jc w:val="center"/>
            </w:pPr>
          </w:p>
        </w:tc>
      </w:tr>
      <w:tr w:rsidR="00B844D2" w:rsidTr="001C01E5">
        <w:tblPrEx>
          <w:tblCellMar>
            <w:top w:w="0" w:type="dxa"/>
            <w:left w:w="0" w:type="dxa"/>
            <w:bottom w:w="0" w:type="dxa"/>
            <w:right w:w="0" w:type="dxa"/>
          </w:tblCellMar>
        </w:tblPrEx>
        <w:trPr>
          <w:trHeight w:val="23"/>
        </w:trPr>
        <w:tc>
          <w:tcPr>
            <w:tcW w:w="6153" w:type="dxa"/>
            <w:gridSpan w:val="2"/>
            <w:tcBorders>
              <w:top w:val="single" w:sz="8" w:space="0" w:color="000000"/>
              <w:left w:val="single" w:sz="8" w:space="0" w:color="000000"/>
              <w:bottom w:val="single" w:sz="8" w:space="0" w:color="000000"/>
            </w:tcBorders>
            <w:shd w:val="clear" w:color="auto" w:fill="auto"/>
          </w:tcPr>
          <w:p w:rsidR="00B844D2" w:rsidRDefault="00B844D2" w:rsidP="001C01E5">
            <w:pPr>
              <w:keepNext/>
            </w:pPr>
            <w:r>
              <w:rPr>
                <w:b/>
                <w:bCs/>
              </w:rPr>
              <w:t xml:space="preserve">Прочие формы участия </w:t>
            </w:r>
            <w:r>
              <w:rPr>
                <w:vertAlign w:val="superscript"/>
              </w:rPr>
              <w:t>6</w:t>
            </w: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1C01E5">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1C01E5">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1C01E5">
            <w:pPr>
              <w:keepNext/>
              <w:snapToGrid w:val="0"/>
              <w:jc w:val="center"/>
            </w:pPr>
          </w:p>
        </w:tc>
      </w:tr>
      <w:tr w:rsidR="00B844D2" w:rsidTr="001C01E5">
        <w:trPr>
          <w:trHeight w:val="23"/>
        </w:trPr>
        <w:tc>
          <w:tcPr>
            <w:tcW w:w="14394" w:type="dxa"/>
            <w:gridSpan w:val="5"/>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B844D2">
            <w:pPr>
              <w:keepNext/>
            </w:pPr>
            <w:r>
              <w:rPr>
                <w:b/>
                <w:bCs/>
              </w:rPr>
              <w:t>Земельный участок:</w:t>
            </w:r>
          </w:p>
        </w:tc>
      </w:tr>
    </w:tbl>
    <w:p w:rsidR="00D87233" w:rsidRPr="00E1362A" w:rsidRDefault="00D87233" w:rsidP="00D87233"/>
    <w:p w:rsidR="00D87233" w:rsidRPr="00F05EC1" w:rsidRDefault="00D87233" w:rsidP="008F49AD">
      <w:pPr>
        <w:keepNext/>
        <w:numPr>
          <w:ilvl w:val="0"/>
          <w:numId w:val="6"/>
        </w:numPr>
        <w:outlineLvl w:val="1"/>
        <w:rPr>
          <w:rFonts w:eastAsia="Calibri"/>
          <w:b/>
          <w:sz w:val="28"/>
          <w:szCs w:val="28"/>
        </w:rPr>
      </w:pPr>
      <w:r w:rsidRPr="00E1362A">
        <w:br w:type="page"/>
      </w:r>
      <w:bookmarkStart w:id="2" w:name="_Toc277853601"/>
      <w:r w:rsidRPr="00F05EC1">
        <w:rPr>
          <w:rFonts w:eastAsia="Calibri"/>
          <w:b/>
          <w:sz w:val="28"/>
          <w:szCs w:val="28"/>
        </w:rPr>
        <w:lastRenderedPageBreak/>
        <w:t>Риски проекта</w:t>
      </w:r>
      <w:bookmarkEnd w:id="2"/>
    </w:p>
    <w:p w:rsidR="00D87233" w:rsidRPr="00E1362A" w:rsidRDefault="00D87233" w:rsidP="00D87233"/>
    <w:tbl>
      <w:tblPr>
        <w:tblW w:w="14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119"/>
        <w:gridCol w:w="2976"/>
        <w:gridCol w:w="2127"/>
        <w:gridCol w:w="2268"/>
        <w:gridCol w:w="2977"/>
      </w:tblGrid>
      <w:tr w:rsidR="009D49C4" w:rsidRPr="001678F3" w:rsidTr="009D49C4">
        <w:trPr>
          <w:tblHeader/>
        </w:trPr>
        <w:tc>
          <w:tcPr>
            <w:tcW w:w="817" w:type="dxa"/>
            <w:vMerge w:val="restart"/>
            <w:vAlign w:val="center"/>
          </w:tcPr>
          <w:p w:rsidR="009D49C4" w:rsidRPr="001678F3" w:rsidRDefault="009D49C4" w:rsidP="00694B7F">
            <w:pPr>
              <w:jc w:val="center"/>
              <w:rPr>
                <w:b/>
              </w:rPr>
            </w:pPr>
            <w:r w:rsidRPr="001678F3">
              <w:rPr>
                <w:b/>
              </w:rPr>
              <w:t>№ п/п</w:t>
            </w:r>
          </w:p>
        </w:tc>
        <w:tc>
          <w:tcPr>
            <w:tcW w:w="3119" w:type="dxa"/>
            <w:vMerge w:val="restart"/>
            <w:vAlign w:val="center"/>
          </w:tcPr>
          <w:p w:rsidR="009D49C4" w:rsidRPr="001678F3" w:rsidRDefault="009D49C4" w:rsidP="00694B7F">
            <w:pPr>
              <w:jc w:val="center"/>
              <w:rPr>
                <w:b/>
              </w:rPr>
            </w:pPr>
            <w:r>
              <w:rPr>
                <w:b/>
                <w:bCs/>
              </w:rPr>
              <w:t>Наименование риска проекта</w:t>
            </w:r>
          </w:p>
        </w:tc>
        <w:tc>
          <w:tcPr>
            <w:tcW w:w="2976" w:type="dxa"/>
            <w:vMerge w:val="restart"/>
            <w:vAlign w:val="center"/>
          </w:tcPr>
          <w:p w:rsidR="009D49C4" w:rsidRPr="007770A1" w:rsidRDefault="009D49C4" w:rsidP="007770A1">
            <w:pPr>
              <w:jc w:val="center"/>
              <w:rPr>
                <w:b/>
              </w:rPr>
            </w:pPr>
            <w:r w:rsidRPr="001678F3">
              <w:rPr>
                <w:b/>
                <w:bCs/>
              </w:rPr>
              <w:t>Ожидаемые последствия наступления риска</w:t>
            </w:r>
          </w:p>
        </w:tc>
        <w:tc>
          <w:tcPr>
            <w:tcW w:w="4395" w:type="dxa"/>
            <w:gridSpan w:val="2"/>
          </w:tcPr>
          <w:p w:rsidR="009D49C4" w:rsidRPr="009D49C4" w:rsidRDefault="009D49C4" w:rsidP="009D49C4">
            <w:pPr>
              <w:jc w:val="center"/>
              <w:rPr>
                <w:b/>
              </w:rPr>
            </w:pPr>
            <w:r w:rsidRPr="009D49C4">
              <w:rPr>
                <w:b/>
              </w:rPr>
              <w:t>Предупреждение наступления риска</w:t>
            </w:r>
          </w:p>
        </w:tc>
        <w:tc>
          <w:tcPr>
            <w:tcW w:w="2977" w:type="dxa"/>
            <w:vMerge w:val="restart"/>
            <w:vAlign w:val="center"/>
          </w:tcPr>
          <w:p w:rsidR="009D49C4" w:rsidRPr="009D49C4" w:rsidRDefault="009D49C4" w:rsidP="009D49C4">
            <w:pPr>
              <w:jc w:val="center"/>
              <w:rPr>
                <w:b/>
              </w:rPr>
            </w:pPr>
            <w:r w:rsidRPr="009D49C4">
              <w:rPr>
                <w:b/>
              </w:rPr>
              <w:t>Действия в случае наступления риска</w:t>
            </w:r>
          </w:p>
        </w:tc>
      </w:tr>
      <w:tr w:rsidR="009D49C4" w:rsidRPr="001678F3" w:rsidTr="009D49C4">
        <w:trPr>
          <w:tblHeader/>
        </w:trPr>
        <w:tc>
          <w:tcPr>
            <w:tcW w:w="817" w:type="dxa"/>
            <w:vMerge/>
            <w:vAlign w:val="center"/>
          </w:tcPr>
          <w:p w:rsidR="009D49C4" w:rsidRPr="001678F3" w:rsidRDefault="009D49C4" w:rsidP="00694B7F">
            <w:pPr>
              <w:jc w:val="center"/>
              <w:rPr>
                <w:b/>
              </w:rPr>
            </w:pPr>
          </w:p>
        </w:tc>
        <w:tc>
          <w:tcPr>
            <w:tcW w:w="3119" w:type="dxa"/>
            <w:vMerge/>
            <w:vAlign w:val="center"/>
          </w:tcPr>
          <w:p w:rsidR="009D49C4" w:rsidRDefault="009D49C4" w:rsidP="00694B7F">
            <w:pPr>
              <w:jc w:val="center"/>
              <w:rPr>
                <w:b/>
                <w:bCs/>
              </w:rPr>
            </w:pPr>
          </w:p>
        </w:tc>
        <w:tc>
          <w:tcPr>
            <w:tcW w:w="2976" w:type="dxa"/>
            <w:vMerge/>
            <w:vAlign w:val="center"/>
          </w:tcPr>
          <w:p w:rsidR="009D49C4" w:rsidRPr="001678F3" w:rsidRDefault="009D49C4" w:rsidP="007770A1">
            <w:pPr>
              <w:jc w:val="center"/>
              <w:rPr>
                <w:b/>
                <w:bCs/>
              </w:rPr>
            </w:pPr>
          </w:p>
        </w:tc>
        <w:tc>
          <w:tcPr>
            <w:tcW w:w="2127" w:type="dxa"/>
            <w:vAlign w:val="center"/>
          </w:tcPr>
          <w:p w:rsidR="009D49C4" w:rsidRPr="009D49C4" w:rsidRDefault="009D49C4" w:rsidP="009D49C4">
            <w:pPr>
              <w:jc w:val="center"/>
              <w:rPr>
                <w:b/>
              </w:rPr>
            </w:pPr>
            <w:r w:rsidRPr="009D49C4">
              <w:rPr>
                <w:b/>
              </w:rPr>
              <w:t>Мероприятия по предупреждению</w:t>
            </w:r>
          </w:p>
        </w:tc>
        <w:tc>
          <w:tcPr>
            <w:tcW w:w="2268" w:type="dxa"/>
            <w:vAlign w:val="center"/>
          </w:tcPr>
          <w:p w:rsidR="009D49C4" w:rsidRPr="009D49C4" w:rsidRDefault="009D49C4" w:rsidP="009D49C4">
            <w:pPr>
              <w:jc w:val="center"/>
              <w:rPr>
                <w:b/>
              </w:rPr>
            </w:pPr>
            <w:r w:rsidRPr="009D49C4">
              <w:rPr>
                <w:b/>
              </w:rPr>
              <w:t>ФИО ответственного исполнителя</w:t>
            </w:r>
          </w:p>
        </w:tc>
        <w:tc>
          <w:tcPr>
            <w:tcW w:w="2977" w:type="dxa"/>
            <w:vMerge/>
            <w:vAlign w:val="center"/>
          </w:tcPr>
          <w:p w:rsidR="009D49C4" w:rsidRPr="001678F3" w:rsidRDefault="009D49C4" w:rsidP="007770A1">
            <w:pPr>
              <w:jc w:val="center"/>
              <w:rPr>
                <w:b/>
                <w:bCs/>
              </w:rPr>
            </w:pPr>
          </w:p>
        </w:tc>
      </w:tr>
    </w:tbl>
    <w:p w:rsidR="00D87233" w:rsidRPr="00E1362A" w:rsidRDefault="00D87233" w:rsidP="00D87233"/>
    <w:p w:rsidR="00D87233" w:rsidRPr="00F05EC1" w:rsidRDefault="00D87233" w:rsidP="008F49AD">
      <w:pPr>
        <w:keepNext/>
        <w:numPr>
          <w:ilvl w:val="0"/>
          <w:numId w:val="6"/>
        </w:numPr>
        <w:outlineLvl w:val="1"/>
        <w:rPr>
          <w:rFonts w:eastAsia="Calibri"/>
          <w:b/>
          <w:sz w:val="28"/>
          <w:szCs w:val="28"/>
        </w:rPr>
      </w:pPr>
      <w:r w:rsidRPr="009841BF">
        <w:br w:type="page"/>
      </w:r>
      <w:r w:rsidR="00B424A8">
        <w:rPr>
          <w:rFonts w:eastAsia="Calibri"/>
          <w:b/>
          <w:sz w:val="28"/>
          <w:szCs w:val="28"/>
        </w:rPr>
        <w:lastRenderedPageBreak/>
        <w:t>Команда</w:t>
      </w:r>
      <w:r w:rsidR="00F12ECF" w:rsidRPr="00F05EC1">
        <w:rPr>
          <w:rFonts w:eastAsia="Calibri"/>
          <w:b/>
          <w:sz w:val="28"/>
          <w:szCs w:val="28"/>
        </w:rPr>
        <w:t xml:space="preserve"> </w:t>
      </w:r>
      <w:r w:rsidRPr="00F05EC1">
        <w:rPr>
          <w:rFonts w:eastAsia="Calibri"/>
          <w:b/>
          <w:sz w:val="28"/>
          <w:szCs w:val="28"/>
        </w:rPr>
        <w:t>проекта</w:t>
      </w:r>
    </w:p>
    <w:p w:rsidR="00D87233" w:rsidRPr="00E1362A" w:rsidRDefault="00D87233" w:rsidP="00D87233"/>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261"/>
        <w:gridCol w:w="3118"/>
        <w:gridCol w:w="4678"/>
        <w:gridCol w:w="2410"/>
      </w:tblGrid>
      <w:tr w:rsidR="00B424A8" w:rsidRPr="001678F3" w:rsidTr="00B424A8">
        <w:tc>
          <w:tcPr>
            <w:tcW w:w="675" w:type="dxa"/>
            <w:vAlign w:val="center"/>
          </w:tcPr>
          <w:p w:rsidR="00B424A8" w:rsidRPr="001678F3" w:rsidRDefault="00B424A8" w:rsidP="00B424A8">
            <w:pPr>
              <w:autoSpaceDE w:val="0"/>
              <w:autoSpaceDN w:val="0"/>
              <w:adjustRightInd w:val="0"/>
              <w:jc w:val="center"/>
              <w:rPr>
                <w:b/>
                <w:bCs/>
              </w:rPr>
            </w:pPr>
            <w:r w:rsidRPr="00C363FC">
              <w:rPr>
                <w:b/>
              </w:rPr>
              <w:t>№ п/п</w:t>
            </w:r>
          </w:p>
        </w:tc>
        <w:tc>
          <w:tcPr>
            <w:tcW w:w="3261" w:type="dxa"/>
            <w:vAlign w:val="center"/>
          </w:tcPr>
          <w:p w:rsidR="00B424A8" w:rsidRPr="001678F3" w:rsidRDefault="00B424A8" w:rsidP="00B424A8">
            <w:pPr>
              <w:autoSpaceDE w:val="0"/>
              <w:autoSpaceDN w:val="0"/>
              <w:adjustRightInd w:val="0"/>
              <w:jc w:val="center"/>
              <w:rPr>
                <w:b/>
                <w:bCs/>
                <w:vertAlign w:val="superscript"/>
              </w:rPr>
            </w:pPr>
            <w:r>
              <w:rPr>
                <w:b/>
                <w:bCs/>
              </w:rPr>
              <w:t xml:space="preserve">ФИО, </w:t>
            </w:r>
            <w:r w:rsidRPr="00B424A8">
              <w:rPr>
                <w:b/>
                <w:bCs/>
              </w:rPr>
              <w:t>должность и основное место работы</w:t>
            </w:r>
          </w:p>
        </w:tc>
        <w:tc>
          <w:tcPr>
            <w:tcW w:w="3118" w:type="dxa"/>
            <w:vAlign w:val="center"/>
          </w:tcPr>
          <w:p w:rsidR="00B424A8" w:rsidRPr="001678F3" w:rsidRDefault="00B424A8" w:rsidP="00B424A8">
            <w:pPr>
              <w:autoSpaceDE w:val="0"/>
              <w:autoSpaceDN w:val="0"/>
              <w:adjustRightInd w:val="0"/>
              <w:jc w:val="center"/>
              <w:rPr>
                <w:b/>
                <w:bCs/>
              </w:rPr>
            </w:pPr>
            <w:r>
              <w:rPr>
                <w:b/>
                <w:bCs/>
              </w:rPr>
              <w:t>Р</w:t>
            </w:r>
            <w:r w:rsidRPr="00EB4756">
              <w:rPr>
                <w:b/>
                <w:bCs/>
              </w:rPr>
              <w:t>анг в области проектного управления</w:t>
            </w:r>
          </w:p>
        </w:tc>
        <w:tc>
          <w:tcPr>
            <w:tcW w:w="4678" w:type="dxa"/>
            <w:vAlign w:val="center"/>
          </w:tcPr>
          <w:p w:rsidR="00B424A8" w:rsidRPr="001678F3" w:rsidRDefault="00B424A8" w:rsidP="00B424A8">
            <w:pPr>
              <w:autoSpaceDE w:val="0"/>
              <w:autoSpaceDN w:val="0"/>
              <w:adjustRightInd w:val="0"/>
              <w:jc w:val="center"/>
              <w:rPr>
                <w:b/>
                <w:bCs/>
              </w:rPr>
            </w:pPr>
            <w:r w:rsidRPr="00B424A8">
              <w:rPr>
                <w:b/>
                <w:bCs/>
              </w:rPr>
              <w:t>Роль в проекте / выполняемые в проекте работы</w:t>
            </w:r>
          </w:p>
        </w:tc>
        <w:tc>
          <w:tcPr>
            <w:tcW w:w="2410" w:type="dxa"/>
            <w:vAlign w:val="center"/>
          </w:tcPr>
          <w:p w:rsidR="00B424A8" w:rsidRPr="00B424A8" w:rsidRDefault="00B424A8" w:rsidP="00B424A8">
            <w:pPr>
              <w:autoSpaceDE w:val="0"/>
              <w:autoSpaceDN w:val="0"/>
              <w:adjustRightInd w:val="0"/>
              <w:jc w:val="center"/>
              <w:rPr>
                <w:b/>
                <w:bCs/>
              </w:rPr>
            </w:pPr>
            <w:r w:rsidRPr="00B424A8">
              <w:rPr>
                <w:b/>
                <w:bCs/>
              </w:rPr>
              <w:t>Основание</w:t>
            </w:r>
          </w:p>
          <w:p w:rsidR="00B424A8" w:rsidRPr="001678F3" w:rsidRDefault="00B424A8" w:rsidP="00B424A8">
            <w:pPr>
              <w:autoSpaceDE w:val="0"/>
              <w:autoSpaceDN w:val="0"/>
              <w:adjustRightInd w:val="0"/>
              <w:jc w:val="center"/>
              <w:rPr>
                <w:b/>
                <w:bCs/>
              </w:rPr>
            </w:pPr>
            <w:r w:rsidRPr="00B424A8">
              <w:rPr>
                <w:b/>
                <w:bCs/>
              </w:rPr>
              <w:t>участия в проекте</w:t>
            </w:r>
          </w:p>
        </w:tc>
      </w:tr>
      <w:tr w:rsidR="00B424A8" w:rsidRPr="001678F3" w:rsidTr="00B424A8">
        <w:tc>
          <w:tcPr>
            <w:tcW w:w="675" w:type="dxa"/>
          </w:tcPr>
          <w:p w:rsidR="00B424A8" w:rsidRPr="003D545D" w:rsidRDefault="00B424A8" w:rsidP="005A2DD8">
            <w:r w:rsidRPr="003D545D">
              <w:t>1</w:t>
            </w:r>
          </w:p>
        </w:tc>
        <w:tc>
          <w:tcPr>
            <w:tcW w:w="3261" w:type="dxa"/>
          </w:tcPr>
          <w:p w:rsidR="00B424A8" w:rsidRPr="001678F3" w:rsidRDefault="00B424A8" w:rsidP="00694B7F">
            <w:pPr>
              <w:jc w:val="center"/>
            </w:pPr>
            <w:r w:rsidRPr="003D545D">
              <w:t>Медведева Ольга Ильинична, первый заместитель начальника департамента образования области - начальник управления общего, дошкольного и дополнительного образования</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Куратор</w:t>
            </w:r>
            <w:r>
              <w:t xml:space="preserve"> </w:t>
            </w:r>
            <w:r>
              <w:rPr>
                <w:lang w:val="en-US"/>
              </w:rPr>
              <w:t xml:space="preserve">/ </w:t>
            </w:r>
          </w:p>
        </w:tc>
        <w:tc>
          <w:tcPr>
            <w:tcW w:w="2410" w:type="dxa"/>
          </w:tcPr>
          <w:p w:rsidR="00B424A8" w:rsidRPr="001678F3" w:rsidRDefault="00B424A8" w:rsidP="0010685E">
            <w:pPr>
              <w:jc w:val="center"/>
            </w:pPr>
          </w:p>
        </w:tc>
      </w:tr>
      <w:tr w:rsidR="00B424A8" w:rsidRPr="001678F3" w:rsidTr="00B424A8">
        <w:tc>
          <w:tcPr>
            <w:tcW w:w="675" w:type="dxa"/>
          </w:tcPr>
          <w:p w:rsidR="00B424A8" w:rsidRPr="003D545D" w:rsidRDefault="00B424A8" w:rsidP="005A2DD8">
            <w:r w:rsidRPr="003D545D">
              <w:t>2</w:t>
            </w:r>
          </w:p>
        </w:tc>
        <w:tc>
          <w:tcPr>
            <w:tcW w:w="3261" w:type="dxa"/>
          </w:tcPr>
          <w:p w:rsidR="00B424A8" w:rsidRPr="001678F3" w:rsidRDefault="00B424A8" w:rsidP="00694B7F">
            <w:pPr>
              <w:jc w:val="center"/>
            </w:pPr>
            <w:r w:rsidRPr="003D545D">
              <w:t>Базавлук Юлия Витальевна,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Руководитель проекта</w:t>
            </w:r>
            <w:r>
              <w:t xml:space="preserve"> </w:t>
            </w:r>
            <w:r>
              <w:rPr>
                <w:lang w:val="en-US"/>
              </w:rPr>
              <w:t xml:space="preserve">/ </w:t>
            </w:r>
          </w:p>
        </w:tc>
        <w:tc>
          <w:tcPr>
            <w:tcW w:w="2410" w:type="dxa"/>
          </w:tcPr>
          <w:p w:rsidR="00B424A8" w:rsidRPr="001678F3" w:rsidRDefault="00B424A8" w:rsidP="0010685E">
            <w:pPr>
              <w:jc w:val="center"/>
            </w:pPr>
          </w:p>
        </w:tc>
      </w:tr>
      <w:tr w:rsidR="00B424A8" w:rsidRPr="001678F3" w:rsidTr="00B424A8">
        <w:tc>
          <w:tcPr>
            <w:tcW w:w="675" w:type="dxa"/>
          </w:tcPr>
          <w:p w:rsidR="00B424A8" w:rsidRPr="003D545D" w:rsidRDefault="00B424A8" w:rsidP="005A2DD8">
            <w:r w:rsidRPr="003D545D">
              <w:t>3</w:t>
            </w:r>
          </w:p>
        </w:tc>
        <w:tc>
          <w:tcPr>
            <w:tcW w:w="3261" w:type="dxa"/>
          </w:tcPr>
          <w:p w:rsidR="00B424A8" w:rsidRPr="001678F3" w:rsidRDefault="00B424A8" w:rsidP="00694B7F">
            <w:pPr>
              <w:jc w:val="center"/>
            </w:pPr>
            <w:r w:rsidRPr="003D545D">
              <w:t>Назарова Наталья Васильевна, Главный специалист отдела сопровождения и профессиональной ориентации талантливой молодёжи</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Администратор</w:t>
            </w:r>
            <w:r>
              <w:t xml:space="preserve"> </w:t>
            </w:r>
            <w:r>
              <w:rPr>
                <w:lang w:val="en-US"/>
              </w:rPr>
              <w:t xml:space="preserve">/ </w:t>
            </w:r>
          </w:p>
        </w:tc>
        <w:tc>
          <w:tcPr>
            <w:tcW w:w="2410" w:type="dxa"/>
          </w:tcPr>
          <w:p w:rsidR="00B424A8" w:rsidRPr="001678F3" w:rsidRDefault="00B424A8" w:rsidP="0010685E">
            <w:pPr>
              <w:jc w:val="center"/>
            </w:pPr>
          </w:p>
        </w:tc>
      </w:tr>
      <w:tr w:rsidR="00B424A8" w:rsidRPr="001678F3" w:rsidTr="00B424A8">
        <w:tc>
          <w:tcPr>
            <w:tcW w:w="675" w:type="dxa"/>
          </w:tcPr>
          <w:p w:rsidR="00B424A8" w:rsidRPr="003D545D" w:rsidRDefault="00B424A8" w:rsidP="005A2DD8">
            <w:r w:rsidRPr="003D545D">
              <w:t>4</w:t>
            </w:r>
          </w:p>
        </w:tc>
        <w:tc>
          <w:tcPr>
            <w:tcW w:w="3261" w:type="dxa"/>
          </w:tcPr>
          <w:p w:rsidR="00B424A8" w:rsidRPr="001678F3" w:rsidRDefault="00B424A8" w:rsidP="00694B7F">
            <w:pPr>
              <w:jc w:val="center"/>
            </w:pPr>
            <w:r w:rsidRPr="003D545D">
              <w:t>Пенченкова Алёна Сергеевна,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Оператор мониторинга</w:t>
            </w:r>
            <w:r>
              <w:t xml:space="preserve"> </w:t>
            </w:r>
            <w:r>
              <w:rPr>
                <w:lang w:val="en-US"/>
              </w:rPr>
              <w:t xml:space="preserve">/ </w:t>
            </w:r>
          </w:p>
        </w:tc>
        <w:tc>
          <w:tcPr>
            <w:tcW w:w="2410" w:type="dxa"/>
          </w:tcPr>
          <w:p w:rsidR="00B424A8" w:rsidRPr="001678F3" w:rsidRDefault="00B424A8" w:rsidP="0010685E">
            <w:pPr>
              <w:jc w:val="center"/>
            </w:pPr>
          </w:p>
        </w:tc>
      </w:tr>
      <w:tr w:rsidR="00B424A8" w:rsidRPr="001678F3" w:rsidTr="00B424A8">
        <w:tc>
          <w:tcPr>
            <w:tcW w:w="675" w:type="dxa"/>
          </w:tcPr>
          <w:p w:rsidR="00B424A8" w:rsidRPr="003D545D" w:rsidRDefault="00B424A8" w:rsidP="005A2DD8">
            <w:r w:rsidRPr="003D545D">
              <w:t>5</w:t>
            </w:r>
          </w:p>
        </w:tc>
        <w:tc>
          <w:tcPr>
            <w:tcW w:w="3261" w:type="dxa"/>
          </w:tcPr>
          <w:p w:rsidR="00B424A8" w:rsidRPr="001678F3" w:rsidRDefault="00B424A8" w:rsidP="00694B7F">
            <w:pPr>
              <w:jc w:val="center"/>
            </w:pPr>
            <w:r w:rsidRPr="003D545D">
              <w:t>Бекетова Марина Александровна, Ведущий специалист  управления образования администрации Ровеньского района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Ответственный исполнитель</w:t>
            </w:r>
            <w:r>
              <w:t xml:space="preserve"> </w:t>
            </w:r>
            <w:r w:rsidRPr="001C01E5">
              <w:t xml:space="preserve">/ </w:t>
            </w:r>
            <w:r w:rsidRPr="003D545D">
              <w:t>Внедрение модели развития региональной системы резерва управленческих кадров в сфере образования в  муниципалитете (Ровеньской район) (Р), Размещение на сайте муниципального образования плана формирования и развитии резерва управленческих кадров в сфере образования  (Ровеньской район) (П), Размещение на сайте муниципального образования  обновленной базы резерва управленческих кадров (Ровеньской район) (П)</w:t>
            </w:r>
          </w:p>
        </w:tc>
        <w:tc>
          <w:tcPr>
            <w:tcW w:w="2410" w:type="dxa"/>
          </w:tcPr>
          <w:p w:rsidR="00B424A8" w:rsidRPr="001678F3" w:rsidRDefault="00B424A8" w:rsidP="0010685E">
            <w:pPr>
              <w:jc w:val="center"/>
            </w:pPr>
          </w:p>
        </w:tc>
      </w:tr>
      <w:tr w:rsidR="00B424A8" w:rsidRPr="001678F3" w:rsidTr="00B424A8">
        <w:tc>
          <w:tcPr>
            <w:tcW w:w="675" w:type="dxa"/>
          </w:tcPr>
          <w:p w:rsidR="00B424A8" w:rsidRPr="003D545D" w:rsidRDefault="00B424A8" w:rsidP="005A2DD8">
            <w:r w:rsidRPr="003D545D">
              <w:t>6</w:t>
            </w:r>
          </w:p>
        </w:tc>
        <w:tc>
          <w:tcPr>
            <w:tcW w:w="3261" w:type="dxa"/>
          </w:tcPr>
          <w:p w:rsidR="00B424A8" w:rsidRPr="001678F3" w:rsidRDefault="00B424A8" w:rsidP="00694B7F">
            <w:pPr>
              <w:jc w:val="center"/>
            </w:pPr>
            <w:r w:rsidRPr="003D545D">
              <w:t>Фурсова  Виктория  Семеновна,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Ответственный исполнитель</w:t>
            </w:r>
            <w:r>
              <w:t xml:space="preserve"> </w:t>
            </w:r>
            <w:r w:rsidRPr="001C01E5">
              <w:t xml:space="preserve">/ </w:t>
            </w:r>
            <w:r w:rsidRPr="003D545D">
              <w:t xml:space="preserve">Оценка и отбор кандидатов для включения в региональный резерв управленческих </w:t>
            </w:r>
            <w:r w:rsidRPr="003D545D">
              <w:lastRenderedPageBreak/>
              <w:t>кадров в сфере образования, Сбор анкетных данных кандидатов для включения в региональный резерв управленческих кадров в сфере образования (П)</w:t>
            </w:r>
          </w:p>
        </w:tc>
        <w:tc>
          <w:tcPr>
            <w:tcW w:w="2410" w:type="dxa"/>
          </w:tcPr>
          <w:p w:rsidR="00B424A8" w:rsidRPr="001678F3" w:rsidRDefault="00B424A8" w:rsidP="0010685E">
            <w:pPr>
              <w:jc w:val="center"/>
            </w:pPr>
          </w:p>
        </w:tc>
      </w:tr>
      <w:tr w:rsidR="00B424A8" w:rsidRPr="001678F3" w:rsidTr="00B424A8">
        <w:tc>
          <w:tcPr>
            <w:tcW w:w="675" w:type="dxa"/>
          </w:tcPr>
          <w:p w:rsidR="00B424A8" w:rsidRPr="003D545D" w:rsidRDefault="00B424A8" w:rsidP="005A2DD8">
            <w:r w:rsidRPr="003D545D">
              <w:lastRenderedPageBreak/>
              <w:t>7</w:t>
            </w:r>
          </w:p>
        </w:tc>
        <w:tc>
          <w:tcPr>
            <w:tcW w:w="3261" w:type="dxa"/>
          </w:tcPr>
          <w:p w:rsidR="00B424A8" w:rsidRPr="001678F3" w:rsidRDefault="00B424A8" w:rsidP="00694B7F">
            <w:pPr>
              <w:jc w:val="center"/>
            </w:pPr>
            <w:r w:rsidRPr="003D545D">
              <w:t>Таранова  Наталья  Владимировна,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Ответственный исполнитель</w:t>
            </w:r>
            <w:r>
              <w:t xml:space="preserve"> </w:t>
            </w:r>
            <w:r w:rsidRPr="001C01E5">
              <w:t xml:space="preserve">/ </w:t>
            </w:r>
            <w:r w:rsidRPr="003D545D">
              <w:t>Внедрение модели развития региональной системы резерва управленческих кадров в сфере образования в  муниципалитете (Красногвардейский район) (Р), Размещение на сайте муниципального образования плана формирования и развитии резерва управленческих кадров в сфере образования  (Красногвардейский район) (П), Размещение на сайте муниципального образования  обновленной базы резерва управленческих кадров (Красногвардейский район) (П)</w:t>
            </w:r>
          </w:p>
        </w:tc>
        <w:tc>
          <w:tcPr>
            <w:tcW w:w="2410" w:type="dxa"/>
          </w:tcPr>
          <w:p w:rsidR="00B424A8" w:rsidRPr="001678F3" w:rsidRDefault="00B424A8" w:rsidP="0010685E">
            <w:pPr>
              <w:jc w:val="center"/>
            </w:pPr>
          </w:p>
        </w:tc>
      </w:tr>
      <w:tr w:rsidR="00B424A8" w:rsidRPr="001678F3" w:rsidTr="00B424A8">
        <w:tc>
          <w:tcPr>
            <w:tcW w:w="675" w:type="dxa"/>
          </w:tcPr>
          <w:p w:rsidR="00B424A8" w:rsidRPr="003D545D" w:rsidRDefault="00B424A8" w:rsidP="005A2DD8">
            <w:r w:rsidRPr="003D545D">
              <w:t>8</w:t>
            </w:r>
          </w:p>
        </w:tc>
        <w:tc>
          <w:tcPr>
            <w:tcW w:w="3261" w:type="dxa"/>
          </w:tcPr>
          <w:p w:rsidR="00B424A8" w:rsidRPr="001678F3" w:rsidRDefault="00B424A8" w:rsidP="00694B7F">
            <w:pPr>
              <w:jc w:val="center"/>
            </w:pPr>
            <w:r w:rsidRPr="003D545D">
              <w:t>Романенко  Сергей  Федорович,</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Ответственный исполнитель</w:t>
            </w:r>
            <w:r>
              <w:t xml:space="preserve"> </w:t>
            </w:r>
            <w:r w:rsidRPr="001C01E5">
              <w:t xml:space="preserve">/ </w:t>
            </w:r>
            <w:r w:rsidRPr="003D545D">
              <w:t>Оценка подготовки резерва управленческих кадров в сфере образования из числа обученных претендентов (П)</w:t>
            </w:r>
          </w:p>
        </w:tc>
        <w:tc>
          <w:tcPr>
            <w:tcW w:w="2410" w:type="dxa"/>
          </w:tcPr>
          <w:p w:rsidR="00B424A8" w:rsidRPr="001678F3" w:rsidRDefault="00B424A8" w:rsidP="0010685E">
            <w:pPr>
              <w:jc w:val="center"/>
            </w:pPr>
          </w:p>
        </w:tc>
      </w:tr>
      <w:tr w:rsidR="00B424A8" w:rsidRPr="001678F3" w:rsidTr="00B424A8">
        <w:tc>
          <w:tcPr>
            <w:tcW w:w="675" w:type="dxa"/>
          </w:tcPr>
          <w:p w:rsidR="00B424A8" w:rsidRPr="003D545D" w:rsidRDefault="00B424A8" w:rsidP="005A2DD8">
            <w:r w:rsidRPr="003D545D">
              <w:t>9</w:t>
            </w:r>
          </w:p>
        </w:tc>
        <w:tc>
          <w:tcPr>
            <w:tcW w:w="3261" w:type="dxa"/>
          </w:tcPr>
          <w:p w:rsidR="00B424A8" w:rsidRPr="001678F3" w:rsidRDefault="00B424A8" w:rsidP="00694B7F">
            <w:pPr>
              <w:jc w:val="center"/>
            </w:pPr>
            <w:r w:rsidRPr="003D545D">
              <w:t>Моисеенко  Олег  Васильевич,</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Ответственный исполнитель</w:t>
            </w:r>
            <w:r>
              <w:t xml:space="preserve"> </w:t>
            </w:r>
            <w:r w:rsidRPr="001C01E5">
              <w:t xml:space="preserve">/ </w:t>
            </w:r>
            <w:r w:rsidRPr="003D545D">
              <w:t>Разработка локальных актов формирования муниципального резерва в ОО (П)</w:t>
            </w:r>
          </w:p>
        </w:tc>
        <w:tc>
          <w:tcPr>
            <w:tcW w:w="2410" w:type="dxa"/>
          </w:tcPr>
          <w:p w:rsidR="00B424A8" w:rsidRPr="001678F3" w:rsidRDefault="00B424A8" w:rsidP="0010685E">
            <w:pPr>
              <w:jc w:val="center"/>
            </w:pPr>
          </w:p>
        </w:tc>
      </w:tr>
      <w:tr w:rsidR="00B424A8" w:rsidRPr="001678F3" w:rsidTr="00B424A8">
        <w:tc>
          <w:tcPr>
            <w:tcW w:w="675" w:type="dxa"/>
          </w:tcPr>
          <w:p w:rsidR="00B424A8" w:rsidRPr="003D545D" w:rsidRDefault="00B424A8" w:rsidP="005A2DD8">
            <w:r w:rsidRPr="003D545D">
              <w:t>10</w:t>
            </w:r>
          </w:p>
        </w:tc>
        <w:tc>
          <w:tcPr>
            <w:tcW w:w="3261" w:type="dxa"/>
          </w:tcPr>
          <w:p w:rsidR="00B424A8" w:rsidRPr="001678F3" w:rsidRDefault="00B424A8" w:rsidP="00694B7F">
            <w:pPr>
              <w:jc w:val="center"/>
            </w:pPr>
            <w:r w:rsidRPr="003D545D">
              <w:t>Козьменко Светлана Владимировна, Заместитель начальника управления</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Ответственный исполнитель</w:t>
            </w:r>
            <w:r>
              <w:t xml:space="preserve"> </w:t>
            </w:r>
            <w:r w:rsidRPr="001C01E5">
              <w:t xml:space="preserve">/ </w:t>
            </w:r>
            <w:r w:rsidRPr="003D545D">
              <w:t>Внедрение модели развития региональной системы резерва управленческих кадров в сфере образования в  муниципалитете (Алексеевский район, г. Алексеевка) (Р), Размещение на сайтах 22 муниципалитетах планов формирования и развитии резерва управленческих кадров в сфере образования. (Алексеевский район) (П), Размещение на сайте муниципального образования  обновленной базы резерва управленческих кадров (Алексеевский район, г. Алексеевка) (П)</w:t>
            </w:r>
          </w:p>
        </w:tc>
        <w:tc>
          <w:tcPr>
            <w:tcW w:w="2410" w:type="dxa"/>
          </w:tcPr>
          <w:p w:rsidR="00B424A8" w:rsidRPr="001678F3" w:rsidRDefault="00B424A8" w:rsidP="0010685E">
            <w:pPr>
              <w:jc w:val="center"/>
            </w:pPr>
          </w:p>
        </w:tc>
      </w:tr>
      <w:tr w:rsidR="00B424A8" w:rsidRPr="001678F3" w:rsidTr="00B424A8">
        <w:tc>
          <w:tcPr>
            <w:tcW w:w="675" w:type="dxa"/>
          </w:tcPr>
          <w:p w:rsidR="00B424A8" w:rsidRPr="003D545D" w:rsidRDefault="00B424A8" w:rsidP="005A2DD8">
            <w:r w:rsidRPr="003D545D">
              <w:lastRenderedPageBreak/>
              <w:t>11</w:t>
            </w:r>
          </w:p>
        </w:tc>
        <w:tc>
          <w:tcPr>
            <w:tcW w:w="3261" w:type="dxa"/>
          </w:tcPr>
          <w:p w:rsidR="00B424A8" w:rsidRPr="001678F3" w:rsidRDefault="00B424A8" w:rsidP="00694B7F">
            <w:pPr>
              <w:jc w:val="center"/>
            </w:pPr>
            <w:r w:rsidRPr="003D545D">
              <w:t>Посохина Елена Владимировна, Заведующий кафедрой управления образовательными системами   ОГАОУ ДПО «Белгородский институт развития образования»</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Ответственный исполнитель</w:t>
            </w:r>
            <w:r>
              <w:t xml:space="preserve"> </w:t>
            </w:r>
            <w:r w:rsidRPr="001C01E5">
              <w:t xml:space="preserve">/ </w:t>
            </w:r>
            <w:r w:rsidRPr="003D545D">
              <w:t xml:space="preserve">Разработка модели развития региональной системы резерва управленческих кадров в сфере образования  (П), Разработка программы подготовки   регионального резерва управленческих кадров  в сфере образования «Школа менеджера»  (П), Проведение семинара для специалистов МОУО по вопросу формирования регионального резерва  (Р), Разработка формы индивидуальной программы для кадрового резерва с учетом внедрения профессионального стандарта «Руководитель ОО» (П), Разработка и утверждение ДПП переподготовки «Менеджмент в образования» для подготовки резерва управленческих кадров общеобразовательных организаций (П), Разработка и утверждение ДПП переподготовки «Менеджмент в образования» для подготовки резерва управленческих кадров учреждений дошкольного образования (П), Разработка  и утверждение ДПП переподготовки «Менеджмент в образования» для подготовки резерва управленческих кадров учреждений дополнительного  образования (П), Разработка программ практикумов «Управленческие команды», «Управленческая культура директора» (резерва учреждений дошкольного образования) (П), Проведение  практикума «Управленческие команды», «Управленческая культура директора» (резерва учреждений дошкольного образования) (П), Проведение  практикума «Управленческие команды», «Управленческая культура директора» </w:t>
            </w:r>
            <w:r w:rsidRPr="003D545D">
              <w:lastRenderedPageBreak/>
              <w:t>(резерва учреждений дошкольного образования) (П)</w:t>
            </w:r>
          </w:p>
        </w:tc>
        <w:tc>
          <w:tcPr>
            <w:tcW w:w="2410" w:type="dxa"/>
          </w:tcPr>
          <w:p w:rsidR="00B424A8" w:rsidRPr="001678F3" w:rsidRDefault="00B424A8" w:rsidP="0010685E">
            <w:pPr>
              <w:jc w:val="center"/>
            </w:pPr>
          </w:p>
        </w:tc>
      </w:tr>
      <w:tr w:rsidR="00B424A8" w:rsidRPr="001678F3" w:rsidTr="00B424A8">
        <w:tc>
          <w:tcPr>
            <w:tcW w:w="675" w:type="dxa"/>
          </w:tcPr>
          <w:p w:rsidR="00B424A8" w:rsidRPr="003D545D" w:rsidRDefault="00B424A8" w:rsidP="005A2DD8">
            <w:r w:rsidRPr="003D545D">
              <w:lastRenderedPageBreak/>
              <w:t>12</w:t>
            </w:r>
          </w:p>
        </w:tc>
        <w:tc>
          <w:tcPr>
            <w:tcW w:w="3261" w:type="dxa"/>
          </w:tcPr>
          <w:p w:rsidR="00B424A8" w:rsidRPr="001678F3" w:rsidRDefault="00B424A8" w:rsidP="00694B7F">
            <w:pPr>
              <w:jc w:val="center"/>
            </w:pPr>
            <w:r w:rsidRPr="003D545D">
              <w:t>Ридель Денис Игоревич,</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Ответственный исполнитель</w:t>
            </w:r>
            <w:r>
              <w:t xml:space="preserve"> </w:t>
            </w:r>
            <w:r w:rsidRPr="001C01E5">
              <w:t xml:space="preserve">/ </w:t>
            </w:r>
            <w:r w:rsidRPr="003D545D">
              <w:t>Внедрение модели развития региональной системы резерва управленческих кадров в сфере образования в  муниципалитете (Губкинский городской округ) (Р), Размещение на сайте муниципального образования плана формирования и развитии резерва управленческих кадров в сфере образования  (Губкинский городской округ) (П), Размещение на сайте муниципального образования  обновленной базы резерва управленческих кадров (Губкинский городской округ) (П)</w:t>
            </w:r>
          </w:p>
        </w:tc>
        <w:tc>
          <w:tcPr>
            <w:tcW w:w="2410" w:type="dxa"/>
          </w:tcPr>
          <w:p w:rsidR="00B424A8" w:rsidRPr="001678F3" w:rsidRDefault="00B424A8" w:rsidP="0010685E">
            <w:pPr>
              <w:jc w:val="center"/>
            </w:pPr>
          </w:p>
        </w:tc>
      </w:tr>
      <w:tr w:rsidR="00B424A8" w:rsidRPr="001678F3" w:rsidTr="00B424A8">
        <w:tc>
          <w:tcPr>
            <w:tcW w:w="675" w:type="dxa"/>
          </w:tcPr>
          <w:p w:rsidR="00B424A8" w:rsidRPr="003D545D" w:rsidRDefault="00B424A8" w:rsidP="005A2DD8">
            <w:r w:rsidRPr="003D545D">
              <w:t>13</w:t>
            </w:r>
          </w:p>
        </w:tc>
        <w:tc>
          <w:tcPr>
            <w:tcW w:w="3261" w:type="dxa"/>
          </w:tcPr>
          <w:p w:rsidR="00B424A8" w:rsidRPr="001678F3" w:rsidRDefault="00B424A8" w:rsidP="00694B7F">
            <w:pPr>
              <w:jc w:val="center"/>
            </w:pPr>
            <w:r w:rsidRPr="003D545D">
              <w:t>Немыкина Наталья Владимировна,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Ответственный исполнитель</w:t>
            </w:r>
            <w:r>
              <w:t xml:space="preserve"> </w:t>
            </w:r>
            <w:r w:rsidRPr="001C01E5">
              <w:t xml:space="preserve">/ </w:t>
            </w:r>
            <w:r w:rsidRPr="003D545D">
              <w:t xml:space="preserve">Разработка 2 программ практикумов «Управленческие команды», «Управленческая культура директора» (резерв управленческих кадров общеобразовательных организаций) (П), Проведение практикума «Управленческие команды», «Управленческая культура директора» (резерв управленческих кадров общеобразовательных организаций) (П), Проведение практикума «Управленческие команды», «Управленческая культура директора» (резерв управленческих кадров общеобразовательных организаций) (П), Разработка 2 программ практикумов «Управленческие команды», «Управленческая культура директора» (резерва учреждений дополнительного  образования) (П), Проведение  практикума «Управленческие команды», «Управленческая культура директора» (резерва учреждений дополнительного  образования) (П), Проведение  практикума «Управленческие команды», </w:t>
            </w:r>
            <w:r w:rsidRPr="003D545D">
              <w:lastRenderedPageBreak/>
              <w:t>«Управленческая культура директора» (резерва учреждений дополнительного  образования) (П), Определение критерии оценки кадров для отбора в региональную систему резерва управленческих кадров в сфере образования (П)</w:t>
            </w:r>
          </w:p>
        </w:tc>
        <w:tc>
          <w:tcPr>
            <w:tcW w:w="2410" w:type="dxa"/>
          </w:tcPr>
          <w:p w:rsidR="00B424A8" w:rsidRPr="001678F3" w:rsidRDefault="00B424A8" w:rsidP="0010685E">
            <w:pPr>
              <w:jc w:val="center"/>
            </w:pPr>
          </w:p>
        </w:tc>
      </w:tr>
      <w:tr w:rsidR="00B424A8" w:rsidRPr="001678F3" w:rsidTr="00B424A8">
        <w:tc>
          <w:tcPr>
            <w:tcW w:w="675" w:type="dxa"/>
          </w:tcPr>
          <w:p w:rsidR="00B424A8" w:rsidRPr="003D545D" w:rsidRDefault="00B424A8" w:rsidP="005A2DD8">
            <w:r w:rsidRPr="003D545D">
              <w:lastRenderedPageBreak/>
              <w:t>14</w:t>
            </w:r>
          </w:p>
        </w:tc>
        <w:tc>
          <w:tcPr>
            <w:tcW w:w="3261" w:type="dxa"/>
          </w:tcPr>
          <w:p w:rsidR="00B424A8" w:rsidRPr="001678F3" w:rsidRDefault="00B424A8" w:rsidP="00694B7F">
            <w:pPr>
              <w:jc w:val="center"/>
            </w:pPr>
            <w:r w:rsidRPr="003D545D">
              <w:t>Прокопенко Елена Васильевна, старший методист кафедры управления образовательными системами ОГАОУ «БелИРО»</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Ответственный исполнитель</w:t>
            </w:r>
            <w:r>
              <w:t xml:space="preserve"> </w:t>
            </w:r>
            <w:r w:rsidRPr="001C01E5">
              <w:t xml:space="preserve">/ </w:t>
            </w:r>
            <w:r w:rsidRPr="003D545D">
              <w:t xml:space="preserve">Определение  списка претендентов для организации обучения резерва управленческих кадров учреждений дошкольного образования (Р), Определение списка претендентов для организации обучения резерва управленческих кадров общеобразовательных организаций (Р), Определение списка претендентов для организации обучения резерва управленческих кадров общеобразовательных организаций (Р), 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учреждений дошкольного образования) 1-я сесси (П)я, 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учреждений дошкольного образования) 2-я сессия (П), 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учреждений дошкольного </w:t>
            </w:r>
            <w:r w:rsidRPr="003D545D">
              <w:lastRenderedPageBreak/>
              <w:t xml:space="preserve">образования) 3-я сессия (П), Выдача слушателям дополнительным профессиональным программам профессиональной переподготовки «Менеджмент в образовании» документа государственного образца (резерв управленческих кадров учреждений дошкольного образования) (Р), 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учреждений дополнительного   (П), 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учреждений дополнительного  образования) 2-я сессия (П), 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учреждений дополнительного  образования) 3-я сессия (П), Выдача слушателям дополнительным  профессиональным программам профессиональной переподготовки «Менеджмент в образовании» документа государственного образца (резерв управленческих кадров учреждений дополнительного  образования) (Р), Проведение учебных занятий по дополнительным профессиональным программам профессиональной переподготовки «Менеджмент в </w:t>
            </w:r>
            <w:r w:rsidRPr="003D545D">
              <w:lastRenderedPageBreak/>
              <w:t>образовании» (резерв управленческих кадров общеобразовательных организаций) 1-я сессия (П), 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общеобразовательных организаций) 2-я сессия (П), Проведение учебных занятий по дополнительным профессиональным программам профессиональной переподготовки «Менеджмент в образовании» (резерв управленческих кадров общеобразовательных организаций) 3-я сессия (П), Выдача слушателям дополнительным  профессиональным программам профессиональной переподготовки «Менеджмент в образовании» документа государственного образца (резерв управленческих кадров общеобразовательных организаций) (Р)</w:t>
            </w:r>
          </w:p>
        </w:tc>
        <w:tc>
          <w:tcPr>
            <w:tcW w:w="2410" w:type="dxa"/>
          </w:tcPr>
          <w:p w:rsidR="00B424A8" w:rsidRPr="001678F3" w:rsidRDefault="00B424A8" w:rsidP="0010685E">
            <w:pPr>
              <w:jc w:val="center"/>
            </w:pPr>
          </w:p>
        </w:tc>
      </w:tr>
      <w:tr w:rsidR="00B424A8" w:rsidRPr="001678F3" w:rsidTr="00B424A8">
        <w:tc>
          <w:tcPr>
            <w:tcW w:w="675" w:type="dxa"/>
          </w:tcPr>
          <w:p w:rsidR="00B424A8" w:rsidRPr="003D545D" w:rsidRDefault="00B424A8" w:rsidP="005A2DD8">
            <w:r w:rsidRPr="003D545D">
              <w:lastRenderedPageBreak/>
              <w:t>15</w:t>
            </w:r>
          </w:p>
        </w:tc>
        <w:tc>
          <w:tcPr>
            <w:tcW w:w="3261" w:type="dxa"/>
          </w:tcPr>
          <w:p w:rsidR="00B424A8" w:rsidRPr="001678F3" w:rsidRDefault="00B424A8" w:rsidP="00694B7F">
            <w:pPr>
              <w:jc w:val="center"/>
            </w:pPr>
            <w:r w:rsidRPr="003D545D">
              <w:t>Золотарева  Татьяна  Алексеевена,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Ответственный исполнитель</w:t>
            </w:r>
            <w:r>
              <w:t xml:space="preserve"> </w:t>
            </w:r>
            <w:r w:rsidRPr="001C01E5">
              <w:t xml:space="preserve">/ </w:t>
            </w:r>
            <w:r w:rsidRPr="003D545D">
              <w:t>Внедрение модели развития региональной системы резерва управленческих кадров в сфере образования в  муниципалитете (Яковлевский район), Размещение на сайте муниципального образования плана формирования и развитии резерва управленческих кадров в сфере образования  (Яковлевский район) (П), Размещение на сайте муниципального образования  обновленной базы резерва управленческих кадров (Яковлевский район) (П)</w:t>
            </w:r>
          </w:p>
        </w:tc>
        <w:tc>
          <w:tcPr>
            <w:tcW w:w="2410" w:type="dxa"/>
          </w:tcPr>
          <w:p w:rsidR="00B424A8" w:rsidRPr="001678F3" w:rsidRDefault="00B424A8" w:rsidP="0010685E">
            <w:pPr>
              <w:jc w:val="center"/>
            </w:pPr>
          </w:p>
        </w:tc>
      </w:tr>
      <w:tr w:rsidR="00B424A8" w:rsidRPr="001678F3" w:rsidTr="00B424A8">
        <w:tc>
          <w:tcPr>
            <w:tcW w:w="675" w:type="dxa"/>
          </w:tcPr>
          <w:p w:rsidR="00B424A8" w:rsidRPr="003D545D" w:rsidRDefault="00B424A8" w:rsidP="005A2DD8">
            <w:r w:rsidRPr="003D545D">
              <w:t>16</w:t>
            </w:r>
          </w:p>
        </w:tc>
        <w:tc>
          <w:tcPr>
            <w:tcW w:w="3261" w:type="dxa"/>
          </w:tcPr>
          <w:p w:rsidR="00B424A8" w:rsidRPr="001678F3" w:rsidRDefault="00B424A8" w:rsidP="00694B7F">
            <w:pPr>
              <w:jc w:val="center"/>
            </w:pPr>
            <w:r w:rsidRPr="003D545D">
              <w:t xml:space="preserve">Билан Наталья Анатольевна, начальник отдела </w:t>
            </w:r>
            <w:r w:rsidRPr="003D545D">
              <w:lastRenderedPageBreak/>
              <w:t>организационной и кадровой работы управления образования администрации района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Ответственный исполнитель</w:t>
            </w:r>
            <w:r>
              <w:t xml:space="preserve"> </w:t>
            </w:r>
            <w:r w:rsidRPr="001C01E5">
              <w:t xml:space="preserve">/ </w:t>
            </w:r>
            <w:r w:rsidRPr="003D545D">
              <w:t xml:space="preserve">Внедрение модели развития региональной системы </w:t>
            </w:r>
            <w:r w:rsidRPr="003D545D">
              <w:lastRenderedPageBreak/>
              <w:t>резерва управленческих кадров в сфере образования в  муниципалитете (Ракитянский район) (Р), Размещение на сайте муниципального образования плана формирования и развитии резерва управленческих кадров в сфере образования  (Ракитянский район) (Р), Размещение на сайте муниципального образования  обновленной базы резерва управленческих кадров (Ракитянский район) (П)</w:t>
            </w:r>
          </w:p>
        </w:tc>
        <w:tc>
          <w:tcPr>
            <w:tcW w:w="2410" w:type="dxa"/>
          </w:tcPr>
          <w:p w:rsidR="00B424A8" w:rsidRPr="001678F3" w:rsidRDefault="00B424A8" w:rsidP="0010685E">
            <w:pPr>
              <w:jc w:val="center"/>
            </w:pPr>
          </w:p>
        </w:tc>
      </w:tr>
      <w:tr w:rsidR="00B424A8" w:rsidRPr="001678F3" w:rsidTr="00B424A8">
        <w:tc>
          <w:tcPr>
            <w:tcW w:w="675" w:type="dxa"/>
          </w:tcPr>
          <w:p w:rsidR="00B424A8" w:rsidRPr="003D545D" w:rsidRDefault="00B424A8" w:rsidP="005A2DD8">
            <w:r w:rsidRPr="003D545D">
              <w:lastRenderedPageBreak/>
              <w:t>17</w:t>
            </w:r>
          </w:p>
        </w:tc>
        <w:tc>
          <w:tcPr>
            <w:tcW w:w="3261" w:type="dxa"/>
          </w:tcPr>
          <w:p w:rsidR="00B424A8" w:rsidRPr="001678F3" w:rsidRDefault="00B424A8" w:rsidP="00694B7F">
            <w:pPr>
              <w:jc w:val="center"/>
            </w:pPr>
            <w:r w:rsidRPr="003D545D">
              <w:t>Переверзева  Надежда  Васильевна,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Ответственный исполнитель</w:t>
            </w:r>
            <w:r>
              <w:t xml:space="preserve"> </w:t>
            </w:r>
            <w:r w:rsidRPr="001C01E5">
              <w:t xml:space="preserve">/ </w:t>
            </w:r>
            <w:r w:rsidRPr="003D545D">
              <w:t>Внедрение модели развития региональной системы резерва управленческих кадров в сфере образования в  муниципалитете (Красненский район)(Р), Размещение на сайте муниципального образования плана формирования и развитии резерва управленческих кадров в сфере образования  (Красненский район) (П), Размещение на сайте муниципального образования  обновленной базы резерва управленческих кадров (Красненский район) (П)</w:t>
            </w:r>
          </w:p>
        </w:tc>
        <w:tc>
          <w:tcPr>
            <w:tcW w:w="2410" w:type="dxa"/>
          </w:tcPr>
          <w:p w:rsidR="00B424A8" w:rsidRPr="001678F3" w:rsidRDefault="00B424A8" w:rsidP="0010685E">
            <w:pPr>
              <w:jc w:val="center"/>
            </w:pPr>
          </w:p>
        </w:tc>
      </w:tr>
      <w:tr w:rsidR="00B424A8" w:rsidRPr="001678F3" w:rsidTr="00B424A8">
        <w:tc>
          <w:tcPr>
            <w:tcW w:w="675" w:type="dxa"/>
          </w:tcPr>
          <w:p w:rsidR="00B424A8" w:rsidRPr="003D545D" w:rsidRDefault="00B424A8" w:rsidP="005A2DD8">
            <w:r w:rsidRPr="003D545D">
              <w:t>18</w:t>
            </w:r>
          </w:p>
        </w:tc>
        <w:tc>
          <w:tcPr>
            <w:tcW w:w="3261" w:type="dxa"/>
          </w:tcPr>
          <w:p w:rsidR="00B424A8" w:rsidRPr="001678F3" w:rsidRDefault="00B424A8" w:rsidP="00694B7F">
            <w:pPr>
              <w:jc w:val="center"/>
            </w:pPr>
            <w:r w:rsidRPr="003D545D">
              <w:t>Карпенко Ирина  Александровна, начальник отдела кадровой работы, аттестации, аккредитации</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Ответственный исполнитель</w:t>
            </w:r>
            <w:r>
              <w:t xml:space="preserve"> </w:t>
            </w:r>
            <w:r w:rsidRPr="001C01E5">
              <w:t xml:space="preserve">/ </w:t>
            </w:r>
            <w:r w:rsidRPr="003D545D">
              <w:t>Внедрение модели развития региональной системы резерва управленческих кадров в сфере образования в  муниципалитете (Грайворонский район)(Р), Размещение на сайте муниципального образования плана формирования и развитии резерва управленческих кадров в сфере образования  (Грайворонский район) (П), Размещение на сайте муниципального образования  обновленной базы резерва управленческих кадров (Грайворонский район) (П)</w:t>
            </w:r>
          </w:p>
        </w:tc>
        <w:tc>
          <w:tcPr>
            <w:tcW w:w="2410" w:type="dxa"/>
          </w:tcPr>
          <w:p w:rsidR="00B424A8" w:rsidRPr="001678F3" w:rsidRDefault="00B424A8" w:rsidP="0010685E">
            <w:pPr>
              <w:jc w:val="center"/>
            </w:pPr>
          </w:p>
        </w:tc>
      </w:tr>
      <w:tr w:rsidR="00B424A8" w:rsidRPr="001678F3" w:rsidTr="00B424A8">
        <w:tc>
          <w:tcPr>
            <w:tcW w:w="675" w:type="dxa"/>
          </w:tcPr>
          <w:p w:rsidR="00B424A8" w:rsidRPr="003D545D" w:rsidRDefault="00B424A8" w:rsidP="005A2DD8">
            <w:r w:rsidRPr="003D545D">
              <w:t>19</w:t>
            </w:r>
          </w:p>
        </w:tc>
        <w:tc>
          <w:tcPr>
            <w:tcW w:w="3261" w:type="dxa"/>
          </w:tcPr>
          <w:p w:rsidR="00B424A8" w:rsidRPr="001678F3" w:rsidRDefault="00B424A8" w:rsidP="00694B7F">
            <w:pPr>
              <w:jc w:val="center"/>
            </w:pPr>
            <w:r w:rsidRPr="003D545D">
              <w:t>Базавлук Юлия Витальевна,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Ответственный исполнитель</w:t>
            </w:r>
            <w:r>
              <w:t xml:space="preserve"> </w:t>
            </w:r>
            <w:r w:rsidRPr="001C01E5">
              <w:t xml:space="preserve">/ </w:t>
            </w:r>
            <w:r w:rsidRPr="003D545D">
              <w:t xml:space="preserve">Организация </w:t>
            </w:r>
            <w:r w:rsidRPr="003D545D">
              <w:lastRenderedPageBreak/>
              <w:t>и проведение инструктивно-методического семинара для специалистов 22 муниципальных кадровых служб по развитию кадрового резерва по внедрению модели развития региональной системы резерва управленческих кадров в сфере образования.(П)</w:t>
            </w:r>
          </w:p>
        </w:tc>
        <w:tc>
          <w:tcPr>
            <w:tcW w:w="2410" w:type="dxa"/>
          </w:tcPr>
          <w:p w:rsidR="00B424A8" w:rsidRPr="001678F3" w:rsidRDefault="00B424A8" w:rsidP="0010685E">
            <w:pPr>
              <w:jc w:val="center"/>
            </w:pPr>
          </w:p>
        </w:tc>
      </w:tr>
      <w:tr w:rsidR="00B424A8" w:rsidRPr="001678F3" w:rsidTr="00B424A8">
        <w:tc>
          <w:tcPr>
            <w:tcW w:w="675" w:type="dxa"/>
          </w:tcPr>
          <w:p w:rsidR="00B424A8" w:rsidRPr="003D545D" w:rsidRDefault="00B424A8" w:rsidP="005A2DD8">
            <w:r w:rsidRPr="003D545D">
              <w:lastRenderedPageBreak/>
              <w:t>20</w:t>
            </w:r>
          </w:p>
        </w:tc>
        <w:tc>
          <w:tcPr>
            <w:tcW w:w="3261" w:type="dxa"/>
          </w:tcPr>
          <w:p w:rsidR="00B424A8" w:rsidRPr="001678F3" w:rsidRDefault="00B424A8" w:rsidP="00694B7F">
            <w:pPr>
              <w:jc w:val="center"/>
            </w:pPr>
            <w:r w:rsidRPr="003D545D">
              <w:t>Водянова Елена Евгеньевна, главный специалист по всеобучу, кадрам и материально-техническому обеспечению учебного и воспитательного процесса управления образования администрации района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Ответственный исполнитель</w:t>
            </w:r>
            <w:r>
              <w:t xml:space="preserve"> </w:t>
            </w:r>
            <w:r w:rsidRPr="001C01E5">
              <w:t xml:space="preserve">/ </w:t>
            </w:r>
            <w:r w:rsidRPr="003D545D">
              <w:t>Внедрение модели развития региональной системы резерва управленческих кадров в сфере образования в  муниципалитете (Волоконовский район) (Р), Размещение на сайте муниципального образования плана формирования и развитии резерва управленческих кадров в сфере образования  (Волоконовский район) (П), Размещение на сайте муниципального образования  обновленной базы резерва управленческих кадров (Волоконовский район)  (П)</w:t>
            </w:r>
          </w:p>
        </w:tc>
        <w:tc>
          <w:tcPr>
            <w:tcW w:w="2410" w:type="dxa"/>
          </w:tcPr>
          <w:p w:rsidR="00B424A8" w:rsidRPr="001678F3" w:rsidRDefault="00B424A8" w:rsidP="0010685E">
            <w:pPr>
              <w:jc w:val="center"/>
            </w:pPr>
          </w:p>
        </w:tc>
      </w:tr>
      <w:tr w:rsidR="00B424A8" w:rsidRPr="001678F3" w:rsidTr="00B424A8">
        <w:tc>
          <w:tcPr>
            <w:tcW w:w="675" w:type="dxa"/>
          </w:tcPr>
          <w:p w:rsidR="00B424A8" w:rsidRPr="003D545D" w:rsidRDefault="00B424A8" w:rsidP="005A2DD8">
            <w:r w:rsidRPr="003D545D">
              <w:t>21</w:t>
            </w:r>
          </w:p>
        </w:tc>
        <w:tc>
          <w:tcPr>
            <w:tcW w:w="3261" w:type="dxa"/>
          </w:tcPr>
          <w:p w:rsidR="00B424A8" w:rsidRPr="001678F3" w:rsidRDefault="00B424A8" w:rsidP="00694B7F">
            <w:pPr>
              <w:jc w:val="center"/>
            </w:pPr>
            <w:r w:rsidRPr="003D545D">
              <w:t>Мельникова Ирина Александровна, директор центра методики и содержания образования МУ "Управление образования администрации Краснояружского района"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Ответственный исполнитель</w:t>
            </w:r>
            <w:r>
              <w:t xml:space="preserve"> </w:t>
            </w:r>
            <w:r w:rsidRPr="001C01E5">
              <w:t xml:space="preserve">/ </w:t>
            </w:r>
            <w:r w:rsidRPr="003D545D">
              <w:t>Внедрение модели развития региональной системы резерва управленческих кадров в сфере образования в  муниципалитете (Краснояружский й район) (Р), Размещение на сайте муниципального образования плана формирования и развитии резерва управленческих кадров в сфере образования  (Краснояружский район) (П), Размещение на сайте муниципального образования  обновленной базы резерва управленческих кадров (Краснояружский район) (П)</w:t>
            </w:r>
          </w:p>
        </w:tc>
        <w:tc>
          <w:tcPr>
            <w:tcW w:w="2410" w:type="dxa"/>
          </w:tcPr>
          <w:p w:rsidR="00B424A8" w:rsidRPr="001678F3" w:rsidRDefault="00B424A8" w:rsidP="0010685E">
            <w:pPr>
              <w:jc w:val="center"/>
            </w:pPr>
          </w:p>
        </w:tc>
      </w:tr>
      <w:tr w:rsidR="00B424A8" w:rsidRPr="001678F3" w:rsidTr="00B424A8">
        <w:tc>
          <w:tcPr>
            <w:tcW w:w="675" w:type="dxa"/>
          </w:tcPr>
          <w:p w:rsidR="00B424A8" w:rsidRPr="003D545D" w:rsidRDefault="00B424A8" w:rsidP="005A2DD8">
            <w:r w:rsidRPr="003D545D">
              <w:t>22</w:t>
            </w:r>
          </w:p>
        </w:tc>
        <w:tc>
          <w:tcPr>
            <w:tcW w:w="3261" w:type="dxa"/>
          </w:tcPr>
          <w:p w:rsidR="00B424A8" w:rsidRPr="001678F3" w:rsidRDefault="00B424A8" w:rsidP="00694B7F">
            <w:pPr>
              <w:jc w:val="center"/>
            </w:pPr>
            <w:r w:rsidRPr="003D545D">
              <w:t>Богодухова  Любовь  Егоровна,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Ответственный исполнитель</w:t>
            </w:r>
            <w:r>
              <w:t xml:space="preserve"> </w:t>
            </w:r>
            <w:r w:rsidRPr="001C01E5">
              <w:t xml:space="preserve">/ </w:t>
            </w:r>
            <w:r w:rsidRPr="003D545D">
              <w:t xml:space="preserve">Внедрение модели развития региональной системы резерва управленческих кадров в сфере образования в  муниципалитете (Корочанский район) (Р), Размещение на </w:t>
            </w:r>
            <w:r w:rsidRPr="003D545D">
              <w:lastRenderedPageBreak/>
              <w:t>сайте муниципального образования плана формирования и развитии резерва управленческих кадров в сфере образования  (Корочанский район) (П), Размещение на сайте муниципального образования  обновленной базы резерва управленческих кадров (Корочанский район) (П)</w:t>
            </w:r>
          </w:p>
        </w:tc>
        <w:tc>
          <w:tcPr>
            <w:tcW w:w="2410" w:type="dxa"/>
          </w:tcPr>
          <w:p w:rsidR="00B424A8" w:rsidRPr="001678F3" w:rsidRDefault="00B424A8" w:rsidP="0010685E">
            <w:pPr>
              <w:jc w:val="center"/>
            </w:pPr>
          </w:p>
        </w:tc>
      </w:tr>
      <w:tr w:rsidR="00B424A8" w:rsidRPr="001678F3" w:rsidTr="00B424A8">
        <w:tc>
          <w:tcPr>
            <w:tcW w:w="675" w:type="dxa"/>
          </w:tcPr>
          <w:p w:rsidR="00B424A8" w:rsidRPr="003D545D" w:rsidRDefault="00B424A8" w:rsidP="005A2DD8">
            <w:r w:rsidRPr="003D545D">
              <w:lastRenderedPageBreak/>
              <w:t>23</w:t>
            </w:r>
          </w:p>
        </w:tc>
        <w:tc>
          <w:tcPr>
            <w:tcW w:w="3261" w:type="dxa"/>
          </w:tcPr>
          <w:p w:rsidR="00B424A8" w:rsidRPr="001678F3" w:rsidRDefault="00B424A8" w:rsidP="00694B7F">
            <w:pPr>
              <w:jc w:val="center"/>
            </w:pPr>
            <w:r w:rsidRPr="003D545D">
              <w:t>Назарова Наталья Васильевна, Главный специалист отдела сопровождения и профессиональной ориентации талантливой молодёжи</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Ответственный исполнитель</w:t>
            </w:r>
            <w:r>
              <w:t xml:space="preserve"> </w:t>
            </w:r>
            <w:r w:rsidRPr="001C01E5">
              <w:t xml:space="preserve">/ </w:t>
            </w:r>
            <w:r w:rsidRPr="003D545D">
              <w:t>Организация и проведение  обучающего семинара для специалистов МОУО по организации обучения резерва управленческих кадров в муниципалитете (П), Создание базы региональной системы резерва управленческих кадров в сфере образования (П)</w:t>
            </w:r>
          </w:p>
        </w:tc>
        <w:tc>
          <w:tcPr>
            <w:tcW w:w="2410" w:type="dxa"/>
          </w:tcPr>
          <w:p w:rsidR="00B424A8" w:rsidRPr="001678F3" w:rsidRDefault="00B424A8" w:rsidP="0010685E">
            <w:pPr>
              <w:jc w:val="center"/>
            </w:pPr>
          </w:p>
        </w:tc>
      </w:tr>
      <w:tr w:rsidR="00B424A8" w:rsidRPr="001678F3" w:rsidTr="00B424A8">
        <w:tc>
          <w:tcPr>
            <w:tcW w:w="675" w:type="dxa"/>
          </w:tcPr>
          <w:p w:rsidR="00B424A8" w:rsidRPr="003D545D" w:rsidRDefault="00B424A8" w:rsidP="005A2DD8">
            <w:r w:rsidRPr="003D545D">
              <w:t>24</w:t>
            </w:r>
          </w:p>
        </w:tc>
        <w:tc>
          <w:tcPr>
            <w:tcW w:w="3261" w:type="dxa"/>
          </w:tcPr>
          <w:p w:rsidR="00B424A8" w:rsidRPr="001678F3" w:rsidRDefault="00B424A8" w:rsidP="00694B7F">
            <w:pPr>
              <w:jc w:val="center"/>
            </w:pPr>
            <w:r w:rsidRPr="003D545D">
              <w:t>Рашина  Наталья  Николаевна,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Ответственный исполнитель</w:t>
            </w:r>
            <w:r>
              <w:t xml:space="preserve"> </w:t>
            </w:r>
            <w:r w:rsidRPr="001C01E5">
              <w:t xml:space="preserve">/ </w:t>
            </w:r>
            <w:r w:rsidRPr="003D545D">
              <w:t>Внедрение модели развития региональной системы резерва управленческих кадров в сфере образования в  муниципалитете (Прохоровский район) (Р), Размещение на сайте муниципального образования плана формирования и развитии резерва управленческих кадров в сфере образования  (Прохоровский район) (П), Размещение на сайте муниципального образования  обновленной базы резерва управленческих кадров (Прохоровский район) (П)</w:t>
            </w:r>
          </w:p>
        </w:tc>
        <w:tc>
          <w:tcPr>
            <w:tcW w:w="2410" w:type="dxa"/>
          </w:tcPr>
          <w:p w:rsidR="00B424A8" w:rsidRPr="001678F3" w:rsidRDefault="00B424A8" w:rsidP="0010685E">
            <w:pPr>
              <w:jc w:val="center"/>
            </w:pPr>
          </w:p>
        </w:tc>
      </w:tr>
      <w:tr w:rsidR="00B424A8" w:rsidRPr="001678F3" w:rsidTr="00B424A8">
        <w:tc>
          <w:tcPr>
            <w:tcW w:w="675" w:type="dxa"/>
          </w:tcPr>
          <w:p w:rsidR="00B424A8" w:rsidRPr="003D545D" w:rsidRDefault="00B424A8" w:rsidP="005A2DD8">
            <w:r w:rsidRPr="003D545D">
              <w:t>25</w:t>
            </w:r>
          </w:p>
        </w:tc>
        <w:tc>
          <w:tcPr>
            <w:tcW w:w="3261" w:type="dxa"/>
          </w:tcPr>
          <w:p w:rsidR="00B424A8" w:rsidRPr="001678F3" w:rsidRDefault="00B424A8" w:rsidP="00694B7F">
            <w:pPr>
              <w:jc w:val="center"/>
            </w:pPr>
            <w:r w:rsidRPr="003D545D">
              <w:t>Крылова Ирина Алексеевна,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Ответственный исполнитель</w:t>
            </w:r>
            <w:r>
              <w:t xml:space="preserve"> </w:t>
            </w:r>
            <w:r w:rsidRPr="001C01E5">
              <w:t xml:space="preserve">/ </w:t>
            </w:r>
            <w:r w:rsidRPr="003D545D">
              <w:t xml:space="preserve">Внедрение модели развития региональной системы резерва управленческих кадров в сфере образования в  муниципалитете (Нооскольский район) (Р), Размещение на сайте муниципального образования плана формирования и развитии резерва управленческих кадров в сфере образования  (Новооскольский район) (П), </w:t>
            </w:r>
            <w:r w:rsidRPr="003D545D">
              <w:lastRenderedPageBreak/>
              <w:t>Размещение на сайте муниципального образования  обновленной базы резерва управленческих кадров (Новооскольский район) (П)</w:t>
            </w:r>
          </w:p>
        </w:tc>
        <w:tc>
          <w:tcPr>
            <w:tcW w:w="2410" w:type="dxa"/>
          </w:tcPr>
          <w:p w:rsidR="00B424A8" w:rsidRPr="001678F3" w:rsidRDefault="00B424A8" w:rsidP="0010685E">
            <w:pPr>
              <w:jc w:val="center"/>
            </w:pPr>
          </w:p>
        </w:tc>
      </w:tr>
      <w:tr w:rsidR="00B424A8" w:rsidRPr="001678F3" w:rsidTr="00B424A8">
        <w:tc>
          <w:tcPr>
            <w:tcW w:w="675" w:type="dxa"/>
          </w:tcPr>
          <w:p w:rsidR="00B424A8" w:rsidRPr="003D545D" w:rsidRDefault="00B424A8" w:rsidP="005A2DD8">
            <w:r w:rsidRPr="003D545D">
              <w:lastRenderedPageBreak/>
              <w:t>26</w:t>
            </w:r>
          </w:p>
        </w:tc>
        <w:tc>
          <w:tcPr>
            <w:tcW w:w="3261" w:type="dxa"/>
          </w:tcPr>
          <w:p w:rsidR="00B424A8" w:rsidRPr="001678F3" w:rsidRDefault="00B424A8" w:rsidP="00694B7F">
            <w:pPr>
              <w:jc w:val="center"/>
            </w:pPr>
            <w:r w:rsidRPr="003D545D">
              <w:t>Мещерякова Лариса Вячеславовна, старший инспектор отдела образования управления по социально-культурному развитию администрации Ивнянского района</w:t>
            </w:r>
          </w:p>
        </w:tc>
        <w:tc>
          <w:tcPr>
            <w:tcW w:w="3118" w:type="dxa"/>
          </w:tcPr>
          <w:p w:rsidR="00B424A8" w:rsidRPr="001678F3" w:rsidRDefault="00B424A8" w:rsidP="0010685E">
            <w:pPr>
              <w:jc w:val="center"/>
            </w:pPr>
          </w:p>
        </w:tc>
        <w:tc>
          <w:tcPr>
            <w:tcW w:w="4678" w:type="dxa"/>
          </w:tcPr>
          <w:p w:rsidR="00B424A8" w:rsidRPr="001678F3" w:rsidRDefault="00B424A8" w:rsidP="0010685E">
            <w:pPr>
              <w:jc w:val="center"/>
            </w:pPr>
            <w:r w:rsidRPr="003D545D">
              <w:t>Ответственный исполнитель</w:t>
            </w:r>
            <w:r>
              <w:t xml:space="preserve"> </w:t>
            </w:r>
            <w:r w:rsidRPr="001C01E5">
              <w:t xml:space="preserve">/ </w:t>
            </w:r>
            <w:r w:rsidRPr="003D545D">
              <w:t>Внедрение модели развития региональной системы резерва управленческих кадров в сфере образования в  муниципалитете (Ивнянский район) (Р), Размещение на сайте муниципального образования плана формирования и развитии резерва управленческих кадров в сфере образования  (Ивнянский район) (П), Размещение на сайте муниципального образования  обновленной базы резерва управленческих кадров (Ивнянский район) (П)</w:t>
            </w:r>
          </w:p>
        </w:tc>
        <w:tc>
          <w:tcPr>
            <w:tcW w:w="2410" w:type="dxa"/>
          </w:tcPr>
          <w:p w:rsidR="00B424A8" w:rsidRPr="001678F3" w:rsidRDefault="00B424A8" w:rsidP="0010685E">
            <w:pPr>
              <w:jc w:val="center"/>
            </w:pPr>
          </w:p>
        </w:tc>
      </w:tr>
    </w:tbl>
    <w:p w:rsidR="005E558F" w:rsidRPr="001E084E" w:rsidRDefault="005E558F" w:rsidP="00D87233"/>
    <w:p w:rsidR="00B21232" w:rsidRDefault="00D50F5E" w:rsidP="00B21232">
      <w:pPr>
        <w:keepNext/>
        <w:outlineLvl w:val="1"/>
        <w:rPr>
          <w:rFonts w:eastAsia="Calibri"/>
          <w:b/>
          <w:sz w:val="28"/>
          <w:szCs w:val="28"/>
        </w:rPr>
      </w:pPr>
      <w:r>
        <w:br w:type="page"/>
      </w:r>
      <w:bookmarkStart w:id="3" w:name="_Toc277853603"/>
      <w:bookmarkStart w:id="4" w:name="_Toc277853605"/>
    </w:p>
    <w:p w:rsidR="00823B43" w:rsidRPr="00F05EC1" w:rsidRDefault="00823B43" w:rsidP="00823B43">
      <w:pPr>
        <w:keepNext/>
        <w:numPr>
          <w:ilvl w:val="0"/>
          <w:numId w:val="6"/>
        </w:numPr>
        <w:outlineLvl w:val="1"/>
        <w:rPr>
          <w:rFonts w:eastAsia="Calibri"/>
          <w:b/>
          <w:sz w:val="28"/>
          <w:szCs w:val="28"/>
        </w:rPr>
      </w:pPr>
      <w:r>
        <w:rPr>
          <w:rFonts w:eastAsia="Calibri"/>
          <w:b/>
          <w:sz w:val="28"/>
          <w:szCs w:val="28"/>
        </w:rPr>
        <w:lastRenderedPageBreak/>
        <w:t xml:space="preserve">Планирование </w:t>
      </w:r>
      <w:r w:rsidRPr="00F05EC1">
        <w:rPr>
          <w:rFonts w:eastAsia="Calibri"/>
          <w:b/>
          <w:sz w:val="28"/>
          <w:szCs w:val="28"/>
        </w:rPr>
        <w:t>коммуникаци</w:t>
      </w:r>
      <w:r w:rsidRPr="00D444D7">
        <w:rPr>
          <w:rFonts w:eastAsia="Calibri"/>
          <w:b/>
          <w:sz w:val="28"/>
          <w:szCs w:val="28"/>
        </w:rPr>
        <w:t>й</w:t>
      </w:r>
      <w:bookmarkEnd w:id="3"/>
    </w:p>
    <w:p w:rsidR="00823B43" w:rsidRPr="004F5B98" w:rsidRDefault="00823B43" w:rsidP="00823B43">
      <w:pPr>
        <w:rPr>
          <w:sz w:val="16"/>
          <w:szCs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3686"/>
        <w:gridCol w:w="2703"/>
        <w:gridCol w:w="2660"/>
        <w:gridCol w:w="2463"/>
        <w:gridCol w:w="2745"/>
      </w:tblGrid>
      <w:tr w:rsidR="0032438E" w:rsidRPr="00A26B38" w:rsidTr="001C01E5">
        <w:tc>
          <w:tcPr>
            <w:tcW w:w="452" w:type="dxa"/>
            <w:shd w:val="clear" w:color="auto" w:fill="auto"/>
            <w:vAlign w:val="center"/>
          </w:tcPr>
          <w:p w:rsidR="0032438E" w:rsidRDefault="0032438E" w:rsidP="001C01E5">
            <w:pPr>
              <w:ind w:left="-112" w:right="-108"/>
              <w:jc w:val="center"/>
              <w:rPr>
                <w:b/>
                <w:sz w:val="23"/>
                <w:szCs w:val="23"/>
              </w:rPr>
            </w:pPr>
            <w:r>
              <w:rPr>
                <w:b/>
                <w:sz w:val="23"/>
                <w:szCs w:val="23"/>
              </w:rPr>
              <w:t>№</w:t>
            </w:r>
          </w:p>
          <w:p w:rsidR="0032438E" w:rsidRDefault="0032438E" w:rsidP="001C01E5">
            <w:pPr>
              <w:ind w:left="-56" w:right="-108"/>
              <w:jc w:val="center"/>
              <w:rPr>
                <w:b/>
                <w:sz w:val="23"/>
                <w:szCs w:val="23"/>
              </w:rPr>
            </w:pPr>
            <w:r>
              <w:rPr>
                <w:b/>
                <w:sz w:val="23"/>
                <w:szCs w:val="23"/>
              </w:rPr>
              <w:t>п/п</w:t>
            </w:r>
          </w:p>
        </w:tc>
        <w:tc>
          <w:tcPr>
            <w:tcW w:w="3686" w:type="dxa"/>
            <w:shd w:val="clear" w:color="auto" w:fill="auto"/>
            <w:vAlign w:val="center"/>
          </w:tcPr>
          <w:p w:rsidR="0032438E" w:rsidRDefault="0032438E" w:rsidP="001C01E5">
            <w:pPr>
              <w:jc w:val="center"/>
              <w:rPr>
                <w:b/>
                <w:sz w:val="23"/>
                <w:szCs w:val="23"/>
              </w:rPr>
            </w:pPr>
            <w:r>
              <w:rPr>
                <w:b/>
                <w:sz w:val="23"/>
                <w:szCs w:val="23"/>
              </w:rPr>
              <w:t xml:space="preserve">Какая </w:t>
            </w:r>
            <w:r>
              <w:rPr>
                <w:b/>
                <w:sz w:val="23"/>
                <w:szCs w:val="23"/>
              </w:rPr>
              <w:br/>
            </w:r>
            <w:r>
              <w:rPr>
                <w:sz w:val="23"/>
                <w:szCs w:val="23"/>
              </w:rPr>
              <w:t>информация передается</w:t>
            </w:r>
          </w:p>
        </w:tc>
        <w:tc>
          <w:tcPr>
            <w:tcW w:w="2703" w:type="dxa"/>
            <w:shd w:val="clear" w:color="auto" w:fill="auto"/>
            <w:vAlign w:val="center"/>
          </w:tcPr>
          <w:p w:rsidR="0032438E" w:rsidRDefault="0032438E" w:rsidP="001C01E5">
            <w:pPr>
              <w:ind w:left="-94" w:firstLine="94"/>
              <w:jc w:val="center"/>
              <w:rPr>
                <w:b/>
                <w:sz w:val="23"/>
                <w:szCs w:val="23"/>
              </w:rPr>
            </w:pPr>
            <w:r>
              <w:rPr>
                <w:b/>
                <w:sz w:val="23"/>
                <w:szCs w:val="23"/>
              </w:rPr>
              <w:t xml:space="preserve">Кто </w:t>
            </w:r>
            <w:r>
              <w:rPr>
                <w:b/>
                <w:sz w:val="23"/>
                <w:szCs w:val="23"/>
              </w:rPr>
              <w:br/>
            </w:r>
            <w:r>
              <w:rPr>
                <w:sz w:val="23"/>
                <w:szCs w:val="23"/>
              </w:rPr>
              <w:t>передает информацию</w:t>
            </w:r>
          </w:p>
        </w:tc>
        <w:tc>
          <w:tcPr>
            <w:tcW w:w="2660" w:type="dxa"/>
            <w:shd w:val="clear" w:color="auto" w:fill="auto"/>
            <w:vAlign w:val="center"/>
          </w:tcPr>
          <w:p w:rsidR="0032438E" w:rsidRDefault="0032438E" w:rsidP="001C01E5">
            <w:pPr>
              <w:ind w:left="-119" w:right="-123"/>
              <w:jc w:val="center"/>
              <w:rPr>
                <w:b/>
                <w:sz w:val="23"/>
                <w:szCs w:val="23"/>
              </w:rPr>
            </w:pPr>
            <w:r>
              <w:rPr>
                <w:b/>
                <w:sz w:val="23"/>
                <w:szCs w:val="23"/>
              </w:rPr>
              <w:t xml:space="preserve">Кому </w:t>
            </w:r>
            <w:r>
              <w:rPr>
                <w:b/>
                <w:sz w:val="23"/>
                <w:szCs w:val="23"/>
              </w:rPr>
              <w:br/>
            </w:r>
            <w:r>
              <w:rPr>
                <w:sz w:val="23"/>
                <w:szCs w:val="23"/>
              </w:rPr>
              <w:t>передается информация</w:t>
            </w:r>
          </w:p>
        </w:tc>
        <w:tc>
          <w:tcPr>
            <w:tcW w:w="2463" w:type="dxa"/>
            <w:shd w:val="clear" w:color="auto" w:fill="auto"/>
            <w:vAlign w:val="center"/>
          </w:tcPr>
          <w:p w:rsidR="0032438E" w:rsidRDefault="0032438E" w:rsidP="001C01E5">
            <w:pPr>
              <w:ind w:left="-94" w:right="-108"/>
              <w:jc w:val="center"/>
              <w:rPr>
                <w:b/>
                <w:sz w:val="23"/>
                <w:szCs w:val="23"/>
              </w:rPr>
            </w:pPr>
            <w:r>
              <w:rPr>
                <w:b/>
                <w:sz w:val="23"/>
                <w:szCs w:val="23"/>
              </w:rPr>
              <w:t xml:space="preserve">Когда </w:t>
            </w:r>
            <w:r>
              <w:rPr>
                <w:b/>
                <w:sz w:val="23"/>
                <w:szCs w:val="23"/>
              </w:rPr>
              <w:br/>
            </w:r>
            <w:r>
              <w:rPr>
                <w:sz w:val="23"/>
                <w:szCs w:val="23"/>
              </w:rPr>
              <w:t>передает информацию</w:t>
            </w:r>
          </w:p>
        </w:tc>
        <w:tc>
          <w:tcPr>
            <w:tcW w:w="2745" w:type="dxa"/>
            <w:shd w:val="clear" w:color="auto" w:fill="auto"/>
            <w:vAlign w:val="center"/>
          </w:tcPr>
          <w:p w:rsidR="0032438E" w:rsidRDefault="0032438E" w:rsidP="001C01E5">
            <w:pPr>
              <w:ind w:left="-84"/>
              <w:jc w:val="center"/>
            </w:pPr>
            <w:r>
              <w:rPr>
                <w:b/>
                <w:sz w:val="23"/>
                <w:szCs w:val="23"/>
              </w:rPr>
              <w:t xml:space="preserve">Как </w:t>
            </w:r>
            <w:r>
              <w:rPr>
                <w:b/>
                <w:sz w:val="23"/>
                <w:szCs w:val="23"/>
              </w:rPr>
              <w:br/>
            </w:r>
            <w:r>
              <w:rPr>
                <w:sz w:val="23"/>
                <w:szCs w:val="23"/>
              </w:rPr>
              <w:t>передается информация</w:t>
            </w:r>
          </w:p>
        </w:tc>
      </w:tr>
      <w:tr w:rsidR="0032438E" w:rsidTr="001C01E5">
        <w:tc>
          <w:tcPr>
            <w:tcW w:w="452" w:type="dxa"/>
            <w:shd w:val="clear" w:color="auto" w:fill="auto"/>
          </w:tcPr>
          <w:p w:rsidR="0032438E" w:rsidRDefault="0032438E" w:rsidP="0032438E">
            <w:pPr>
              <w:numPr>
                <w:ilvl w:val="0"/>
                <w:numId w:val="21"/>
              </w:numPr>
              <w:suppressAutoHyphens/>
              <w:snapToGrid w:val="0"/>
              <w:ind w:left="0" w:right="-108" w:firstLine="0"/>
              <w:rPr>
                <w:b/>
                <w:sz w:val="23"/>
                <w:szCs w:val="23"/>
              </w:rPr>
            </w:pPr>
          </w:p>
        </w:tc>
        <w:tc>
          <w:tcPr>
            <w:tcW w:w="3686" w:type="dxa"/>
            <w:shd w:val="clear" w:color="auto" w:fill="auto"/>
          </w:tcPr>
          <w:p w:rsidR="0032438E" w:rsidRDefault="0032438E" w:rsidP="001C01E5">
            <w:pPr>
              <w:rPr>
                <w:sz w:val="23"/>
                <w:szCs w:val="23"/>
              </w:rPr>
            </w:pPr>
            <w:r>
              <w:rPr>
                <w:sz w:val="23"/>
                <w:szCs w:val="23"/>
              </w:rPr>
              <w:t xml:space="preserve">Статус проекта </w:t>
            </w:r>
          </w:p>
        </w:tc>
        <w:tc>
          <w:tcPr>
            <w:tcW w:w="2703" w:type="dxa"/>
            <w:shd w:val="clear" w:color="auto" w:fill="auto"/>
          </w:tcPr>
          <w:p w:rsidR="0032438E" w:rsidRDefault="0032438E" w:rsidP="001C01E5">
            <w:pPr>
              <w:rPr>
                <w:sz w:val="23"/>
                <w:szCs w:val="23"/>
              </w:rPr>
            </w:pPr>
            <w:r>
              <w:rPr>
                <w:sz w:val="23"/>
                <w:szCs w:val="23"/>
              </w:rPr>
              <w:t>Руководитель проекта</w:t>
            </w:r>
          </w:p>
        </w:tc>
        <w:tc>
          <w:tcPr>
            <w:tcW w:w="2660" w:type="dxa"/>
            <w:shd w:val="clear" w:color="auto" w:fill="auto"/>
          </w:tcPr>
          <w:p w:rsidR="0032438E" w:rsidRDefault="0032438E" w:rsidP="001C01E5">
            <w:pPr>
              <w:rPr>
                <w:sz w:val="23"/>
                <w:szCs w:val="23"/>
              </w:rPr>
            </w:pPr>
            <w:r>
              <w:rPr>
                <w:sz w:val="23"/>
                <w:szCs w:val="23"/>
              </w:rPr>
              <w:t>Представителю заказчика, куратору</w:t>
            </w:r>
          </w:p>
        </w:tc>
        <w:tc>
          <w:tcPr>
            <w:tcW w:w="2463" w:type="dxa"/>
            <w:shd w:val="clear" w:color="auto" w:fill="auto"/>
          </w:tcPr>
          <w:p w:rsidR="0032438E" w:rsidRDefault="0032438E" w:rsidP="001C01E5">
            <w:pPr>
              <w:rPr>
                <w:sz w:val="23"/>
                <w:szCs w:val="23"/>
              </w:rPr>
            </w:pPr>
            <w:r>
              <w:rPr>
                <w:sz w:val="23"/>
                <w:szCs w:val="23"/>
              </w:rPr>
              <w:t>Еженедельно (понедельник)</w:t>
            </w:r>
          </w:p>
        </w:tc>
        <w:tc>
          <w:tcPr>
            <w:tcW w:w="2745" w:type="dxa"/>
            <w:shd w:val="clear" w:color="auto" w:fill="auto"/>
          </w:tcPr>
          <w:p w:rsidR="0032438E" w:rsidRDefault="0032438E" w:rsidP="001C01E5">
            <w:r>
              <w:rPr>
                <w:sz w:val="23"/>
                <w:szCs w:val="23"/>
              </w:rPr>
              <w:t>Электронная почта</w:t>
            </w:r>
          </w:p>
        </w:tc>
      </w:tr>
      <w:tr w:rsidR="0032438E" w:rsidTr="001C01E5">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1C01E5">
            <w:pPr>
              <w:rPr>
                <w:sz w:val="23"/>
                <w:szCs w:val="23"/>
              </w:rPr>
            </w:pPr>
            <w:r>
              <w:rPr>
                <w:sz w:val="23"/>
                <w:szCs w:val="23"/>
              </w:rPr>
              <w:t>Обмен информацией о текущем состоянии проекта</w:t>
            </w:r>
          </w:p>
        </w:tc>
        <w:tc>
          <w:tcPr>
            <w:tcW w:w="2703" w:type="dxa"/>
            <w:shd w:val="clear" w:color="auto" w:fill="auto"/>
          </w:tcPr>
          <w:p w:rsidR="0032438E" w:rsidRDefault="0032438E" w:rsidP="001C01E5">
            <w:pPr>
              <w:rPr>
                <w:sz w:val="23"/>
                <w:szCs w:val="23"/>
              </w:rPr>
            </w:pPr>
            <w:r>
              <w:rPr>
                <w:sz w:val="23"/>
                <w:szCs w:val="23"/>
              </w:rPr>
              <w:t>Администратор проекта</w:t>
            </w:r>
          </w:p>
        </w:tc>
        <w:tc>
          <w:tcPr>
            <w:tcW w:w="2660" w:type="dxa"/>
            <w:shd w:val="clear" w:color="auto" w:fill="auto"/>
          </w:tcPr>
          <w:p w:rsidR="0032438E" w:rsidRDefault="0032438E" w:rsidP="001C01E5">
            <w:pPr>
              <w:rPr>
                <w:sz w:val="23"/>
                <w:szCs w:val="23"/>
              </w:rPr>
            </w:pPr>
            <w:r>
              <w:rPr>
                <w:sz w:val="23"/>
                <w:szCs w:val="23"/>
              </w:rPr>
              <w:t>Участникам проекта</w:t>
            </w:r>
          </w:p>
        </w:tc>
        <w:tc>
          <w:tcPr>
            <w:tcW w:w="2463" w:type="dxa"/>
            <w:shd w:val="clear" w:color="auto" w:fill="auto"/>
          </w:tcPr>
          <w:p w:rsidR="0032438E" w:rsidRDefault="0032438E" w:rsidP="001C01E5">
            <w:pPr>
              <w:ind w:right="-159"/>
              <w:rPr>
                <w:sz w:val="23"/>
                <w:szCs w:val="23"/>
              </w:rPr>
            </w:pPr>
            <w:r>
              <w:rPr>
                <w:sz w:val="23"/>
                <w:szCs w:val="23"/>
              </w:rPr>
              <w:t>Еженедельно (пятница)</w:t>
            </w:r>
          </w:p>
        </w:tc>
        <w:tc>
          <w:tcPr>
            <w:tcW w:w="2745" w:type="dxa"/>
            <w:shd w:val="clear" w:color="auto" w:fill="auto"/>
          </w:tcPr>
          <w:p w:rsidR="0032438E" w:rsidRDefault="0032438E" w:rsidP="001C01E5">
            <w:pPr>
              <w:rPr>
                <w:sz w:val="23"/>
                <w:szCs w:val="23"/>
              </w:rPr>
            </w:pPr>
            <w:r>
              <w:rPr>
                <w:sz w:val="23"/>
                <w:szCs w:val="23"/>
              </w:rPr>
              <w:t>Телефонная связь,</w:t>
            </w:r>
          </w:p>
          <w:p w:rsidR="0032438E" w:rsidRDefault="0032438E" w:rsidP="001C01E5">
            <w:r>
              <w:rPr>
                <w:sz w:val="23"/>
                <w:szCs w:val="23"/>
              </w:rPr>
              <w:t>электронная почта</w:t>
            </w:r>
          </w:p>
        </w:tc>
      </w:tr>
      <w:tr w:rsidR="0032438E" w:rsidTr="001C01E5">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1C01E5">
            <w:pPr>
              <w:rPr>
                <w:sz w:val="23"/>
                <w:szCs w:val="23"/>
              </w:rPr>
            </w:pPr>
            <w:r>
              <w:rPr>
                <w:sz w:val="23"/>
                <w:szCs w:val="23"/>
              </w:rPr>
              <w:t>Документы и информация по проекту</w:t>
            </w:r>
          </w:p>
        </w:tc>
        <w:tc>
          <w:tcPr>
            <w:tcW w:w="2703" w:type="dxa"/>
            <w:shd w:val="clear" w:color="auto" w:fill="auto"/>
          </w:tcPr>
          <w:p w:rsidR="0032438E" w:rsidRDefault="0032438E" w:rsidP="001C01E5">
            <w:pPr>
              <w:rPr>
                <w:sz w:val="23"/>
                <w:szCs w:val="23"/>
              </w:rPr>
            </w:pPr>
            <w:r>
              <w:rPr>
                <w:sz w:val="23"/>
                <w:szCs w:val="23"/>
              </w:rPr>
              <w:t>Ответственный по направлению</w:t>
            </w:r>
          </w:p>
        </w:tc>
        <w:tc>
          <w:tcPr>
            <w:tcW w:w="2660" w:type="dxa"/>
            <w:shd w:val="clear" w:color="auto" w:fill="auto"/>
          </w:tcPr>
          <w:p w:rsidR="0032438E" w:rsidRDefault="0032438E" w:rsidP="001C01E5">
            <w:pPr>
              <w:ind w:right="-122"/>
              <w:rPr>
                <w:sz w:val="23"/>
                <w:szCs w:val="23"/>
              </w:rPr>
            </w:pPr>
            <w:r>
              <w:rPr>
                <w:sz w:val="23"/>
                <w:szCs w:val="23"/>
              </w:rPr>
              <w:t xml:space="preserve">Администратору проекта и адресатам </w:t>
            </w:r>
          </w:p>
        </w:tc>
        <w:tc>
          <w:tcPr>
            <w:tcW w:w="2463" w:type="dxa"/>
            <w:shd w:val="clear" w:color="auto" w:fill="auto"/>
          </w:tcPr>
          <w:p w:rsidR="0032438E" w:rsidRDefault="0032438E" w:rsidP="001C01E5">
            <w:pPr>
              <w:rPr>
                <w:sz w:val="23"/>
                <w:szCs w:val="23"/>
              </w:rPr>
            </w:pPr>
            <w:r>
              <w:rPr>
                <w:sz w:val="23"/>
                <w:szCs w:val="23"/>
              </w:rPr>
              <w:t>Не позже сроков плана-графика</w:t>
            </w:r>
          </w:p>
        </w:tc>
        <w:tc>
          <w:tcPr>
            <w:tcW w:w="2745" w:type="dxa"/>
            <w:shd w:val="clear" w:color="auto" w:fill="auto"/>
          </w:tcPr>
          <w:p w:rsidR="0032438E" w:rsidRDefault="0032438E" w:rsidP="001C01E5">
            <w:r>
              <w:rPr>
                <w:sz w:val="23"/>
                <w:szCs w:val="23"/>
              </w:rPr>
              <w:t>Электронная почта</w:t>
            </w:r>
          </w:p>
        </w:tc>
      </w:tr>
      <w:tr w:rsidR="0032438E" w:rsidTr="001C01E5">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1C01E5">
            <w:pPr>
              <w:rPr>
                <w:sz w:val="23"/>
                <w:szCs w:val="23"/>
              </w:rPr>
            </w:pPr>
            <w:r>
              <w:rPr>
                <w:sz w:val="23"/>
                <w:szCs w:val="23"/>
              </w:rPr>
              <w:t>О выполнении контрольной точки</w:t>
            </w:r>
          </w:p>
        </w:tc>
        <w:tc>
          <w:tcPr>
            <w:tcW w:w="2703" w:type="dxa"/>
            <w:shd w:val="clear" w:color="auto" w:fill="auto"/>
          </w:tcPr>
          <w:p w:rsidR="0032438E" w:rsidRDefault="0032438E" w:rsidP="001C01E5">
            <w:pPr>
              <w:rPr>
                <w:sz w:val="23"/>
                <w:szCs w:val="23"/>
              </w:rPr>
            </w:pPr>
            <w:r>
              <w:rPr>
                <w:sz w:val="23"/>
                <w:szCs w:val="23"/>
              </w:rPr>
              <w:t>Администратор проекта</w:t>
            </w:r>
          </w:p>
        </w:tc>
        <w:tc>
          <w:tcPr>
            <w:tcW w:w="2660" w:type="dxa"/>
            <w:shd w:val="clear" w:color="auto" w:fill="auto"/>
          </w:tcPr>
          <w:p w:rsidR="0032438E" w:rsidRDefault="0032438E" w:rsidP="001C01E5">
            <w:pPr>
              <w:rPr>
                <w:sz w:val="23"/>
                <w:szCs w:val="23"/>
              </w:rPr>
            </w:pPr>
            <w:r>
              <w:rPr>
                <w:sz w:val="23"/>
                <w:szCs w:val="23"/>
              </w:rPr>
              <w:t>Руководителю проекта, оператору мониторинга</w:t>
            </w:r>
          </w:p>
        </w:tc>
        <w:tc>
          <w:tcPr>
            <w:tcW w:w="2463" w:type="dxa"/>
            <w:shd w:val="clear" w:color="auto" w:fill="auto"/>
          </w:tcPr>
          <w:p w:rsidR="0032438E" w:rsidRDefault="0032438E" w:rsidP="001C01E5">
            <w:pPr>
              <w:ind w:right="-95"/>
              <w:rPr>
                <w:sz w:val="23"/>
                <w:szCs w:val="23"/>
              </w:rPr>
            </w:pPr>
            <w:r>
              <w:rPr>
                <w:sz w:val="23"/>
                <w:szCs w:val="23"/>
              </w:rPr>
              <w:t>Не позже дня контрольного события по плану управления</w:t>
            </w:r>
          </w:p>
        </w:tc>
        <w:tc>
          <w:tcPr>
            <w:tcW w:w="2745" w:type="dxa"/>
            <w:shd w:val="clear" w:color="auto" w:fill="auto"/>
          </w:tcPr>
          <w:p w:rsidR="0032438E" w:rsidRDefault="0032438E" w:rsidP="001C01E5">
            <w:r>
              <w:rPr>
                <w:sz w:val="23"/>
                <w:szCs w:val="23"/>
              </w:rPr>
              <w:t>Электронная почта</w:t>
            </w:r>
          </w:p>
        </w:tc>
      </w:tr>
      <w:tr w:rsidR="0032438E" w:rsidTr="001C01E5">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1C01E5">
            <w:pPr>
              <w:rPr>
                <w:sz w:val="23"/>
                <w:szCs w:val="23"/>
              </w:rPr>
            </w:pPr>
            <w:r>
              <w:rPr>
                <w:sz w:val="23"/>
                <w:szCs w:val="23"/>
              </w:rPr>
              <w:t>Отчет о выполнении блока работ</w:t>
            </w:r>
          </w:p>
        </w:tc>
        <w:tc>
          <w:tcPr>
            <w:tcW w:w="2703" w:type="dxa"/>
            <w:shd w:val="clear" w:color="auto" w:fill="auto"/>
          </w:tcPr>
          <w:p w:rsidR="0032438E" w:rsidRDefault="0032438E" w:rsidP="001C01E5">
            <w:pPr>
              <w:rPr>
                <w:sz w:val="23"/>
                <w:szCs w:val="23"/>
              </w:rPr>
            </w:pPr>
            <w:r>
              <w:rPr>
                <w:sz w:val="23"/>
                <w:szCs w:val="23"/>
              </w:rPr>
              <w:t>Администратор проекта</w:t>
            </w:r>
          </w:p>
        </w:tc>
        <w:tc>
          <w:tcPr>
            <w:tcW w:w="2660" w:type="dxa"/>
            <w:shd w:val="clear" w:color="auto" w:fill="auto"/>
          </w:tcPr>
          <w:p w:rsidR="0032438E" w:rsidRDefault="0032438E" w:rsidP="001C01E5">
            <w:pPr>
              <w:rPr>
                <w:sz w:val="23"/>
                <w:szCs w:val="23"/>
              </w:rPr>
            </w:pPr>
            <w:r>
              <w:rPr>
                <w:sz w:val="23"/>
                <w:szCs w:val="23"/>
              </w:rPr>
              <w:t>Группе управления,</w:t>
            </w:r>
          </w:p>
          <w:p w:rsidR="0032438E" w:rsidRDefault="0032438E" w:rsidP="001C01E5">
            <w:pPr>
              <w:ind w:right="-166"/>
              <w:rPr>
                <w:sz w:val="23"/>
                <w:szCs w:val="23"/>
              </w:rPr>
            </w:pPr>
            <w:r>
              <w:rPr>
                <w:sz w:val="23"/>
                <w:szCs w:val="23"/>
              </w:rPr>
              <w:t>оператору мониторинга</w:t>
            </w:r>
          </w:p>
        </w:tc>
        <w:tc>
          <w:tcPr>
            <w:tcW w:w="2463" w:type="dxa"/>
            <w:shd w:val="clear" w:color="auto" w:fill="auto"/>
          </w:tcPr>
          <w:p w:rsidR="0032438E" w:rsidRDefault="0032438E" w:rsidP="001C01E5">
            <w:pPr>
              <w:rPr>
                <w:sz w:val="23"/>
                <w:szCs w:val="23"/>
              </w:rPr>
            </w:pPr>
            <w:r>
              <w:rPr>
                <w:sz w:val="23"/>
                <w:szCs w:val="23"/>
              </w:rPr>
              <w:t>Согласно срокам плана управления</w:t>
            </w:r>
          </w:p>
        </w:tc>
        <w:tc>
          <w:tcPr>
            <w:tcW w:w="2745" w:type="dxa"/>
            <w:shd w:val="clear" w:color="auto" w:fill="auto"/>
          </w:tcPr>
          <w:p w:rsidR="0032438E" w:rsidRDefault="0032438E" w:rsidP="001C01E5">
            <w:pPr>
              <w:rPr>
                <w:sz w:val="23"/>
                <w:szCs w:val="23"/>
              </w:rPr>
            </w:pPr>
            <w:r>
              <w:rPr>
                <w:sz w:val="23"/>
                <w:szCs w:val="23"/>
              </w:rPr>
              <w:t>Письменный отчет,</w:t>
            </w:r>
          </w:p>
          <w:p w:rsidR="0032438E" w:rsidRDefault="0032438E" w:rsidP="001C01E5">
            <w:r>
              <w:rPr>
                <w:sz w:val="23"/>
                <w:szCs w:val="23"/>
              </w:rPr>
              <w:t>электронная почта</w:t>
            </w:r>
          </w:p>
        </w:tc>
      </w:tr>
      <w:tr w:rsidR="0032438E" w:rsidTr="001C01E5">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1C01E5">
            <w:pPr>
              <w:rPr>
                <w:sz w:val="23"/>
                <w:szCs w:val="23"/>
              </w:rPr>
            </w:pPr>
            <w:r>
              <w:rPr>
                <w:sz w:val="23"/>
                <w:szCs w:val="23"/>
              </w:rPr>
              <w:t>Ведомость изменений</w:t>
            </w:r>
          </w:p>
        </w:tc>
        <w:tc>
          <w:tcPr>
            <w:tcW w:w="2703" w:type="dxa"/>
            <w:shd w:val="clear" w:color="auto" w:fill="auto"/>
          </w:tcPr>
          <w:p w:rsidR="0032438E" w:rsidRDefault="0032438E" w:rsidP="001C01E5">
            <w:pPr>
              <w:rPr>
                <w:sz w:val="23"/>
                <w:szCs w:val="23"/>
              </w:rPr>
            </w:pPr>
            <w:r>
              <w:rPr>
                <w:sz w:val="23"/>
                <w:szCs w:val="23"/>
              </w:rPr>
              <w:t>Администратор проекта</w:t>
            </w:r>
          </w:p>
        </w:tc>
        <w:tc>
          <w:tcPr>
            <w:tcW w:w="2660" w:type="dxa"/>
            <w:shd w:val="clear" w:color="auto" w:fill="auto"/>
          </w:tcPr>
          <w:p w:rsidR="0032438E" w:rsidRDefault="0032438E" w:rsidP="001C01E5">
            <w:pPr>
              <w:rPr>
                <w:sz w:val="23"/>
                <w:szCs w:val="23"/>
              </w:rPr>
            </w:pPr>
            <w:r>
              <w:rPr>
                <w:sz w:val="23"/>
                <w:szCs w:val="23"/>
              </w:rPr>
              <w:t>Группе управления,</w:t>
            </w:r>
          </w:p>
          <w:p w:rsidR="0032438E" w:rsidRDefault="0032438E" w:rsidP="001C01E5">
            <w:pPr>
              <w:ind w:right="-24"/>
              <w:rPr>
                <w:sz w:val="23"/>
                <w:szCs w:val="23"/>
              </w:rPr>
            </w:pPr>
            <w:r>
              <w:rPr>
                <w:sz w:val="23"/>
                <w:szCs w:val="23"/>
              </w:rPr>
              <w:t>оператору мониторинга</w:t>
            </w:r>
          </w:p>
        </w:tc>
        <w:tc>
          <w:tcPr>
            <w:tcW w:w="2463" w:type="dxa"/>
            <w:shd w:val="clear" w:color="auto" w:fill="auto"/>
          </w:tcPr>
          <w:p w:rsidR="0032438E" w:rsidRDefault="0032438E" w:rsidP="001C01E5">
            <w:pPr>
              <w:ind w:right="-159"/>
              <w:rPr>
                <w:sz w:val="23"/>
                <w:szCs w:val="23"/>
              </w:rPr>
            </w:pPr>
            <w:r>
              <w:rPr>
                <w:sz w:val="23"/>
                <w:szCs w:val="23"/>
              </w:rPr>
              <w:t>По поручению руководителя проекта</w:t>
            </w:r>
          </w:p>
        </w:tc>
        <w:tc>
          <w:tcPr>
            <w:tcW w:w="2745" w:type="dxa"/>
            <w:shd w:val="clear" w:color="auto" w:fill="auto"/>
          </w:tcPr>
          <w:p w:rsidR="0032438E" w:rsidRDefault="0032438E" w:rsidP="001C01E5">
            <w:pPr>
              <w:rPr>
                <w:sz w:val="23"/>
                <w:szCs w:val="23"/>
              </w:rPr>
            </w:pPr>
            <w:r>
              <w:rPr>
                <w:sz w:val="23"/>
                <w:szCs w:val="23"/>
              </w:rPr>
              <w:t>Письменный отчет,</w:t>
            </w:r>
          </w:p>
          <w:p w:rsidR="0032438E" w:rsidRDefault="0032438E" w:rsidP="001C01E5">
            <w:r>
              <w:rPr>
                <w:sz w:val="23"/>
                <w:szCs w:val="23"/>
              </w:rPr>
              <w:t>электронная почта</w:t>
            </w:r>
          </w:p>
        </w:tc>
      </w:tr>
      <w:tr w:rsidR="0032438E" w:rsidTr="001C01E5">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1C01E5">
            <w:pPr>
              <w:rPr>
                <w:sz w:val="23"/>
                <w:szCs w:val="23"/>
              </w:rPr>
            </w:pPr>
            <w:r>
              <w:rPr>
                <w:sz w:val="23"/>
                <w:szCs w:val="23"/>
              </w:rPr>
              <w:t>Мониторинг реализации проекта</w:t>
            </w:r>
          </w:p>
        </w:tc>
        <w:tc>
          <w:tcPr>
            <w:tcW w:w="2703" w:type="dxa"/>
            <w:shd w:val="clear" w:color="auto" w:fill="auto"/>
          </w:tcPr>
          <w:p w:rsidR="0032438E" w:rsidRDefault="0032438E" w:rsidP="001C01E5">
            <w:pPr>
              <w:rPr>
                <w:sz w:val="23"/>
                <w:szCs w:val="23"/>
              </w:rPr>
            </w:pPr>
            <w:r>
              <w:rPr>
                <w:sz w:val="23"/>
                <w:szCs w:val="23"/>
              </w:rPr>
              <w:t>Оператор мониторинга</w:t>
            </w:r>
          </w:p>
        </w:tc>
        <w:tc>
          <w:tcPr>
            <w:tcW w:w="2660" w:type="dxa"/>
            <w:shd w:val="clear" w:color="auto" w:fill="auto"/>
          </w:tcPr>
          <w:p w:rsidR="0032438E" w:rsidRDefault="0032438E" w:rsidP="001C01E5">
            <w:pPr>
              <w:rPr>
                <w:sz w:val="23"/>
                <w:szCs w:val="23"/>
              </w:rPr>
            </w:pPr>
            <w:r>
              <w:rPr>
                <w:sz w:val="23"/>
                <w:szCs w:val="23"/>
              </w:rPr>
              <w:t>В проектный офис</w:t>
            </w:r>
          </w:p>
        </w:tc>
        <w:tc>
          <w:tcPr>
            <w:tcW w:w="2463" w:type="dxa"/>
            <w:shd w:val="clear" w:color="auto" w:fill="auto"/>
          </w:tcPr>
          <w:p w:rsidR="0032438E" w:rsidRDefault="0032438E" w:rsidP="001C01E5">
            <w:pPr>
              <w:rPr>
                <w:sz w:val="23"/>
                <w:szCs w:val="23"/>
              </w:rPr>
            </w:pPr>
            <w:r>
              <w:rPr>
                <w:sz w:val="23"/>
                <w:szCs w:val="23"/>
              </w:rPr>
              <w:t>В день поступления информации</w:t>
            </w:r>
          </w:p>
        </w:tc>
        <w:tc>
          <w:tcPr>
            <w:tcW w:w="2745" w:type="dxa"/>
            <w:shd w:val="clear" w:color="auto" w:fill="auto"/>
          </w:tcPr>
          <w:p w:rsidR="0032438E" w:rsidRDefault="0032438E" w:rsidP="001C01E5">
            <w:pPr>
              <w:ind w:right="-108"/>
            </w:pPr>
            <w:r>
              <w:rPr>
                <w:sz w:val="23"/>
                <w:szCs w:val="23"/>
              </w:rPr>
              <w:t xml:space="preserve">АИС «Проектное управление» </w:t>
            </w:r>
          </w:p>
        </w:tc>
      </w:tr>
      <w:tr w:rsidR="0032438E" w:rsidTr="001C01E5">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1C01E5">
            <w:pPr>
              <w:rPr>
                <w:sz w:val="23"/>
                <w:szCs w:val="23"/>
              </w:rPr>
            </w:pPr>
            <w:r>
              <w:rPr>
                <w:sz w:val="23"/>
                <w:szCs w:val="23"/>
              </w:rPr>
              <w:t>Информация о наступивших или возможных рисках и отклонениях по проекту</w:t>
            </w:r>
          </w:p>
        </w:tc>
        <w:tc>
          <w:tcPr>
            <w:tcW w:w="2703" w:type="dxa"/>
            <w:shd w:val="clear" w:color="auto" w:fill="auto"/>
          </w:tcPr>
          <w:p w:rsidR="0032438E" w:rsidRDefault="0032438E" w:rsidP="001C01E5">
            <w:pPr>
              <w:rPr>
                <w:sz w:val="23"/>
                <w:szCs w:val="23"/>
              </w:rPr>
            </w:pPr>
            <w:r>
              <w:rPr>
                <w:sz w:val="23"/>
                <w:szCs w:val="23"/>
              </w:rPr>
              <w:t>Администратор проекта, ответственное лицо по направлению</w:t>
            </w:r>
          </w:p>
        </w:tc>
        <w:tc>
          <w:tcPr>
            <w:tcW w:w="2660" w:type="dxa"/>
            <w:shd w:val="clear" w:color="auto" w:fill="auto"/>
          </w:tcPr>
          <w:p w:rsidR="0032438E" w:rsidRDefault="0032438E" w:rsidP="001C01E5">
            <w:pPr>
              <w:rPr>
                <w:sz w:val="23"/>
                <w:szCs w:val="23"/>
              </w:rPr>
            </w:pPr>
            <w:r>
              <w:rPr>
                <w:sz w:val="23"/>
                <w:szCs w:val="23"/>
              </w:rPr>
              <w:t>Руководителю проекта</w:t>
            </w:r>
          </w:p>
        </w:tc>
        <w:tc>
          <w:tcPr>
            <w:tcW w:w="2463" w:type="dxa"/>
            <w:shd w:val="clear" w:color="auto" w:fill="auto"/>
          </w:tcPr>
          <w:p w:rsidR="0032438E" w:rsidRDefault="0032438E" w:rsidP="001C01E5">
            <w:pPr>
              <w:rPr>
                <w:sz w:val="23"/>
                <w:szCs w:val="23"/>
              </w:rPr>
            </w:pPr>
            <w:r>
              <w:rPr>
                <w:sz w:val="23"/>
                <w:szCs w:val="23"/>
              </w:rPr>
              <w:t xml:space="preserve">В день поступления информации </w:t>
            </w:r>
          </w:p>
        </w:tc>
        <w:tc>
          <w:tcPr>
            <w:tcW w:w="2745" w:type="dxa"/>
            <w:shd w:val="clear" w:color="auto" w:fill="auto"/>
          </w:tcPr>
          <w:p w:rsidR="0032438E" w:rsidRDefault="0032438E" w:rsidP="001C01E5">
            <w:r>
              <w:rPr>
                <w:sz w:val="23"/>
                <w:szCs w:val="23"/>
              </w:rPr>
              <w:t>Телефонная связь</w:t>
            </w:r>
          </w:p>
        </w:tc>
      </w:tr>
      <w:tr w:rsidR="0032438E" w:rsidTr="001C01E5">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1C01E5">
            <w:pPr>
              <w:ind w:right="-96"/>
              <w:rPr>
                <w:sz w:val="23"/>
                <w:szCs w:val="23"/>
              </w:rPr>
            </w:pPr>
            <w:r>
              <w:rPr>
                <w:sz w:val="23"/>
                <w:szCs w:val="23"/>
              </w:rPr>
              <w:t xml:space="preserve">Информация о наступивших рисках и осложнениях по проекту </w:t>
            </w:r>
          </w:p>
        </w:tc>
        <w:tc>
          <w:tcPr>
            <w:tcW w:w="2703" w:type="dxa"/>
            <w:shd w:val="clear" w:color="auto" w:fill="auto"/>
          </w:tcPr>
          <w:p w:rsidR="0032438E" w:rsidRDefault="0032438E" w:rsidP="001C01E5">
            <w:pPr>
              <w:rPr>
                <w:sz w:val="23"/>
                <w:szCs w:val="23"/>
              </w:rPr>
            </w:pPr>
            <w:r>
              <w:rPr>
                <w:sz w:val="23"/>
                <w:szCs w:val="23"/>
              </w:rPr>
              <w:t>Руководитель проекта</w:t>
            </w:r>
          </w:p>
        </w:tc>
        <w:tc>
          <w:tcPr>
            <w:tcW w:w="2660" w:type="dxa"/>
            <w:shd w:val="clear" w:color="auto" w:fill="auto"/>
          </w:tcPr>
          <w:p w:rsidR="0032438E" w:rsidRDefault="0032438E" w:rsidP="001C01E5">
            <w:pPr>
              <w:rPr>
                <w:sz w:val="23"/>
                <w:szCs w:val="23"/>
              </w:rPr>
            </w:pPr>
            <w:r>
              <w:rPr>
                <w:sz w:val="23"/>
                <w:szCs w:val="23"/>
              </w:rPr>
              <w:t>Куратору</w:t>
            </w:r>
          </w:p>
        </w:tc>
        <w:tc>
          <w:tcPr>
            <w:tcW w:w="2463" w:type="dxa"/>
            <w:shd w:val="clear" w:color="auto" w:fill="auto"/>
          </w:tcPr>
          <w:p w:rsidR="0032438E" w:rsidRDefault="0032438E" w:rsidP="001C01E5">
            <w:pPr>
              <w:rPr>
                <w:sz w:val="23"/>
                <w:szCs w:val="23"/>
              </w:rPr>
            </w:pPr>
            <w:r>
              <w:rPr>
                <w:sz w:val="23"/>
                <w:szCs w:val="23"/>
              </w:rPr>
              <w:t>В день поступления информации (незамедлительно)</w:t>
            </w:r>
          </w:p>
        </w:tc>
        <w:tc>
          <w:tcPr>
            <w:tcW w:w="2745" w:type="dxa"/>
            <w:shd w:val="clear" w:color="auto" w:fill="auto"/>
          </w:tcPr>
          <w:p w:rsidR="0032438E" w:rsidRDefault="0032438E" w:rsidP="001C01E5">
            <w:pPr>
              <w:rPr>
                <w:sz w:val="23"/>
                <w:szCs w:val="23"/>
              </w:rPr>
            </w:pPr>
            <w:r>
              <w:rPr>
                <w:sz w:val="23"/>
                <w:szCs w:val="23"/>
              </w:rPr>
              <w:t>Телефонная связь,</w:t>
            </w:r>
          </w:p>
          <w:p w:rsidR="0032438E" w:rsidRDefault="0032438E" w:rsidP="001C01E5">
            <w:r>
              <w:rPr>
                <w:sz w:val="23"/>
                <w:szCs w:val="23"/>
              </w:rPr>
              <w:t>электронная почта</w:t>
            </w:r>
          </w:p>
        </w:tc>
      </w:tr>
      <w:tr w:rsidR="0032438E" w:rsidTr="001C01E5">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1C01E5">
            <w:pPr>
              <w:rPr>
                <w:sz w:val="23"/>
                <w:szCs w:val="23"/>
              </w:rPr>
            </w:pPr>
            <w:r>
              <w:rPr>
                <w:sz w:val="23"/>
                <w:szCs w:val="23"/>
              </w:rPr>
              <w:t xml:space="preserve">Информация о неустранимом отклонении по проекту </w:t>
            </w:r>
          </w:p>
        </w:tc>
        <w:tc>
          <w:tcPr>
            <w:tcW w:w="2703" w:type="dxa"/>
            <w:shd w:val="clear" w:color="auto" w:fill="auto"/>
          </w:tcPr>
          <w:p w:rsidR="0032438E" w:rsidRDefault="0032438E" w:rsidP="001C01E5">
            <w:pPr>
              <w:rPr>
                <w:sz w:val="23"/>
                <w:szCs w:val="23"/>
              </w:rPr>
            </w:pPr>
            <w:r>
              <w:rPr>
                <w:sz w:val="23"/>
                <w:szCs w:val="23"/>
              </w:rPr>
              <w:t>Руководитель проекта</w:t>
            </w:r>
          </w:p>
        </w:tc>
        <w:tc>
          <w:tcPr>
            <w:tcW w:w="2660" w:type="dxa"/>
            <w:shd w:val="clear" w:color="auto" w:fill="auto"/>
          </w:tcPr>
          <w:p w:rsidR="0032438E" w:rsidRDefault="0032438E" w:rsidP="001C01E5">
            <w:pPr>
              <w:rPr>
                <w:sz w:val="23"/>
                <w:szCs w:val="23"/>
              </w:rPr>
            </w:pPr>
            <w:r>
              <w:rPr>
                <w:sz w:val="23"/>
                <w:szCs w:val="23"/>
              </w:rPr>
              <w:t>Представителю заказчика, куратору</w:t>
            </w:r>
          </w:p>
        </w:tc>
        <w:tc>
          <w:tcPr>
            <w:tcW w:w="2463" w:type="dxa"/>
            <w:shd w:val="clear" w:color="auto" w:fill="auto"/>
          </w:tcPr>
          <w:p w:rsidR="0032438E" w:rsidRDefault="0032438E" w:rsidP="001C01E5">
            <w:pPr>
              <w:rPr>
                <w:sz w:val="23"/>
                <w:szCs w:val="23"/>
              </w:rPr>
            </w:pPr>
            <w:r>
              <w:rPr>
                <w:sz w:val="23"/>
                <w:szCs w:val="23"/>
              </w:rPr>
              <w:t xml:space="preserve">В день поступления информации </w:t>
            </w:r>
          </w:p>
        </w:tc>
        <w:tc>
          <w:tcPr>
            <w:tcW w:w="2745" w:type="dxa"/>
            <w:shd w:val="clear" w:color="auto" w:fill="auto"/>
          </w:tcPr>
          <w:p w:rsidR="0032438E" w:rsidRDefault="0032438E" w:rsidP="001C01E5">
            <w:r>
              <w:rPr>
                <w:sz w:val="23"/>
                <w:szCs w:val="23"/>
              </w:rPr>
              <w:t>Совещание</w:t>
            </w:r>
          </w:p>
        </w:tc>
      </w:tr>
      <w:tr w:rsidR="0032438E" w:rsidTr="001C01E5">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1C01E5">
            <w:pPr>
              <w:rPr>
                <w:sz w:val="23"/>
                <w:szCs w:val="23"/>
              </w:rPr>
            </w:pPr>
            <w:r>
              <w:rPr>
                <w:sz w:val="23"/>
                <w:szCs w:val="23"/>
              </w:rPr>
              <w:t>Обмен опытом, текущие вопросы</w:t>
            </w:r>
          </w:p>
        </w:tc>
        <w:tc>
          <w:tcPr>
            <w:tcW w:w="2703" w:type="dxa"/>
            <w:shd w:val="clear" w:color="auto" w:fill="auto"/>
          </w:tcPr>
          <w:p w:rsidR="0032438E" w:rsidRDefault="0032438E" w:rsidP="001C01E5">
            <w:pPr>
              <w:ind w:right="-107"/>
              <w:rPr>
                <w:sz w:val="23"/>
                <w:szCs w:val="23"/>
              </w:rPr>
            </w:pPr>
            <w:r>
              <w:rPr>
                <w:sz w:val="23"/>
                <w:szCs w:val="23"/>
              </w:rPr>
              <w:t>Руководитель проекта</w:t>
            </w:r>
          </w:p>
        </w:tc>
        <w:tc>
          <w:tcPr>
            <w:tcW w:w="2660" w:type="dxa"/>
            <w:shd w:val="clear" w:color="auto" w:fill="auto"/>
          </w:tcPr>
          <w:p w:rsidR="0032438E" w:rsidRDefault="0032438E" w:rsidP="001C01E5">
            <w:pPr>
              <w:rPr>
                <w:sz w:val="23"/>
                <w:szCs w:val="23"/>
              </w:rPr>
            </w:pPr>
            <w:r>
              <w:rPr>
                <w:sz w:val="23"/>
                <w:szCs w:val="23"/>
              </w:rPr>
              <w:t>Рабочей группе</w:t>
            </w:r>
          </w:p>
          <w:p w:rsidR="0032438E" w:rsidRDefault="0032438E" w:rsidP="001C01E5">
            <w:pPr>
              <w:rPr>
                <w:sz w:val="23"/>
                <w:szCs w:val="23"/>
              </w:rPr>
            </w:pPr>
            <w:r>
              <w:rPr>
                <w:sz w:val="23"/>
                <w:szCs w:val="23"/>
              </w:rPr>
              <w:t>и приглашенным</w:t>
            </w:r>
          </w:p>
        </w:tc>
        <w:tc>
          <w:tcPr>
            <w:tcW w:w="2463" w:type="dxa"/>
            <w:shd w:val="clear" w:color="auto" w:fill="auto"/>
          </w:tcPr>
          <w:p w:rsidR="0032438E" w:rsidRDefault="0032438E" w:rsidP="001C01E5">
            <w:pPr>
              <w:rPr>
                <w:sz w:val="23"/>
                <w:szCs w:val="23"/>
              </w:rPr>
            </w:pPr>
            <w:r>
              <w:rPr>
                <w:sz w:val="23"/>
                <w:szCs w:val="23"/>
              </w:rPr>
              <w:t>Не реже 1 раз в квартал</w:t>
            </w:r>
          </w:p>
        </w:tc>
        <w:tc>
          <w:tcPr>
            <w:tcW w:w="2745" w:type="dxa"/>
            <w:shd w:val="clear" w:color="auto" w:fill="auto"/>
          </w:tcPr>
          <w:p w:rsidR="0032438E" w:rsidRDefault="0032438E" w:rsidP="001C01E5">
            <w:r>
              <w:rPr>
                <w:sz w:val="23"/>
                <w:szCs w:val="23"/>
              </w:rPr>
              <w:t>Совещание</w:t>
            </w:r>
          </w:p>
        </w:tc>
      </w:tr>
      <w:tr w:rsidR="0032438E" w:rsidTr="001C01E5">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1C01E5">
            <w:pPr>
              <w:rPr>
                <w:sz w:val="23"/>
                <w:szCs w:val="23"/>
              </w:rPr>
            </w:pPr>
            <w:r>
              <w:rPr>
                <w:sz w:val="23"/>
                <w:szCs w:val="23"/>
              </w:rPr>
              <w:t xml:space="preserve">Приглашения на совещания </w:t>
            </w:r>
          </w:p>
        </w:tc>
        <w:tc>
          <w:tcPr>
            <w:tcW w:w="2703" w:type="dxa"/>
            <w:shd w:val="clear" w:color="auto" w:fill="auto"/>
          </w:tcPr>
          <w:p w:rsidR="0032438E" w:rsidRDefault="0032438E" w:rsidP="001C01E5">
            <w:pPr>
              <w:ind w:right="-107"/>
              <w:rPr>
                <w:sz w:val="23"/>
                <w:szCs w:val="23"/>
              </w:rPr>
            </w:pPr>
            <w:r>
              <w:rPr>
                <w:sz w:val="23"/>
                <w:szCs w:val="23"/>
              </w:rPr>
              <w:t>Администратор проекта</w:t>
            </w:r>
          </w:p>
        </w:tc>
        <w:tc>
          <w:tcPr>
            <w:tcW w:w="2660" w:type="dxa"/>
            <w:shd w:val="clear" w:color="auto" w:fill="auto"/>
          </w:tcPr>
          <w:p w:rsidR="0032438E" w:rsidRDefault="0032438E" w:rsidP="001C01E5">
            <w:pPr>
              <w:rPr>
                <w:sz w:val="23"/>
                <w:szCs w:val="23"/>
              </w:rPr>
            </w:pPr>
            <w:r>
              <w:rPr>
                <w:sz w:val="23"/>
                <w:szCs w:val="23"/>
              </w:rPr>
              <w:t>Участникам совещания</w:t>
            </w:r>
          </w:p>
        </w:tc>
        <w:tc>
          <w:tcPr>
            <w:tcW w:w="2463" w:type="dxa"/>
            <w:shd w:val="clear" w:color="auto" w:fill="auto"/>
          </w:tcPr>
          <w:p w:rsidR="0032438E" w:rsidRDefault="0032438E" w:rsidP="001C01E5">
            <w:pPr>
              <w:rPr>
                <w:sz w:val="23"/>
                <w:szCs w:val="23"/>
              </w:rPr>
            </w:pPr>
            <w:r>
              <w:rPr>
                <w:sz w:val="23"/>
                <w:szCs w:val="23"/>
              </w:rPr>
              <w:t xml:space="preserve">В день поступления информации </w:t>
            </w:r>
          </w:p>
        </w:tc>
        <w:tc>
          <w:tcPr>
            <w:tcW w:w="2745" w:type="dxa"/>
            <w:shd w:val="clear" w:color="auto" w:fill="auto"/>
          </w:tcPr>
          <w:p w:rsidR="0032438E" w:rsidRDefault="0032438E" w:rsidP="001C01E5">
            <w:pPr>
              <w:rPr>
                <w:sz w:val="23"/>
                <w:szCs w:val="23"/>
              </w:rPr>
            </w:pPr>
            <w:r>
              <w:rPr>
                <w:sz w:val="23"/>
                <w:szCs w:val="23"/>
              </w:rPr>
              <w:t>Телефонная связь,</w:t>
            </w:r>
          </w:p>
          <w:p w:rsidR="0032438E" w:rsidRDefault="0032438E" w:rsidP="001C01E5">
            <w:r>
              <w:rPr>
                <w:sz w:val="23"/>
                <w:szCs w:val="23"/>
              </w:rPr>
              <w:t>электронная почта</w:t>
            </w:r>
          </w:p>
        </w:tc>
      </w:tr>
      <w:tr w:rsidR="0032438E" w:rsidTr="001C01E5">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1C01E5">
            <w:pPr>
              <w:rPr>
                <w:sz w:val="23"/>
                <w:szCs w:val="23"/>
              </w:rPr>
            </w:pPr>
            <w:r>
              <w:rPr>
                <w:sz w:val="23"/>
                <w:szCs w:val="23"/>
              </w:rPr>
              <w:t xml:space="preserve">Передача поручений, протоколов, документов </w:t>
            </w:r>
          </w:p>
        </w:tc>
        <w:tc>
          <w:tcPr>
            <w:tcW w:w="2703" w:type="dxa"/>
            <w:shd w:val="clear" w:color="auto" w:fill="auto"/>
          </w:tcPr>
          <w:p w:rsidR="0032438E" w:rsidRDefault="0032438E" w:rsidP="001C01E5">
            <w:pPr>
              <w:rPr>
                <w:sz w:val="23"/>
                <w:szCs w:val="23"/>
              </w:rPr>
            </w:pPr>
            <w:r>
              <w:rPr>
                <w:sz w:val="23"/>
                <w:szCs w:val="23"/>
              </w:rPr>
              <w:t>Администратор проекта</w:t>
            </w:r>
          </w:p>
        </w:tc>
        <w:tc>
          <w:tcPr>
            <w:tcW w:w="2660" w:type="dxa"/>
            <w:shd w:val="clear" w:color="auto" w:fill="auto"/>
          </w:tcPr>
          <w:p w:rsidR="0032438E" w:rsidRDefault="0032438E" w:rsidP="001C01E5">
            <w:pPr>
              <w:rPr>
                <w:sz w:val="23"/>
                <w:szCs w:val="23"/>
              </w:rPr>
            </w:pPr>
            <w:r>
              <w:rPr>
                <w:sz w:val="23"/>
                <w:szCs w:val="23"/>
              </w:rPr>
              <w:t>Адресатам</w:t>
            </w:r>
          </w:p>
        </w:tc>
        <w:tc>
          <w:tcPr>
            <w:tcW w:w="2463" w:type="dxa"/>
            <w:shd w:val="clear" w:color="auto" w:fill="auto"/>
          </w:tcPr>
          <w:p w:rsidR="0032438E" w:rsidRDefault="0032438E" w:rsidP="001C01E5">
            <w:pPr>
              <w:rPr>
                <w:sz w:val="23"/>
                <w:szCs w:val="23"/>
              </w:rPr>
            </w:pPr>
            <w:r>
              <w:rPr>
                <w:sz w:val="23"/>
                <w:szCs w:val="23"/>
              </w:rPr>
              <w:t>В день поступления информации (незамедлительно)</w:t>
            </w:r>
          </w:p>
        </w:tc>
        <w:tc>
          <w:tcPr>
            <w:tcW w:w="2745" w:type="dxa"/>
            <w:shd w:val="clear" w:color="auto" w:fill="auto"/>
          </w:tcPr>
          <w:p w:rsidR="0032438E" w:rsidRDefault="0032438E" w:rsidP="001C01E5">
            <w:pPr>
              <w:rPr>
                <w:sz w:val="23"/>
                <w:szCs w:val="23"/>
              </w:rPr>
            </w:pPr>
            <w:r>
              <w:rPr>
                <w:sz w:val="23"/>
                <w:szCs w:val="23"/>
              </w:rPr>
              <w:t>Телефонная связь,</w:t>
            </w:r>
          </w:p>
          <w:p w:rsidR="0032438E" w:rsidRDefault="0032438E" w:rsidP="001C01E5">
            <w:r>
              <w:rPr>
                <w:sz w:val="23"/>
                <w:szCs w:val="23"/>
              </w:rPr>
              <w:t>электронная почта</w:t>
            </w:r>
          </w:p>
        </w:tc>
      </w:tr>
      <w:tr w:rsidR="0032438E" w:rsidTr="001C01E5">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1C01E5">
            <w:pPr>
              <w:rPr>
                <w:sz w:val="23"/>
                <w:szCs w:val="23"/>
              </w:rPr>
            </w:pPr>
            <w:r>
              <w:rPr>
                <w:sz w:val="23"/>
                <w:szCs w:val="23"/>
              </w:rPr>
              <w:t>Подведение итогов</w:t>
            </w:r>
          </w:p>
        </w:tc>
        <w:tc>
          <w:tcPr>
            <w:tcW w:w="2703" w:type="dxa"/>
            <w:shd w:val="clear" w:color="auto" w:fill="auto"/>
          </w:tcPr>
          <w:p w:rsidR="0032438E" w:rsidRDefault="0032438E" w:rsidP="001C01E5">
            <w:pPr>
              <w:rPr>
                <w:sz w:val="23"/>
                <w:szCs w:val="23"/>
              </w:rPr>
            </w:pPr>
            <w:r>
              <w:rPr>
                <w:sz w:val="23"/>
                <w:szCs w:val="23"/>
              </w:rPr>
              <w:t>Руководитель проекта</w:t>
            </w:r>
          </w:p>
        </w:tc>
        <w:tc>
          <w:tcPr>
            <w:tcW w:w="2660" w:type="dxa"/>
            <w:shd w:val="clear" w:color="auto" w:fill="auto"/>
          </w:tcPr>
          <w:p w:rsidR="0032438E" w:rsidRDefault="0032438E" w:rsidP="001C01E5">
            <w:pPr>
              <w:rPr>
                <w:sz w:val="23"/>
                <w:szCs w:val="23"/>
              </w:rPr>
            </w:pPr>
            <w:r>
              <w:rPr>
                <w:sz w:val="23"/>
                <w:szCs w:val="23"/>
              </w:rPr>
              <w:t>Куратору</w:t>
            </w:r>
          </w:p>
        </w:tc>
        <w:tc>
          <w:tcPr>
            <w:tcW w:w="2463" w:type="dxa"/>
            <w:shd w:val="clear" w:color="auto" w:fill="auto"/>
          </w:tcPr>
          <w:p w:rsidR="0032438E" w:rsidRDefault="0032438E" w:rsidP="001C01E5">
            <w:pPr>
              <w:rPr>
                <w:sz w:val="23"/>
                <w:szCs w:val="23"/>
              </w:rPr>
            </w:pPr>
            <w:r>
              <w:rPr>
                <w:sz w:val="23"/>
                <w:szCs w:val="23"/>
              </w:rPr>
              <w:t>По окончании проекта</w:t>
            </w:r>
          </w:p>
        </w:tc>
        <w:tc>
          <w:tcPr>
            <w:tcW w:w="2745" w:type="dxa"/>
            <w:shd w:val="clear" w:color="auto" w:fill="auto"/>
          </w:tcPr>
          <w:p w:rsidR="0032438E" w:rsidRDefault="0032438E" w:rsidP="001C01E5">
            <w:r>
              <w:rPr>
                <w:sz w:val="23"/>
                <w:szCs w:val="23"/>
              </w:rPr>
              <w:t>Совещание</w:t>
            </w:r>
          </w:p>
        </w:tc>
      </w:tr>
      <w:bookmarkEnd w:id="4"/>
    </w:tbl>
    <w:p w:rsidR="003B7465" w:rsidRDefault="003B7465" w:rsidP="00823B43">
      <w:pPr>
        <w:rPr>
          <w:lang w:val="en-US"/>
        </w:rPr>
      </w:pPr>
    </w:p>
    <w:p w:rsidR="003B7465" w:rsidRDefault="003B7465">
      <w:pPr>
        <w:rPr>
          <w:lang w:val="en-US"/>
        </w:rPr>
      </w:pPr>
      <w:r>
        <w:rPr>
          <w:lang w:val="en-US"/>
        </w:rPr>
        <w:br w:type="page"/>
      </w:r>
    </w:p>
    <w:p w:rsidR="00823B43" w:rsidRPr="00823B43" w:rsidRDefault="00823B43" w:rsidP="00823B43">
      <w:pPr>
        <w:rPr>
          <w:lang w:val="en-US"/>
        </w:rPr>
      </w:pPr>
    </w:p>
    <w:p w:rsidR="00004528" w:rsidRPr="00F05EC1" w:rsidRDefault="00D50F5E" w:rsidP="00823B43">
      <w:pPr>
        <w:keepNext/>
        <w:numPr>
          <w:ilvl w:val="0"/>
          <w:numId w:val="6"/>
        </w:numPr>
        <w:outlineLvl w:val="1"/>
        <w:rPr>
          <w:rFonts w:eastAsia="Calibri"/>
          <w:b/>
          <w:sz w:val="28"/>
          <w:szCs w:val="28"/>
        </w:rPr>
      </w:pPr>
      <w:r w:rsidRPr="00F05EC1">
        <w:rPr>
          <w:rFonts w:eastAsia="Calibri"/>
          <w:b/>
          <w:sz w:val="28"/>
          <w:szCs w:val="28"/>
        </w:rPr>
        <w:t>Заинтересованные лица, инвесторы</w:t>
      </w:r>
    </w:p>
    <w:p w:rsidR="00004528" w:rsidRDefault="00004528" w:rsidP="00004528"/>
    <w:tbl>
      <w:tblPr>
        <w:tblW w:w="14479" w:type="dxa"/>
        <w:tblInd w:w="-142" w:type="dxa"/>
        <w:tblLayout w:type="fixed"/>
        <w:tblCellMar>
          <w:left w:w="0" w:type="dxa"/>
          <w:right w:w="0" w:type="dxa"/>
        </w:tblCellMar>
        <w:tblLook w:val="0000"/>
      </w:tblPr>
      <w:tblGrid>
        <w:gridCol w:w="7230"/>
        <w:gridCol w:w="7249"/>
      </w:tblGrid>
      <w:tr w:rsidR="003B7465" w:rsidTr="003B7465">
        <w:trPr>
          <w:trHeight w:val="635"/>
        </w:trPr>
        <w:tc>
          <w:tcPr>
            <w:tcW w:w="7230" w:type="dxa"/>
            <w:tcBorders>
              <w:top w:val="single" w:sz="8" w:space="0" w:color="000000"/>
              <w:left w:val="single" w:sz="8" w:space="0" w:color="000000"/>
              <w:bottom w:val="single" w:sz="8" w:space="0" w:color="000000"/>
            </w:tcBorders>
            <w:shd w:val="clear" w:color="auto" w:fill="auto"/>
            <w:vAlign w:val="center"/>
          </w:tcPr>
          <w:p w:rsidR="003B7465" w:rsidRDefault="003B7465" w:rsidP="001C01E5">
            <w:pPr>
              <w:jc w:val="center"/>
              <w:textAlignment w:val="baseline"/>
              <w:rPr>
                <w:b/>
                <w:bCs/>
                <w:color w:val="000000"/>
                <w:kern w:val="1"/>
              </w:rPr>
            </w:pPr>
            <w:r>
              <w:rPr>
                <w:b/>
                <w:color w:val="000000"/>
                <w:kern w:val="1"/>
              </w:rPr>
              <w:t>Заинтересованное лицо, инвестор</w:t>
            </w:r>
          </w:p>
        </w:tc>
        <w:tc>
          <w:tcPr>
            <w:tcW w:w="72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B7465" w:rsidRDefault="003B7465" w:rsidP="001C01E5">
            <w:pPr>
              <w:jc w:val="center"/>
              <w:textAlignment w:val="baseline"/>
              <w:rPr>
                <w:b/>
                <w:bCs/>
                <w:color w:val="000000"/>
                <w:kern w:val="1"/>
              </w:rPr>
            </w:pPr>
            <w:r>
              <w:rPr>
                <w:b/>
                <w:bCs/>
                <w:color w:val="000000"/>
                <w:kern w:val="1"/>
              </w:rPr>
              <w:t xml:space="preserve">Должность, </w:t>
            </w:r>
          </w:p>
          <w:p w:rsidR="003B7465" w:rsidRDefault="003B7465" w:rsidP="001C01E5">
            <w:pPr>
              <w:jc w:val="center"/>
              <w:textAlignment w:val="baseline"/>
            </w:pPr>
            <w:r>
              <w:rPr>
                <w:b/>
                <w:bCs/>
                <w:color w:val="000000"/>
                <w:kern w:val="1"/>
              </w:rPr>
              <w:t xml:space="preserve">контактные данные </w:t>
            </w:r>
          </w:p>
        </w:tc>
      </w:tr>
    </w:tbl>
    <w:p w:rsidR="003B7465" w:rsidRPr="003B7465" w:rsidRDefault="003B7465" w:rsidP="001E185D">
      <w:pPr>
        <w:rPr>
          <w:sz w:val="22"/>
          <w:szCs w:val="22"/>
          <w:lang w:val="en-US"/>
        </w:rPr>
      </w:pPr>
    </w:p>
    <w:sectPr w:rsidR="003B7465" w:rsidRPr="003B7465" w:rsidSect="005A2DD8">
      <w:headerReference w:type="default" r:id="rId9"/>
      <w:footnotePr>
        <w:numStart w:val="3"/>
      </w:footnotePr>
      <w:pgSz w:w="16838" w:h="11906" w:orient="landscape"/>
      <w:pgMar w:top="567" w:right="851" w:bottom="567" w:left="1701"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E82" w:rsidRDefault="000D4E82" w:rsidP="00B11972">
      <w:r>
        <w:separator/>
      </w:r>
    </w:p>
  </w:endnote>
  <w:endnote w:type="continuationSeparator" w:id="1">
    <w:p w:rsidR="000D4E82" w:rsidRDefault="000D4E82" w:rsidP="00B11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E82" w:rsidRDefault="000D4E82" w:rsidP="00B11972">
      <w:r>
        <w:separator/>
      </w:r>
    </w:p>
  </w:footnote>
  <w:footnote w:type="continuationSeparator" w:id="1">
    <w:p w:rsidR="000D4E82" w:rsidRDefault="000D4E82" w:rsidP="00B11972">
      <w:r>
        <w:continuationSeparator/>
      </w:r>
    </w:p>
  </w:footnote>
  <w:footnote w:id="2">
    <w:p w:rsidR="001C01E5" w:rsidRDefault="001C01E5">
      <w:pPr>
        <w:pStyle w:val="af6"/>
      </w:pPr>
      <w:r>
        <w:rPr>
          <w:rStyle w:val="af8"/>
        </w:rPr>
        <w:footnoteRef/>
      </w:r>
      <w:r>
        <w:t xml:space="preserve"> </w:t>
      </w:r>
      <w:r w:rsidRPr="00475A54">
        <w:rPr>
          <w:sz w:val="24"/>
          <w:szCs w:val="24"/>
        </w:rPr>
        <w:t>необходимо указать основание выделения указываемых денежных средств</w:t>
      </w:r>
    </w:p>
  </w:footnote>
  <w:footnote w:id="3">
    <w:p w:rsidR="001C01E5" w:rsidRDefault="001C01E5">
      <w:pPr>
        <w:pStyle w:val="af6"/>
      </w:pPr>
      <w:r>
        <w:rPr>
          <w:rStyle w:val="af8"/>
        </w:rPr>
        <w:footnoteRef/>
      </w:r>
      <w:r>
        <w:t xml:space="preserve"> </w:t>
      </w:r>
      <w:r w:rsidRPr="00475A54">
        <w:rPr>
          <w:sz w:val="24"/>
          <w:szCs w:val="24"/>
        </w:rPr>
        <w:t>следует указать источник заемных средств</w:t>
      </w:r>
    </w:p>
  </w:footnote>
  <w:footnote w:id="4">
    <w:p w:rsidR="001C01E5" w:rsidRDefault="001C01E5">
      <w:pPr>
        <w:pStyle w:val="af6"/>
      </w:pPr>
      <w:r>
        <w:rPr>
          <w:rStyle w:val="af8"/>
        </w:rPr>
        <w:footnoteRef/>
      </w:r>
      <w:r>
        <w:t xml:space="preserve"> </w:t>
      </w:r>
      <w:r w:rsidRPr="00475A54">
        <w:rPr>
          <w:sz w:val="24"/>
          <w:szCs w:val="24"/>
        </w:rPr>
        <w:t>необходимо указать источник финансирования</w:t>
      </w:r>
    </w:p>
  </w:footnote>
  <w:footnote w:id="5">
    <w:p w:rsidR="001C01E5" w:rsidRDefault="001C01E5">
      <w:pPr>
        <w:pStyle w:val="af6"/>
      </w:pPr>
      <w:r>
        <w:rPr>
          <w:rStyle w:val="af8"/>
        </w:rPr>
        <w:footnoteRef/>
      </w:r>
      <w:r>
        <w:t xml:space="preserve"> </w:t>
      </w:r>
      <w:r w:rsidRPr="00B844D2">
        <w:rPr>
          <w:sz w:val="24"/>
          <w:szCs w:val="24"/>
        </w:rPr>
        <w:t>необходимо указать основание выделения денежных средств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1E5" w:rsidRDefault="00BE33BD">
    <w:pPr>
      <w:pStyle w:val="a8"/>
      <w:jc w:val="center"/>
    </w:pPr>
    <w:fldSimple w:instr="PAGE   \* MERGEFORMAT">
      <w:r w:rsidR="0077120E">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4"/>
    <w:lvl w:ilvl="0">
      <w:start w:val="1"/>
      <w:numFmt w:val="decimal"/>
      <w:lvlText w:val="%1."/>
      <w:lvlJc w:val="left"/>
      <w:pPr>
        <w:tabs>
          <w:tab w:val="num" w:pos="0"/>
        </w:tabs>
        <w:ind w:left="360" w:hanging="360"/>
      </w:pPr>
    </w:lvl>
  </w:abstractNum>
  <w:abstractNum w:abstractNumId="1">
    <w:nsid w:val="00000025"/>
    <w:multiLevelType w:val="multilevel"/>
    <w:tmpl w:val="00000025"/>
    <w:name w:val="WW8Num38"/>
    <w:lvl w:ilvl="0">
      <w:start w:val="1"/>
      <w:numFmt w:val="decimal"/>
      <w:lvlText w:val="%1."/>
      <w:lvlJc w:val="left"/>
      <w:pPr>
        <w:tabs>
          <w:tab w:val="num" w:pos="0"/>
        </w:tabs>
        <w:ind w:left="720" w:hanging="360"/>
      </w:pPr>
      <w:rPr>
        <w:rFonts w:eastAsia="Calibri"/>
        <w:b/>
        <w:sz w:val="28"/>
        <w:szCs w:val="28"/>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426649D"/>
    <w:multiLevelType w:val="multilevel"/>
    <w:tmpl w:val="9B185AEE"/>
    <w:lvl w:ilvl="0">
      <w:start w:val="1"/>
      <w:numFmt w:val="decimal"/>
      <w:lvlText w:val="%1."/>
      <w:lvlJc w:val="left"/>
      <w:pPr>
        <w:ind w:left="121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47A5938"/>
    <w:multiLevelType w:val="hybridMultilevel"/>
    <w:tmpl w:val="A89C1D4C"/>
    <w:lvl w:ilvl="0" w:tplc="B46E52A2">
      <w:start w:val="1"/>
      <w:numFmt w:val="decimal"/>
      <w:lvlText w:val="11.%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37C5C"/>
    <w:multiLevelType w:val="multilevel"/>
    <w:tmpl w:val="5FCA612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3B71B8"/>
    <w:multiLevelType w:val="hybridMultilevel"/>
    <w:tmpl w:val="325431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CD743A0"/>
    <w:multiLevelType w:val="hybridMultilevel"/>
    <w:tmpl w:val="27AEC9AE"/>
    <w:lvl w:ilvl="0" w:tplc="41328236">
      <w:start w:val="1"/>
      <w:numFmt w:val="decimal"/>
      <w:lvlText w:val="8.%1."/>
      <w:lvlJc w:val="left"/>
      <w:pPr>
        <w:ind w:left="107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0E43DBA"/>
    <w:multiLevelType w:val="multilevel"/>
    <w:tmpl w:val="A77E3B46"/>
    <w:lvl w:ilvl="0">
      <w:start w:val="4"/>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15F5142C"/>
    <w:multiLevelType w:val="multilevel"/>
    <w:tmpl w:val="0624D922"/>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17AD7E12"/>
    <w:multiLevelType w:val="hybridMultilevel"/>
    <w:tmpl w:val="85E8BB44"/>
    <w:lvl w:ilvl="0" w:tplc="6F7438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AD17677"/>
    <w:multiLevelType w:val="hybridMultilevel"/>
    <w:tmpl w:val="EE6C608C"/>
    <w:lvl w:ilvl="0" w:tplc="5ED80C0A">
      <w:start w:val="1"/>
      <w:numFmt w:val="decimal"/>
      <w:lvlText w:val="9.%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7411B00"/>
    <w:multiLevelType w:val="hybridMultilevel"/>
    <w:tmpl w:val="3254315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DCF1937"/>
    <w:multiLevelType w:val="hybridMultilevel"/>
    <w:tmpl w:val="F8C66ED0"/>
    <w:lvl w:ilvl="0" w:tplc="6F7438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2CF7DEC"/>
    <w:multiLevelType w:val="hybridMultilevel"/>
    <w:tmpl w:val="2FAE898E"/>
    <w:lvl w:ilvl="0" w:tplc="D160EC1A">
      <w:start w:val="1"/>
      <w:numFmt w:val="decimal"/>
      <w:lvlText w:val="7.%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F5F67D3"/>
    <w:multiLevelType w:val="multilevel"/>
    <w:tmpl w:val="B9DE341A"/>
    <w:lvl w:ilvl="0">
      <w:start w:val="6"/>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4AD0644C"/>
    <w:multiLevelType w:val="multilevel"/>
    <w:tmpl w:val="6A7CB70A"/>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6">
    <w:nsid w:val="52A706D8"/>
    <w:multiLevelType w:val="multilevel"/>
    <w:tmpl w:val="7C80DC48"/>
    <w:lvl w:ilvl="0">
      <w:start w:val="3"/>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59FE2794"/>
    <w:multiLevelType w:val="multilevel"/>
    <w:tmpl w:val="36B87E7A"/>
    <w:lvl w:ilvl="0">
      <w:start w:val="5"/>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6BD63C60"/>
    <w:multiLevelType w:val="hybridMultilevel"/>
    <w:tmpl w:val="0D2211C4"/>
    <w:lvl w:ilvl="0" w:tplc="B8F28B42">
      <w:start w:val="1"/>
      <w:numFmt w:val="decimal"/>
      <w:lvlText w:val="10.%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42B7A"/>
    <w:multiLevelType w:val="multilevel"/>
    <w:tmpl w:val="029088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D310739"/>
    <w:multiLevelType w:val="hybridMultilevel"/>
    <w:tmpl w:val="A8C4D978"/>
    <w:lvl w:ilvl="0" w:tplc="6F74386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13"/>
  </w:num>
  <w:num w:numId="3">
    <w:abstractNumId w:val="6"/>
  </w:num>
  <w:num w:numId="4">
    <w:abstractNumId w:val="10"/>
  </w:num>
  <w:num w:numId="5">
    <w:abstractNumId w:val="3"/>
  </w:num>
  <w:num w:numId="6">
    <w:abstractNumId w:val="19"/>
  </w:num>
  <w:num w:numId="7">
    <w:abstractNumId w:val="15"/>
    <w:lvlOverride w:ilvl="0">
      <w:startOverride w:val="1"/>
    </w:lvlOverride>
  </w:num>
  <w:num w:numId="8">
    <w:abstractNumId w:val="5"/>
  </w:num>
  <w:num w:numId="9">
    <w:abstractNumId w:val="18"/>
  </w:num>
  <w:num w:numId="10">
    <w:abstractNumId w:val="20"/>
  </w:num>
  <w:num w:numId="11">
    <w:abstractNumId w:val="9"/>
  </w:num>
  <w:num w:numId="12">
    <w:abstractNumId w:val="11"/>
  </w:num>
  <w:num w:numId="13">
    <w:abstractNumId w:val="4"/>
  </w:num>
  <w:num w:numId="14">
    <w:abstractNumId w:val="8"/>
  </w:num>
  <w:num w:numId="15">
    <w:abstractNumId w:val="16"/>
  </w:num>
  <w:num w:numId="16">
    <w:abstractNumId w:val="7"/>
  </w:num>
  <w:num w:numId="17">
    <w:abstractNumId w:val="17"/>
  </w:num>
  <w:num w:numId="18">
    <w:abstractNumId w:val="14"/>
  </w:num>
  <w:num w:numId="19">
    <w:abstractNumId w:val="12"/>
  </w:num>
  <w:num w:numId="20">
    <w:abstractNumId w:val="1"/>
  </w:num>
  <w:num w:numId="21">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characterSpacingControl w:val="doNotCompress"/>
  <w:footnotePr>
    <w:numStart w:val="3"/>
    <w:footnote w:id="0"/>
    <w:footnote w:id="1"/>
  </w:footnotePr>
  <w:endnotePr>
    <w:endnote w:id="0"/>
    <w:endnote w:id="1"/>
  </w:endnotePr>
  <w:compat/>
  <w:rsids>
    <w:rsidRoot w:val="00430A5E"/>
    <w:rsid w:val="00000F0A"/>
    <w:rsid w:val="00001527"/>
    <w:rsid w:val="00001A24"/>
    <w:rsid w:val="0000227A"/>
    <w:rsid w:val="00002CE8"/>
    <w:rsid w:val="00004528"/>
    <w:rsid w:val="000056A5"/>
    <w:rsid w:val="000150D4"/>
    <w:rsid w:val="00015CFA"/>
    <w:rsid w:val="00017E1D"/>
    <w:rsid w:val="0002086B"/>
    <w:rsid w:val="00020A76"/>
    <w:rsid w:val="0002230A"/>
    <w:rsid w:val="00026826"/>
    <w:rsid w:val="00026B40"/>
    <w:rsid w:val="0002707C"/>
    <w:rsid w:val="00027E45"/>
    <w:rsid w:val="00036F95"/>
    <w:rsid w:val="000375DE"/>
    <w:rsid w:val="0004423A"/>
    <w:rsid w:val="00044A67"/>
    <w:rsid w:val="00045738"/>
    <w:rsid w:val="00053344"/>
    <w:rsid w:val="0005615E"/>
    <w:rsid w:val="000602D5"/>
    <w:rsid w:val="00061956"/>
    <w:rsid w:val="00062D06"/>
    <w:rsid w:val="0006418B"/>
    <w:rsid w:val="0006454D"/>
    <w:rsid w:val="00065958"/>
    <w:rsid w:val="00066AC2"/>
    <w:rsid w:val="000723E0"/>
    <w:rsid w:val="00072B49"/>
    <w:rsid w:val="00074E82"/>
    <w:rsid w:val="000765AD"/>
    <w:rsid w:val="000817F4"/>
    <w:rsid w:val="00081D68"/>
    <w:rsid w:val="00086545"/>
    <w:rsid w:val="00087606"/>
    <w:rsid w:val="0009306B"/>
    <w:rsid w:val="0009359D"/>
    <w:rsid w:val="000A0348"/>
    <w:rsid w:val="000A2541"/>
    <w:rsid w:val="000A5C20"/>
    <w:rsid w:val="000B11F6"/>
    <w:rsid w:val="000B227F"/>
    <w:rsid w:val="000B3EF6"/>
    <w:rsid w:val="000B7E3A"/>
    <w:rsid w:val="000C70A5"/>
    <w:rsid w:val="000D1970"/>
    <w:rsid w:val="000D4E82"/>
    <w:rsid w:val="000E2313"/>
    <w:rsid w:val="000F2E0A"/>
    <w:rsid w:val="00104B2D"/>
    <w:rsid w:val="001058DB"/>
    <w:rsid w:val="0010685E"/>
    <w:rsid w:val="00107C66"/>
    <w:rsid w:val="00111E16"/>
    <w:rsid w:val="00115818"/>
    <w:rsid w:val="00115D0E"/>
    <w:rsid w:val="0011778D"/>
    <w:rsid w:val="001223D1"/>
    <w:rsid w:val="00123AD1"/>
    <w:rsid w:val="001346ED"/>
    <w:rsid w:val="0013769B"/>
    <w:rsid w:val="001412B6"/>
    <w:rsid w:val="00142414"/>
    <w:rsid w:val="00142AF6"/>
    <w:rsid w:val="001464FD"/>
    <w:rsid w:val="00146A64"/>
    <w:rsid w:val="00146FAA"/>
    <w:rsid w:val="0015085B"/>
    <w:rsid w:val="00153727"/>
    <w:rsid w:val="0015747F"/>
    <w:rsid w:val="001578BA"/>
    <w:rsid w:val="00160216"/>
    <w:rsid w:val="001629CC"/>
    <w:rsid w:val="00163D42"/>
    <w:rsid w:val="001647E6"/>
    <w:rsid w:val="001651FE"/>
    <w:rsid w:val="00167324"/>
    <w:rsid w:val="001710CF"/>
    <w:rsid w:val="001732D6"/>
    <w:rsid w:val="00174E1A"/>
    <w:rsid w:val="00174F3C"/>
    <w:rsid w:val="001820AC"/>
    <w:rsid w:val="00183E72"/>
    <w:rsid w:val="00184924"/>
    <w:rsid w:val="00185D7A"/>
    <w:rsid w:val="0019314C"/>
    <w:rsid w:val="00193B4B"/>
    <w:rsid w:val="00193E70"/>
    <w:rsid w:val="001A1966"/>
    <w:rsid w:val="001A2804"/>
    <w:rsid w:val="001A3622"/>
    <w:rsid w:val="001A4378"/>
    <w:rsid w:val="001A7D5F"/>
    <w:rsid w:val="001B217E"/>
    <w:rsid w:val="001B24B2"/>
    <w:rsid w:val="001B2E5B"/>
    <w:rsid w:val="001B70B6"/>
    <w:rsid w:val="001C01E5"/>
    <w:rsid w:val="001C17EF"/>
    <w:rsid w:val="001C23BC"/>
    <w:rsid w:val="001C2DD5"/>
    <w:rsid w:val="001C38D1"/>
    <w:rsid w:val="001C4D81"/>
    <w:rsid w:val="001C7C49"/>
    <w:rsid w:val="001D1C0A"/>
    <w:rsid w:val="001D2D6B"/>
    <w:rsid w:val="001D4784"/>
    <w:rsid w:val="001D5216"/>
    <w:rsid w:val="001D5E7F"/>
    <w:rsid w:val="001E084E"/>
    <w:rsid w:val="001E0F51"/>
    <w:rsid w:val="001E11C0"/>
    <w:rsid w:val="001E185D"/>
    <w:rsid w:val="001E3945"/>
    <w:rsid w:val="001E4407"/>
    <w:rsid w:val="001E5C29"/>
    <w:rsid w:val="001E656E"/>
    <w:rsid w:val="001E680E"/>
    <w:rsid w:val="001E7A3A"/>
    <w:rsid w:val="001F24B7"/>
    <w:rsid w:val="001F30D1"/>
    <w:rsid w:val="001F3D8B"/>
    <w:rsid w:val="001F614A"/>
    <w:rsid w:val="00202776"/>
    <w:rsid w:val="00204B89"/>
    <w:rsid w:val="00206729"/>
    <w:rsid w:val="00207EFA"/>
    <w:rsid w:val="002133C2"/>
    <w:rsid w:val="002145A4"/>
    <w:rsid w:val="0021684C"/>
    <w:rsid w:val="00217F77"/>
    <w:rsid w:val="002227BE"/>
    <w:rsid w:val="00223826"/>
    <w:rsid w:val="00224011"/>
    <w:rsid w:val="00225B58"/>
    <w:rsid w:val="00225BB9"/>
    <w:rsid w:val="00226D10"/>
    <w:rsid w:val="0022713F"/>
    <w:rsid w:val="00227C87"/>
    <w:rsid w:val="002314B2"/>
    <w:rsid w:val="00231BD0"/>
    <w:rsid w:val="00234054"/>
    <w:rsid w:val="002353D9"/>
    <w:rsid w:val="00235DAF"/>
    <w:rsid w:val="0023625E"/>
    <w:rsid w:val="00236492"/>
    <w:rsid w:val="00237685"/>
    <w:rsid w:val="00244508"/>
    <w:rsid w:val="00245195"/>
    <w:rsid w:val="00246E4E"/>
    <w:rsid w:val="00247489"/>
    <w:rsid w:val="00253507"/>
    <w:rsid w:val="00253C44"/>
    <w:rsid w:val="0025412B"/>
    <w:rsid w:val="002556E6"/>
    <w:rsid w:val="00256516"/>
    <w:rsid w:val="002575FB"/>
    <w:rsid w:val="00257646"/>
    <w:rsid w:val="002601AF"/>
    <w:rsid w:val="002602AC"/>
    <w:rsid w:val="00260EF4"/>
    <w:rsid w:val="00261510"/>
    <w:rsid w:val="00261A16"/>
    <w:rsid w:val="00261EF1"/>
    <w:rsid w:val="00265C34"/>
    <w:rsid w:val="00267E1F"/>
    <w:rsid w:val="0027057D"/>
    <w:rsid w:val="00273AB0"/>
    <w:rsid w:val="00273BAE"/>
    <w:rsid w:val="0027523D"/>
    <w:rsid w:val="0027699B"/>
    <w:rsid w:val="002776F8"/>
    <w:rsid w:val="00277B67"/>
    <w:rsid w:val="0028361A"/>
    <w:rsid w:val="002844A6"/>
    <w:rsid w:val="00284CA9"/>
    <w:rsid w:val="00284E20"/>
    <w:rsid w:val="00285542"/>
    <w:rsid w:val="002856C1"/>
    <w:rsid w:val="00285A07"/>
    <w:rsid w:val="00291403"/>
    <w:rsid w:val="00295804"/>
    <w:rsid w:val="00295BDE"/>
    <w:rsid w:val="002A3BEF"/>
    <w:rsid w:val="002A58E3"/>
    <w:rsid w:val="002A59B8"/>
    <w:rsid w:val="002A6776"/>
    <w:rsid w:val="002A7A1D"/>
    <w:rsid w:val="002B3121"/>
    <w:rsid w:val="002B5804"/>
    <w:rsid w:val="002C148F"/>
    <w:rsid w:val="002C3096"/>
    <w:rsid w:val="002C3D75"/>
    <w:rsid w:val="002C4CC5"/>
    <w:rsid w:val="002D03CF"/>
    <w:rsid w:val="002D24C7"/>
    <w:rsid w:val="002D4D93"/>
    <w:rsid w:val="002D4F92"/>
    <w:rsid w:val="002D579C"/>
    <w:rsid w:val="002D6935"/>
    <w:rsid w:val="002E327D"/>
    <w:rsid w:val="002E5072"/>
    <w:rsid w:val="002F0C9D"/>
    <w:rsid w:val="002F2105"/>
    <w:rsid w:val="002F2454"/>
    <w:rsid w:val="002F2495"/>
    <w:rsid w:val="002F31A1"/>
    <w:rsid w:val="002F6E64"/>
    <w:rsid w:val="0030397C"/>
    <w:rsid w:val="00305C46"/>
    <w:rsid w:val="0030715F"/>
    <w:rsid w:val="00312AF1"/>
    <w:rsid w:val="003140EE"/>
    <w:rsid w:val="00314DDC"/>
    <w:rsid w:val="00320F33"/>
    <w:rsid w:val="00322742"/>
    <w:rsid w:val="0032438E"/>
    <w:rsid w:val="00324D5C"/>
    <w:rsid w:val="003267B6"/>
    <w:rsid w:val="00327F3B"/>
    <w:rsid w:val="00330D3A"/>
    <w:rsid w:val="0033142D"/>
    <w:rsid w:val="0033782E"/>
    <w:rsid w:val="00344A34"/>
    <w:rsid w:val="00345821"/>
    <w:rsid w:val="003463D7"/>
    <w:rsid w:val="00353D1D"/>
    <w:rsid w:val="00356FEE"/>
    <w:rsid w:val="003653BC"/>
    <w:rsid w:val="00365A29"/>
    <w:rsid w:val="00366977"/>
    <w:rsid w:val="00373CB8"/>
    <w:rsid w:val="00375597"/>
    <w:rsid w:val="00382CE1"/>
    <w:rsid w:val="00387FCB"/>
    <w:rsid w:val="003908CD"/>
    <w:rsid w:val="00391607"/>
    <w:rsid w:val="00395580"/>
    <w:rsid w:val="003A439F"/>
    <w:rsid w:val="003A4794"/>
    <w:rsid w:val="003A6CED"/>
    <w:rsid w:val="003B4166"/>
    <w:rsid w:val="003B479D"/>
    <w:rsid w:val="003B62B5"/>
    <w:rsid w:val="003B6C43"/>
    <w:rsid w:val="003B7288"/>
    <w:rsid w:val="003B7312"/>
    <w:rsid w:val="003B7465"/>
    <w:rsid w:val="003C32EC"/>
    <w:rsid w:val="003C6153"/>
    <w:rsid w:val="003D1CBE"/>
    <w:rsid w:val="003D459A"/>
    <w:rsid w:val="003D5381"/>
    <w:rsid w:val="003D545D"/>
    <w:rsid w:val="003E0076"/>
    <w:rsid w:val="003E0933"/>
    <w:rsid w:val="003E165E"/>
    <w:rsid w:val="003E6A47"/>
    <w:rsid w:val="003E70F3"/>
    <w:rsid w:val="003F06ED"/>
    <w:rsid w:val="003F14C6"/>
    <w:rsid w:val="003F2227"/>
    <w:rsid w:val="003F7E64"/>
    <w:rsid w:val="004052F5"/>
    <w:rsid w:val="00405753"/>
    <w:rsid w:val="004068E6"/>
    <w:rsid w:val="0041009A"/>
    <w:rsid w:val="004139FC"/>
    <w:rsid w:val="00413B3D"/>
    <w:rsid w:val="00415763"/>
    <w:rsid w:val="00424141"/>
    <w:rsid w:val="004275AB"/>
    <w:rsid w:val="004305D7"/>
    <w:rsid w:val="00430A5E"/>
    <w:rsid w:val="004323EC"/>
    <w:rsid w:val="004338EC"/>
    <w:rsid w:val="004355F9"/>
    <w:rsid w:val="004407C3"/>
    <w:rsid w:val="00442BD7"/>
    <w:rsid w:val="00443ADB"/>
    <w:rsid w:val="00445E2C"/>
    <w:rsid w:val="004475BD"/>
    <w:rsid w:val="004479EA"/>
    <w:rsid w:val="00452721"/>
    <w:rsid w:val="0045426F"/>
    <w:rsid w:val="004544B3"/>
    <w:rsid w:val="004613B7"/>
    <w:rsid w:val="00462AB6"/>
    <w:rsid w:val="004645B8"/>
    <w:rsid w:val="00464C32"/>
    <w:rsid w:val="004718C2"/>
    <w:rsid w:val="004732B6"/>
    <w:rsid w:val="0047575B"/>
    <w:rsid w:val="00475A54"/>
    <w:rsid w:val="004801E6"/>
    <w:rsid w:val="0048257F"/>
    <w:rsid w:val="00484837"/>
    <w:rsid w:val="00484848"/>
    <w:rsid w:val="004854A0"/>
    <w:rsid w:val="00486DAB"/>
    <w:rsid w:val="00487CDD"/>
    <w:rsid w:val="00490E37"/>
    <w:rsid w:val="00492AB4"/>
    <w:rsid w:val="00493FB5"/>
    <w:rsid w:val="004979F6"/>
    <w:rsid w:val="004A1A46"/>
    <w:rsid w:val="004B0F3D"/>
    <w:rsid w:val="004B24FB"/>
    <w:rsid w:val="004B7B9E"/>
    <w:rsid w:val="004C0649"/>
    <w:rsid w:val="004C0EE9"/>
    <w:rsid w:val="004C2174"/>
    <w:rsid w:val="004C330D"/>
    <w:rsid w:val="004C3C95"/>
    <w:rsid w:val="004D1A5F"/>
    <w:rsid w:val="004D3E36"/>
    <w:rsid w:val="004D43C6"/>
    <w:rsid w:val="004D4A70"/>
    <w:rsid w:val="004E0756"/>
    <w:rsid w:val="004E127F"/>
    <w:rsid w:val="004E15DD"/>
    <w:rsid w:val="004E5C4D"/>
    <w:rsid w:val="004E68AF"/>
    <w:rsid w:val="004E7CF8"/>
    <w:rsid w:val="004F1122"/>
    <w:rsid w:val="004F1993"/>
    <w:rsid w:val="004F46CF"/>
    <w:rsid w:val="004F5B98"/>
    <w:rsid w:val="004F66F0"/>
    <w:rsid w:val="0050041D"/>
    <w:rsid w:val="005026E2"/>
    <w:rsid w:val="00502ACD"/>
    <w:rsid w:val="00504FF3"/>
    <w:rsid w:val="00506125"/>
    <w:rsid w:val="005111B2"/>
    <w:rsid w:val="0051364A"/>
    <w:rsid w:val="00514C78"/>
    <w:rsid w:val="00514FBA"/>
    <w:rsid w:val="0051709E"/>
    <w:rsid w:val="00521343"/>
    <w:rsid w:val="005223C6"/>
    <w:rsid w:val="00522CAF"/>
    <w:rsid w:val="00523018"/>
    <w:rsid w:val="00525AA8"/>
    <w:rsid w:val="00526FCC"/>
    <w:rsid w:val="00527644"/>
    <w:rsid w:val="00532B40"/>
    <w:rsid w:val="00533384"/>
    <w:rsid w:val="0053697C"/>
    <w:rsid w:val="00537151"/>
    <w:rsid w:val="00537373"/>
    <w:rsid w:val="00541087"/>
    <w:rsid w:val="00541A34"/>
    <w:rsid w:val="00542CF2"/>
    <w:rsid w:val="00544E80"/>
    <w:rsid w:val="00546928"/>
    <w:rsid w:val="00561391"/>
    <w:rsid w:val="005617BB"/>
    <w:rsid w:val="00562072"/>
    <w:rsid w:val="005640FD"/>
    <w:rsid w:val="0056536E"/>
    <w:rsid w:val="00566109"/>
    <w:rsid w:val="00566AFD"/>
    <w:rsid w:val="005724FE"/>
    <w:rsid w:val="00572920"/>
    <w:rsid w:val="00573235"/>
    <w:rsid w:val="00573D90"/>
    <w:rsid w:val="00574BF1"/>
    <w:rsid w:val="00574F9D"/>
    <w:rsid w:val="00577211"/>
    <w:rsid w:val="00583704"/>
    <w:rsid w:val="00583D68"/>
    <w:rsid w:val="005906A3"/>
    <w:rsid w:val="00591A00"/>
    <w:rsid w:val="00594BA5"/>
    <w:rsid w:val="00597A3D"/>
    <w:rsid w:val="005A10EA"/>
    <w:rsid w:val="005A2795"/>
    <w:rsid w:val="005A2DD8"/>
    <w:rsid w:val="005A4788"/>
    <w:rsid w:val="005A5E70"/>
    <w:rsid w:val="005B35BF"/>
    <w:rsid w:val="005B3B6A"/>
    <w:rsid w:val="005C1B29"/>
    <w:rsid w:val="005C21CC"/>
    <w:rsid w:val="005C23E7"/>
    <w:rsid w:val="005C244B"/>
    <w:rsid w:val="005C24D2"/>
    <w:rsid w:val="005C5451"/>
    <w:rsid w:val="005C6229"/>
    <w:rsid w:val="005D1651"/>
    <w:rsid w:val="005D28A6"/>
    <w:rsid w:val="005D68B2"/>
    <w:rsid w:val="005D763D"/>
    <w:rsid w:val="005D7702"/>
    <w:rsid w:val="005E04EA"/>
    <w:rsid w:val="005E1B45"/>
    <w:rsid w:val="005E3367"/>
    <w:rsid w:val="005E3C98"/>
    <w:rsid w:val="005E558F"/>
    <w:rsid w:val="005E7269"/>
    <w:rsid w:val="005E7737"/>
    <w:rsid w:val="005F2A62"/>
    <w:rsid w:val="005F7607"/>
    <w:rsid w:val="0060030D"/>
    <w:rsid w:val="00601011"/>
    <w:rsid w:val="0060397C"/>
    <w:rsid w:val="00603CAA"/>
    <w:rsid w:val="006046F8"/>
    <w:rsid w:val="0061054B"/>
    <w:rsid w:val="00612980"/>
    <w:rsid w:val="00612A17"/>
    <w:rsid w:val="00615DF5"/>
    <w:rsid w:val="00617DE4"/>
    <w:rsid w:val="00623939"/>
    <w:rsid w:val="006246C5"/>
    <w:rsid w:val="006262F6"/>
    <w:rsid w:val="00632433"/>
    <w:rsid w:val="006338A9"/>
    <w:rsid w:val="0063394A"/>
    <w:rsid w:val="0064103F"/>
    <w:rsid w:val="00641AB4"/>
    <w:rsid w:val="006423AA"/>
    <w:rsid w:val="006427C5"/>
    <w:rsid w:val="00642849"/>
    <w:rsid w:val="00643897"/>
    <w:rsid w:val="0064411E"/>
    <w:rsid w:val="0064641F"/>
    <w:rsid w:val="00646573"/>
    <w:rsid w:val="006507E4"/>
    <w:rsid w:val="0065197E"/>
    <w:rsid w:val="00651A75"/>
    <w:rsid w:val="006538B1"/>
    <w:rsid w:val="006540AE"/>
    <w:rsid w:val="00656268"/>
    <w:rsid w:val="006605F1"/>
    <w:rsid w:val="0066101F"/>
    <w:rsid w:val="0066241E"/>
    <w:rsid w:val="00662592"/>
    <w:rsid w:val="0066487A"/>
    <w:rsid w:val="0066601C"/>
    <w:rsid w:val="0066655B"/>
    <w:rsid w:val="00666BC9"/>
    <w:rsid w:val="006723D4"/>
    <w:rsid w:val="00672934"/>
    <w:rsid w:val="00675A45"/>
    <w:rsid w:val="00680F47"/>
    <w:rsid w:val="00682085"/>
    <w:rsid w:val="00686A04"/>
    <w:rsid w:val="006908A4"/>
    <w:rsid w:val="00693BD9"/>
    <w:rsid w:val="00694B7F"/>
    <w:rsid w:val="00695CB8"/>
    <w:rsid w:val="00696432"/>
    <w:rsid w:val="00696DBD"/>
    <w:rsid w:val="006A09FE"/>
    <w:rsid w:val="006A2598"/>
    <w:rsid w:val="006A31EC"/>
    <w:rsid w:val="006A52C3"/>
    <w:rsid w:val="006A64A4"/>
    <w:rsid w:val="006A6B38"/>
    <w:rsid w:val="006B140C"/>
    <w:rsid w:val="006B258D"/>
    <w:rsid w:val="006B2E09"/>
    <w:rsid w:val="006B38A7"/>
    <w:rsid w:val="006B4558"/>
    <w:rsid w:val="006B612E"/>
    <w:rsid w:val="006B7539"/>
    <w:rsid w:val="006C1CE9"/>
    <w:rsid w:val="006C1E13"/>
    <w:rsid w:val="006C2973"/>
    <w:rsid w:val="006C7892"/>
    <w:rsid w:val="006D040E"/>
    <w:rsid w:val="006D1BAB"/>
    <w:rsid w:val="006D49D3"/>
    <w:rsid w:val="006D4FA3"/>
    <w:rsid w:val="006D6E90"/>
    <w:rsid w:val="006E1E9E"/>
    <w:rsid w:val="006E33AF"/>
    <w:rsid w:val="006E3D88"/>
    <w:rsid w:val="006E45AE"/>
    <w:rsid w:val="006E4C0C"/>
    <w:rsid w:val="006E799B"/>
    <w:rsid w:val="006F06D8"/>
    <w:rsid w:val="006F1070"/>
    <w:rsid w:val="006F1340"/>
    <w:rsid w:val="006F5E81"/>
    <w:rsid w:val="0070084D"/>
    <w:rsid w:val="00701F90"/>
    <w:rsid w:val="0070298A"/>
    <w:rsid w:val="00703BC9"/>
    <w:rsid w:val="0070423A"/>
    <w:rsid w:val="0070481A"/>
    <w:rsid w:val="00706D9C"/>
    <w:rsid w:val="007109FE"/>
    <w:rsid w:val="007112F8"/>
    <w:rsid w:val="007118FF"/>
    <w:rsid w:val="00712548"/>
    <w:rsid w:val="00713557"/>
    <w:rsid w:val="00714EDA"/>
    <w:rsid w:val="007203CE"/>
    <w:rsid w:val="00720B86"/>
    <w:rsid w:val="00723631"/>
    <w:rsid w:val="007263A4"/>
    <w:rsid w:val="0073091E"/>
    <w:rsid w:val="00731761"/>
    <w:rsid w:val="0073683B"/>
    <w:rsid w:val="00741A34"/>
    <w:rsid w:val="0075086C"/>
    <w:rsid w:val="007520F0"/>
    <w:rsid w:val="00752D7B"/>
    <w:rsid w:val="00756E91"/>
    <w:rsid w:val="0076368A"/>
    <w:rsid w:val="0076514E"/>
    <w:rsid w:val="00770CA7"/>
    <w:rsid w:val="0077120E"/>
    <w:rsid w:val="0077188F"/>
    <w:rsid w:val="007770A1"/>
    <w:rsid w:val="00777958"/>
    <w:rsid w:val="007818E2"/>
    <w:rsid w:val="007835A0"/>
    <w:rsid w:val="0078365A"/>
    <w:rsid w:val="007836BF"/>
    <w:rsid w:val="00785AFD"/>
    <w:rsid w:val="00785F00"/>
    <w:rsid w:val="0078610E"/>
    <w:rsid w:val="00786F4F"/>
    <w:rsid w:val="00787C19"/>
    <w:rsid w:val="00790C0D"/>
    <w:rsid w:val="00793298"/>
    <w:rsid w:val="00795F47"/>
    <w:rsid w:val="00796999"/>
    <w:rsid w:val="007A2270"/>
    <w:rsid w:val="007A3990"/>
    <w:rsid w:val="007A6E3C"/>
    <w:rsid w:val="007B1290"/>
    <w:rsid w:val="007C459A"/>
    <w:rsid w:val="007C54F0"/>
    <w:rsid w:val="007C5B05"/>
    <w:rsid w:val="007D17E4"/>
    <w:rsid w:val="007D4961"/>
    <w:rsid w:val="007D62F2"/>
    <w:rsid w:val="007D76D3"/>
    <w:rsid w:val="007D7FEA"/>
    <w:rsid w:val="007E0695"/>
    <w:rsid w:val="007E07B8"/>
    <w:rsid w:val="007E15BA"/>
    <w:rsid w:val="007E6C9C"/>
    <w:rsid w:val="007E7BB5"/>
    <w:rsid w:val="007F1E39"/>
    <w:rsid w:val="007F2DA4"/>
    <w:rsid w:val="007F3FBD"/>
    <w:rsid w:val="00800A14"/>
    <w:rsid w:val="00801225"/>
    <w:rsid w:val="008018BD"/>
    <w:rsid w:val="008025A1"/>
    <w:rsid w:val="008050FC"/>
    <w:rsid w:val="008068BA"/>
    <w:rsid w:val="00806A63"/>
    <w:rsid w:val="008077C3"/>
    <w:rsid w:val="0081111A"/>
    <w:rsid w:val="008166A2"/>
    <w:rsid w:val="0082248C"/>
    <w:rsid w:val="008236A3"/>
    <w:rsid w:val="00823B43"/>
    <w:rsid w:val="00824054"/>
    <w:rsid w:val="00824AB0"/>
    <w:rsid w:val="0082518E"/>
    <w:rsid w:val="00831F98"/>
    <w:rsid w:val="00832319"/>
    <w:rsid w:val="00836B18"/>
    <w:rsid w:val="00836DD3"/>
    <w:rsid w:val="00840287"/>
    <w:rsid w:val="00840FDD"/>
    <w:rsid w:val="00850827"/>
    <w:rsid w:val="00851576"/>
    <w:rsid w:val="008531D6"/>
    <w:rsid w:val="00854046"/>
    <w:rsid w:val="00854C0D"/>
    <w:rsid w:val="00855D57"/>
    <w:rsid w:val="00857A5C"/>
    <w:rsid w:val="0086186A"/>
    <w:rsid w:val="00862CF9"/>
    <w:rsid w:val="008666FB"/>
    <w:rsid w:val="00866916"/>
    <w:rsid w:val="00871198"/>
    <w:rsid w:val="008723B1"/>
    <w:rsid w:val="00873212"/>
    <w:rsid w:val="00874ED5"/>
    <w:rsid w:val="008815AD"/>
    <w:rsid w:val="0088224E"/>
    <w:rsid w:val="0088281D"/>
    <w:rsid w:val="0088483D"/>
    <w:rsid w:val="00885BBA"/>
    <w:rsid w:val="00886347"/>
    <w:rsid w:val="00886DF5"/>
    <w:rsid w:val="00891F41"/>
    <w:rsid w:val="0089507A"/>
    <w:rsid w:val="00895653"/>
    <w:rsid w:val="00895D8E"/>
    <w:rsid w:val="008960E9"/>
    <w:rsid w:val="00896DB1"/>
    <w:rsid w:val="00897689"/>
    <w:rsid w:val="008A0EB9"/>
    <w:rsid w:val="008A1B2B"/>
    <w:rsid w:val="008A2493"/>
    <w:rsid w:val="008A2DD6"/>
    <w:rsid w:val="008A4B0F"/>
    <w:rsid w:val="008A6741"/>
    <w:rsid w:val="008A76F9"/>
    <w:rsid w:val="008B271D"/>
    <w:rsid w:val="008B3345"/>
    <w:rsid w:val="008B42A7"/>
    <w:rsid w:val="008C04EB"/>
    <w:rsid w:val="008C62BD"/>
    <w:rsid w:val="008D0FED"/>
    <w:rsid w:val="008D2B39"/>
    <w:rsid w:val="008E2381"/>
    <w:rsid w:val="008E35D5"/>
    <w:rsid w:val="008E711F"/>
    <w:rsid w:val="008F00E4"/>
    <w:rsid w:val="008F0656"/>
    <w:rsid w:val="008F156C"/>
    <w:rsid w:val="008F200B"/>
    <w:rsid w:val="008F2802"/>
    <w:rsid w:val="008F30CF"/>
    <w:rsid w:val="008F49AD"/>
    <w:rsid w:val="008F6EE9"/>
    <w:rsid w:val="0090040E"/>
    <w:rsid w:val="00900552"/>
    <w:rsid w:val="009007E7"/>
    <w:rsid w:val="00905481"/>
    <w:rsid w:val="00911A36"/>
    <w:rsid w:val="009137F7"/>
    <w:rsid w:val="00913E4B"/>
    <w:rsid w:val="00915CEB"/>
    <w:rsid w:val="00916279"/>
    <w:rsid w:val="00916E56"/>
    <w:rsid w:val="00917667"/>
    <w:rsid w:val="00920770"/>
    <w:rsid w:val="009218FB"/>
    <w:rsid w:val="009230C9"/>
    <w:rsid w:val="009238AD"/>
    <w:rsid w:val="00927999"/>
    <w:rsid w:val="0093237A"/>
    <w:rsid w:val="00932C36"/>
    <w:rsid w:val="00933C3F"/>
    <w:rsid w:val="009358DC"/>
    <w:rsid w:val="009505F3"/>
    <w:rsid w:val="009552D8"/>
    <w:rsid w:val="009619DD"/>
    <w:rsid w:val="00963D9D"/>
    <w:rsid w:val="009649F3"/>
    <w:rsid w:val="00966CC9"/>
    <w:rsid w:val="00966D55"/>
    <w:rsid w:val="0096763A"/>
    <w:rsid w:val="00971BD9"/>
    <w:rsid w:val="00974AFC"/>
    <w:rsid w:val="00976BF1"/>
    <w:rsid w:val="00981C58"/>
    <w:rsid w:val="0098355F"/>
    <w:rsid w:val="009841BF"/>
    <w:rsid w:val="0098508C"/>
    <w:rsid w:val="0099019B"/>
    <w:rsid w:val="00990429"/>
    <w:rsid w:val="00990F43"/>
    <w:rsid w:val="0099138D"/>
    <w:rsid w:val="00993A53"/>
    <w:rsid w:val="00995946"/>
    <w:rsid w:val="009970E0"/>
    <w:rsid w:val="00997D1E"/>
    <w:rsid w:val="009A0E72"/>
    <w:rsid w:val="009A46E3"/>
    <w:rsid w:val="009B0B10"/>
    <w:rsid w:val="009B3BA1"/>
    <w:rsid w:val="009B7738"/>
    <w:rsid w:val="009C1D5E"/>
    <w:rsid w:val="009C402A"/>
    <w:rsid w:val="009C649E"/>
    <w:rsid w:val="009D10F0"/>
    <w:rsid w:val="009D1153"/>
    <w:rsid w:val="009D49C4"/>
    <w:rsid w:val="009D4A5E"/>
    <w:rsid w:val="009D794A"/>
    <w:rsid w:val="009E0097"/>
    <w:rsid w:val="009E1EEB"/>
    <w:rsid w:val="009E3537"/>
    <w:rsid w:val="009E3C14"/>
    <w:rsid w:val="009E3F19"/>
    <w:rsid w:val="009E5651"/>
    <w:rsid w:val="009F3666"/>
    <w:rsid w:val="009F4AB8"/>
    <w:rsid w:val="009F5EC4"/>
    <w:rsid w:val="009F712A"/>
    <w:rsid w:val="00A01A6B"/>
    <w:rsid w:val="00A02946"/>
    <w:rsid w:val="00A02D5C"/>
    <w:rsid w:val="00A05E5A"/>
    <w:rsid w:val="00A06681"/>
    <w:rsid w:val="00A11F89"/>
    <w:rsid w:val="00A1221F"/>
    <w:rsid w:val="00A20B5F"/>
    <w:rsid w:val="00A242B9"/>
    <w:rsid w:val="00A26A34"/>
    <w:rsid w:val="00A26B38"/>
    <w:rsid w:val="00A27857"/>
    <w:rsid w:val="00A30379"/>
    <w:rsid w:val="00A303C2"/>
    <w:rsid w:val="00A31A13"/>
    <w:rsid w:val="00A37618"/>
    <w:rsid w:val="00A4040E"/>
    <w:rsid w:val="00A4367C"/>
    <w:rsid w:val="00A45B0D"/>
    <w:rsid w:val="00A469F0"/>
    <w:rsid w:val="00A527DD"/>
    <w:rsid w:val="00A5492B"/>
    <w:rsid w:val="00A56143"/>
    <w:rsid w:val="00A64441"/>
    <w:rsid w:val="00A64584"/>
    <w:rsid w:val="00A64AEF"/>
    <w:rsid w:val="00A651FB"/>
    <w:rsid w:val="00A71C62"/>
    <w:rsid w:val="00A728AA"/>
    <w:rsid w:val="00A74A6F"/>
    <w:rsid w:val="00A7798A"/>
    <w:rsid w:val="00A81D52"/>
    <w:rsid w:val="00A82F48"/>
    <w:rsid w:val="00A8509F"/>
    <w:rsid w:val="00A85AE5"/>
    <w:rsid w:val="00A867F5"/>
    <w:rsid w:val="00A90260"/>
    <w:rsid w:val="00A93935"/>
    <w:rsid w:val="00A94BF4"/>
    <w:rsid w:val="00A95187"/>
    <w:rsid w:val="00AA09D8"/>
    <w:rsid w:val="00AA09ED"/>
    <w:rsid w:val="00AA0F47"/>
    <w:rsid w:val="00AA2203"/>
    <w:rsid w:val="00AA3EA0"/>
    <w:rsid w:val="00AB0D6A"/>
    <w:rsid w:val="00AB1718"/>
    <w:rsid w:val="00AB20A5"/>
    <w:rsid w:val="00AB2ED9"/>
    <w:rsid w:val="00AB4F2C"/>
    <w:rsid w:val="00AC063A"/>
    <w:rsid w:val="00AC24F6"/>
    <w:rsid w:val="00AC3940"/>
    <w:rsid w:val="00AC42FC"/>
    <w:rsid w:val="00AC4B46"/>
    <w:rsid w:val="00AD0EB9"/>
    <w:rsid w:val="00AD138B"/>
    <w:rsid w:val="00AD1FB4"/>
    <w:rsid w:val="00AD552B"/>
    <w:rsid w:val="00AD5DCE"/>
    <w:rsid w:val="00AD7262"/>
    <w:rsid w:val="00AD7CD0"/>
    <w:rsid w:val="00AD7D77"/>
    <w:rsid w:val="00AE12B4"/>
    <w:rsid w:val="00AE2B38"/>
    <w:rsid w:val="00AE3EF7"/>
    <w:rsid w:val="00AE4221"/>
    <w:rsid w:val="00AE6E64"/>
    <w:rsid w:val="00AF0B6F"/>
    <w:rsid w:val="00AF47DE"/>
    <w:rsid w:val="00AF4A20"/>
    <w:rsid w:val="00B017C8"/>
    <w:rsid w:val="00B0182D"/>
    <w:rsid w:val="00B02413"/>
    <w:rsid w:val="00B05D21"/>
    <w:rsid w:val="00B068D9"/>
    <w:rsid w:val="00B10453"/>
    <w:rsid w:val="00B11972"/>
    <w:rsid w:val="00B119BC"/>
    <w:rsid w:val="00B174D9"/>
    <w:rsid w:val="00B21232"/>
    <w:rsid w:val="00B2137B"/>
    <w:rsid w:val="00B21721"/>
    <w:rsid w:val="00B229E6"/>
    <w:rsid w:val="00B22AA0"/>
    <w:rsid w:val="00B23611"/>
    <w:rsid w:val="00B2568A"/>
    <w:rsid w:val="00B27039"/>
    <w:rsid w:val="00B274A2"/>
    <w:rsid w:val="00B33390"/>
    <w:rsid w:val="00B37A80"/>
    <w:rsid w:val="00B4042C"/>
    <w:rsid w:val="00B424A8"/>
    <w:rsid w:val="00B43BAB"/>
    <w:rsid w:val="00B44000"/>
    <w:rsid w:val="00B445DB"/>
    <w:rsid w:val="00B45BD8"/>
    <w:rsid w:val="00B5271D"/>
    <w:rsid w:val="00B54B79"/>
    <w:rsid w:val="00B61360"/>
    <w:rsid w:val="00B630B7"/>
    <w:rsid w:val="00B6328C"/>
    <w:rsid w:val="00B645D9"/>
    <w:rsid w:val="00B650F6"/>
    <w:rsid w:val="00B702E2"/>
    <w:rsid w:val="00B77998"/>
    <w:rsid w:val="00B82C65"/>
    <w:rsid w:val="00B831A0"/>
    <w:rsid w:val="00B844D2"/>
    <w:rsid w:val="00B84B6A"/>
    <w:rsid w:val="00B87A85"/>
    <w:rsid w:val="00B92A6D"/>
    <w:rsid w:val="00B9338F"/>
    <w:rsid w:val="00B9487F"/>
    <w:rsid w:val="00BA187D"/>
    <w:rsid w:val="00BA2482"/>
    <w:rsid w:val="00BA4022"/>
    <w:rsid w:val="00BA5206"/>
    <w:rsid w:val="00BB119A"/>
    <w:rsid w:val="00BB361D"/>
    <w:rsid w:val="00BB5CDA"/>
    <w:rsid w:val="00BB6794"/>
    <w:rsid w:val="00BB7946"/>
    <w:rsid w:val="00BB7FE4"/>
    <w:rsid w:val="00BC3904"/>
    <w:rsid w:val="00BC565B"/>
    <w:rsid w:val="00BD07BF"/>
    <w:rsid w:val="00BD621A"/>
    <w:rsid w:val="00BD62C2"/>
    <w:rsid w:val="00BE0E4B"/>
    <w:rsid w:val="00BE33BD"/>
    <w:rsid w:val="00BE4AE8"/>
    <w:rsid w:val="00BE5302"/>
    <w:rsid w:val="00C00BC2"/>
    <w:rsid w:val="00C05D2D"/>
    <w:rsid w:val="00C07C16"/>
    <w:rsid w:val="00C14A36"/>
    <w:rsid w:val="00C27689"/>
    <w:rsid w:val="00C35766"/>
    <w:rsid w:val="00C363A0"/>
    <w:rsid w:val="00C363FC"/>
    <w:rsid w:val="00C4240D"/>
    <w:rsid w:val="00C43101"/>
    <w:rsid w:val="00C467AE"/>
    <w:rsid w:val="00C4731A"/>
    <w:rsid w:val="00C47936"/>
    <w:rsid w:val="00C50F6F"/>
    <w:rsid w:val="00C524F4"/>
    <w:rsid w:val="00C53620"/>
    <w:rsid w:val="00C53AF3"/>
    <w:rsid w:val="00C543B4"/>
    <w:rsid w:val="00C5622A"/>
    <w:rsid w:val="00C56A6A"/>
    <w:rsid w:val="00C56B44"/>
    <w:rsid w:val="00C5770E"/>
    <w:rsid w:val="00C62561"/>
    <w:rsid w:val="00C62EC0"/>
    <w:rsid w:val="00C63E88"/>
    <w:rsid w:val="00C650EF"/>
    <w:rsid w:val="00C70C81"/>
    <w:rsid w:val="00C71CCE"/>
    <w:rsid w:val="00C74346"/>
    <w:rsid w:val="00C743BE"/>
    <w:rsid w:val="00C76714"/>
    <w:rsid w:val="00C76882"/>
    <w:rsid w:val="00C77EDE"/>
    <w:rsid w:val="00C806D2"/>
    <w:rsid w:val="00C8364F"/>
    <w:rsid w:val="00C850CC"/>
    <w:rsid w:val="00C8703C"/>
    <w:rsid w:val="00C95561"/>
    <w:rsid w:val="00C971FB"/>
    <w:rsid w:val="00CA2B26"/>
    <w:rsid w:val="00CA35FF"/>
    <w:rsid w:val="00CA4021"/>
    <w:rsid w:val="00CA6B82"/>
    <w:rsid w:val="00CB0A12"/>
    <w:rsid w:val="00CB29BE"/>
    <w:rsid w:val="00CB2FD5"/>
    <w:rsid w:val="00CB4F0B"/>
    <w:rsid w:val="00CB535B"/>
    <w:rsid w:val="00CB5E2A"/>
    <w:rsid w:val="00CB6763"/>
    <w:rsid w:val="00CC0DEA"/>
    <w:rsid w:val="00CC318F"/>
    <w:rsid w:val="00CC557E"/>
    <w:rsid w:val="00CC6648"/>
    <w:rsid w:val="00CD0F0F"/>
    <w:rsid w:val="00CD1293"/>
    <w:rsid w:val="00CD286A"/>
    <w:rsid w:val="00CD3BBE"/>
    <w:rsid w:val="00CD3CDC"/>
    <w:rsid w:val="00CD66E1"/>
    <w:rsid w:val="00CD7065"/>
    <w:rsid w:val="00CE251F"/>
    <w:rsid w:val="00CE464E"/>
    <w:rsid w:val="00CE57AA"/>
    <w:rsid w:val="00CF1534"/>
    <w:rsid w:val="00CF2733"/>
    <w:rsid w:val="00CF406E"/>
    <w:rsid w:val="00D01905"/>
    <w:rsid w:val="00D02490"/>
    <w:rsid w:val="00D03FFD"/>
    <w:rsid w:val="00D054C1"/>
    <w:rsid w:val="00D07D9D"/>
    <w:rsid w:val="00D12B65"/>
    <w:rsid w:val="00D14DCF"/>
    <w:rsid w:val="00D150D4"/>
    <w:rsid w:val="00D15435"/>
    <w:rsid w:val="00D17B1D"/>
    <w:rsid w:val="00D2164F"/>
    <w:rsid w:val="00D216C5"/>
    <w:rsid w:val="00D22251"/>
    <w:rsid w:val="00D27076"/>
    <w:rsid w:val="00D27FD7"/>
    <w:rsid w:val="00D33196"/>
    <w:rsid w:val="00D34152"/>
    <w:rsid w:val="00D34A21"/>
    <w:rsid w:val="00D34BA3"/>
    <w:rsid w:val="00D34DF8"/>
    <w:rsid w:val="00D35758"/>
    <w:rsid w:val="00D3588C"/>
    <w:rsid w:val="00D359E1"/>
    <w:rsid w:val="00D36F16"/>
    <w:rsid w:val="00D37178"/>
    <w:rsid w:val="00D37AFA"/>
    <w:rsid w:val="00D406EA"/>
    <w:rsid w:val="00D41832"/>
    <w:rsid w:val="00D42302"/>
    <w:rsid w:val="00D4300E"/>
    <w:rsid w:val="00D444D7"/>
    <w:rsid w:val="00D45DF8"/>
    <w:rsid w:val="00D46C3D"/>
    <w:rsid w:val="00D4721B"/>
    <w:rsid w:val="00D50F5E"/>
    <w:rsid w:val="00D51A0D"/>
    <w:rsid w:val="00D51C07"/>
    <w:rsid w:val="00D539C9"/>
    <w:rsid w:val="00D6089A"/>
    <w:rsid w:val="00D60B7A"/>
    <w:rsid w:val="00D643B5"/>
    <w:rsid w:val="00D651F9"/>
    <w:rsid w:val="00D73FFA"/>
    <w:rsid w:val="00D76D5E"/>
    <w:rsid w:val="00D80406"/>
    <w:rsid w:val="00D81DEF"/>
    <w:rsid w:val="00D834F8"/>
    <w:rsid w:val="00D8371F"/>
    <w:rsid w:val="00D87233"/>
    <w:rsid w:val="00D90E3B"/>
    <w:rsid w:val="00D91559"/>
    <w:rsid w:val="00D92BBD"/>
    <w:rsid w:val="00DA43A9"/>
    <w:rsid w:val="00DA6A1A"/>
    <w:rsid w:val="00DA70B5"/>
    <w:rsid w:val="00DA77AB"/>
    <w:rsid w:val="00DA79A2"/>
    <w:rsid w:val="00DB304C"/>
    <w:rsid w:val="00DB3762"/>
    <w:rsid w:val="00DB4FE5"/>
    <w:rsid w:val="00DC1FDC"/>
    <w:rsid w:val="00DD4327"/>
    <w:rsid w:val="00DD7561"/>
    <w:rsid w:val="00DD7C46"/>
    <w:rsid w:val="00DE2823"/>
    <w:rsid w:val="00DE7092"/>
    <w:rsid w:val="00DF003F"/>
    <w:rsid w:val="00DF6F92"/>
    <w:rsid w:val="00DF7CBC"/>
    <w:rsid w:val="00E012E9"/>
    <w:rsid w:val="00E019FF"/>
    <w:rsid w:val="00E046ED"/>
    <w:rsid w:val="00E04882"/>
    <w:rsid w:val="00E11DBB"/>
    <w:rsid w:val="00E12948"/>
    <w:rsid w:val="00E166F2"/>
    <w:rsid w:val="00E20921"/>
    <w:rsid w:val="00E21E90"/>
    <w:rsid w:val="00E25A4C"/>
    <w:rsid w:val="00E34A5E"/>
    <w:rsid w:val="00E362A9"/>
    <w:rsid w:val="00E44A96"/>
    <w:rsid w:val="00E47292"/>
    <w:rsid w:val="00E5059C"/>
    <w:rsid w:val="00E50681"/>
    <w:rsid w:val="00E51AA5"/>
    <w:rsid w:val="00E52FC8"/>
    <w:rsid w:val="00E53C48"/>
    <w:rsid w:val="00E57879"/>
    <w:rsid w:val="00E57954"/>
    <w:rsid w:val="00E618A4"/>
    <w:rsid w:val="00E645B9"/>
    <w:rsid w:val="00E6463F"/>
    <w:rsid w:val="00E65FC9"/>
    <w:rsid w:val="00E674A8"/>
    <w:rsid w:val="00E715E8"/>
    <w:rsid w:val="00E71CA0"/>
    <w:rsid w:val="00E73980"/>
    <w:rsid w:val="00E76681"/>
    <w:rsid w:val="00E768C9"/>
    <w:rsid w:val="00E773BB"/>
    <w:rsid w:val="00E843A5"/>
    <w:rsid w:val="00E90ED3"/>
    <w:rsid w:val="00E918F8"/>
    <w:rsid w:val="00E91C8F"/>
    <w:rsid w:val="00EA4650"/>
    <w:rsid w:val="00EA4B8A"/>
    <w:rsid w:val="00EA5325"/>
    <w:rsid w:val="00EA79D1"/>
    <w:rsid w:val="00EA7FD7"/>
    <w:rsid w:val="00EB2231"/>
    <w:rsid w:val="00EB2759"/>
    <w:rsid w:val="00EB4756"/>
    <w:rsid w:val="00EB5176"/>
    <w:rsid w:val="00EB62DF"/>
    <w:rsid w:val="00EB766F"/>
    <w:rsid w:val="00EC26A2"/>
    <w:rsid w:val="00EC3442"/>
    <w:rsid w:val="00EC5D67"/>
    <w:rsid w:val="00EC5F1C"/>
    <w:rsid w:val="00EC7E67"/>
    <w:rsid w:val="00ED04AB"/>
    <w:rsid w:val="00ED62B8"/>
    <w:rsid w:val="00ED6A7E"/>
    <w:rsid w:val="00EE0DC2"/>
    <w:rsid w:val="00EE1AD5"/>
    <w:rsid w:val="00EE7B83"/>
    <w:rsid w:val="00EE7D39"/>
    <w:rsid w:val="00EF0210"/>
    <w:rsid w:val="00EF085A"/>
    <w:rsid w:val="00EF3D23"/>
    <w:rsid w:val="00EF4825"/>
    <w:rsid w:val="00EF69DB"/>
    <w:rsid w:val="00F01443"/>
    <w:rsid w:val="00F0228A"/>
    <w:rsid w:val="00F03502"/>
    <w:rsid w:val="00F05EC1"/>
    <w:rsid w:val="00F075EC"/>
    <w:rsid w:val="00F12C79"/>
    <w:rsid w:val="00F12ECF"/>
    <w:rsid w:val="00F154F0"/>
    <w:rsid w:val="00F2014E"/>
    <w:rsid w:val="00F222E7"/>
    <w:rsid w:val="00F2311C"/>
    <w:rsid w:val="00F237BB"/>
    <w:rsid w:val="00F276D6"/>
    <w:rsid w:val="00F3014A"/>
    <w:rsid w:val="00F305E9"/>
    <w:rsid w:val="00F4263C"/>
    <w:rsid w:val="00F4343A"/>
    <w:rsid w:val="00F464EE"/>
    <w:rsid w:val="00F51CF9"/>
    <w:rsid w:val="00F52FFF"/>
    <w:rsid w:val="00F55374"/>
    <w:rsid w:val="00F56973"/>
    <w:rsid w:val="00F60A02"/>
    <w:rsid w:val="00F61B82"/>
    <w:rsid w:val="00F73B3D"/>
    <w:rsid w:val="00F74EBD"/>
    <w:rsid w:val="00F75687"/>
    <w:rsid w:val="00F77D21"/>
    <w:rsid w:val="00F8095D"/>
    <w:rsid w:val="00F817D3"/>
    <w:rsid w:val="00F8294F"/>
    <w:rsid w:val="00F86550"/>
    <w:rsid w:val="00F92E48"/>
    <w:rsid w:val="00F947C4"/>
    <w:rsid w:val="00FB18EF"/>
    <w:rsid w:val="00FB3665"/>
    <w:rsid w:val="00FB4600"/>
    <w:rsid w:val="00FB4AE0"/>
    <w:rsid w:val="00FC339A"/>
    <w:rsid w:val="00FC36DF"/>
    <w:rsid w:val="00FC3EE4"/>
    <w:rsid w:val="00FD020A"/>
    <w:rsid w:val="00FD12D5"/>
    <w:rsid w:val="00FD2202"/>
    <w:rsid w:val="00FD25ED"/>
    <w:rsid w:val="00FD6D4A"/>
    <w:rsid w:val="00FE1997"/>
    <w:rsid w:val="00FE31E9"/>
    <w:rsid w:val="00FE4061"/>
    <w:rsid w:val="00FE5407"/>
    <w:rsid w:val="00FE7592"/>
    <w:rsid w:val="00FF1C48"/>
    <w:rsid w:val="00FF2362"/>
    <w:rsid w:val="00FF461F"/>
    <w:rsid w:val="00FF5215"/>
    <w:rsid w:val="00FF56C8"/>
    <w:rsid w:val="00FF5ECE"/>
    <w:rsid w:val="00FF6756"/>
    <w:rsid w:val="00FF7FC7"/>
    <w:rsid w:val="36ABE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52F5"/>
    <w:rPr>
      <w:sz w:val="24"/>
      <w:szCs w:val="24"/>
    </w:rPr>
  </w:style>
  <w:style w:type="paragraph" w:styleId="1">
    <w:name w:val="heading 1"/>
    <w:basedOn w:val="a"/>
    <w:next w:val="a"/>
    <w:link w:val="10"/>
    <w:qFormat/>
    <w:rsid w:val="00D8723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464FD"/>
    <w:pPr>
      <w:keepNext/>
      <w:jc w:val="center"/>
      <w:outlineLvl w:val="1"/>
    </w:pPr>
    <w:rPr>
      <w:b/>
      <w:szCs w:val="20"/>
    </w:rPr>
  </w:style>
  <w:style w:type="paragraph" w:styleId="3">
    <w:name w:val="heading 3"/>
    <w:basedOn w:val="a"/>
    <w:next w:val="a"/>
    <w:link w:val="30"/>
    <w:qFormat/>
    <w:rsid w:val="001464FD"/>
    <w:pPr>
      <w:keepNext/>
      <w:jc w:val="center"/>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A5E"/>
    <w:pPr>
      <w:widowControl w:val="0"/>
      <w:autoSpaceDE w:val="0"/>
      <w:autoSpaceDN w:val="0"/>
      <w:adjustRightInd w:val="0"/>
      <w:ind w:firstLine="720"/>
    </w:pPr>
    <w:rPr>
      <w:rFonts w:ascii="Arial" w:hAnsi="Arial" w:cs="Arial"/>
    </w:rPr>
  </w:style>
  <w:style w:type="paragraph" w:styleId="21">
    <w:name w:val="Body Text 2"/>
    <w:basedOn w:val="a"/>
    <w:rsid w:val="00430A5E"/>
    <w:pPr>
      <w:jc w:val="both"/>
    </w:pPr>
    <w:rPr>
      <w:sz w:val="28"/>
      <w:szCs w:val="20"/>
    </w:rPr>
  </w:style>
  <w:style w:type="table" w:styleId="a3">
    <w:name w:val="Table Grid"/>
    <w:basedOn w:val="a1"/>
    <w:rsid w:val="00430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D651F9"/>
    <w:pPr>
      <w:keepNext/>
      <w:autoSpaceDE w:val="0"/>
      <w:autoSpaceDN w:val="0"/>
      <w:jc w:val="center"/>
      <w:outlineLvl w:val="0"/>
    </w:pPr>
    <w:rPr>
      <w:b/>
      <w:bCs/>
      <w:sz w:val="28"/>
      <w:szCs w:val="28"/>
    </w:rPr>
  </w:style>
  <w:style w:type="paragraph" w:styleId="a4">
    <w:name w:val="Body Text"/>
    <w:basedOn w:val="a"/>
    <w:rsid w:val="00DF6F92"/>
    <w:pPr>
      <w:widowControl w:val="0"/>
      <w:suppressAutoHyphens/>
      <w:spacing w:after="120"/>
    </w:pPr>
    <w:rPr>
      <w:rFonts w:eastAsia="Lucida Sans Unicode"/>
      <w:kern w:val="1"/>
    </w:rPr>
  </w:style>
  <w:style w:type="paragraph" w:customStyle="1" w:styleId="a5">
    <w:name w:val="Знак Знак Знак Знак Знак Знак Знак Знак Знак Знак Знак Знак Знак"/>
    <w:basedOn w:val="a"/>
    <w:rsid w:val="00DF6F92"/>
    <w:pPr>
      <w:spacing w:after="160" w:line="240" w:lineRule="exact"/>
    </w:pPr>
    <w:rPr>
      <w:rFonts w:ascii="Verdana" w:hAnsi="Verdana"/>
      <w:lang w:val="en-US" w:eastAsia="en-US"/>
    </w:rPr>
  </w:style>
  <w:style w:type="paragraph" w:styleId="a6">
    <w:name w:val="Balloon Text"/>
    <w:basedOn w:val="a"/>
    <w:semiHidden/>
    <w:rsid w:val="00291403"/>
    <w:rPr>
      <w:rFonts w:ascii="Tahoma" w:hAnsi="Tahoma" w:cs="Tahoma"/>
      <w:sz w:val="16"/>
      <w:szCs w:val="16"/>
    </w:rPr>
  </w:style>
  <w:style w:type="character" w:customStyle="1" w:styleId="20">
    <w:name w:val="Заголовок 2 Знак"/>
    <w:link w:val="2"/>
    <w:rsid w:val="001464FD"/>
    <w:rPr>
      <w:b/>
      <w:sz w:val="24"/>
    </w:rPr>
  </w:style>
  <w:style w:type="character" w:customStyle="1" w:styleId="30">
    <w:name w:val="Заголовок 3 Знак"/>
    <w:link w:val="3"/>
    <w:rsid w:val="001464FD"/>
    <w:rPr>
      <w:b/>
    </w:rPr>
  </w:style>
  <w:style w:type="paragraph" w:styleId="a7">
    <w:name w:val="List Paragraph"/>
    <w:basedOn w:val="a"/>
    <w:uiPriority w:val="34"/>
    <w:qFormat/>
    <w:rsid w:val="001464FD"/>
    <w:pPr>
      <w:ind w:left="720"/>
      <w:contextualSpacing/>
    </w:pPr>
    <w:rPr>
      <w:rFonts w:ascii="Calibri" w:eastAsia="Calibri" w:hAnsi="Calibri"/>
      <w:lang w:val="en-US" w:eastAsia="en-US" w:bidi="en-US"/>
    </w:rPr>
  </w:style>
  <w:style w:type="character" w:customStyle="1" w:styleId="12">
    <w:name w:val="Гиперссылка1"/>
    <w:rsid w:val="001464FD"/>
    <w:rPr>
      <w:color w:val="0000FF"/>
      <w:u w:val="single"/>
    </w:rPr>
  </w:style>
  <w:style w:type="paragraph" w:styleId="a8">
    <w:name w:val="header"/>
    <w:basedOn w:val="a"/>
    <w:link w:val="a9"/>
    <w:uiPriority w:val="99"/>
    <w:rsid w:val="00B11972"/>
    <w:pPr>
      <w:tabs>
        <w:tab w:val="center" w:pos="4677"/>
        <w:tab w:val="right" w:pos="9355"/>
      </w:tabs>
    </w:pPr>
  </w:style>
  <w:style w:type="character" w:customStyle="1" w:styleId="a9">
    <w:name w:val="Верхний колонтитул Знак"/>
    <w:link w:val="a8"/>
    <w:uiPriority w:val="99"/>
    <w:rsid w:val="00B11972"/>
    <w:rPr>
      <w:sz w:val="24"/>
      <w:szCs w:val="24"/>
    </w:rPr>
  </w:style>
  <w:style w:type="paragraph" w:styleId="aa">
    <w:name w:val="footer"/>
    <w:basedOn w:val="a"/>
    <w:link w:val="ab"/>
    <w:rsid w:val="00B11972"/>
    <w:pPr>
      <w:tabs>
        <w:tab w:val="center" w:pos="4677"/>
        <w:tab w:val="right" w:pos="9355"/>
      </w:tabs>
    </w:pPr>
  </w:style>
  <w:style w:type="character" w:customStyle="1" w:styleId="ab">
    <w:name w:val="Нижний колонтитул Знак"/>
    <w:link w:val="aa"/>
    <w:rsid w:val="00B11972"/>
    <w:rPr>
      <w:sz w:val="24"/>
      <w:szCs w:val="24"/>
    </w:rPr>
  </w:style>
  <w:style w:type="character" w:customStyle="1" w:styleId="10">
    <w:name w:val="Заголовок 1 Знак"/>
    <w:link w:val="1"/>
    <w:rsid w:val="00D87233"/>
    <w:rPr>
      <w:rFonts w:ascii="Cambria" w:eastAsia="Times New Roman" w:hAnsi="Cambria" w:cs="Times New Roman"/>
      <w:b/>
      <w:bCs/>
      <w:kern w:val="32"/>
      <w:sz w:val="32"/>
      <w:szCs w:val="32"/>
    </w:rPr>
  </w:style>
  <w:style w:type="paragraph" w:customStyle="1" w:styleId="NormalTable0">
    <w:name w:val="Normal Table0"/>
    <w:basedOn w:val="a"/>
    <w:rsid w:val="003A4794"/>
    <w:pPr>
      <w:keepLines/>
      <w:spacing w:before="120"/>
    </w:pPr>
    <w:rPr>
      <w:rFonts w:ascii="Arial" w:hAnsi="Arial"/>
      <w:spacing w:val="-5"/>
      <w:sz w:val="20"/>
      <w:szCs w:val="20"/>
      <w:lang w:eastAsia="en-US"/>
    </w:rPr>
  </w:style>
  <w:style w:type="character" w:styleId="ac">
    <w:name w:val="Hyperlink"/>
    <w:rsid w:val="00D22251"/>
    <w:rPr>
      <w:color w:val="0000FF"/>
      <w:u w:val="single"/>
    </w:rPr>
  </w:style>
  <w:style w:type="paragraph" w:customStyle="1" w:styleId="prj0">
    <w:name w:val="prj0"/>
    <w:basedOn w:val="a"/>
    <w:rsid w:val="004479EA"/>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cs="Calibri"/>
      <w:sz w:val="20"/>
      <w:szCs w:val="20"/>
    </w:rPr>
  </w:style>
  <w:style w:type="paragraph" w:customStyle="1" w:styleId="prj1">
    <w:name w:val="prj1"/>
    <w:basedOn w:val="a"/>
    <w:rsid w:val="004479EA"/>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cs="Calibri"/>
    </w:rPr>
  </w:style>
  <w:style w:type="paragraph" w:customStyle="1" w:styleId="prj2">
    <w:name w:val="prj2"/>
    <w:basedOn w:val="a"/>
    <w:rsid w:val="004479EA"/>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cs="Calibri"/>
      <w:sz w:val="22"/>
      <w:szCs w:val="22"/>
    </w:rPr>
  </w:style>
  <w:style w:type="paragraph" w:styleId="ad">
    <w:name w:val="Normal (Web)"/>
    <w:basedOn w:val="a"/>
    <w:uiPriority w:val="99"/>
    <w:unhideWhenUsed/>
    <w:rsid w:val="0015747F"/>
    <w:pPr>
      <w:spacing w:before="100" w:beforeAutospacing="1" w:after="100" w:afterAutospacing="1"/>
    </w:pPr>
  </w:style>
  <w:style w:type="character" w:styleId="ae">
    <w:name w:val="annotation reference"/>
    <w:rsid w:val="00DC1FDC"/>
    <w:rPr>
      <w:sz w:val="16"/>
      <w:szCs w:val="16"/>
    </w:rPr>
  </w:style>
  <w:style w:type="paragraph" w:styleId="af">
    <w:name w:val="annotation text"/>
    <w:basedOn w:val="a"/>
    <w:link w:val="af0"/>
    <w:rsid w:val="00DC1FDC"/>
    <w:rPr>
      <w:sz w:val="20"/>
      <w:szCs w:val="20"/>
    </w:rPr>
  </w:style>
  <w:style w:type="character" w:customStyle="1" w:styleId="af0">
    <w:name w:val="Текст примечания Знак"/>
    <w:basedOn w:val="a0"/>
    <w:link w:val="af"/>
    <w:rsid w:val="00DC1FDC"/>
  </w:style>
  <w:style w:type="paragraph" w:styleId="af1">
    <w:name w:val="annotation subject"/>
    <w:basedOn w:val="af"/>
    <w:next w:val="af"/>
    <w:link w:val="af2"/>
    <w:rsid w:val="00DC1FDC"/>
    <w:rPr>
      <w:b/>
      <w:bCs/>
    </w:rPr>
  </w:style>
  <w:style w:type="character" w:customStyle="1" w:styleId="af2">
    <w:name w:val="Тема примечания Знак"/>
    <w:link w:val="af1"/>
    <w:rsid w:val="00DC1FDC"/>
    <w:rPr>
      <w:b/>
      <w:bCs/>
    </w:rPr>
  </w:style>
  <w:style w:type="character" w:customStyle="1" w:styleId="af3">
    <w:name w:val="Основной текст_"/>
    <w:link w:val="13"/>
    <w:rsid w:val="00EA4650"/>
    <w:rPr>
      <w:rFonts w:ascii="Arial" w:eastAsia="Arial" w:hAnsi="Arial" w:cs="Arial"/>
      <w:sz w:val="24"/>
      <w:szCs w:val="24"/>
      <w:shd w:val="clear" w:color="auto" w:fill="FFFFFF"/>
    </w:rPr>
  </w:style>
  <w:style w:type="character" w:customStyle="1" w:styleId="1pt">
    <w:name w:val="Основной текст + Интервал 1 pt"/>
    <w:rsid w:val="00EA4650"/>
    <w:rPr>
      <w:rFonts w:ascii="Arial" w:eastAsia="Arial" w:hAnsi="Arial" w:cs="Arial"/>
      <w:b w:val="0"/>
      <w:bCs w:val="0"/>
      <w:i w:val="0"/>
      <w:iCs w:val="0"/>
      <w:smallCaps w:val="0"/>
      <w:strike w:val="0"/>
      <w:spacing w:val="30"/>
      <w:sz w:val="24"/>
      <w:szCs w:val="24"/>
      <w:lang w:val="en-US"/>
    </w:rPr>
  </w:style>
  <w:style w:type="character" w:customStyle="1" w:styleId="22">
    <w:name w:val="Основной текст (2)_"/>
    <w:link w:val="23"/>
    <w:rsid w:val="00EA4650"/>
    <w:rPr>
      <w:rFonts w:ascii="Arial" w:eastAsia="Arial" w:hAnsi="Arial" w:cs="Arial"/>
      <w:sz w:val="37"/>
      <w:szCs w:val="37"/>
      <w:shd w:val="clear" w:color="auto" w:fill="FFFFFF"/>
    </w:rPr>
  </w:style>
  <w:style w:type="paragraph" w:customStyle="1" w:styleId="13">
    <w:name w:val="Основной текст1"/>
    <w:basedOn w:val="a"/>
    <w:link w:val="af3"/>
    <w:rsid w:val="00EA4650"/>
    <w:pPr>
      <w:shd w:val="clear" w:color="auto" w:fill="FFFFFF"/>
      <w:spacing w:line="0" w:lineRule="atLeast"/>
    </w:pPr>
    <w:rPr>
      <w:rFonts w:ascii="Arial" w:eastAsia="Arial" w:hAnsi="Arial" w:cs="Arial"/>
    </w:rPr>
  </w:style>
  <w:style w:type="paragraph" w:customStyle="1" w:styleId="23">
    <w:name w:val="Основной текст (2)"/>
    <w:basedOn w:val="a"/>
    <w:link w:val="22"/>
    <w:rsid w:val="00EA4650"/>
    <w:pPr>
      <w:shd w:val="clear" w:color="auto" w:fill="FFFFFF"/>
      <w:spacing w:line="0" w:lineRule="atLeast"/>
    </w:pPr>
    <w:rPr>
      <w:rFonts w:ascii="Arial" w:eastAsia="Arial" w:hAnsi="Arial" w:cs="Arial"/>
      <w:sz w:val="37"/>
      <w:szCs w:val="37"/>
    </w:rPr>
  </w:style>
  <w:style w:type="character" w:styleId="af4">
    <w:name w:val="Emphasis"/>
    <w:qFormat/>
    <w:rsid w:val="008D0FED"/>
    <w:rPr>
      <w:i/>
      <w:iCs/>
    </w:rPr>
  </w:style>
  <w:style w:type="character" w:styleId="af5">
    <w:name w:val="page number"/>
    <w:basedOn w:val="a0"/>
    <w:rsid w:val="00C363A0"/>
  </w:style>
  <w:style w:type="character" w:customStyle="1" w:styleId="sentence">
    <w:name w:val="sentence"/>
    <w:rsid w:val="00EB2759"/>
  </w:style>
  <w:style w:type="paragraph" w:styleId="af6">
    <w:name w:val="footnote text"/>
    <w:basedOn w:val="a"/>
    <w:link w:val="af7"/>
    <w:rsid w:val="00B21721"/>
    <w:rPr>
      <w:sz w:val="20"/>
      <w:szCs w:val="20"/>
    </w:rPr>
  </w:style>
  <w:style w:type="character" w:customStyle="1" w:styleId="af7">
    <w:name w:val="Текст сноски Знак"/>
    <w:basedOn w:val="a0"/>
    <w:link w:val="af6"/>
    <w:rsid w:val="00B21721"/>
  </w:style>
  <w:style w:type="character" w:styleId="af8">
    <w:name w:val="footnote reference"/>
    <w:basedOn w:val="a0"/>
    <w:rsid w:val="00B21721"/>
    <w:rPr>
      <w:vertAlign w:val="superscript"/>
    </w:rPr>
  </w:style>
</w:styles>
</file>

<file path=word/webSettings.xml><?xml version="1.0" encoding="utf-8"?>
<w:webSettings xmlns:r="http://schemas.openxmlformats.org/officeDocument/2006/relationships" xmlns:w="http://schemas.openxmlformats.org/wordprocessingml/2006/main">
  <w:divs>
    <w:div w:id="28258989">
      <w:bodyDiv w:val="1"/>
      <w:marLeft w:val="0"/>
      <w:marRight w:val="0"/>
      <w:marTop w:val="0"/>
      <w:marBottom w:val="0"/>
      <w:divBdr>
        <w:top w:val="none" w:sz="0" w:space="0" w:color="auto"/>
        <w:left w:val="none" w:sz="0" w:space="0" w:color="auto"/>
        <w:bottom w:val="none" w:sz="0" w:space="0" w:color="auto"/>
        <w:right w:val="none" w:sz="0" w:space="0" w:color="auto"/>
      </w:divBdr>
    </w:div>
    <w:div w:id="179048725">
      <w:bodyDiv w:val="1"/>
      <w:marLeft w:val="0"/>
      <w:marRight w:val="0"/>
      <w:marTop w:val="0"/>
      <w:marBottom w:val="0"/>
      <w:divBdr>
        <w:top w:val="none" w:sz="0" w:space="0" w:color="auto"/>
        <w:left w:val="none" w:sz="0" w:space="0" w:color="auto"/>
        <w:bottom w:val="none" w:sz="0" w:space="0" w:color="auto"/>
        <w:right w:val="none" w:sz="0" w:space="0" w:color="auto"/>
      </w:divBdr>
    </w:div>
    <w:div w:id="266234579">
      <w:bodyDiv w:val="1"/>
      <w:marLeft w:val="0"/>
      <w:marRight w:val="0"/>
      <w:marTop w:val="0"/>
      <w:marBottom w:val="0"/>
      <w:divBdr>
        <w:top w:val="none" w:sz="0" w:space="0" w:color="auto"/>
        <w:left w:val="none" w:sz="0" w:space="0" w:color="auto"/>
        <w:bottom w:val="none" w:sz="0" w:space="0" w:color="auto"/>
        <w:right w:val="none" w:sz="0" w:space="0" w:color="auto"/>
      </w:divBdr>
    </w:div>
    <w:div w:id="402918204">
      <w:bodyDiv w:val="1"/>
      <w:marLeft w:val="0"/>
      <w:marRight w:val="0"/>
      <w:marTop w:val="0"/>
      <w:marBottom w:val="0"/>
      <w:divBdr>
        <w:top w:val="none" w:sz="0" w:space="0" w:color="auto"/>
        <w:left w:val="none" w:sz="0" w:space="0" w:color="auto"/>
        <w:bottom w:val="none" w:sz="0" w:space="0" w:color="auto"/>
        <w:right w:val="none" w:sz="0" w:space="0" w:color="auto"/>
      </w:divBdr>
    </w:div>
    <w:div w:id="1363438278">
      <w:bodyDiv w:val="1"/>
      <w:marLeft w:val="0"/>
      <w:marRight w:val="0"/>
      <w:marTop w:val="0"/>
      <w:marBottom w:val="0"/>
      <w:divBdr>
        <w:top w:val="none" w:sz="0" w:space="0" w:color="auto"/>
        <w:left w:val="none" w:sz="0" w:space="0" w:color="auto"/>
        <w:bottom w:val="none" w:sz="0" w:space="0" w:color="auto"/>
        <w:right w:val="none" w:sz="0" w:space="0" w:color="auto"/>
      </w:divBdr>
    </w:div>
    <w:div w:id="1415668878">
      <w:bodyDiv w:val="1"/>
      <w:marLeft w:val="0"/>
      <w:marRight w:val="0"/>
      <w:marTop w:val="0"/>
      <w:marBottom w:val="0"/>
      <w:divBdr>
        <w:top w:val="none" w:sz="0" w:space="0" w:color="auto"/>
        <w:left w:val="none" w:sz="0" w:space="0" w:color="auto"/>
        <w:bottom w:val="none" w:sz="0" w:space="0" w:color="auto"/>
        <w:right w:val="none" w:sz="0" w:space="0" w:color="auto"/>
      </w:divBdr>
    </w:div>
    <w:div w:id="1494419762">
      <w:bodyDiv w:val="1"/>
      <w:marLeft w:val="0"/>
      <w:marRight w:val="0"/>
      <w:marTop w:val="0"/>
      <w:marBottom w:val="0"/>
      <w:divBdr>
        <w:top w:val="none" w:sz="0" w:space="0" w:color="auto"/>
        <w:left w:val="none" w:sz="0" w:space="0" w:color="auto"/>
        <w:bottom w:val="none" w:sz="0" w:space="0" w:color="auto"/>
        <w:right w:val="none" w:sz="0" w:space="0" w:color="auto"/>
      </w:divBdr>
    </w:div>
    <w:div w:id="1639650548">
      <w:bodyDiv w:val="1"/>
      <w:marLeft w:val="0"/>
      <w:marRight w:val="0"/>
      <w:marTop w:val="0"/>
      <w:marBottom w:val="0"/>
      <w:divBdr>
        <w:top w:val="none" w:sz="0" w:space="0" w:color="auto"/>
        <w:left w:val="none" w:sz="0" w:space="0" w:color="auto"/>
        <w:bottom w:val="none" w:sz="0" w:space="0" w:color="auto"/>
        <w:right w:val="none" w:sz="0" w:space="0" w:color="auto"/>
      </w:divBdr>
    </w:div>
    <w:div w:id="1745953426">
      <w:bodyDiv w:val="1"/>
      <w:marLeft w:val="0"/>
      <w:marRight w:val="0"/>
      <w:marTop w:val="0"/>
      <w:marBottom w:val="0"/>
      <w:divBdr>
        <w:top w:val="none" w:sz="0" w:space="0" w:color="auto"/>
        <w:left w:val="none" w:sz="0" w:space="0" w:color="auto"/>
        <w:bottom w:val="none" w:sz="0" w:space="0" w:color="auto"/>
        <w:right w:val="none" w:sz="0" w:space="0" w:color="auto"/>
      </w:divBdr>
    </w:div>
    <w:div w:id="1749300546">
      <w:bodyDiv w:val="1"/>
      <w:marLeft w:val="0"/>
      <w:marRight w:val="0"/>
      <w:marTop w:val="0"/>
      <w:marBottom w:val="0"/>
      <w:divBdr>
        <w:top w:val="none" w:sz="0" w:space="0" w:color="auto"/>
        <w:left w:val="none" w:sz="0" w:space="0" w:color="auto"/>
        <w:bottom w:val="none" w:sz="0" w:space="0" w:color="auto"/>
        <w:right w:val="none" w:sz="0" w:space="0" w:color="auto"/>
      </w:divBdr>
    </w:div>
    <w:div w:id="1805273579">
      <w:bodyDiv w:val="1"/>
      <w:marLeft w:val="0"/>
      <w:marRight w:val="0"/>
      <w:marTop w:val="0"/>
      <w:marBottom w:val="0"/>
      <w:divBdr>
        <w:top w:val="none" w:sz="0" w:space="0" w:color="auto"/>
        <w:left w:val="none" w:sz="0" w:space="0" w:color="auto"/>
        <w:bottom w:val="none" w:sz="0" w:space="0" w:color="auto"/>
        <w:right w:val="none" w:sz="0" w:space="0" w:color="auto"/>
      </w:divBdr>
    </w:div>
    <w:div w:id="1869222312">
      <w:bodyDiv w:val="1"/>
      <w:marLeft w:val="0"/>
      <w:marRight w:val="0"/>
      <w:marTop w:val="0"/>
      <w:marBottom w:val="0"/>
      <w:divBdr>
        <w:top w:val="none" w:sz="0" w:space="0" w:color="auto"/>
        <w:left w:val="none" w:sz="0" w:space="0" w:color="auto"/>
        <w:bottom w:val="none" w:sz="0" w:space="0" w:color="auto"/>
        <w:right w:val="none" w:sz="0" w:space="0" w:color="auto"/>
      </w:divBdr>
    </w:div>
    <w:div w:id="2079016004">
      <w:bodyDiv w:val="1"/>
      <w:marLeft w:val="0"/>
      <w:marRight w:val="0"/>
      <w:marTop w:val="0"/>
      <w:marBottom w:val="0"/>
      <w:divBdr>
        <w:top w:val="none" w:sz="0" w:space="0" w:color="auto"/>
        <w:left w:val="none" w:sz="0" w:space="0" w:color="auto"/>
        <w:bottom w:val="none" w:sz="0" w:space="0" w:color="auto"/>
        <w:right w:val="none" w:sz="0" w:space="0" w:color="auto"/>
      </w:divBdr>
    </w:div>
    <w:div w:id="2082023416">
      <w:bodyDiv w:val="1"/>
      <w:marLeft w:val="0"/>
      <w:marRight w:val="0"/>
      <w:marTop w:val="0"/>
      <w:marBottom w:val="0"/>
      <w:divBdr>
        <w:top w:val="none" w:sz="0" w:space="0" w:color="auto"/>
        <w:left w:val="none" w:sz="0" w:space="0" w:color="auto"/>
        <w:bottom w:val="none" w:sz="0" w:space="0" w:color="auto"/>
        <w:right w:val="none" w:sz="0" w:space="0" w:color="auto"/>
      </w:divBdr>
    </w:div>
    <w:div w:id="210006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CD7C1-B92C-486E-86F8-8BCFEC14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11681</Words>
  <Characters>66588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УПРАВЛЕНИЕ</vt:lpstr>
    </vt:vector>
  </TitlesOfParts>
  <Company/>
  <LinksUpToDate>false</LinksUpToDate>
  <CharactersWithSpaces>78113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dc:title>
  <dc:subject/>
  <dc:creator>Muzyleva</dc:creator>
  <cp:keywords/>
  <cp:lastModifiedBy>Doronina</cp:lastModifiedBy>
  <cp:revision>3</cp:revision>
  <cp:lastPrinted>2012-11-26T07:50:00Z</cp:lastPrinted>
  <dcterms:created xsi:type="dcterms:W3CDTF">2016-10-06T08:59:00Z</dcterms:created>
  <dcterms:modified xsi:type="dcterms:W3CDTF">2016-10-06T09:18:00Z</dcterms:modified>
</cp:coreProperties>
</file>