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76"/>
        <w:gridCol w:w="3818"/>
        <w:gridCol w:w="5376"/>
      </w:tblGrid>
      <w:tr w:rsidR="004A3A17" w:rsidTr="004A3A17">
        <w:tc>
          <w:tcPr>
            <w:tcW w:w="5376" w:type="dxa"/>
            <w:shd w:val="clear" w:color="auto" w:fill="auto"/>
          </w:tcPr>
          <w:p w:rsidR="004A3A17" w:rsidRPr="005E32A1" w:rsidRDefault="004A3A17" w:rsidP="004A3A17">
            <w:pPr>
              <w:pStyle w:val="af1"/>
              <w:jc w:val="center"/>
            </w:pPr>
            <w:r w:rsidRPr="005E32A1">
              <w:t>УТВЕРЖДАЮ:</w:t>
            </w:r>
          </w:p>
          <w:p w:rsidR="004A3A17" w:rsidRDefault="004A3A17" w:rsidP="004A3A17">
            <w:pPr>
              <w:pStyle w:val="af1"/>
              <w:jc w:val="center"/>
            </w:pPr>
            <w:r w:rsidRPr="005E32A1">
              <w:t>(куратор)</w:t>
            </w:r>
          </w:p>
          <w:p w:rsidR="004A3A17" w:rsidRDefault="004A3A17" w:rsidP="004A3A17">
            <w:pPr>
              <w:pStyle w:val="af1"/>
              <w:jc w:val="center"/>
            </w:pPr>
          </w:p>
          <w:p w:rsidR="004A3A17" w:rsidRPr="005E32A1" w:rsidRDefault="004A3A17" w:rsidP="004A3A17">
            <w:pPr>
              <w:pStyle w:val="af1"/>
              <w:jc w:val="center"/>
            </w:pP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>Заместитель Губернатора Белгородской области – начальник департамента образования Белгородской области</w:t>
            </w:r>
          </w:p>
          <w:p w:rsidR="004A3A17" w:rsidRPr="005E32A1" w:rsidRDefault="004A3A17" w:rsidP="004A3A17">
            <w:pPr>
              <w:pStyle w:val="af1"/>
              <w:jc w:val="center"/>
            </w:pP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>_________________ Н.В. Полуянова</w:t>
            </w: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>М.П.</w:t>
            </w:r>
          </w:p>
          <w:p w:rsidR="004A3A17" w:rsidRPr="005E32A1" w:rsidRDefault="004A3A17" w:rsidP="004A3A17">
            <w:pPr>
              <w:pStyle w:val="af1"/>
              <w:jc w:val="center"/>
            </w:pPr>
            <w:r>
              <w:t>«___» ___________</w:t>
            </w:r>
            <w:r w:rsidRPr="005E32A1">
              <w:t xml:space="preserve"> 20 ___ г.</w:t>
            </w:r>
          </w:p>
        </w:tc>
        <w:tc>
          <w:tcPr>
            <w:tcW w:w="3818" w:type="dxa"/>
            <w:shd w:val="clear" w:color="auto" w:fill="auto"/>
          </w:tcPr>
          <w:p w:rsidR="004A3A17" w:rsidRPr="005E32A1" w:rsidRDefault="00512EFF" w:rsidP="004A3A17">
            <w:pPr>
              <w:pStyle w:val="af1"/>
              <w:jc w:val="center"/>
            </w:pPr>
            <w:r>
              <w:rPr>
                <w:noProof/>
              </w:rPr>
              <w:pict>
                <v:oval id="_x0000_s1029" style="position:absolute;left:0;text-align:left;margin-left:85.75pt;margin-top:-26.65pt;width:7.35pt;height:14.7pt;z-index:251659264;mso-position-horizontal-relative:text;mso-position-vertical-relative:text" fillcolor="white [3212]" strokecolor="white [3212]"/>
              </w:pict>
            </w:r>
            <w:r>
              <w:rPr>
                <w:noProof/>
              </w:rPr>
              <w:pict>
                <v:oval id="_x0000_s1028" style="position:absolute;left:0;text-align:left;margin-left:85.75pt;margin-top:-51.4pt;width:7.35pt;height:14pt;z-index:251658240;mso-position-horizontal-relative:text;mso-position-vertical-relative:text" strokecolor="white [3212]"/>
              </w:pict>
            </w:r>
          </w:p>
        </w:tc>
        <w:tc>
          <w:tcPr>
            <w:tcW w:w="5376" w:type="dxa"/>
            <w:shd w:val="clear" w:color="auto" w:fill="auto"/>
          </w:tcPr>
          <w:p w:rsidR="004A3A17" w:rsidRPr="005E32A1" w:rsidRDefault="004A3A17" w:rsidP="004A3A17">
            <w:pPr>
              <w:pStyle w:val="af1"/>
              <w:jc w:val="center"/>
            </w:pPr>
            <w:r w:rsidRPr="005E32A1">
              <w:t>УТВЕРЖДАЮ:</w:t>
            </w: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>(председатель экспертной комиссии</w:t>
            </w: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 xml:space="preserve">по рассмотрению проектов </w:t>
            </w:r>
            <w:r>
              <w:t>департамента образования области</w:t>
            </w:r>
            <w:r w:rsidRPr="005E32A1">
              <w:t>)</w:t>
            </w: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>Заместитель Губернатора Белгородской области – начальник департамента образования Белгородской области</w:t>
            </w:r>
          </w:p>
          <w:p w:rsidR="004A3A17" w:rsidRPr="005E32A1" w:rsidRDefault="004A3A17" w:rsidP="004A3A17">
            <w:pPr>
              <w:pStyle w:val="af1"/>
              <w:jc w:val="center"/>
            </w:pP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>_________________ Н.В. Полуянова</w:t>
            </w:r>
          </w:p>
          <w:p w:rsidR="004A3A17" w:rsidRPr="005E32A1" w:rsidRDefault="004A3A17" w:rsidP="004A3A17">
            <w:pPr>
              <w:pStyle w:val="af1"/>
              <w:jc w:val="center"/>
            </w:pPr>
            <w:r w:rsidRPr="005E32A1">
              <w:t>М.П.</w:t>
            </w:r>
          </w:p>
          <w:p w:rsidR="004A3A17" w:rsidRPr="005E32A1" w:rsidRDefault="004A3A17" w:rsidP="004A3A17">
            <w:pPr>
              <w:pStyle w:val="af1"/>
              <w:jc w:val="center"/>
            </w:pPr>
            <w:r>
              <w:t>«___» ___________</w:t>
            </w:r>
            <w:r w:rsidRPr="005E32A1">
              <w:t xml:space="preserve"> 20 ___ г.</w:t>
            </w:r>
          </w:p>
        </w:tc>
      </w:tr>
    </w:tbl>
    <w:p w:rsidR="00041587" w:rsidRDefault="00041587" w:rsidP="00041587">
      <w:pPr>
        <w:rPr>
          <w:b/>
          <w:bCs/>
          <w:sz w:val="28"/>
          <w:szCs w:val="28"/>
        </w:rPr>
      </w:pPr>
    </w:p>
    <w:p w:rsidR="00041587" w:rsidRDefault="00041587" w:rsidP="00041587">
      <w:pPr>
        <w:jc w:val="center"/>
        <w:rPr>
          <w:b/>
          <w:kern w:val="1"/>
          <w:sz w:val="28"/>
          <w:szCs w:val="28"/>
        </w:rPr>
      </w:pPr>
    </w:p>
    <w:p w:rsidR="004A3A17" w:rsidRDefault="004A3A17" w:rsidP="00041587">
      <w:pPr>
        <w:jc w:val="center"/>
        <w:rPr>
          <w:b/>
          <w:kern w:val="1"/>
          <w:sz w:val="28"/>
          <w:szCs w:val="28"/>
        </w:rPr>
      </w:pPr>
    </w:p>
    <w:p w:rsidR="004A3A17" w:rsidRPr="009208AC" w:rsidRDefault="004A3A17" w:rsidP="004A3A17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color w:val="000000"/>
          <w:kern w:val="1"/>
          <w:sz w:val="32"/>
          <w:szCs w:val="32"/>
        </w:rPr>
        <w:t>План управления проектом</w:t>
      </w:r>
    </w:p>
    <w:p w:rsidR="004A3A17" w:rsidRPr="004A3A17" w:rsidRDefault="004A3A17" w:rsidP="004A3A17">
      <w:pPr>
        <w:jc w:val="center"/>
        <w:rPr>
          <w:sz w:val="32"/>
          <w:szCs w:val="32"/>
        </w:rPr>
      </w:pPr>
      <w:r w:rsidRPr="004A3A17">
        <w:rPr>
          <w:bCs/>
          <w:sz w:val="32"/>
          <w:szCs w:val="32"/>
        </w:rPr>
        <w:t>«Формирование региональной системы работы со школами Белгородской области, показывающими низкие образовательные результаты и функционирующими в сложных социальных условиях «Формула успеха</w:t>
      </w:r>
      <w:r w:rsidRPr="004A3A17">
        <w:rPr>
          <w:sz w:val="32"/>
          <w:szCs w:val="32"/>
        </w:rPr>
        <w:t>»</w:t>
      </w:r>
    </w:p>
    <w:p w:rsidR="004A3A17" w:rsidRPr="005E32A1" w:rsidRDefault="004A3A17" w:rsidP="004A3A17">
      <w:pPr>
        <w:jc w:val="center"/>
        <w:rPr>
          <w:b/>
          <w:bCs/>
          <w:color w:val="000000"/>
          <w:sz w:val="28"/>
          <w:szCs w:val="28"/>
        </w:rPr>
      </w:pPr>
      <w:r w:rsidRPr="005E32A1">
        <w:rPr>
          <w:color w:val="000000"/>
          <w:sz w:val="28"/>
          <w:szCs w:val="28"/>
        </w:rPr>
        <w:t xml:space="preserve">Идентификационный номер </w:t>
      </w:r>
      <w:r w:rsidRPr="004A3A17">
        <w:rPr>
          <w:b/>
          <w:bCs/>
          <w:color w:val="000000"/>
          <w:sz w:val="28"/>
          <w:szCs w:val="28"/>
        </w:rPr>
        <w:t>10083122</w:t>
      </w:r>
    </w:p>
    <w:p w:rsidR="00C53E02" w:rsidRDefault="00C53E02" w:rsidP="004A3A17">
      <w:pPr>
        <w:jc w:val="center"/>
        <w:rPr>
          <w:b/>
          <w:bCs/>
          <w:sz w:val="28"/>
          <w:szCs w:val="28"/>
        </w:rPr>
      </w:pPr>
    </w:p>
    <w:p w:rsidR="004A3A17" w:rsidRDefault="004A3A17" w:rsidP="004A3A1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9"/>
        <w:gridCol w:w="4066"/>
        <w:gridCol w:w="5155"/>
      </w:tblGrid>
      <w:tr w:rsidR="00041587" w:rsidTr="000C524D">
        <w:tc>
          <w:tcPr>
            <w:tcW w:w="5349" w:type="dxa"/>
            <w:shd w:val="clear" w:color="auto" w:fill="auto"/>
          </w:tcPr>
          <w:p w:rsidR="00041587" w:rsidRDefault="00041587" w:rsidP="000C524D">
            <w:pPr>
              <w:snapToGrid w:val="0"/>
              <w:jc w:val="center"/>
            </w:pPr>
          </w:p>
        </w:tc>
        <w:tc>
          <w:tcPr>
            <w:tcW w:w="4066" w:type="dxa"/>
            <w:shd w:val="clear" w:color="auto" w:fill="auto"/>
          </w:tcPr>
          <w:p w:rsidR="00041587" w:rsidRDefault="00041587" w:rsidP="000C524D">
            <w:pPr>
              <w:snapToGrid w:val="0"/>
              <w:jc w:val="center"/>
            </w:pPr>
          </w:p>
        </w:tc>
        <w:tc>
          <w:tcPr>
            <w:tcW w:w="5155" w:type="dxa"/>
            <w:shd w:val="clear" w:color="auto" w:fill="auto"/>
          </w:tcPr>
          <w:p w:rsidR="004A3A17" w:rsidRDefault="004A3A17" w:rsidP="004A3A17">
            <w:pPr>
              <w:jc w:val="center"/>
            </w:pPr>
            <w:r>
              <w:t>ПРИНЯТО К ИСПОЛНЕНИЮ:</w:t>
            </w:r>
          </w:p>
          <w:p w:rsidR="004A3A17" w:rsidRDefault="004A3A17" w:rsidP="004A3A17">
            <w:pPr>
              <w:jc w:val="center"/>
            </w:pPr>
            <w:r>
              <w:t>(руководитель проекта)</w:t>
            </w:r>
          </w:p>
          <w:p w:rsidR="004A3A17" w:rsidRDefault="004A3A17" w:rsidP="004A3A17">
            <w:pPr>
              <w:jc w:val="center"/>
            </w:pPr>
            <w:r>
              <w:t>Заместитель начальника управления – начальник отдела общего образования управления общего, дошкольного и дополнительного образования департамента образования Белгородской области</w:t>
            </w:r>
          </w:p>
          <w:p w:rsidR="004A3A17" w:rsidRDefault="004A3A17" w:rsidP="004A3A17">
            <w:pPr>
              <w:tabs>
                <w:tab w:val="left" w:pos="3647"/>
              </w:tabs>
            </w:pPr>
            <w:r>
              <w:tab/>
            </w:r>
          </w:p>
          <w:p w:rsidR="004A3A17" w:rsidRDefault="004A3A17" w:rsidP="004A3A17">
            <w:pPr>
              <w:jc w:val="center"/>
            </w:pPr>
            <w:r>
              <w:t xml:space="preserve">    _________________ М.Л. Назаренко         </w:t>
            </w:r>
          </w:p>
          <w:p w:rsidR="00041587" w:rsidRDefault="00041587" w:rsidP="000C524D">
            <w:r>
              <w:t xml:space="preserve">                                                  </w:t>
            </w:r>
          </w:p>
          <w:p w:rsidR="00041587" w:rsidRDefault="00041587" w:rsidP="000C524D">
            <w:pPr>
              <w:jc w:val="center"/>
            </w:pPr>
            <w:r>
              <w:lastRenderedPageBreak/>
              <w:t>М.П.</w:t>
            </w:r>
          </w:p>
          <w:p w:rsidR="00041587" w:rsidRDefault="00041587" w:rsidP="000C524D">
            <w:pPr>
              <w:jc w:val="center"/>
            </w:pPr>
            <w:r>
              <w:t>«___» ___________  20 ___ г.</w:t>
            </w:r>
          </w:p>
        </w:tc>
      </w:tr>
    </w:tbl>
    <w:p w:rsidR="00982C74" w:rsidRPr="003B4166" w:rsidRDefault="00982C74" w:rsidP="00982C74">
      <w:pPr>
        <w:pStyle w:val="2"/>
        <w:ind w:left="720"/>
        <w:jc w:val="left"/>
        <w:rPr>
          <w:sz w:val="28"/>
          <w:szCs w:val="28"/>
        </w:rPr>
      </w:pPr>
      <w:r w:rsidRPr="003B4166">
        <w:rPr>
          <w:sz w:val="28"/>
          <w:szCs w:val="28"/>
        </w:rPr>
        <w:lastRenderedPageBreak/>
        <w:t>Общие сведения о документе</w:t>
      </w:r>
    </w:p>
    <w:p w:rsidR="00982C74" w:rsidRPr="00AC7255" w:rsidRDefault="00982C74" w:rsidP="00982C74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5"/>
        <w:gridCol w:w="9351"/>
      </w:tblGrid>
      <w:tr w:rsidR="00982C74" w:rsidRPr="001678F3" w:rsidTr="007E3C99">
        <w:trPr>
          <w:jc w:val="center"/>
        </w:trPr>
        <w:tc>
          <w:tcPr>
            <w:tcW w:w="1838" w:type="pct"/>
            <w:vAlign w:val="center"/>
          </w:tcPr>
          <w:p w:rsidR="00982C74" w:rsidRPr="001678F3" w:rsidRDefault="00982C74" w:rsidP="00E96D11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678F3">
              <w:rPr>
                <w:rFonts w:ascii="Times New Roman" w:hAnsi="Times New Roman" w:cs="Times New Roman"/>
                <w:b/>
                <w:bCs/>
              </w:rPr>
              <w:t>Основание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1678F3">
              <w:rPr>
                <w:rFonts w:ascii="Times New Roman" w:hAnsi="Times New Roman" w:cs="Times New Roman"/>
                <w:b/>
                <w:bCs/>
              </w:rPr>
              <w:t>для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1678F3">
              <w:rPr>
                <w:rFonts w:ascii="Times New Roman" w:hAnsi="Times New Roman" w:cs="Times New Roman"/>
                <w:b/>
                <w:bCs/>
              </w:rPr>
              <w:t>составления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1678F3">
              <w:rPr>
                <w:rFonts w:ascii="Times New Roman" w:hAnsi="Times New Roman" w:cs="Times New Roman"/>
                <w:b/>
                <w:bCs/>
              </w:rPr>
              <w:t>документа:</w:t>
            </w:r>
          </w:p>
        </w:tc>
        <w:tc>
          <w:tcPr>
            <w:tcW w:w="3162" w:type="pct"/>
            <w:vAlign w:val="center"/>
          </w:tcPr>
          <w:p w:rsidR="00982C74" w:rsidRPr="001678F3" w:rsidRDefault="00982C74" w:rsidP="00E96D11">
            <w:r>
              <w:t xml:space="preserve">постановление Правительства Белгородской области от </w:t>
            </w:r>
            <w:r w:rsidRPr="001678F3">
              <w:t xml:space="preserve">31 мая 2010 года </w:t>
            </w:r>
            <w:r>
              <w:br/>
              <w:t xml:space="preserve">№ 202-пп «Об утверждении </w:t>
            </w:r>
            <w:r w:rsidRPr="001678F3">
              <w:t>Положени</w:t>
            </w:r>
            <w:r>
              <w:t>я</w:t>
            </w:r>
            <w:r w:rsidRPr="001678F3">
              <w:t xml:space="preserve"> об управлении проектами в органах исполнительной власти и государственных органах Белгородской области</w:t>
            </w:r>
            <w:r>
              <w:t>»</w:t>
            </w:r>
          </w:p>
        </w:tc>
      </w:tr>
      <w:tr w:rsidR="00982C74" w:rsidRPr="001678F3" w:rsidTr="007E3C99">
        <w:trPr>
          <w:jc w:val="center"/>
        </w:trPr>
        <w:tc>
          <w:tcPr>
            <w:tcW w:w="1838" w:type="pct"/>
            <w:vAlign w:val="center"/>
          </w:tcPr>
          <w:p w:rsidR="00982C74" w:rsidRPr="00112394" w:rsidRDefault="00982C74" w:rsidP="00E96D11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12394">
              <w:rPr>
                <w:rFonts w:ascii="Times New Roman" w:hAnsi="Times New Roman" w:cs="Times New Roman"/>
                <w:b/>
                <w:bCs/>
                <w:lang w:val="ru-RU"/>
              </w:rPr>
              <w:t>Назначение документа:</w:t>
            </w:r>
          </w:p>
        </w:tc>
        <w:tc>
          <w:tcPr>
            <w:tcW w:w="3162" w:type="pct"/>
            <w:vAlign w:val="center"/>
          </w:tcPr>
          <w:p w:rsidR="00982C74" w:rsidRPr="001678F3" w:rsidRDefault="00982C74" w:rsidP="00E96D11">
            <w:r>
              <w:t>детализация  паспорта проекта и инициация блока работ по планированию проекта, с точки зрения человеческих, финансовых и временных ресурсов</w:t>
            </w:r>
          </w:p>
        </w:tc>
      </w:tr>
      <w:tr w:rsidR="00982C74" w:rsidRPr="001678F3" w:rsidTr="007E3C99">
        <w:trPr>
          <w:trHeight w:val="116"/>
          <w:jc w:val="center"/>
        </w:trPr>
        <w:tc>
          <w:tcPr>
            <w:tcW w:w="1838" w:type="pct"/>
            <w:vAlign w:val="center"/>
          </w:tcPr>
          <w:p w:rsidR="00982C74" w:rsidRPr="00D87233" w:rsidRDefault="00982C74" w:rsidP="00E96D11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87233">
              <w:rPr>
                <w:rFonts w:ascii="Times New Roman" w:hAnsi="Times New Roman" w:cs="Times New Roman"/>
                <w:b/>
                <w:bCs/>
                <w:lang w:val="ru-RU"/>
              </w:rPr>
              <w:t>Количество экземпляров и место хранения:</w:t>
            </w:r>
          </w:p>
        </w:tc>
        <w:tc>
          <w:tcPr>
            <w:tcW w:w="3162" w:type="pct"/>
            <w:vAlign w:val="center"/>
          </w:tcPr>
          <w:p w:rsidR="00982C74" w:rsidRPr="001678F3" w:rsidRDefault="00982C74" w:rsidP="00E96D11">
            <w:r w:rsidRPr="001678F3">
              <w:t xml:space="preserve">выпускается в </w:t>
            </w:r>
            <w:r>
              <w:t>3</w:t>
            </w:r>
            <w:r w:rsidRPr="001678F3">
              <w:t>-х экземплярах, которые хранятся</w:t>
            </w:r>
            <w:r w:rsidR="00E96D11">
              <w:t xml:space="preserve"> </w:t>
            </w:r>
            <w:r w:rsidRPr="001678F3">
              <w:t xml:space="preserve">у руководителя проекта, </w:t>
            </w:r>
            <w:r w:rsidRPr="0013109F">
              <w:t xml:space="preserve">куратора проекта и </w:t>
            </w:r>
            <w:r>
              <w:t>председателя экспертной комиссии по рассмотрению проектов</w:t>
            </w:r>
          </w:p>
        </w:tc>
      </w:tr>
      <w:tr w:rsidR="00982C74" w:rsidRPr="001678F3" w:rsidTr="007E3C99">
        <w:trPr>
          <w:trHeight w:val="643"/>
          <w:jc w:val="center"/>
        </w:trPr>
        <w:tc>
          <w:tcPr>
            <w:tcW w:w="1838" w:type="pct"/>
            <w:vAlign w:val="center"/>
          </w:tcPr>
          <w:p w:rsidR="00D557C9" w:rsidRDefault="00982C74" w:rsidP="00E96D11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678F3">
              <w:rPr>
                <w:rFonts w:ascii="Times New Roman" w:hAnsi="Times New Roman" w:cs="Times New Roman"/>
                <w:b/>
                <w:bCs/>
              </w:rPr>
              <w:t>Содержание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</w:p>
          <w:p w:rsidR="00D557C9" w:rsidRPr="00D557C9" w:rsidRDefault="00D557C9" w:rsidP="00D557C9">
            <w:pPr>
              <w:rPr>
                <w:lang w:eastAsia="en-US"/>
              </w:rPr>
            </w:pPr>
          </w:p>
          <w:p w:rsidR="00D557C9" w:rsidRPr="00D557C9" w:rsidRDefault="00D557C9" w:rsidP="00D557C9">
            <w:pPr>
              <w:rPr>
                <w:lang w:eastAsia="en-US"/>
              </w:rPr>
            </w:pPr>
          </w:p>
          <w:p w:rsidR="00D557C9" w:rsidRDefault="00D557C9" w:rsidP="00D557C9">
            <w:pPr>
              <w:rPr>
                <w:lang w:eastAsia="en-US"/>
              </w:rPr>
            </w:pPr>
          </w:p>
          <w:p w:rsidR="00D557C9" w:rsidRPr="00D557C9" w:rsidRDefault="00D557C9" w:rsidP="00D557C9">
            <w:pPr>
              <w:rPr>
                <w:lang w:eastAsia="en-US"/>
              </w:rPr>
            </w:pPr>
          </w:p>
          <w:p w:rsidR="00D557C9" w:rsidRPr="00D557C9" w:rsidRDefault="00D557C9" w:rsidP="00D557C9">
            <w:pPr>
              <w:rPr>
                <w:lang w:eastAsia="en-US"/>
              </w:rPr>
            </w:pPr>
          </w:p>
          <w:p w:rsidR="00D557C9" w:rsidRDefault="00D557C9" w:rsidP="00D557C9">
            <w:pPr>
              <w:rPr>
                <w:lang w:eastAsia="en-US"/>
              </w:rPr>
            </w:pPr>
          </w:p>
          <w:p w:rsidR="00982C74" w:rsidRPr="00D557C9" w:rsidRDefault="00982C74" w:rsidP="00D557C9">
            <w:pPr>
              <w:rPr>
                <w:lang w:eastAsia="en-US"/>
              </w:rPr>
            </w:pPr>
          </w:p>
        </w:tc>
        <w:tc>
          <w:tcPr>
            <w:tcW w:w="3162" w:type="pct"/>
            <w:vAlign w:val="center"/>
          </w:tcPr>
          <w:p w:rsidR="00982C74" w:rsidRPr="00E768C9" w:rsidRDefault="00982C74" w:rsidP="00E96D1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E768C9">
              <w:rPr>
                <w:rFonts w:ascii="Times New Roman" w:hAnsi="Times New Roman" w:cs="Times New Roman"/>
                <w:lang w:val="ru-RU"/>
              </w:rPr>
              <w:t xml:space="preserve">Календарный план-график работ по проекту </w:t>
            </w:r>
          </w:p>
          <w:p w:rsidR="00982C74" w:rsidRDefault="00982C74" w:rsidP="00E96D1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E768C9">
              <w:rPr>
                <w:rFonts w:ascii="Times New Roman" w:hAnsi="Times New Roman" w:cs="Times New Roman"/>
                <w:lang w:val="ru-RU"/>
              </w:rPr>
              <w:t>Бюджет проекта</w:t>
            </w:r>
          </w:p>
          <w:p w:rsidR="00982C74" w:rsidRPr="00E768C9" w:rsidRDefault="00982C74" w:rsidP="00E96D1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Участие области в реализации проекта</w:t>
            </w:r>
          </w:p>
          <w:p w:rsidR="00982C74" w:rsidRPr="00E768C9" w:rsidRDefault="00982C74" w:rsidP="00E96D1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E768C9">
              <w:rPr>
                <w:rFonts w:ascii="Times New Roman" w:hAnsi="Times New Roman" w:cs="Times New Roman"/>
                <w:lang w:val="ru-RU"/>
              </w:rPr>
              <w:t>Риски проекта</w:t>
            </w:r>
          </w:p>
          <w:p w:rsidR="00982C74" w:rsidRPr="00E768C9" w:rsidRDefault="00982C74" w:rsidP="00E96D1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Команда проекта</w:t>
            </w:r>
          </w:p>
          <w:p w:rsidR="00982C74" w:rsidRPr="00E768C9" w:rsidRDefault="00982C74" w:rsidP="00E96D1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E768C9">
              <w:rPr>
                <w:rFonts w:ascii="Times New Roman" w:hAnsi="Times New Roman" w:cs="Times New Roman"/>
                <w:lang w:val="ru-RU"/>
              </w:rPr>
              <w:t>Планирование коммуникаций</w:t>
            </w:r>
          </w:p>
          <w:p w:rsidR="00982C74" w:rsidRPr="00E768C9" w:rsidRDefault="00982C74" w:rsidP="00E96D11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  <w:r w:rsidRPr="00E768C9">
              <w:rPr>
                <w:rFonts w:ascii="Times New Roman" w:hAnsi="Times New Roman" w:cs="Times New Roman"/>
                <w:lang w:val="ru-RU"/>
              </w:rPr>
              <w:t>Заинтересованные лица, инвесторы</w:t>
            </w:r>
          </w:p>
        </w:tc>
      </w:tr>
      <w:tr w:rsidR="00982C74" w:rsidRPr="00321D43" w:rsidTr="007E3C99">
        <w:trPr>
          <w:trHeight w:val="581"/>
          <w:jc w:val="center"/>
        </w:trPr>
        <w:tc>
          <w:tcPr>
            <w:tcW w:w="1838" w:type="pct"/>
            <w:vAlign w:val="center"/>
          </w:tcPr>
          <w:p w:rsidR="00982C74" w:rsidRPr="006C2973" w:rsidRDefault="00982C74" w:rsidP="00E96D11">
            <w:pPr>
              <w:pStyle w:val="a4"/>
              <w:ind w:left="0"/>
              <w:rPr>
                <w:rFonts w:ascii="Times New Roman" w:hAnsi="Times New Roman" w:cs="Times New Roman"/>
                <w:b/>
                <w:bCs/>
              </w:rPr>
            </w:pPr>
            <w:bookmarkStart w:id="0" w:name="_Toc277853599"/>
            <w:r w:rsidRPr="006C2973">
              <w:rPr>
                <w:rFonts w:ascii="Times New Roman" w:hAnsi="Times New Roman" w:cs="Times New Roman"/>
                <w:b/>
                <w:bCs/>
              </w:rPr>
              <w:t>Изменения:</w:t>
            </w:r>
          </w:p>
        </w:tc>
        <w:tc>
          <w:tcPr>
            <w:tcW w:w="3162" w:type="pct"/>
            <w:vAlign w:val="center"/>
          </w:tcPr>
          <w:p w:rsidR="00982C74" w:rsidRPr="006C2973" w:rsidRDefault="00982C74" w:rsidP="00E96D11">
            <w:r w:rsidRPr="006C2973">
              <w:t xml:space="preserve">изменения в </w:t>
            </w:r>
            <w:r>
              <w:t>плане управления</w:t>
            </w:r>
            <w:r w:rsidRPr="006C2973">
              <w:t xml:space="preserve"> проекта выполняются путем оформления ведомости изменений</w:t>
            </w:r>
          </w:p>
        </w:tc>
      </w:tr>
    </w:tbl>
    <w:p w:rsidR="00982C74" w:rsidRPr="003B4166" w:rsidRDefault="00982C74" w:rsidP="00982C74">
      <w:pPr>
        <w:keepNext/>
        <w:numPr>
          <w:ilvl w:val="0"/>
          <w:numId w:val="2"/>
        </w:numPr>
        <w:outlineLvl w:val="1"/>
        <w:rPr>
          <w:b/>
          <w:bCs/>
          <w:sz w:val="28"/>
          <w:szCs w:val="28"/>
        </w:rPr>
      </w:pPr>
      <w:r>
        <w:br w:type="page"/>
      </w:r>
      <w:bookmarkStart w:id="1" w:name="_Toc277853602"/>
      <w:r w:rsidRPr="003B4166">
        <w:rPr>
          <w:b/>
          <w:bCs/>
          <w:sz w:val="28"/>
          <w:szCs w:val="28"/>
        </w:rPr>
        <w:lastRenderedPageBreak/>
        <w:t>Календарный план-график работ по проекту</w:t>
      </w:r>
    </w:p>
    <w:p w:rsidR="00982C74" w:rsidRPr="0056034C" w:rsidRDefault="00982C74" w:rsidP="00982C74"/>
    <w:tbl>
      <w:tblPr>
        <w:tblpPr w:leftFromText="180" w:rightFromText="180" w:vertAnchor="text" w:tblpX="-34" w:tblpY="1"/>
        <w:tblOverlap w:val="never"/>
        <w:tblW w:w="50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34"/>
        <w:gridCol w:w="835"/>
        <w:gridCol w:w="3987"/>
        <w:gridCol w:w="1220"/>
        <w:gridCol w:w="1356"/>
        <w:gridCol w:w="1542"/>
        <w:gridCol w:w="2629"/>
        <w:gridCol w:w="2220"/>
      </w:tblGrid>
      <w:tr w:rsidR="00F10C31" w:rsidRPr="00631AD6" w:rsidTr="00517F32">
        <w:trPr>
          <w:tblHeader/>
        </w:trPr>
        <w:tc>
          <w:tcPr>
            <w:tcW w:w="689" w:type="pct"/>
            <w:gridSpan w:val="2"/>
            <w:vAlign w:val="center"/>
          </w:tcPr>
          <w:p w:rsidR="00F10C31" w:rsidRPr="00417E45" w:rsidRDefault="00F10C31" w:rsidP="00B041DD">
            <w:pPr>
              <w:jc w:val="both"/>
              <w:rPr>
                <w:b/>
                <w:color w:val="000000" w:themeColor="text1"/>
              </w:rPr>
            </w:pPr>
            <w:r w:rsidRPr="00417E45">
              <w:rPr>
                <w:b/>
                <w:color w:val="000000" w:themeColor="text1"/>
              </w:rPr>
              <w:t>Код работы/ процесса</w:t>
            </w:r>
          </w:p>
        </w:tc>
        <w:tc>
          <w:tcPr>
            <w:tcW w:w="1327" w:type="pct"/>
            <w:vMerge w:val="restart"/>
            <w:vAlign w:val="center"/>
          </w:tcPr>
          <w:p w:rsidR="00F10C31" w:rsidRPr="00417E45" w:rsidRDefault="00F10C31" w:rsidP="00B041DD">
            <w:pPr>
              <w:jc w:val="center"/>
              <w:rPr>
                <w:b/>
                <w:color w:val="000000" w:themeColor="text1"/>
              </w:rPr>
            </w:pPr>
            <w:r w:rsidRPr="00417E45">
              <w:rPr>
                <w:b/>
                <w:color w:val="000000" w:themeColor="text1"/>
              </w:rPr>
              <w:t>Название работы/процесса</w:t>
            </w:r>
          </w:p>
        </w:tc>
        <w:tc>
          <w:tcPr>
            <w:tcW w:w="406" w:type="pct"/>
            <w:vMerge w:val="restart"/>
            <w:vAlign w:val="center"/>
          </w:tcPr>
          <w:p w:rsidR="00F10C31" w:rsidRPr="00417E45" w:rsidRDefault="00F10C31" w:rsidP="00B041DD">
            <w:pPr>
              <w:jc w:val="center"/>
              <w:rPr>
                <w:b/>
                <w:bCs/>
                <w:color w:val="000000" w:themeColor="text1"/>
              </w:rPr>
            </w:pPr>
            <w:r w:rsidRPr="00417E45">
              <w:rPr>
                <w:b/>
                <w:bCs/>
                <w:color w:val="000000" w:themeColor="text1"/>
              </w:rPr>
              <w:t>Длитель-ность, дни</w:t>
            </w:r>
          </w:p>
        </w:tc>
        <w:tc>
          <w:tcPr>
            <w:tcW w:w="451" w:type="pct"/>
            <w:vMerge w:val="restart"/>
            <w:vAlign w:val="center"/>
          </w:tcPr>
          <w:p w:rsidR="00F10C31" w:rsidRPr="00417E45" w:rsidRDefault="00F10C31" w:rsidP="00B041DD">
            <w:pPr>
              <w:pStyle w:val="1"/>
              <w:spacing w:before="0" w:after="0"/>
              <w:ind w:left="-93" w:right="-7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17E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</w:t>
            </w:r>
          </w:p>
          <w:p w:rsidR="00F10C31" w:rsidRPr="00417E45" w:rsidRDefault="00F10C31" w:rsidP="00B041DD">
            <w:pPr>
              <w:pStyle w:val="1"/>
              <w:spacing w:before="0" w:after="0"/>
              <w:ind w:left="-93" w:right="-79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17E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начала</w:t>
            </w:r>
          </w:p>
        </w:tc>
        <w:tc>
          <w:tcPr>
            <w:tcW w:w="513" w:type="pct"/>
            <w:vMerge w:val="restart"/>
            <w:vAlign w:val="center"/>
          </w:tcPr>
          <w:p w:rsidR="00F10C31" w:rsidRPr="00417E45" w:rsidRDefault="00F10C31" w:rsidP="00B041DD">
            <w:pPr>
              <w:pStyle w:val="1"/>
              <w:spacing w:before="0" w:after="0"/>
              <w:ind w:left="-93" w:right="-79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17E4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Дата окончания (контрольная точка)</w:t>
            </w:r>
          </w:p>
        </w:tc>
        <w:tc>
          <w:tcPr>
            <w:tcW w:w="875" w:type="pct"/>
            <w:vMerge w:val="restart"/>
            <w:vAlign w:val="center"/>
          </w:tcPr>
          <w:p w:rsidR="00F10C31" w:rsidRPr="00417E45" w:rsidRDefault="00F10C31" w:rsidP="00B041DD">
            <w:pPr>
              <w:pStyle w:val="1"/>
              <w:spacing w:before="0" w:after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17E4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Документ, подтверждающий выполнение</w:t>
            </w:r>
          </w:p>
        </w:tc>
        <w:tc>
          <w:tcPr>
            <w:tcW w:w="739" w:type="pct"/>
            <w:vMerge w:val="restart"/>
            <w:vAlign w:val="center"/>
          </w:tcPr>
          <w:p w:rsidR="00F10C31" w:rsidRPr="00417E45" w:rsidRDefault="00F10C31" w:rsidP="00B041DD">
            <w:pPr>
              <w:pStyle w:val="1"/>
              <w:spacing w:before="0" w:after="0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17E4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ФИО ответственного исполнителя</w:t>
            </w:r>
          </w:p>
        </w:tc>
      </w:tr>
      <w:tr w:rsidR="00F10C31" w:rsidRPr="00631AD6" w:rsidTr="00517F32">
        <w:tc>
          <w:tcPr>
            <w:tcW w:w="411" w:type="pct"/>
          </w:tcPr>
          <w:p w:rsidR="00F10C31" w:rsidRPr="00417E45" w:rsidRDefault="00F10C31" w:rsidP="00B041DD">
            <w:pPr>
              <w:jc w:val="center"/>
              <w:rPr>
                <w:color w:val="000000" w:themeColor="text1"/>
              </w:rPr>
            </w:pPr>
            <w:r w:rsidRPr="00417E45">
              <w:rPr>
                <w:color w:val="000000" w:themeColor="text1"/>
              </w:rPr>
              <w:t>код</w:t>
            </w:r>
          </w:p>
        </w:tc>
        <w:tc>
          <w:tcPr>
            <w:tcW w:w="278" w:type="pct"/>
          </w:tcPr>
          <w:p w:rsidR="00F10C31" w:rsidRPr="00417E45" w:rsidRDefault="00F10C31" w:rsidP="00B041DD">
            <w:pPr>
              <w:jc w:val="both"/>
              <w:rPr>
                <w:color w:val="000000" w:themeColor="text1"/>
              </w:rPr>
            </w:pPr>
            <w:r w:rsidRPr="00417E45">
              <w:rPr>
                <w:color w:val="000000" w:themeColor="text1"/>
              </w:rPr>
              <w:t>тип</w:t>
            </w:r>
          </w:p>
          <w:p w:rsidR="00F10C31" w:rsidRPr="00417E45" w:rsidRDefault="00F10C31" w:rsidP="00B041DD">
            <w:pPr>
              <w:jc w:val="both"/>
              <w:rPr>
                <w:color w:val="000000" w:themeColor="text1"/>
              </w:rPr>
            </w:pPr>
            <w:r w:rsidRPr="00417E45">
              <w:rPr>
                <w:color w:val="000000" w:themeColor="text1"/>
              </w:rPr>
              <w:t>(Р/П)</w:t>
            </w:r>
          </w:p>
        </w:tc>
        <w:tc>
          <w:tcPr>
            <w:tcW w:w="1327" w:type="pct"/>
            <w:vMerge/>
          </w:tcPr>
          <w:p w:rsidR="00F10C31" w:rsidRPr="00417E45" w:rsidRDefault="00F10C31" w:rsidP="00B041D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6" w:type="pct"/>
            <w:vMerge/>
          </w:tcPr>
          <w:p w:rsidR="00F10C31" w:rsidRPr="00417E45" w:rsidRDefault="00F10C31" w:rsidP="00B041DD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451" w:type="pct"/>
            <w:vMerge/>
          </w:tcPr>
          <w:p w:rsidR="00F10C31" w:rsidRPr="00417E45" w:rsidRDefault="00F10C31" w:rsidP="00B041DD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13" w:type="pct"/>
            <w:vMerge/>
          </w:tcPr>
          <w:p w:rsidR="00F10C31" w:rsidRPr="00417E45" w:rsidRDefault="00F10C31" w:rsidP="00B041DD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875" w:type="pct"/>
            <w:vMerge/>
          </w:tcPr>
          <w:p w:rsidR="00F10C31" w:rsidRPr="00417E45" w:rsidRDefault="00F10C31" w:rsidP="00B041DD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  <w:vMerge/>
          </w:tcPr>
          <w:p w:rsidR="00F10C31" w:rsidRPr="00417E45" w:rsidRDefault="00F10C31" w:rsidP="00B041DD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520850" w:rsidRPr="00631AD6" w:rsidTr="004E1AFE">
        <w:tc>
          <w:tcPr>
            <w:tcW w:w="411" w:type="pct"/>
            <w:shd w:val="clear" w:color="auto" w:fill="F2F2F2" w:themeFill="background1" w:themeFillShade="F2"/>
          </w:tcPr>
          <w:p w:rsidR="00520850" w:rsidRPr="00417E45" w:rsidRDefault="00520850" w:rsidP="00DE2B08">
            <w:pPr>
              <w:jc w:val="center"/>
              <w:rPr>
                <w:b/>
                <w:color w:val="000000" w:themeColor="text1"/>
              </w:rPr>
            </w:pPr>
            <w:r w:rsidRPr="00417E45">
              <w:rPr>
                <w:b/>
                <w:color w:val="000000" w:themeColor="text1"/>
              </w:rPr>
              <w:t>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520850" w:rsidRPr="00417E45" w:rsidRDefault="00520850" w:rsidP="00D557C9">
            <w:pPr>
              <w:jc w:val="center"/>
              <w:rPr>
                <w:b/>
                <w:color w:val="000000" w:themeColor="text1"/>
              </w:rPr>
            </w:pPr>
            <w:r w:rsidRPr="00417E45">
              <w:rPr>
                <w:b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  <w:vAlign w:val="center"/>
          </w:tcPr>
          <w:p w:rsidR="00520850" w:rsidRPr="00417E45" w:rsidRDefault="00520850" w:rsidP="00B041DD">
            <w:pPr>
              <w:jc w:val="both"/>
              <w:rPr>
                <w:b/>
                <w:color w:val="000000" w:themeColor="text1"/>
              </w:rPr>
            </w:pPr>
            <w:r w:rsidRPr="00417E45">
              <w:rPr>
                <w:b/>
                <w:color w:val="000000" w:themeColor="text1"/>
              </w:rPr>
              <w:t xml:space="preserve">Подготовительный блок 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520850" w:rsidRPr="00520850" w:rsidRDefault="00520850" w:rsidP="00520850">
            <w:pPr>
              <w:jc w:val="center"/>
              <w:rPr>
                <w:b/>
                <w:color w:val="000000"/>
              </w:rPr>
            </w:pPr>
            <w:r w:rsidRPr="00520850">
              <w:rPr>
                <w:b/>
                <w:color w:val="000000"/>
              </w:rPr>
              <w:t>584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520850" w:rsidRPr="00520850" w:rsidRDefault="00520850" w:rsidP="00520850">
            <w:pPr>
              <w:jc w:val="center"/>
              <w:rPr>
                <w:b/>
                <w:color w:val="000000" w:themeColor="text1"/>
              </w:rPr>
            </w:pPr>
            <w:r w:rsidRPr="00520850">
              <w:rPr>
                <w:b/>
                <w:color w:val="000000" w:themeColor="text1"/>
              </w:rPr>
              <w:t>01.07.2017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520850" w:rsidRPr="00520850" w:rsidRDefault="00520850" w:rsidP="00520850">
            <w:pPr>
              <w:jc w:val="center"/>
              <w:rPr>
                <w:b/>
                <w:color w:val="000000" w:themeColor="text1"/>
              </w:rPr>
            </w:pPr>
            <w:r w:rsidRPr="00520850">
              <w:rPr>
                <w:b/>
                <w:color w:val="000000" w:themeColor="text1"/>
              </w:rPr>
              <w:t>31.10.2019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520850" w:rsidRPr="00417E45" w:rsidRDefault="00520850" w:rsidP="00B041DD">
            <w:pPr>
              <w:pStyle w:val="1"/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17E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520850" w:rsidRPr="00417E45" w:rsidRDefault="00520850" w:rsidP="00B041DD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Холоденко Т.А.</w:t>
            </w:r>
          </w:p>
        </w:tc>
      </w:tr>
      <w:tr w:rsidR="00A82A13" w:rsidRPr="00631AD6" w:rsidTr="00A82A13">
        <w:tc>
          <w:tcPr>
            <w:tcW w:w="411" w:type="pct"/>
            <w:shd w:val="clear" w:color="auto" w:fill="F2F2F2" w:themeFill="background1" w:themeFillShade="F2"/>
          </w:tcPr>
          <w:p w:rsidR="00A82A13" w:rsidRPr="00A82A13" w:rsidRDefault="00A82A13" w:rsidP="00DE2B08">
            <w:pPr>
              <w:jc w:val="center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1.1.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A82A13" w:rsidRPr="00A82A13" w:rsidRDefault="00A82A13" w:rsidP="00D557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A82A13" w:rsidRPr="00A82A13" w:rsidRDefault="00A82A13" w:rsidP="006766F1">
            <w:pPr>
              <w:jc w:val="both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Формирование и функционирование региональной экспертно-консультационной группы по работе с общеобразовательными организациями Белгородской области, показывающими низкие образовательные результаты и функционирующими в сложных социальных условиях (далее – «слабые» школы)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A82A13" w:rsidRPr="00A82A13" w:rsidRDefault="00A82A13" w:rsidP="00A82A13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479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31.10.2019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A82A13" w:rsidRPr="00A82A13" w:rsidRDefault="00A82A13" w:rsidP="004D0710">
            <w:pPr>
              <w:jc w:val="center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A82A13" w:rsidRPr="00A82A13" w:rsidRDefault="00A82A13" w:rsidP="00B041DD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A82A13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A82A13" w:rsidRPr="00631AD6" w:rsidTr="00A82A13">
        <w:tc>
          <w:tcPr>
            <w:tcW w:w="411" w:type="pct"/>
            <w:shd w:val="clear" w:color="auto" w:fill="F2F2F2" w:themeFill="background1" w:themeFillShade="F2"/>
          </w:tcPr>
          <w:p w:rsidR="00A82A13" w:rsidRPr="00A82A13" w:rsidRDefault="00A82A13" w:rsidP="00DE2B08">
            <w:pPr>
              <w:jc w:val="center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1.1.1.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A82A13" w:rsidRPr="00A82A13" w:rsidRDefault="00A82A13" w:rsidP="00D557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A82A13" w:rsidRPr="00A82A13" w:rsidRDefault="00A82A13" w:rsidP="004E1AFE">
            <w:pPr>
              <w:jc w:val="both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Формирование экспертно-консультационной группы по работе со «слабыми» школами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A82A13" w:rsidRPr="00A82A13" w:rsidRDefault="00A82A13" w:rsidP="00A82A13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23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31.01.2018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A82A13" w:rsidRPr="00A82A13" w:rsidRDefault="00A82A13" w:rsidP="004D0710">
            <w:pPr>
              <w:jc w:val="center"/>
              <w:rPr>
                <w:i/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A82A13" w:rsidRPr="00A82A13" w:rsidRDefault="00A82A13" w:rsidP="00B041DD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A82A13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Каюшникова М.В.</w:t>
            </w:r>
          </w:p>
        </w:tc>
      </w:tr>
      <w:tr w:rsidR="00A82A13" w:rsidRPr="00631AD6" w:rsidTr="00A82A13">
        <w:tc>
          <w:tcPr>
            <w:tcW w:w="411" w:type="pct"/>
          </w:tcPr>
          <w:p w:rsidR="00A82A13" w:rsidRPr="00A82A13" w:rsidRDefault="00A82A13" w:rsidP="00DE2B08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1.1.1.1.</w:t>
            </w:r>
          </w:p>
        </w:tc>
        <w:tc>
          <w:tcPr>
            <w:tcW w:w="278" w:type="pct"/>
          </w:tcPr>
          <w:p w:rsidR="00A82A13" w:rsidRPr="00A82A13" w:rsidRDefault="00A82A13" w:rsidP="00D557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A82A13" w:rsidRPr="00A82A13" w:rsidRDefault="00A82A13" w:rsidP="004D0710">
            <w:pPr>
              <w:jc w:val="both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Разработка положения о работе экспертно-консультационной группы по работе со «слабыми» школами («выполнено»)</w:t>
            </w:r>
          </w:p>
        </w:tc>
        <w:tc>
          <w:tcPr>
            <w:tcW w:w="406" w:type="pct"/>
          </w:tcPr>
          <w:p w:rsidR="00A82A13" w:rsidRPr="00A82A13" w:rsidRDefault="00A82A13" w:rsidP="00A82A13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15</w:t>
            </w:r>
          </w:p>
        </w:tc>
        <w:tc>
          <w:tcPr>
            <w:tcW w:w="451" w:type="pct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82A13">
              <w:rPr>
                <w:i/>
                <w:color w:val="000000" w:themeColor="text1"/>
              </w:rPr>
              <w:t>01.01.2018</w:t>
            </w:r>
          </w:p>
        </w:tc>
        <w:tc>
          <w:tcPr>
            <w:tcW w:w="513" w:type="pct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20.01.2018</w:t>
            </w:r>
          </w:p>
        </w:tc>
        <w:tc>
          <w:tcPr>
            <w:tcW w:w="875" w:type="pct"/>
          </w:tcPr>
          <w:p w:rsidR="00A82A13" w:rsidRPr="00A82A13" w:rsidRDefault="00A82A13" w:rsidP="004D0710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Проект  положения о работе экспертно-консультационной группы</w:t>
            </w:r>
          </w:p>
        </w:tc>
        <w:tc>
          <w:tcPr>
            <w:tcW w:w="739" w:type="pct"/>
          </w:tcPr>
          <w:p w:rsidR="00A82A13" w:rsidRPr="00A82A13" w:rsidRDefault="00A82A13" w:rsidP="00910C30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82A13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A82A13" w:rsidRPr="00631AD6" w:rsidTr="00A82A13">
        <w:tc>
          <w:tcPr>
            <w:tcW w:w="411" w:type="pct"/>
          </w:tcPr>
          <w:p w:rsidR="00A82A13" w:rsidRPr="00A82A13" w:rsidRDefault="00A82A13" w:rsidP="00DE2B08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1.1.1.2.</w:t>
            </w:r>
          </w:p>
        </w:tc>
        <w:tc>
          <w:tcPr>
            <w:tcW w:w="278" w:type="pct"/>
          </w:tcPr>
          <w:p w:rsidR="00A82A13" w:rsidRPr="00A82A13" w:rsidRDefault="00A82A13" w:rsidP="00D557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A82A13" w:rsidRPr="00A82A13" w:rsidRDefault="00A82A13" w:rsidP="004D0710">
            <w:pPr>
              <w:jc w:val="both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Подготовка и согласование проекта организационно-распорядительного документа о формировании  региональной экспертно-консультационной группы по работе со «слабыми» школами</w:t>
            </w:r>
          </w:p>
        </w:tc>
        <w:tc>
          <w:tcPr>
            <w:tcW w:w="406" w:type="pct"/>
          </w:tcPr>
          <w:p w:rsidR="00A82A13" w:rsidRPr="00A82A13" w:rsidRDefault="00A82A13" w:rsidP="00A82A13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8</w:t>
            </w:r>
          </w:p>
        </w:tc>
        <w:tc>
          <w:tcPr>
            <w:tcW w:w="451" w:type="pct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21.01.2018</w:t>
            </w:r>
          </w:p>
        </w:tc>
        <w:tc>
          <w:tcPr>
            <w:tcW w:w="513" w:type="pct"/>
          </w:tcPr>
          <w:p w:rsidR="00A82A13" w:rsidRPr="00A82A13" w:rsidRDefault="00A82A13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31.01.2018</w:t>
            </w:r>
          </w:p>
        </w:tc>
        <w:tc>
          <w:tcPr>
            <w:tcW w:w="875" w:type="pct"/>
          </w:tcPr>
          <w:p w:rsidR="00A82A13" w:rsidRPr="00A82A13" w:rsidRDefault="00A82A13" w:rsidP="004D0710">
            <w:pPr>
              <w:jc w:val="center"/>
              <w:rPr>
                <w:color w:val="000000" w:themeColor="text1"/>
              </w:rPr>
            </w:pPr>
            <w:r w:rsidRPr="00A82A13">
              <w:rPr>
                <w:color w:val="000000" w:themeColor="text1"/>
              </w:rPr>
              <w:t>Приказ департамента образования Белгородской области о формировании региональной экспертно-консультационной группы</w:t>
            </w:r>
          </w:p>
        </w:tc>
        <w:tc>
          <w:tcPr>
            <w:tcW w:w="739" w:type="pct"/>
          </w:tcPr>
          <w:p w:rsidR="00A82A13" w:rsidRPr="00A82A13" w:rsidRDefault="00A82A13" w:rsidP="00B041DD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82A13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520850" w:rsidRPr="00631AD6" w:rsidTr="0001144A">
        <w:tc>
          <w:tcPr>
            <w:tcW w:w="411" w:type="pct"/>
            <w:shd w:val="clear" w:color="auto" w:fill="F2F2F2" w:themeFill="background1" w:themeFillShade="F2"/>
          </w:tcPr>
          <w:p w:rsidR="00520850" w:rsidRPr="00F47C37" w:rsidRDefault="00CA6337" w:rsidP="00DE2B08">
            <w:pPr>
              <w:jc w:val="center"/>
              <w:rPr>
                <w:i/>
              </w:rPr>
            </w:pPr>
            <w:r w:rsidRPr="00F47C37">
              <w:rPr>
                <w:i/>
              </w:rPr>
              <w:t>1.1.2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520850" w:rsidRPr="00F47C37" w:rsidRDefault="00520850" w:rsidP="00D557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</w:rPr>
            </w:pPr>
            <w:r w:rsidRPr="00F47C37">
              <w:rPr>
                <w:i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520850" w:rsidRPr="00F47C37" w:rsidRDefault="00520850" w:rsidP="00F47C37">
            <w:pPr>
              <w:jc w:val="both"/>
              <w:rPr>
                <w:i/>
              </w:rPr>
            </w:pPr>
            <w:r w:rsidRPr="00F47C37">
              <w:rPr>
                <w:i/>
              </w:rPr>
              <w:t xml:space="preserve">Организация работы региональной </w:t>
            </w:r>
            <w:r w:rsidRPr="00F47C37">
              <w:rPr>
                <w:i/>
              </w:rPr>
              <w:lastRenderedPageBreak/>
              <w:t xml:space="preserve">экспертно-консультационной группы по работе со «слабыми» </w:t>
            </w:r>
            <w:r w:rsidR="00D47330" w:rsidRPr="00F47C37">
              <w:rPr>
                <w:i/>
              </w:rPr>
              <w:t xml:space="preserve">школами 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520850" w:rsidRPr="00F47C37" w:rsidRDefault="00520850" w:rsidP="00520850">
            <w:pPr>
              <w:jc w:val="center"/>
              <w:rPr>
                <w:i/>
              </w:rPr>
            </w:pPr>
            <w:r w:rsidRPr="00F47C37">
              <w:rPr>
                <w:i/>
              </w:rPr>
              <w:lastRenderedPageBreak/>
              <w:t>455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520850" w:rsidRPr="00F47C37" w:rsidRDefault="00520850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</w:rPr>
            </w:pPr>
            <w:r w:rsidRPr="00F47C37">
              <w:rPr>
                <w:i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520850" w:rsidRPr="00F47C37" w:rsidRDefault="00520850" w:rsidP="0052085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</w:rPr>
            </w:pPr>
            <w:r w:rsidRPr="00F47C37">
              <w:rPr>
                <w:i/>
              </w:rPr>
              <w:t>31.10.2019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520850" w:rsidRPr="00F47C37" w:rsidRDefault="00520850" w:rsidP="004D0710">
            <w:pPr>
              <w:jc w:val="center"/>
              <w:rPr>
                <w:i/>
              </w:rPr>
            </w:pPr>
            <w:r w:rsidRPr="00F47C37">
              <w:rPr>
                <w:i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520850" w:rsidRPr="00F47C37" w:rsidRDefault="00520850" w:rsidP="00B041DD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F47C37">
              <w:rPr>
                <w:rFonts w:ascii="Times New Roman" w:hAnsi="Times New Roman"/>
                <w:b w:val="0"/>
                <w:i/>
                <w:sz w:val="24"/>
                <w:szCs w:val="24"/>
              </w:rPr>
              <w:t>Артебякина Е.П.</w:t>
            </w:r>
          </w:p>
        </w:tc>
      </w:tr>
      <w:tr w:rsidR="004C0CB5" w:rsidRPr="00631AD6" w:rsidTr="008652FF">
        <w:tc>
          <w:tcPr>
            <w:tcW w:w="411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1.1.2.1.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both"/>
              <w:rPr>
                <w:i/>
                <w:color w:val="000000"/>
              </w:rPr>
            </w:pPr>
            <w:r w:rsidRPr="008652FF">
              <w:rPr>
                <w:i/>
                <w:color w:val="000000"/>
              </w:rPr>
              <w:t>Организация работы региональной экспертно-консультационной группы по работе  со «слабыми» школами, в 2018 году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center"/>
              <w:rPr>
                <w:i/>
                <w:color w:val="000000"/>
              </w:rPr>
            </w:pPr>
            <w:r w:rsidRPr="008652FF">
              <w:rPr>
                <w:i/>
                <w:color w:val="000000"/>
              </w:rPr>
              <w:t>247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31.12.2018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center"/>
              <w:rPr>
                <w:i/>
                <w:color w:val="000000"/>
              </w:rPr>
            </w:pPr>
            <w:r w:rsidRPr="008652FF">
              <w:rPr>
                <w:i/>
                <w:color w:val="000000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8652FF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4C0CB5" w:rsidRPr="00631AD6" w:rsidTr="00ED6B37">
        <w:tc>
          <w:tcPr>
            <w:tcW w:w="411" w:type="pct"/>
            <w:shd w:val="clear" w:color="auto" w:fill="FFFFFF" w:themeFill="background1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1.1.2.1.1.</w:t>
            </w:r>
          </w:p>
        </w:tc>
        <w:tc>
          <w:tcPr>
            <w:tcW w:w="278" w:type="pct"/>
            <w:shd w:val="clear" w:color="auto" w:fill="FFFFFF" w:themeFill="background1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  <w:shd w:val="clear" w:color="auto" w:fill="FFFFFF" w:themeFill="background1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плана работы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на 2018 год</w:t>
            </w:r>
          </w:p>
        </w:tc>
        <w:tc>
          <w:tcPr>
            <w:tcW w:w="406" w:type="pct"/>
            <w:shd w:val="clear" w:color="auto" w:fill="FFFFFF" w:themeFill="background1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17</w:t>
            </w:r>
          </w:p>
        </w:tc>
        <w:tc>
          <w:tcPr>
            <w:tcW w:w="451" w:type="pct"/>
            <w:shd w:val="clear" w:color="auto" w:fill="FFFFFF" w:themeFill="background1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FFFFF" w:themeFill="background1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31.01.2018</w:t>
            </w:r>
          </w:p>
        </w:tc>
        <w:tc>
          <w:tcPr>
            <w:tcW w:w="875" w:type="pct"/>
            <w:shd w:val="clear" w:color="auto" w:fill="FFFFFF" w:themeFill="background1"/>
          </w:tcPr>
          <w:p w:rsidR="004C0CB5" w:rsidRPr="00CC36E2" w:rsidRDefault="004C0CB5" w:rsidP="004C0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Утверждённый план работы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на 2018 год</w:t>
            </w:r>
          </w:p>
        </w:tc>
        <w:tc>
          <w:tcPr>
            <w:tcW w:w="739" w:type="pct"/>
            <w:shd w:val="clear" w:color="auto" w:fill="FFFFFF" w:themeFill="background1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1.1.2.1.2.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1-м квартале 2018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39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Pr="00CC36E2" w:rsidRDefault="004C0CB5" w:rsidP="004C0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1.1.2.1.3.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во 2-м квартале 2018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61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01.04.2018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30.06.2018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1.1.2.1.4.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3-м квартале 2018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65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01.07.2018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30.09.2018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1.1.2.1.5.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4-</w:t>
            </w:r>
            <w:r>
              <w:rPr>
                <w:color w:val="000000"/>
              </w:rPr>
              <w:lastRenderedPageBreak/>
              <w:t>м квартале 2018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54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01.10.2018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15.12.2018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1.1.2.1.6.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отчёта о работе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2018 году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11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16.12.2018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31.12.2018</w:t>
            </w:r>
          </w:p>
        </w:tc>
        <w:tc>
          <w:tcPr>
            <w:tcW w:w="875" w:type="pct"/>
          </w:tcPr>
          <w:p w:rsidR="004C0CB5" w:rsidRPr="00CC36E2" w:rsidRDefault="004C0CB5" w:rsidP="004C0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Отчёт о работе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2018 году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8652FF">
        <w:tc>
          <w:tcPr>
            <w:tcW w:w="411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1.1.2.2.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both"/>
              <w:rPr>
                <w:i/>
                <w:color w:val="000000"/>
              </w:rPr>
            </w:pPr>
            <w:r w:rsidRPr="008652FF">
              <w:rPr>
                <w:i/>
                <w:color w:val="000000"/>
              </w:rPr>
              <w:t>Организация работы региональной экспертно-консультационной группы по работе  со «слабыми» школами, в 2019 году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center"/>
              <w:rPr>
                <w:i/>
                <w:color w:val="000000"/>
              </w:rPr>
            </w:pPr>
            <w:r w:rsidRPr="008652FF">
              <w:rPr>
                <w:i/>
                <w:color w:val="000000"/>
              </w:rPr>
              <w:t>208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01.01.2019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652FF">
              <w:rPr>
                <w:i/>
                <w:color w:val="000000" w:themeColor="text1"/>
              </w:rPr>
              <w:t>31.10.2019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jc w:val="center"/>
              <w:rPr>
                <w:i/>
                <w:color w:val="000000"/>
              </w:rPr>
            </w:pPr>
            <w:r w:rsidRPr="008652FF">
              <w:rPr>
                <w:i/>
                <w:color w:val="000000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8652FF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8652FF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4C0CB5" w:rsidRPr="00631AD6" w:rsidTr="00DA36BC">
        <w:tc>
          <w:tcPr>
            <w:tcW w:w="411" w:type="pct"/>
            <w:shd w:val="clear" w:color="auto" w:fill="FFFFFF" w:themeFill="background1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1.1.2.2.1.</w:t>
            </w:r>
          </w:p>
        </w:tc>
        <w:tc>
          <w:tcPr>
            <w:tcW w:w="278" w:type="pct"/>
            <w:shd w:val="clear" w:color="auto" w:fill="FFFFFF" w:themeFill="background1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  <w:shd w:val="clear" w:color="auto" w:fill="FFFFFF" w:themeFill="background1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плана работы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школами, на 2019 год</w:t>
            </w:r>
          </w:p>
        </w:tc>
        <w:tc>
          <w:tcPr>
            <w:tcW w:w="406" w:type="pct"/>
            <w:shd w:val="clear" w:color="auto" w:fill="FFFFFF" w:themeFill="background1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18</w:t>
            </w:r>
          </w:p>
        </w:tc>
        <w:tc>
          <w:tcPr>
            <w:tcW w:w="451" w:type="pct"/>
            <w:shd w:val="clear" w:color="auto" w:fill="FFFFFF" w:themeFill="background1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01.01.2019</w:t>
            </w:r>
          </w:p>
        </w:tc>
        <w:tc>
          <w:tcPr>
            <w:tcW w:w="513" w:type="pct"/>
            <w:shd w:val="clear" w:color="auto" w:fill="FFFFFF" w:themeFill="background1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31.01.2019</w:t>
            </w:r>
          </w:p>
        </w:tc>
        <w:tc>
          <w:tcPr>
            <w:tcW w:w="875" w:type="pct"/>
            <w:shd w:val="clear" w:color="auto" w:fill="FFFFFF" w:themeFill="background1"/>
          </w:tcPr>
          <w:p w:rsidR="004C0CB5" w:rsidRPr="00CC36E2" w:rsidRDefault="004C0CB5" w:rsidP="00EA56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Утверждённый план работы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на 201</w:t>
            </w:r>
            <w:r w:rsidR="00EA56F0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</w:t>
            </w:r>
          </w:p>
        </w:tc>
        <w:tc>
          <w:tcPr>
            <w:tcW w:w="739" w:type="pct"/>
            <w:shd w:val="clear" w:color="auto" w:fill="FFFFFF" w:themeFill="background1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1.1.2.2.2.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1-м квартале 2019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39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01.02.2019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31.03.2019</w:t>
            </w:r>
          </w:p>
        </w:tc>
        <w:tc>
          <w:tcPr>
            <w:tcW w:w="875" w:type="pct"/>
          </w:tcPr>
          <w:p w:rsidR="004C0CB5" w:rsidRPr="00CC36E2" w:rsidRDefault="004C0CB5" w:rsidP="004C0C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1.1.2.2.3.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во 2-м квартале 2019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01.04.2019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30.06.2019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1.1.2.2.4.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3-</w:t>
            </w:r>
            <w:r>
              <w:rPr>
                <w:color w:val="000000"/>
              </w:rPr>
              <w:lastRenderedPageBreak/>
              <w:t>м квартале 2019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01.07.2019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30.09.2019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1.1.2.2.5.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заседания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4-м квартале 201</w:t>
            </w:r>
            <w:r w:rsidRPr="0001144A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11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01.10.2019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15.10.2019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>
              <w:rPr>
                <w:color w:val="000000"/>
              </w:rPr>
              <w:t>Повестка заседания, п</w:t>
            </w:r>
            <w:r w:rsidRPr="00623B2E">
              <w:rPr>
                <w:color w:val="000000"/>
              </w:rPr>
              <w:t>ротокол заседания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1B23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1.1.2.2.6.</w:t>
            </w:r>
          </w:p>
        </w:tc>
        <w:tc>
          <w:tcPr>
            <w:tcW w:w="278" w:type="pct"/>
          </w:tcPr>
          <w:p w:rsidR="004C0CB5" w:rsidRPr="00641B2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336A3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отчёта о работе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201</w:t>
            </w:r>
            <w:r w:rsidR="00336A30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году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16.10.2019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31.10.2019</w:t>
            </w:r>
          </w:p>
        </w:tc>
        <w:tc>
          <w:tcPr>
            <w:tcW w:w="875" w:type="pct"/>
          </w:tcPr>
          <w:p w:rsidR="004C0CB5" w:rsidRPr="00CC36E2" w:rsidRDefault="004C0CB5" w:rsidP="0033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Отчёт о работе региональной экспертно-консультационной </w:t>
            </w:r>
            <w:r w:rsidRPr="00CC36E2">
              <w:rPr>
                <w:color w:val="000000"/>
              </w:rPr>
              <w:t>групп</w:t>
            </w:r>
            <w:r>
              <w:rPr>
                <w:color w:val="000000"/>
              </w:rPr>
              <w:t>ы</w:t>
            </w:r>
            <w:r w:rsidRPr="00CC36E2">
              <w:rPr>
                <w:color w:val="000000"/>
              </w:rPr>
              <w:t xml:space="preserve"> по работе </w:t>
            </w:r>
            <w:r>
              <w:rPr>
                <w:color w:val="000000"/>
              </w:rPr>
              <w:t xml:space="preserve"> со «слабыми» школами в 201</w:t>
            </w:r>
            <w:r w:rsidR="00336A30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году</w:t>
            </w:r>
          </w:p>
        </w:tc>
        <w:tc>
          <w:tcPr>
            <w:tcW w:w="739" w:type="pct"/>
          </w:tcPr>
          <w:p w:rsidR="004C0CB5" w:rsidRPr="00D557C9" w:rsidRDefault="004C0CB5" w:rsidP="004C0CB5">
            <w:pPr>
              <w:rPr>
                <w:color w:val="000000" w:themeColor="text1"/>
              </w:rPr>
            </w:pPr>
            <w:r w:rsidRPr="00D557C9">
              <w:rPr>
                <w:color w:val="000000" w:themeColor="text1"/>
              </w:rPr>
              <w:t>Холоденко Т.А.</w:t>
            </w:r>
          </w:p>
        </w:tc>
      </w:tr>
      <w:tr w:rsidR="004C0CB5" w:rsidRPr="00631AD6" w:rsidTr="00E95EA6">
        <w:tc>
          <w:tcPr>
            <w:tcW w:w="411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1.2.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0C2043" w:rsidRDefault="004C0CB5" w:rsidP="004C0CB5">
            <w:pPr>
              <w:jc w:val="both"/>
              <w:rPr>
                <w:i/>
                <w:color w:val="000000" w:themeColor="text1"/>
              </w:rPr>
            </w:pPr>
            <w:r w:rsidRPr="000C2043">
              <w:rPr>
                <w:i/>
                <w:color w:val="000000" w:themeColor="text1"/>
              </w:rPr>
              <w:t>Подготовка диагностического инструментария для определения «слабых» школ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0C2043" w:rsidRDefault="004C0CB5" w:rsidP="004C0CB5">
            <w:pPr>
              <w:jc w:val="center"/>
              <w:rPr>
                <w:i/>
                <w:color w:val="000000"/>
              </w:rPr>
            </w:pPr>
            <w:r w:rsidRPr="000C2043">
              <w:rPr>
                <w:i/>
                <w:color w:val="000000"/>
              </w:rPr>
              <w:t>21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0C204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0C2043">
              <w:rPr>
                <w:i/>
                <w:color w:val="000000" w:themeColor="text1"/>
              </w:rPr>
              <w:t>01.07.2017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0C204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0C2043">
              <w:rPr>
                <w:i/>
                <w:color w:val="000000" w:themeColor="text1"/>
              </w:rPr>
              <w:t>31.07.2017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0C2043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0C2043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0C2043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0C2043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Каюшникова М.В.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C91784" w:rsidRDefault="004C0CB5" w:rsidP="004C0CB5">
            <w:pPr>
              <w:jc w:val="center"/>
              <w:rPr>
                <w:color w:val="000000" w:themeColor="text1"/>
              </w:rPr>
            </w:pPr>
            <w:r w:rsidRPr="00C91784">
              <w:rPr>
                <w:color w:val="000000" w:themeColor="text1"/>
              </w:rPr>
              <w:t>1.2.1.</w:t>
            </w:r>
          </w:p>
        </w:tc>
        <w:tc>
          <w:tcPr>
            <w:tcW w:w="278" w:type="pct"/>
          </w:tcPr>
          <w:p w:rsidR="004C0CB5" w:rsidRPr="00C91784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91784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0C2043" w:rsidRDefault="004C0CB5" w:rsidP="004C0CB5">
            <w:pPr>
              <w:jc w:val="both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>Разработка  диагностического инструментария для определения «слабых» школ («выполнено»)</w:t>
            </w:r>
          </w:p>
          <w:p w:rsidR="004C0CB5" w:rsidRPr="000C2043" w:rsidRDefault="004C0CB5" w:rsidP="004C0CB5">
            <w:pPr>
              <w:jc w:val="both"/>
              <w:rPr>
                <w:color w:val="000000" w:themeColor="text1"/>
              </w:rPr>
            </w:pPr>
          </w:p>
        </w:tc>
        <w:tc>
          <w:tcPr>
            <w:tcW w:w="406" w:type="pct"/>
          </w:tcPr>
          <w:p w:rsidR="004C0CB5" w:rsidRPr="000C2043" w:rsidRDefault="004C0CB5" w:rsidP="004C0CB5">
            <w:pPr>
              <w:jc w:val="center"/>
              <w:rPr>
                <w:color w:val="000000"/>
              </w:rPr>
            </w:pPr>
            <w:r w:rsidRPr="000C2043">
              <w:rPr>
                <w:color w:val="000000"/>
              </w:rPr>
              <w:t>14</w:t>
            </w:r>
          </w:p>
        </w:tc>
        <w:tc>
          <w:tcPr>
            <w:tcW w:w="451" w:type="pct"/>
          </w:tcPr>
          <w:p w:rsidR="004C0CB5" w:rsidRPr="000C204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>01.07.2017</w:t>
            </w:r>
          </w:p>
        </w:tc>
        <w:tc>
          <w:tcPr>
            <w:tcW w:w="513" w:type="pct"/>
          </w:tcPr>
          <w:p w:rsidR="004C0CB5" w:rsidRPr="000C204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>20.07.2017</w:t>
            </w:r>
          </w:p>
        </w:tc>
        <w:tc>
          <w:tcPr>
            <w:tcW w:w="875" w:type="pct"/>
          </w:tcPr>
          <w:p w:rsidR="004C0CB5" w:rsidRPr="000C2043" w:rsidRDefault="004C0CB5" w:rsidP="004C0CB5">
            <w:pPr>
              <w:jc w:val="center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>Индексы определения «слабых» школ</w:t>
            </w:r>
          </w:p>
        </w:tc>
        <w:tc>
          <w:tcPr>
            <w:tcW w:w="739" w:type="pct"/>
          </w:tcPr>
          <w:p w:rsidR="004C0CB5" w:rsidRPr="000C2043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C2043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C91784" w:rsidRDefault="004C0CB5" w:rsidP="004C0CB5">
            <w:pPr>
              <w:jc w:val="center"/>
              <w:rPr>
                <w:color w:val="000000" w:themeColor="text1"/>
              </w:rPr>
            </w:pPr>
            <w:r w:rsidRPr="00C91784">
              <w:rPr>
                <w:color w:val="000000" w:themeColor="text1"/>
              </w:rPr>
              <w:t>1.2.2.</w:t>
            </w:r>
          </w:p>
        </w:tc>
        <w:tc>
          <w:tcPr>
            <w:tcW w:w="278" w:type="pct"/>
          </w:tcPr>
          <w:p w:rsidR="004C0CB5" w:rsidRPr="00C91784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C91784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0C2043" w:rsidRDefault="004C0CB5" w:rsidP="004C0CB5">
            <w:pPr>
              <w:jc w:val="both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 xml:space="preserve">Подготовка и согласование проекта организационно-распорядительного документа об </w:t>
            </w:r>
            <w:r>
              <w:rPr>
                <w:color w:val="000000" w:themeColor="text1"/>
              </w:rPr>
              <w:t>утверждён</w:t>
            </w:r>
            <w:r w:rsidRPr="000C2043">
              <w:rPr>
                <w:color w:val="000000" w:themeColor="text1"/>
              </w:rPr>
              <w:t>ии диагностического инструментария для определения «слабых» школ</w:t>
            </w:r>
          </w:p>
        </w:tc>
        <w:tc>
          <w:tcPr>
            <w:tcW w:w="406" w:type="pct"/>
          </w:tcPr>
          <w:p w:rsidR="004C0CB5" w:rsidRPr="000C2043" w:rsidRDefault="004C0CB5" w:rsidP="004C0CB5">
            <w:pPr>
              <w:jc w:val="center"/>
              <w:rPr>
                <w:color w:val="000000"/>
              </w:rPr>
            </w:pPr>
            <w:r w:rsidRPr="000C2043">
              <w:rPr>
                <w:color w:val="000000"/>
              </w:rPr>
              <w:t>7</w:t>
            </w:r>
          </w:p>
        </w:tc>
        <w:tc>
          <w:tcPr>
            <w:tcW w:w="451" w:type="pct"/>
          </w:tcPr>
          <w:p w:rsidR="004C0CB5" w:rsidRPr="000C204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>21.07.2017</w:t>
            </w:r>
          </w:p>
        </w:tc>
        <w:tc>
          <w:tcPr>
            <w:tcW w:w="513" w:type="pct"/>
          </w:tcPr>
          <w:p w:rsidR="004C0CB5" w:rsidRPr="000C204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>31.07.2017</w:t>
            </w:r>
          </w:p>
        </w:tc>
        <w:tc>
          <w:tcPr>
            <w:tcW w:w="875" w:type="pct"/>
          </w:tcPr>
          <w:p w:rsidR="004C0CB5" w:rsidRPr="000C2043" w:rsidRDefault="004C0CB5" w:rsidP="004C0CB5">
            <w:pPr>
              <w:jc w:val="center"/>
              <w:rPr>
                <w:color w:val="000000" w:themeColor="text1"/>
              </w:rPr>
            </w:pPr>
            <w:r w:rsidRPr="000C2043">
              <w:rPr>
                <w:color w:val="000000" w:themeColor="text1"/>
              </w:rPr>
              <w:t xml:space="preserve">Приказ департамента образования Белгородской области </w:t>
            </w:r>
          </w:p>
        </w:tc>
        <w:tc>
          <w:tcPr>
            <w:tcW w:w="739" w:type="pct"/>
          </w:tcPr>
          <w:p w:rsidR="004C0CB5" w:rsidRPr="000C2043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C2043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4C0CB5" w:rsidRPr="00631AD6" w:rsidTr="00E95EA6">
        <w:tc>
          <w:tcPr>
            <w:tcW w:w="411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1.3.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jc w:val="both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Организация и проведение комплексного первичного мониторинга на основе индексов определения «слабых» школ («выполнено»)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jc w:val="center"/>
              <w:rPr>
                <w:i/>
                <w:color w:val="000000"/>
              </w:rPr>
            </w:pPr>
            <w:r w:rsidRPr="00E95EA6">
              <w:rPr>
                <w:i/>
                <w:color w:val="000000"/>
              </w:rPr>
              <w:t>66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01.08.2017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31.10.2017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E95EA6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E95EA6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E95EA6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5509E7" w:rsidRDefault="004C0CB5" w:rsidP="004C0CB5">
            <w:pPr>
              <w:jc w:val="center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>1.3.1.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color w:val="000000" w:themeColor="text1"/>
              </w:rPr>
            </w:pPr>
            <w:r w:rsidRPr="005509E7">
              <w:rPr>
                <w:iCs/>
                <w:color w:val="000000" w:themeColor="text1"/>
                <w:kern w:val="24"/>
              </w:rPr>
              <w:t xml:space="preserve">Подготовка организационных документов по проведению </w:t>
            </w:r>
            <w:r w:rsidRPr="005509E7">
              <w:rPr>
                <w:color w:val="000000" w:themeColor="text1"/>
              </w:rPr>
              <w:t xml:space="preserve"> комплексного первичного </w:t>
            </w:r>
            <w:r w:rsidRPr="005509E7">
              <w:rPr>
                <w:color w:val="000000" w:themeColor="text1"/>
              </w:rPr>
              <w:lastRenderedPageBreak/>
              <w:t>мониторинга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11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15.08.2017</w:t>
            </w:r>
          </w:p>
        </w:tc>
        <w:tc>
          <w:tcPr>
            <w:tcW w:w="875" w:type="pct"/>
          </w:tcPr>
          <w:p w:rsidR="004C0CB5" w:rsidRPr="005509E7" w:rsidRDefault="004C0CB5" w:rsidP="004C0CB5">
            <w:pPr>
              <w:jc w:val="center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 xml:space="preserve">Информационное письмо департамента образования </w:t>
            </w:r>
            <w:r w:rsidRPr="005509E7">
              <w:rPr>
                <w:color w:val="000000" w:themeColor="text1"/>
              </w:rPr>
              <w:lastRenderedPageBreak/>
              <w:t>Белгородской области</w:t>
            </w:r>
          </w:p>
        </w:tc>
        <w:tc>
          <w:tcPr>
            <w:tcW w:w="739" w:type="pct"/>
          </w:tcPr>
          <w:p w:rsidR="004C0CB5" w:rsidRPr="005509E7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5509E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Назаренко М.Л.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1.3.2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первичного мониторинга </w:t>
            </w:r>
            <w:r>
              <w:rPr>
                <w:color w:val="000000" w:themeColor="text1"/>
              </w:rPr>
              <w:t xml:space="preserve">общеобразовательных организаций Алексеевского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AF2F83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BB1612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BB1612">
              <w:rPr>
                <w:color w:val="000000" w:themeColor="text1"/>
              </w:rPr>
              <w:t>Проведение комплексного первичного мониторинга общеобразовательных организаций Белгородского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BB1612" w:rsidRDefault="004C0CB5" w:rsidP="004C0CB5">
            <w:pPr>
              <w:jc w:val="center"/>
              <w:rPr>
                <w:color w:val="000000"/>
              </w:rPr>
            </w:pPr>
            <w:r w:rsidRPr="00BB1612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BB1612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BB1612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Pr="00BB1612" w:rsidRDefault="004C0CB5" w:rsidP="004C0CB5">
            <w:pPr>
              <w:jc w:val="center"/>
            </w:pPr>
            <w:r w:rsidRPr="00BB1612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Pr="00BB1612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BB161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первичного мониторинга </w:t>
            </w:r>
            <w:r>
              <w:rPr>
                <w:color w:val="000000" w:themeColor="text1"/>
              </w:rPr>
              <w:t xml:space="preserve">общеобразовательных организаций Борисовского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AF2F83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первичного мониторинга </w:t>
            </w:r>
            <w:r>
              <w:rPr>
                <w:color w:val="000000" w:themeColor="text1"/>
              </w:rPr>
              <w:t xml:space="preserve">общеобразовательных организаций Валуйского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AF2F83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первичного мониторинга </w:t>
            </w:r>
            <w:r>
              <w:rPr>
                <w:color w:val="000000" w:themeColor="text1"/>
              </w:rPr>
              <w:t xml:space="preserve">общеобразовательных организаций Вейделевского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AF2F83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lastRenderedPageBreak/>
              <w:t>1.3.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278" w:type="pct"/>
          </w:tcPr>
          <w:p w:rsidR="004C0CB5" w:rsidRPr="002F487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F487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2F4877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2F4877">
              <w:rPr>
                <w:color w:val="000000" w:themeColor="text1"/>
              </w:rPr>
              <w:t>Проведение комплексного первичного мониторинга общеобразовательных организаций Волоконовского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2F4877" w:rsidRDefault="004C0CB5" w:rsidP="004C0CB5">
            <w:pPr>
              <w:jc w:val="center"/>
              <w:rPr>
                <w:color w:val="000000"/>
              </w:rPr>
            </w:pPr>
            <w:r w:rsidRPr="002F4877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2F487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F4877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2F487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F4877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Pr="002F4877" w:rsidRDefault="004C0CB5" w:rsidP="004C0CB5">
            <w:pPr>
              <w:jc w:val="center"/>
            </w:pPr>
            <w:r w:rsidRPr="002F4877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Pr="002F4877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2F487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Панкова А.Н.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первичного мониторинга </w:t>
            </w:r>
            <w:r>
              <w:rPr>
                <w:color w:val="000000" w:themeColor="text1"/>
              </w:rPr>
              <w:t xml:space="preserve">общеобразовательных организаций Грайворонвского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3756A8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первичного мониторинга </w:t>
            </w:r>
            <w:r>
              <w:rPr>
                <w:color w:val="000000" w:themeColor="text1"/>
              </w:rPr>
              <w:t xml:space="preserve">общеобразовательных организаций Губкинского городского округа </w:t>
            </w:r>
            <w:r w:rsidRPr="005509E7">
              <w:rPr>
                <w:color w:val="000000" w:themeColor="text1"/>
              </w:rPr>
              <w:t>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3756A8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10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 xml:space="preserve">Ивнянского </w:t>
            </w:r>
            <w:r w:rsidRPr="00DF5445">
              <w:rPr>
                <w:color w:val="000000" w:themeColor="text1"/>
              </w:rPr>
              <w:t>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3756A8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Pr="00A774E8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A774E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Дьячкова Л.В.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11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Корочанского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3756A8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12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lastRenderedPageBreak/>
              <w:t>Красненског</w:t>
            </w:r>
            <w:r w:rsidRPr="00DF5445">
              <w:rPr>
                <w:color w:val="000000" w:themeColor="text1"/>
              </w:rPr>
              <w:t>о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3756A8">
              <w:rPr>
                <w:color w:val="000000" w:themeColor="text1"/>
              </w:rPr>
              <w:t xml:space="preserve">Отчётная информация по результатам комплексного </w:t>
            </w:r>
            <w:r w:rsidRPr="003756A8">
              <w:rPr>
                <w:color w:val="000000" w:themeColor="text1"/>
              </w:rPr>
              <w:lastRenderedPageBreak/>
              <w:t>первичного мониторинга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Закурдаева О.Б.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13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Красногвардейского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3756A8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14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Краснояружского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786771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15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Новооскольског</w:t>
            </w:r>
            <w:r w:rsidRPr="00DF5445">
              <w:rPr>
                <w:color w:val="000000" w:themeColor="text1"/>
              </w:rPr>
              <w:t>о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786771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16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Прохоровского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786771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17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Ракитянского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786771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lastRenderedPageBreak/>
              <w:t>1.3.</w:t>
            </w:r>
            <w:r>
              <w:rPr>
                <w:color w:val="000000" w:themeColor="text1"/>
              </w:rPr>
              <w:t>18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Ровеньского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786771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Старооскольского городского округа</w:t>
            </w:r>
            <w:r w:rsidRPr="00DF5445">
              <w:rPr>
                <w:color w:val="000000" w:themeColor="text1"/>
              </w:rPr>
              <w:t xml:space="preserve">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6D0925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Pr="00964937" w:rsidRDefault="004C0CB5" w:rsidP="004C0CB5">
            <w:pPr>
              <w:pStyle w:val="1"/>
              <w:spacing w:before="0" w:after="0"/>
            </w:pPr>
            <w:r w:rsidRPr="00D961B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Брежнева И.Н.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Чернянского района</w:t>
            </w:r>
            <w:r w:rsidRPr="00DF5445">
              <w:rPr>
                <w:color w:val="000000" w:themeColor="text1"/>
              </w:rPr>
              <w:t xml:space="preserve">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6D0925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21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Шебекинского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6D0925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22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общеобразовательных организаций </w:t>
            </w:r>
            <w:r>
              <w:rPr>
                <w:color w:val="000000" w:themeColor="text1"/>
              </w:rPr>
              <w:t>Яковлевского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6D0925">
              <w:rPr>
                <w:color w:val="000000" w:themeColor="text1"/>
              </w:rPr>
              <w:t>Отчётная информация по результатам комплексного первичного мониторинга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 Г.А.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  <w:r>
              <w:rPr>
                <w:color w:val="000000" w:themeColor="text1"/>
              </w:rPr>
              <w:t>23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r w:rsidRPr="00DF5445">
              <w:rPr>
                <w:color w:val="000000" w:themeColor="text1"/>
              </w:rPr>
              <w:t xml:space="preserve">Проведение комплексного первичного мониторинга </w:t>
            </w:r>
            <w:r w:rsidRPr="00DF5445">
              <w:rPr>
                <w:color w:val="000000" w:themeColor="text1"/>
              </w:rPr>
              <w:lastRenderedPageBreak/>
              <w:t xml:space="preserve">общеобразовательных организаций </w:t>
            </w:r>
            <w:r>
              <w:rPr>
                <w:color w:val="000000" w:themeColor="text1"/>
              </w:rPr>
              <w:t>города Белгорода</w:t>
            </w:r>
            <w:r w:rsidRPr="00DF5445">
              <w:rPr>
                <w:color w:val="000000" w:themeColor="text1"/>
              </w:rPr>
              <w:t xml:space="preserve">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66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</w:pPr>
            <w:r w:rsidRPr="006D0925">
              <w:rPr>
                <w:color w:val="000000" w:themeColor="text1"/>
              </w:rPr>
              <w:t xml:space="preserve">Отчётная информация по результатам </w:t>
            </w:r>
            <w:r w:rsidRPr="006D0925">
              <w:rPr>
                <w:color w:val="000000" w:themeColor="text1"/>
              </w:rPr>
              <w:lastRenderedPageBreak/>
              <w:t>комплексного первичного мониторинга</w:t>
            </w:r>
          </w:p>
        </w:tc>
        <w:tc>
          <w:tcPr>
            <w:tcW w:w="739" w:type="pct"/>
          </w:tcPr>
          <w:p w:rsidR="004C0CB5" w:rsidRPr="00AA6F22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A6F2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Ковалев А.Ю.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Default="004C0CB5" w:rsidP="004C0CB5">
            <w:pPr>
              <w:jc w:val="center"/>
            </w:pPr>
            <w:r w:rsidRPr="00B646D8">
              <w:rPr>
                <w:color w:val="000000" w:themeColor="text1"/>
              </w:rPr>
              <w:t>1.3.</w:t>
            </w:r>
          </w:p>
        </w:tc>
        <w:tc>
          <w:tcPr>
            <w:tcW w:w="278" w:type="pct"/>
          </w:tcPr>
          <w:p w:rsidR="004C0CB5" w:rsidRPr="005509E7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5509E7" w:rsidRDefault="004C0CB5" w:rsidP="004C0CB5">
            <w:pPr>
              <w:jc w:val="both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>Обработка  и анализ результатов  комплексного первичного мониторинга на основе индексов определения «слабых» школ («выполнено»)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01.10.2017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31.10.2017</w:t>
            </w:r>
          </w:p>
        </w:tc>
        <w:tc>
          <w:tcPr>
            <w:tcW w:w="875" w:type="pct"/>
          </w:tcPr>
          <w:p w:rsidR="004C0CB5" w:rsidRPr="005509E7" w:rsidRDefault="004C0CB5" w:rsidP="004C0CB5">
            <w:pPr>
              <w:jc w:val="center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 xml:space="preserve">Сводный аналитический отчёт по результатам </w:t>
            </w:r>
            <w:r>
              <w:rPr>
                <w:color w:val="000000" w:themeColor="text1"/>
              </w:rPr>
              <w:t xml:space="preserve">комплексного </w:t>
            </w:r>
            <w:r w:rsidRPr="005509E7">
              <w:rPr>
                <w:color w:val="000000" w:themeColor="text1"/>
              </w:rPr>
              <w:t>первичного мониторинга</w:t>
            </w:r>
          </w:p>
        </w:tc>
        <w:tc>
          <w:tcPr>
            <w:tcW w:w="739" w:type="pct"/>
          </w:tcPr>
          <w:p w:rsidR="004C0CB5" w:rsidRPr="005509E7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5509E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4C0CB5" w:rsidRPr="00631AD6" w:rsidTr="00A4538B">
        <w:tc>
          <w:tcPr>
            <w:tcW w:w="411" w:type="pct"/>
            <w:shd w:val="clear" w:color="auto" w:fill="F2F2F2" w:themeFill="background1" w:themeFillShade="F2"/>
          </w:tcPr>
          <w:p w:rsidR="004C0CB5" w:rsidRPr="00521EB1" w:rsidRDefault="004C0CB5" w:rsidP="004C0CB5">
            <w:pPr>
              <w:jc w:val="center"/>
              <w:rPr>
                <w:b/>
                <w:color w:val="000000" w:themeColor="text1"/>
              </w:rPr>
            </w:pPr>
            <w:r w:rsidRPr="00521EB1">
              <w:rPr>
                <w:b/>
                <w:color w:val="000000" w:themeColor="text1"/>
              </w:rPr>
              <w:t>2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521EB1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521EB1">
              <w:rPr>
                <w:b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521EB1" w:rsidRDefault="004C0CB5" w:rsidP="004C0CB5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Организационный блок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520850" w:rsidRDefault="004C0CB5" w:rsidP="004C0CB5">
            <w:pPr>
              <w:jc w:val="center"/>
              <w:rPr>
                <w:b/>
                <w:color w:val="000000"/>
              </w:rPr>
            </w:pPr>
            <w:r w:rsidRPr="00520850">
              <w:rPr>
                <w:b/>
                <w:color w:val="000000"/>
              </w:rPr>
              <w:t>479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520850">
              <w:rPr>
                <w:b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520850">
              <w:rPr>
                <w:b/>
                <w:color w:val="000000" w:themeColor="text1"/>
              </w:rPr>
              <w:t>31.10.2019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521EB1" w:rsidRDefault="004C0CB5" w:rsidP="004C0CB5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521EB1" w:rsidRDefault="004C0CB5" w:rsidP="004C0CB5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9B7CF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4C0CB5" w:rsidRPr="00631AD6" w:rsidTr="0097000A">
        <w:tc>
          <w:tcPr>
            <w:tcW w:w="411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2.1.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jc w:val="both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Организация взаимодействия «слабых» школ со школами, показывающими стабильно высокие образовательные результаты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jc w:val="center"/>
              <w:rPr>
                <w:i/>
                <w:color w:val="000000"/>
              </w:rPr>
            </w:pPr>
            <w:r w:rsidRPr="0097000A">
              <w:rPr>
                <w:i/>
                <w:color w:val="000000"/>
              </w:rPr>
              <w:t>43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28.02.2018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97000A" w:rsidRDefault="00047CAF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97000A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Каюшникова М.В.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785BB4" w:rsidRDefault="004C0CB5" w:rsidP="004C0CB5">
            <w:pPr>
              <w:jc w:val="center"/>
              <w:rPr>
                <w:color w:val="000000" w:themeColor="text1"/>
              </w:rPr>
            </w:pPr>
            <w:r w:rsidRPr="00785BB4">
              <w:rPr>
                <w:color w:val="000000" w:themeColor="text1"/>
              </w:rPr>
              <w:t>2.1.1.</w:t>
            </w:r>
          </w:p>
        </w:tc>
        <w:tc>
          <w:tcPr>
            <w:tcW w:w="278" w:type="pct"/>
          </w:tcPr>
          <w:p w:rsidR="004C0CB5" w:rsidRPr="00785BB4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785BB4" w:rsidRDefault="004C0CB5" w:rsidP="004C0CB5">
            <w:pPr>
              <w:jc w:val="both"/>
              <w:rPr>
                <w:color w:val="000000" w:themeColor="text1"/>
              </w:rPr>
            </w:pPr>
            <w:r w:rsidRPr="00785BB4">
              <w:rPr>
                <w:color w:val="000000" w:themeColor="text1"/>
              </w:rPr>
              <w:t>Разработка проекта типового договора (соглашения) о сотрудничестве «слабых» школ со школами, показывающими стабильно высокие образовательные результаты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23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01.01.2018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31.01.2018</w:t>
            </w:r>
          </w:p>
        </w:tc>
        <w:tc>
          <w:tcPr>
            <w:tcW w:w="875" w:type="pct"/>
          </w:tcPr>
          <w:p w:rsidR="004C0CB5" w:rsidRPr="00785BB4" w:rsidRDefault="004C0CB5" w:rsidP="004C0CB5">
            <w:pPr>
              <w:jc w:val="center"/>
              <w:rPr>
                <w:color w:val="000000" w:themeColor="text1"/>
              </w:rPr>
            </w:pPr>
            <w:r w:rsidRPr="00785BB4">
              <w:rPr>
                <w:color w:val="000000" w:themeColor="text1"/>
              </w:rPr>
              <w:t>Проект типового договора (соглашения)  о сотрудничестве «слабых» школ со школами, показывающими стабильно высокие образовательные результаты</w:t>
            </w:r>
          </w:p>
        </w:tc>
        <w:tc>
          <w:tcPr>
            <w:tcW w:w="739" w:type="pct"/>
          </w:tcPr>
          <w:p w:rsidR="004C0CB5" w:rsidRPr="00785BB4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85BB4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4C0CB5" w:rsidRPr="00631AD6" w:rsidTr="002F4877">
        <w:tc>
          <w:tcPr>
            <w:tcW w:w="411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2.1.2.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Default="004C0CB5" w:rsidP="004C0CB5">
            <w:pPr>
              <w:jc w:val="both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</w:t>
            </w:r>
            <w:r>
              <w:rPr>
                <w:i/>
                <w:color w:val="000000" w:themeColor="text1"/>
              </w:rPr>
              <w:t xml:space="preserve"> </w:t>
            </w:r>
          </w:p>
          <w:p w:rsidR="004C0CB5" w:rsidRPr="0097000A" w:rsidRDefault="004C0CB5" w:rsidP="004C0CB5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(в разрезе муниципалитетов)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jc w:val="center"/>
              <w:rPr>
                <w:i/>
                <w:color w:val="000000"/>
              </w:rPr>
            </w:pPr>
            <w:r w:rsidRPr="0097000A">
              <w:rPr>
                <w:i/>
                <w:color w:val="000000"/>
              </w:rPr>
              <w:t>20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01.02.2018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28.02.2018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97000A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97000A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97000A" w:rsidRDefault="00047CAF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97000A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Моисеенко О.В.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785BB4" w:rsidRDefault="004C0CB5" w:rsidP="004C0CB5">
            <w:pPr>
              <w:jc w:val="center"/>
              <w:rPr>
                <w:color w:val="000000" w:themeColor="text1"/>
              </w:rPr>
            </w:pPr>
            <w:r w:rsidRPr="00785BB4">
              <w:rPr>
                <w:color w:val="000000" w:themeColor="text1"/>
              </w:rPr>
              <w:t>2.1.2.1.</w:t>
            </w:r>
          </w:p>
        </w:tc>
        <w:tc>
          <w:tcPr>
            <w:tcW w:w="278" w:type="pct"/>
          </w:tcPr>
          <w:p w:rsidR="004C0CB5" w:rsidRPr="00785BB4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85BB4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jc w:val="both"/>
              <w:rPr>
                <w:color w:val="000000" w:themeColor="text1"/>
              </w:rPr>
            </w:pPr>
            <w:r w:rsidRPr="00785BB4">
              <w:rPr>
                <w:color w:val="000000" w:themeColor="text1"/>
              </w:rPr>
              <w:t xml:space="preserve">Заключение  договоров (соглашений) о сотрудничестве «слабых» школ со школами, </w:t>
            </w:r>
            <w:r w:rsidRPr="00785BB4">
              <w:rPr>
                <w:color w:val="000000" w:themeColor="text1"/>
              </w:rPr>
              <w:lastRenderedPageBreak/>
              <w:t>показывающими стабильно высокие образовательные результаты Алексеевского района</w:t>
            </w:r>
            <w:r>
              <w:rPr>
                <w:color w:val="000000" w:themeColor="text1"/>
              </w:rPr>
              <w:t xml:space="preserve"> </w:t>
            </w:r>
          </w:p>
          <w:p w:rsidR="004C0CB5" w:rsidRPr="0050640F" w:rsidRDefault="004C0CB5" w:rsidP="004C0CB5">
            <w:pPr>
              <w:jc w:val="both"/>
              <w:rPr>
                <w:i/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>(не менее 4 договоров)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785BB4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785BB4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85BB4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2.1.2.2.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Pr="00BB1612" w:rsidRDefault="004C0CB5" w:rsidP="004C0CB5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Белгородского района</w:t>
            </w:r>
          </w:p>
          <w:p w:rsidR="004C0CB5" w:rsidRPr="00BB1612" w:rsidRDefault="004C0CB5" w:rsidP="004C0CB5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 </w:t>
            </w:r>
            <w:r w:rsidRPr="00BB1612">
              <w:rPr>
                <w:i/>
                <w:color w:val="000000" w:themeColor="text1"/>
              </w:rPr>
              <w:t>(не менее 4 договоров</w:t>
            </w:r>
          </w:p>
        </w:tc>
        <w:tc>
          <w:tcPr>
            <w:tcW w:w="406" w:type="pct"/>
          </w:tcPr>
          <w:p w:rsidR="004C0CB5" w:rsidRPr="00BB1612" w:rsidRDefault="004C0CB5" w:rsidP="004C0CB5">
            <w:pPr>
              <w:jc w:val="center"/>
              <w:rPr>
                <w:color w:val="000000"/>
              </w:rPr>
            </w:pPr>
            <w:r w:rsidRPr="00BB1612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BB1612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BB1612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BB1612" w:rsidRDefault="004C0CB5" w:rsidP="004C0CB5">
            <w:pPr>
              <w:jc w:val="center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Реестр договоров (соглашений)  о сотрудничестве</w:t>
            </w:r>
          </w:p>
        </w:tc>
        <w:tc>
          <w:tcPr>
            <w:tcW w:w="739" w:type="pct"/>
          </w:tcPr>
          <w:p w:rsidR="004C0CB5" w:rsidRPr="00BB1612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BB161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2.1.2.3.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Борисовского района</w:t>
            </w:r>
            <w:r>
              <w:rPr>
                <w:color w:val="000000" w:themeColor="text1"/>
              </w:rPr>
              <w:t xml:space="preserve"> 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договор</w:t>
            </w:r>
            <w:r>
              <w:rPr>
                <w:i/>
                <w:color w:val="000000" w:themeColor="text1"/>
              </w:rPr>
              <w:t>а)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1 договор (соглашение)  о сотрудничестве</w:t>
            </w:r>
          </w:p>
        </w:tc>
        <w:tc>
          <w:tcPr>
            <w:tcW w:w="739" w:type="pct"/>
          </w:tcPr>
          <w:p w:rsidR="004C0CB5" w:rsidRPr="00DF6FFC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2.1.2.4.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Валуйского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6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DF6FFC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2.1.2.5.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Вейделевского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договор</w:t>
            </w:r>
            <w:r>
              <w:rPr>
                <w:i/>
                <w:color w:val="000000" w:themeColor="text1"/>
              </w:rPr>
              <w:t>а)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1 договор (соглашение)  о сотрудничестве</w:t>
            </w:r>
          </w:p>
        </w:tc>
        <w:tc>
          <w:tcPr>
            <w:tcW w:w="739" w:type="pct"/>
          </w:tcPr>
          <w:p w:rsidR="004C0CB5" w:rsidRPr="00DF6FFC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4C0CB5" w:rsidRPr="00DF6FFC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2.1.2.6.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Заключение  договоров </w:t>
            </w:r>
            <w:r w:rsidRPr="00DF6FFC">
              <w:rPr>
                <w:color w:val="000000" w:themeColor="text1"/>
              </w:rPr>
              <w:lastRenderedPageBreak/>
              <w:t>(соглашений) о сотрудничестве «слабых» школ со школами, показывающими стабильно высокие образовательные результаты Грайворонского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</w:t>
            </w:r>
            <w:r w:rsidRPr="00785BB4">
              <w:rPr>
                <w:color w:val="000000" w:themeColor="text1"/>
              </w:rPr>
              <w:lastRenderedPageBreak/>
              <w:t>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DF6FFC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Шишенко А.С.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2.1.2.7.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Губкинского городского округа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договор</w:t>
            </w:r>
            <w:r>
              <w:rPr>
                <w:i/>
                <w:color w:val="000000" w:themeColor="text1"/>
              </w:rPr>
              <w:t>а)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1 договор (соглашение)  о сотрудничестве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2.1.2.8.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Ивнянского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5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A774E8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A774E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Дьячкова Л.В.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2.1.2.9.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Корочанского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2.1.2.10.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Красненского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lastRenderedPageBreak/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договор</w:t>
            </w:r>
            <w:r>
              <w:rPr>
                <w:i/>
                <w:color w:val="000000" w:themeColor="text1"/>
              </w:rPr>
              <w:t>а)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1 договор (соглашение)  о сотрудничестве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2.1.2.11.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Красногвардейского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4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2.1.2.12.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Карснояружского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2.1.2.13.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Новооскольского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2.1.2.14.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Прохоровского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2.1.2.15.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Заключение  договоров (соглашений) о сотрудничестве «слабых» школ со школами, показывающими стабильно высокие </w:t>
            </w:r>
            <w:r w:rsidRPr="00DF6FFC">
              <w:rPr>
                <w:color w:val="000000" w:themeColor="text1"/>
              </w:rPr>
              <w:lastRenderedPageBreak/>
              <w:t>образовательные результаты Ракитянского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2.1.2.16.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Ровеньского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договор</w:t>
            </w:r>
            <w:r>
              <w:rPr>
                <w:i/>
                <w:color w:val="000000" w:themeColor="text1"/>
              </w:rPr>
              <w:t>а)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1 договор (соглашение)  о 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2.1.2.17.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Старооскольского городского округа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18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964937" w:rsidRDefault="004C0CB5" w:rsidP="004C0CB5">
            <w:pPr>
              <w:pStyle w:val="1"/>
              <w:spacing w:before="0" w:after="0"/>
            </w:pPr>
            <w:r w:rsidRPr="00D961B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Брежнева И.Н.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2.1.2.18.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Чернянского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2.1.2.19.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Шебекинского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4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2.1.2.20.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Заключение  договоров (соглашений) о сотрудничестве </w:t>
            </w:r>
            <w:r w:rsidRPr="00DF6FFC">
              <w:rPr>
                <w:color w:val="000000" w:themeColor="text1"/>
              </w:rPr>
              <w:lastRenderedPageBreak/>
              <w:t>«слабых» школ со школами, показывающими стабильно высокие образовательные результаты Яковлевского района</w:t>
            </w:r>
          </w:p>
          <w:p w:rsidR="004C0CB5" w:rsidRPr="00DF6FFC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 xml:space="preserve">)  о </w:t>
            </w:r>
            <w:r w:rsidRPr="00785BB4">
              <w:rPr>
                <w:color w:val="000000" w:themeColor="text1"/>
              </w:rPr>
              <w:lastRenderedPageBreak/>
              <w:t>сотрудничестве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Орехова Г.А.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2D7996" w:rsidRDefault="004C0CB5" w:rsidP="004C0CB5">
            <w:pPr>
              <w:jc w:val="center"/>
              <w:rPr>
                <w:color w:val="000000" w:themeColor="text1"/>
              </w:rPr>
            </w:pPr>
            <w:r w:rsidRPr="002D7996">
              <w:rPr>
                <w:color w:val="000000" w:themeColor="text1"/>
              </w:rPr>
              <w:t>2.1.2.21.</w:t>
            </w:r>
          </w:p>
        </w:tc>
        <w:tc>
          <w:tcPr>
            <w:tcW w:w="278" w:type="pct"/>
          </w:tcPr>
          <w:p w:rsidR="004C0CB5" w:rsidRPr="002D7996" w:rsidRDefault="004C0CB5" w:rsidP="004C0CB5">
            <w:pPr>
              <w:jc w:val="center"/>
              <w:rPr>
                <w:color w:val="000000" w:themeColor="text1"/>
              </w:rPr>
            </w:pPr>
            <w:r w:rsidRPr="002D7996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Pr="002D7996" w:rsidRDefault="004C0CB5" w:rsidP="004C0CB5">
            <w:pPr>
              <w:rPr>
                <w:color w:val="000000" w:themeColor="text1"/>
              </w:rPr>
            </w:pPr>
            <w:r w:rsidRPr="002D7996">
              <w:rPr>
                <w:color w:val="000000" w:themeColor="text1"/>
              </w:rPr>
              <w:t>Заключение  договоров (соглашений) о сотрудничестве «слабых» школ со школами, показывающими стабильно высокие образовательные результаты города Белгорода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5</w:t>
            </w:r>
            <w:r w:rsidRPr="0050640F">
              <w:rPr>
                <w:i/>
                <w:color w:val="000000" w:themeColor="text1"/>
              </w:rPr>
              <w:t xml:space="preserve"> договоров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20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28.02.2018</w:t>
            </w:r>
          </w:p>
        </w:tc>
        <w:tc>
          <w:tcPr>
            <w:tcW w:w="875" w:type="pct"/>
          </w:tcPr>
          <w:p w:rsidR="004C0CB5" w:rsidRPr="002D7996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 </w:t>
            </w:r>
            <w:r w:rsidRPr="00785BB4">
              <w:rPr>
                <w:color w:val="000000" w:themeColor="text1"/>
              </w:rPr>
              <w:t>договор</w:t>
            </w:r>
            <w:r>
              <w:rPr>
                <w:color w:val="000000" w:themeColor="text1"/>
              </w:rPr>
              <w:t>ов</w:t>
            </w:r>
            <w:r w:rsidRPr="00785BB4">
              <w:rPr>
                <w:color w:val="000000" w:themeColor="text1"/>
              </w:rPr>
              <w:t xml:space="preserve"> (соглашени</w:t>
            </w:r>
            <w:r>
              <w:rPr>
                <w:color w:val="000000" w:themeColor="text1"/>
              </w:rPr>
              <w:t>й</w:t>
            </w:r>
            <w:r w:rsidRPr="00785BB4">
              <w:rPr>
                <w:color w:val="000000" w:themeColor="text1"/>
              </w:rPr>
              <w:t>)  о сотрудничестве</w:t>
            </w:r>
          </w:p>
        </w:tc>
        <w:tc>
          <w:tcPr>
            <w:tcW w:w="739" w:type="pct"/>
          </w:tcPr>
          <w:p w:rsidR="004C0CB5" w:rsidRPr="00AA6F22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A6F2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4C0CB5" w:rsidRPr="00631AD6" w:rsidTr="008C0354">
        <w:tc>
          <w:tcPr>
            <w:tcW w:w="411" w:type="pct"/>
            <w:shd w:val="clear" w:color="auto" w:fill="F2F2F2" w:themeFill="background1" w:themeFillShade="F2"/>
          </w:tcPr>
          <w:p w:rsidR="004C0CB5" w:rsidRPr="008C0354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8C0354">
              <w:rPr>
                <w:i/>
                <w:color w:val="000000" w:themeColor="text1"/>
              </w:rPr>
              <w:t>2.2.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8C0354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8C0354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8C0354" w:rsidRDefault="004C0CB5" w:rsidP="004C0CB5">
            <w:pPr>
              <w:jc w:val="both"/>
              <w:rPr>
                <w:i/>
                <w:color w:val="000000" w:themeColor="text1"/>
              </w:rPr>
            </w:pPr>
            <w:r w:rsidRPr="008C0354">
              <w:rPr>
                <w:i/>
                <w:color w:val="000000" w:themeColor="text1"/>
              </w:rPr>
              <w:t>Организация внедрения типовых комплексных моделей учительского роста в «слабые» школы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8C0354" w:rsidRDefault="004C0CB5" w:rsidP="004C0CB5">
            <w:pPr>
              <w:jc w:val="center"/>
              <w:rPr>
                <w:i/>
                <w:color w:val="000000"/>
              </w:rPr>
            </w:pPr>
            <w:r w:rsidRPr="008C0354">
              <w:rPr>
                <w:i/>
                <w:color w:val="000000"/>
              </w:rPr>
              <w:t>65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8C0354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C0354">
              <w:rPr>
                <w:i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8C0354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8C0354">
              <w:rPr>
                <w:i/>
                <w:color w:val="000000" w:themeColor="text1"/>
              </w:rPr>
              <w:t>31.03.2018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8C0354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8C0354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7C4358" w:rsidRDefault="00F40EE9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9B7CF3" w:rsidRDefault="004C0CB5" w:rsidP="004C0CB5">
            <w:pPr>
              <w:jc w:val="center"/>
              <w:rPr>
                <w:color w:val="000000" w:themeColor="text1"/>
              </w:rPr>
            </w:pPr>
            <w:r w:rsidRPr="009B7CF3">
              <w:rPr>
                <w:color w:val="000000" w:themeColor="text1"/>
              </w:rPr>
              <w:t>2.2.1.</w:t>
            </w:r>
          </w:p>
        </w:tc>
        <w:tc>
          <w:tcPr>
            <w:tcW w:w="278" w:type="pct"/>
          </w:tcPr>
          <w:p w:rsidR="004C0CB5" w:rsidRPr="009B7CF3" w:rsidRDefault="004C0CB5" w:rsidP="004C0CB5">
            <w:pPr>
              <w:jc w:val="center"/>
              <w:rPr>
                <w:color w:val="000000" w:themeColor="text1"/>
              </w:rPr>
            </w:pPr>
            <w:r w:rsidRPr="009B7CF3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4C0CB5" w:rsidRPr="009B7CF3" w:rsidRDefault="004C0CB5" w:rsidP="004C0CB5">
            <w:pPr>
              <w:jc w:val="both"/>
              <w:rPr>
                <w:color w:val="000000" w:themeColor="text1"/>
              </w:rPr>
            </w:pPr>
            <w:r w:rsidRPr="009B7CF3">
              <w:rPr>
                <w:color w:val="000000" w:themeColor="text1"/>
              </w:rPr>
              <w:t>Подготовка организационных документов для тиражирования типовых комплексных моделей учительского роста в «слабые» школы</w:t>
            </w:r>
          </w:p>
        </w:tc>
        <w:tc>
          <w:tcPr>
            <w:tcW w:w="406" w:type="pct"/>
          </w:tcPr>
          <w:p w:rsidR="004C0CB5" w:rsidRPr="009B7CF3" w:rsidRDefault="004C0CB5" w:rsidP="004C0CB5">
            <w:pPr>
              <w:jc w:val="center"/>
              <w:rPr>
                <w:color w:val="000000"/>
              </w:rPr>
            </w:pPr>
            <w:r w:rsidRPr="009B7CF3">
              <w:rPr>
                <w:color w:val="000000"/>
              </w:rPr>
              <w:t>23</w:t>
            </w:r>
          </w:p>
        </w:tc>
        <w:tc>
          <w:tcPr>
            <w:tcW w:w="451" w:type="pct"/>
          </w:tcPr>
          <w:p w:rsidR="004C0CB5" w:rsidRPr="009B7CF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B7CF3">
              <w:rPr>
                <w:color w:val="000000" w:themeColor="text1"/>
              </w:rPr>
              <w:t>01.01.2018</w:t>
            </w:r>
          </w:p>
        </w:tc>
        <w:tc>
          <w:tcPr>
            <w:tcW w:w="513" w:type="pct"/>
          </w:tcPr>
          <w:p w:rsidR="004C0CB5" w:rsidRPr="009B7CF3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B7CF3">
              <w:rPr>
                <w:color w:val="000000" w:themeColor="text1"/>
              </w:rPr>
              <w:t>31.01.2018</w:t>
            </w:r>
          </w:p>
        </w:tc>
        <w:tc>
          <w:tcPr>
            <w:tcW w:w="875" w:type="pct"/>
          </w:tcPr>
          <w:p w:rsidR="004C0CB5" w:rsidRPr="009B7CF3" w:rsidRDefault="004C0CB5" w:rsidP="004C0CB5">
            <w:pPr>
              <w:jc w:val="center"/>
              <w:rPr>
                <w:color w:val="000000" w:themeColor="text1"/>
              </w:rPr>
            </w:pPr>
            <w:r w:rsidRPr="009B7CF3">
              <w:rPr>
                <w:color w:val="000000" w:themeColor="text1"/>
              </w:rPr>
              <w:t>Информационное письмо департамента образования области в органы, осуществляющие управление в сфере образования муниципальных районов и городских округов</w:t>
            </w:r>
          </w:p>
        </w:tc>
        <w:tc>
          <w:tcPr>
            <w:tcW w:w="739" w:type="pct"/>
          </w:tcPr>
          <w:p w:rsidR="004C0CB5" w:rsidRPr="009B7CF3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B7CF3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2.2.2.</w:t>
            </w:r>
          </w:p>
        </w:tc>
        <w:tc>
          <w:tcPr>
            <w:tcW w:w="278" w:type="pct"/>
          </w:tcPr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Алексеевского района</w:t>
            </w:r>
            <w:r>
              <w:rPr>
                <w:color w:val="000000" w:themeColor="text1"/>
              </w:rPr>
              <w:t xml:space="preserve"> 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4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4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6409D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2.2.3.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BB1612" w:rsidRDefault="004C0CB5" w:rsidP="004C0CB5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Организация внедрения  типовых </w:t>
            </w:r>
            <w:r w:rsidRPr="00BB1612">
              <w:rPr>
                <w:color w:val="000000" w:themeColor="text1"/>
              </w:rPr>
              <w:lastRenderedPageBreak/>
              <w:t>комплексных моделей учительского роста в «слабые» школы Белгородского района</w:t>
            </w:r>
          </w:p>
          <w:p w:rsidR="004C0CB5" w:rsidRPr="00BB1612" w:rsidRDefault="004C0CB5" w:rsidP="004C0CB5">
            <w:pPr>
              <w:rPr>
                <w:color w:val="000000" w:themeColor="text1"/>
              </w:rPr>
            </w:pPr>
            <w:r w:rsidRPr="00BB1612">
              <w:rPr>
                <w:i/>
                <w:color w:val="000000" w:themeColor="text1"/>
              </w:rPr>
              <w:t>(не менее 4 программ для внедрения)</w:t>
            </w:r>
          </w:p>
        </w:tc>
        <w:tc>
          <w:tcPr>
            <w:tcW w:w="406" w:type="pct"/>
          </w:tcPr>
          <w:p w:rsidR="004C0CB5" w:rsidRPr="00BB1612" w:rsidRDefault="004C0CB5" w:rsidP="004C0CB5">
            <w:pPr>
              <w:jc w:val="center"/>
              <w:rPr>
                <w:color w:val="000000"/>
              </w:rPr>
            </w:pPr>
            <w:r w:rsidRPr="00BB1612">
              <w:rPr>
                <w:color w:val="000000"/>
              </w:rPr>
              <w:lastRenderedPageBreak/>
              <w:t>42</w:t>
            </w:r>
          </w:p>
        </w:tc>
        <w:tc>
          <w:tcPr>
            <w:tcW w:w="451" w:type="pct"/>
          </w:tcPr>
          <w:p w:rsidR="004C0CB5" w:rsidRPr="00BB1612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BB1612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Pr="00BB1612" w:rsidRDefault="004C0CB5" w:rsidP="004C0CB5">
            <w:pPr>
              <w:jc w:val="center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Перечень </w:t>
            </w:r>
            <w:r w:rsidRPr="00BB1612">
              <w:rPr>
                <w:color w:val="000000" w:themeColor="text1"/>
              </w:rPr>
              <w:lastRenderedPageBreak/>
              <w:t>утверждённых программ</w:t>
            </w:r>
          </w:p>
          <w:p w:rsidR="004C0CB5" w:rsidRPr="00BB1612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BB1612" w:rsidRDefault="004C0CB5" w:rsidP="004C0CB5">
            <w:pPr>
              <w:jc w:val="center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4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BB1612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BB161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Чертова Л.В.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2.2.4.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Борисовского района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программы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Титульный лист утверждённой программы (в формате </w:t>
            </w:r>
            <w:r>
              <w:rPr>
                <w:color w:val="000000" w:themeColor="text1"/>
                <w:lang w:val="en-US"/>
              </w:rPr>
              <w:t>RAR</w:t>
            </w:r>
            <w:r>
              <w:rPr>
                <w:color w:val="000000" w:themeColor="text1"/>
              </w:rPr>
              <w:t>)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1 утверждённая программа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6409D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2.2.5.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Валуйского района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6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6 утверждённых программ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6409D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2.2.6.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Вейделевского района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программы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Титульный лист утверждённой программы (в формате </w:t>
            </w:r>
            <w:r>
              <w:rPr>
                <w:color w:val="000000" w:themeColor="text1"/>
                <w:lang w:val="en-US"/>
              </w:rPr>
              <w:t>RAR</w:t>
            </w:r>
            <w:r>
              <w:rPr>
                <w:color w:val="000000" w:themeColor="text1"/>
              </w:rPr>
              <w:t>)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6409D0" w:rsidRDefault="004C0CB5" w:rsidP="004C0CB5">
            <w:pPr>
              <w:jc w:val="center"/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1 утверждённ</w:t>
            </w:r>
            <w:r>
              <w:rPr>
                <w:color w:val="000000" w:themeColor="text1"/>
              </w:rPr>
              <w:t>ая</w:t>
            </w:r>
            <w:r w:rsidRPr="006409D0">
              <w:rPr>
                <w:color w:val="000000" w:themeColor="text1"/>
              </w:rPr>
              <w:t xml:space="preserve"> программ</w:t>
            </w:r>
            <w:r>
              <w:rPr>
                <w:color w:val="000000" w:themeColor="text1"/>
              </w:rPr>
              <w:t>а</w:t>
            </w:r>
            <w:r w:rsidRPr="006409D0">
              <w:rPr>
                <w:color w:val="000000" w:themeColor="text1"/>
              </w:rPr>
              <w:t xml:space="preserve">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6409D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2.2.7.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Грайворонского района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3 </w:t>
            </w:r>
            <w:r w:rsidRPr="006409D0">
              <w:rPr>
                <w:color w:val="000000" w:themeColor="text1"/>
              </w:rPr>
              <w:t xml:space="preserve">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DF6FFC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2.2.8.</w:t>
            </w:r>
          </w:p>
        </w:tc>
        <w:tc>
          <w:tcPr>
            <w:tcW w:w="278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Губкинского городского округа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программы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Титульный лист,утверждённой программы (в формате </w:t>
            </w:r>
            <w:r>
              <w:rPr>
                <w:color w:val="000000" w:themeColor="text1"/>
                <w:lang w:val="en-US"/>
              </w:rPr>
              <w:t>RAR</w:t>
            </w:r>
            <w:r>
              <w:rPr>
                <w:color w:val="000000" w:themeColor="text1"/>
              </w:rPr>
              <w:t>)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1 </w:t>
            </w:r>
            <w:r w:rsidRPr="006409D0">
              <w:rPr>
                <w:color w:val="000000" w:themeColor="text1"/>
              </w:rPr>
              <w:t xml:space="preserve"> утверждённая программа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2.2.9.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Ивнянского района</w:t>
            </w:r>
            <w:r>
              <w:rPr>
                <w:color w:val="000000" w:themeColor="text1"/>
              </w:rPr>
              <w:t xml:space="preserve"> 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5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5 </w:t>
            </w:r>
            <w:r w:rsidRPr="006409D0">
              <w:rPr>
                <w:color w:val="000000" w:themeColor="text1"/>
              </w:rPr>
              <w:t xml:space="preserve"> утверждённых программ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rPr>
                <w:color w:val="000000" w:themeColor="text1"/>
              </w:rPr>
            </w:pPr>
            <w:r w:rsidRPr="00A774E8">
              <w:rPr>
                <w:color w:val="000000" w:themeColor="text1"/>
              </w:rPr>
              <w:t>Павленко О.А.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2.2.10.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Корочанского района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2 </w:t>
            </w:r>
            <w:r w:rsidRPr="006409D0">
              <w:rPr>
                <w:color w:val="000000" w:themeColor="text1"/>
              </w:rPr>
              <w:t xml:space="preserve">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2.2.11.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Красненского района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программы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Титульный лист утверждённой программы (в формате </w:t>
            </w:r>
            <w:r>
              <w:rPr>
                <w:color w:val="000000" w:themeColor="text1"/>
                <w:lang w:val="en-US"/>
              </w:rPr>
              <w:t>RAR</w:t>
            </w:r>
            <w:r>
              <w:rPr>
                <w:color w:val="000000" w:themeColor="text1"/>
              </w:rPr>
              <w:t>)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1 </w:t>
            </w:r>
            <w:r w:rsidRPr="006409D0">
              <w:rPr>
                <w:color w:val="000000" w:themeColor="text1"/>
              </w:rPr>
              <w:t xml:space="preserve"> утверждённая программа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2.2.12.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Красногвардейского района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4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4 </w:t>
            </w:r>
            <w:r w:rsidRPr="006409D0">
              <w:rPr>
                <w:color w:val="000000" w:themeColor="text1"/>
              </w:rPr>
              <w:t xml:space="preserve">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2.2.13.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Карснояружского района</w:t>
            </w:r>
            <w:r>
              <w:rPr>
                <w:color w:val="000000" w:themeColor="text1"/>
              </w:rPr>
              <w:t xml:space="preserve"> 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3 </w:t>
            </w:r>
            <w:r w:rsidRPr="006409D0">
              <w:rPr>
                <w:color w:val="000000" w:themeColor="text1"/>
              </w:rPr>
              <w:t xml:space="preserve">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910C30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10C3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2.2.14.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Новооскольского района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3 </w:t>
            </w:r>
            <w:r w:rsidRPr="006409D0">
              <w:rPr>
                <w:color w:val="000000" w:themeColor="text1"/>
              </w:rPr>
              <w:t xml:space="preserve">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2.2.15.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Прохоровского района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3 </w:t>
            </w:r>
            <w:r w:rsidRPr="006409D0">
              <w:rPr>
                <w:color w:val="000000" w:themeColor="text1"/>
              </w:rPr>
              <w:t xml:space="preserve">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2.2.16.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Ракитянского района</w:t>
            </w:r>
          </w:p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3 </w:t>
            </w:r>
            <w:r w:rsidRPr="006409D0">
              <w:rPr>
                <w:color w:val="000000" w:themeColor="text1"/>
              </w:rPr>
              <w:t xml:space="preserve">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2.2.17.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Ровеньского района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программы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Титульный лист утверждённой программы (в формате </w:t>
            </w:r>
            <w:r>
              <w:rPr>
                <w:color w:val="000000" w:themeColor="text1"/>
                <w:lang w:val="en-US"/>
              </w:rPr>
              <w:t>RAR</w:t>
            </w:r>
            <w:r>
              <w:rPr>
                <w:color w:val="000000" w:themeColor="text1"/>
              </w:rPr>
              <w:t>)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1 </w:t>
            </w:r>
            <w:r w:rsidRPr="006409D0">
              <w:rPr>
                <w:color w:val="000000" w:themeColor="text1"/>
              </w:rPr>
              <w:t xml:space="preserve"> утверждённая программа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4C0CB5" w:rsidRPr="00631AD6" w:rsidTr="00520850">
        <w:tc>
          <w:tcPr>
            <w:tcW w:w="411" w:type="pct"/>
          </w:tcPr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2.2.18.</w:t>
            </w:r>
          </w:p>
        </w:tc>
        <w:tc>
          <w:tcPr>
            <w:tcW w:w="278" w:type="pct"/>
          </w:tcPr>
          <w:p w:rsidR="004C0CB5" w:rsidRDefault="004C0CB5" w:rsidP="004C0CB5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6409D0" w:rsidRDefault="004C0CB5" w:rsidP="004C0CB5">
            <w:pPr>
              <w:rPr>
                <w:color w:val="000000" w:themeColor="text1"/>
              </w:rPr>
            </w:pPr>
            <w:r w:rsidRPr="006409D0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Старооскольского городского округа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>(не менее</w:t>
            </w:r>
            <w:r>
              <w:rPr>
                <w:i/>
                <w:color w:val="000000" w:themeColor="text1"/>
              </w:rPr>
              <w:t xml:space="preserve"> 18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DF6FFC" w:rsidRDefault="004C0CB5" w:rsidP="004C0CB5">
            <w:pPr>
              <w:jc w:val="center"/>
              <w:rPr>
                <w:color w:val="000000" w:themeColor="text1"/>
              </w:rPr>
            </w:pPr>
            <w:r w:rsidRPr="00DF6FFC">
              <w:rPr>
                <w:color w:val="000000" w:themeColor="text1"/>
              </w:rPr>
              <w:t xml:space="preserve">18 </w:t>
            </w:r>
            <w:r w:rsidRPr="006409D0">
              <w:rPr>
                <w:color w:val="000000" w:themeColor="text1"/>
              </w:rPr>
              <w:t xml:space="preserve"> утверждённых программ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964937" w:rsidRDefault="004C0CB5" w:rsidP="004C0CB5">
            <w:r w:rsidRPr="00D961B2">
              <w:t>Степучева Г.А.</w:t>
            </w:r>
          </w:p>
        </w:tc>
      </w:tr>
      <w:tr w:rsidR="004C0CB5" w:rsidRPr="00871B75" w:rsidTr="00520850">
        <w:tc>
          <w:tcPr>
            <w:tcW w:w="411" w:type="pct"/>
          </w:tcPr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lastRenderedPageBreak/>
              <w:t>2.2.19.</w:t>
            </w:r>
          </w:p>
        </w:tc>
        <w:tc>
          <w:tcPr>
            <w:tcW w:w="278" w:type="pct"/>
          </w:tcPr>
          <w:p w:rsidR="004C0CB5" w:rsidRPr="00871B75" w:rsidRDefault="004C0CB5" w:rsidP="004C0CB5">
            <w:pPr>
              <w:jc w:val="center"/>
            </w:pPr>
            <w:r w:rsidRPr="00871B7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Чернянского района</w:t>
            </w:r>
          </w:p>
          <w:p w:rsidR="004C0CB5" w:rsidRPr="00871B75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2 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871B7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4C0CB5" w:rsidRPr="00871B75" w:rsidTr="00520850">
        <w:tc>
          <w:tcPr>
            <w:tcW w:w="411" w:type="pct"/>
          </w:tcPr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2.2.20.</w:t>
            </w:r>
          </w:p>
        </w:tc>
        <w:tc>
          <w:tcPr>
            <w:tcW w:w="278" w:type="pct"/>
          </w:tcPr>
          <w:p w:rsidR="004C0CB5" w:rsidRPr="00871B75" w:rsidRDefault="004C0CB5" w:rsidP="004C0CB5">
            <w:pPr>
              <w:jc w:val="center"/>
            </w:pPr>
            <w:r w:rsidRPr="00871B7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Шебекинского района</w:t>
            </w:r>
            <w:r>
              <w:rPr>
                <w:color w:val="000000" w:themeColor="text1"/>
              </w:rPr>
              <w:t xml:space="preserve"> </w:t>
            </w:r>
          </w:p>
          <w:p w:rsidR="004C0CB5" w:rsidRPr="00871B75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4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4 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871B7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4C0CB5" w:rsidRPr="00871B75" w:rsidTr="00520850">
        <w:tc>
          <w:tcPr>
            <w:tcW w:w="411" w:type="pct"/>
          </w:tcPr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2.2.21.</w:t>
            </w:r>
          </w:p>
        </w:tc>
        <w:tc>
          <w:tcPr>
            <w:tcW w:w="278" w:type="pct"/>
          </w:tcPr>
          <w:p w:rsidR="004C0CB5" w:rsidRPr="00871B75" w:rsidRDefault="004C0CB5" w:rsidP="004C0CB5">
            <w:pPr>
              <w:jc w:val="center"/>
            </w:pPr>
            <w:r w:rsidRPr="00871B7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Default="004C0CB5" w:rsidP="004C0CB5">
            <w:pPr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Яковлевского района</w:t>
            </w:r>
          </w:p>
          <w:p w:rsidR="004C0CB5" w:rsidRPr="00871B75" w:rsidRDefault="004C0CB5" w:rsidP="004C0CB5">
            <w:pPr>
              <w:rPr>
                <w:color w:val="000000" w:themeColor="text1"/>
              </w:rPr>
            </w:pP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2  утверждённые программы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871B75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</w:t>
            </w: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Г.А.</w:t>
            </w:r>
          </w:p>
        </w:tc>
      </w:tr>
      <w:tr w:rsidR="004C0CB5" w:rsidRPr="00871B75" w:rsidTr="00520850">
        <w:tc>
          <w:tcPr>
            <w:tcW w:w="411" w:type="pct"/>
          </w:tcPr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2.2.22.</w:t>
            </w:r>
          </w:p>
        </w:tc>
        <w:tc>
          <w:tcPr>
            <w:tcW w:w="278" w:type="pct"/>
          </w:tcPr>
          <w:p w:rsidR="004C0CB5" w:rsidRPr="00871B75" w:rsidRDefault="004C0CB5" w:rsidP="004C0CB5">
            <w:pPr>
              <w:jc w:val="center"/>
            </w:pPr>
            <w:r w:rsidRPr="00871B7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871B75" w:rsidRDefault="004C0CB5" w:rsidP="004C0CB5">
            <w:pPr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Организация внедрения  типовых комплексных моделей учительского роста в «слабые» школы города Белгорода</w:t>
            </w:r>
            <w:r>
              <w:rPr>
                <w:color w:val="000000" w:themeColor="text1"/>
              </w:rPr>
              <w:t xml:space="preserve"> </w:t>
            </w:r>
            <w:r w:rsidRPr="0050640F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5</w:t>
            </w:r>
            <w:r w:rsidRPr="0050640F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программ для внедрения)</w:t>
            </w:r>
          </w:p>
        </w:tc>
        <w:tc>
          <w:tcPr>
            <w:tcW w:w="406" w:type="pct"/>
          </w:tcPr>
          <w:p w:rsidR="004C0CB5" w:rsidRPr="00520850" w:rsidRDefault="004C0CB5" w:rsidP="004C0CB5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42</w:t>
            </w:r>
          </w:p>
        </w:tc>
        <w:tc>
          <w:tcPr>
            <w:tcW w:w="451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01.02.2018</w:t>
            </w:r>
          </w:p>
        </w:tc>
        <w:tc>
          <w:tcPr>
            <w:tcW w:w="513" w:type="pct"/>
          </w:tcPr>
          <w:p w:rsidR="004C0CB5" w:rsidRPr="00520850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4C0CB5" w:rsidRDefault="004C0CB5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 программ</w:t>
            </w:r>
          </w:p>
          <w:p w:rsidR="004C0CB5" w:rsidRDefault="004C0CB5" w:rsidP="004C0CB5">
            <w:pPr>
              <w:jc w:val="center"/>
              <w:rPr>
                <w:color w:val="000000" w:themeColor="text1"/>
              </w:rPr>
            </w:pPr>
          </w:p>
          <w:p w:rsidR="004C0CB5" w:rsidRPr="00871B75" w:rsidRDefault="004C0CB5" w:rsidP="004C0CB5">
            <w:pPr>
              <w:jc w:val="center"/>
              <w:rPr>
                <w:color w:val="000000" w:themeColor="text1"/>
              </w:rPr>
            </w:pPr>
            <w:r w:rsidRPr="00871B75">
              <w:rPr>
                <w:color w:val="000000" w:themeColor="text1"/>
              </w:rPr>
              <w:t>5  утверждённых программ внедрения комплексных моделей учительского роста</w:t>
            </w:r>
          </w:p>
        </w:tc>
        <w:tc>
          <w:tcPr>
            <w:tcW w:w="739" w:type="pct"/>
          </w:tcPr>
          <w:p w:rsidR="004C0CB5" w:rsidRPr="00AA6F22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A6F2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4C0CB5" w:rsidRPr="00871B75" w:rsidTr="0027191F">
        <w:tc>
          <w:tcPr>
            <w:tcW w:w="411" w:type="pct"/>
            <w:shd w:val="clear" w:color="auto" w:fill="F2F2F2" w:themeFill="background1" w:themeFillShade="F2"/>
          </w:tcPr>
          <w:p w:rsidR="004C0CB5" w:rsidRPr="0027191F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27191F">
              <w:rPr>
                <w:i/>
                <w:color w:val="000000" w:themeColor="text1"/>
              </w:rPr>
              <w:t>2.3.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27191F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27191F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27191F" w:rsidRDefault="004C0CB5" w:rsidP="007D7853">
            <w:pPr>
              <w:rPr>
                <w:i/>
                <w:color w:val="000000" w:themeColor="text1"/>
              </w:rPr>
            </w:pPr>
            <w:r w:rsidRPr="0027191F">
              <w:rPr>
                <w:i/>
                <w:color w:val="000000" w:themeColor="text1"/>
              </w:rPr>
              <w:t xml:space="preserve">Разработка и распространение </w:t>
            </w:r>
            <w:r w:rsidRPr="0027191F">
              <w:rPr>
                <w:i/>
                <w:color w:val="000000" w:themeColor="text1"/>
              </w:rPr>
              <w:lastRenderedPageBreak/>
              <w:t>типовых индивидуальных программ профессионального развития педагогических работников общеобразовательных организаций области</w:t>
            </w:r>
            <w:r>
              <w:rPr>
                <w:i/>
                <w:color w:val="000000" w:themeColor="text1"/>
              </w:rPr>
              <w:t xml:space="preserve"> 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27191F" w:rsidRDefault="007D7853" w:rsidP="004C0CB5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>77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27191F" w:rsidRDefault="007D7853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01.03</w:t>
            </w:r>
            <w:r w:rsidR="004C0CB5" w:rsidRPr="0027191F">
              <w:rPr>
                <w:i/>
                <w:color w:val="000000" w:themeColor="text1"/>
              </w:rPr>
              <w:t>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27191F" w:rsidRDefault="007D7853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15.06</w:t>
            </w:r>
            <w:r w:rsidR="004C0CB5" w:rsidRPr="0027191F">
              <w:rPr>
                <w:i/>
                <w:color w:val="000000" w:themeColor="text1"/>
              </w:rPr>
              <w:t>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27191F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27191F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27191F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27191F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Артебякина Е.П.</w:t>
            </w:r>
          </w:p>
        </w:tc>
      </w:tr>
      <w:tr w:rsidR="004C0CB5" w:rsidRPr="00871B75" w:rsidTr="00F07FF0">
        <w:tc>
          <w:tcPr>
            <w:tcW w:w="411" w:type="pct"/>
            <w:shd w:val="clear" w:color="auto" w:fill="F2F2F2" w:themeFill="background1" w:themeFillShade="F2"/>
          </w:tcPr>
          <w:p w:rsidR="004C0CB5" w:rsidRPr="007C4358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7C4358">
              <w:rPr>
                <w:i/>
                <w:color w:val="000000" w:themeColor="text1"/>
              </w:rPr>
              <w:t>2.3.1.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4C0CB5" w:rsidRPr="007C4358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7C4358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4C0CB5" w:rsidRPr="007C4358" w:rsidRDefault="007C4358" w:rsidP="007C4358">
            <w:pPr>
              <w:rPr>
                <w:i/>
                <w:color w:val="000000" w:themeColor="text1"/>
              </w:rPr>
            </w:pPr>
            <w:r w:rsidRPr="007C4358">
              <w:rPr>
                <w:i/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4C0CB5" w:rsidRPr="007C4358" w:rsidRDefault="007D7853" w:rsidP="004C0CB5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66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4C0CB5" w:rsidRPr="007C4358" w:rsidRDefault="007C4358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7C4358">
              <w:rPr>
                <w:i/>
                <w:color w:val="000000" w:themeColor="text1"/>
              </w:rPr>
              <w:t>01.03</w:t>
            </w:r>
            <w:r w:rsidR="004C0CB5" w:rsidRPr="007C4358">
              <w:rPr>
                <w:i/>
                <w:color w:val="000000" w:themeColor="text1"/>
              </w:rPr>
              <w:t>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4C0CB5" w:rsidRPr="007C4358" w:rsidRDefault="007D7853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31.05</w:t>
            </w:r>
            <w:r w:rsidR="004C0CB5" w:rsidRPr="007C4358">
              <w:rPr>
                <w:i/>
                <w:color w:val="000000" w:themeColor="text1"/>
              </w:rPr>
              <w:t>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4C0CB5" w:rsidRPr="007C4358" w:rsidRDefault="004C0CB5" w:rsidP="004C0CB5">
            <w:pPr>
              <w:jc w:val="center"/>
              <w:rPr>
                <w:i/>
                <w:color w:val="000000" w:themeColor="text1"/>
              </w:rPr>
            </w:pPr>
            <w:r w:rsidRPr="007C4358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4C0CB5" w:rsidRPr="00B67733" w:rsidRDefault="007C4358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B67733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4C0CB5" w:rsidRPr="00871B75" w:rsidTr="00520850">
        <w:tc>
          <w:tcPr>
            <w:tcW w:w="411" w:type="pct"/>
          </w:tcPr>
          <w:p w:rsidR="004C0CB5" w:rsidRPr="007C4358" w:rsidRDefault="004C0CB5" w:rsidP="004C0CB5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</w:t>
            </w:r>
            <w:r w:rsidR="007C4358" w:rsidRPr="007C4358">
              <w:rPr>
                <w:color w:val="000000" w:themeColor="text1"/>
              </w:rPr>
              <w:t>1.</w:t>
            </w:r>
          </w:p>
        </w:tc>
        <w:tc>
          <w:tcPr>
            <w:tcW w:w="278" w:type="pct"/>
          </w:tcPr>
          <w:p w:rsidR="004C0CB5" w:rsidRPr="007C4358" w:rsidRDefault="004C0CB5" w:rsidP="004C0CB5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4C0CB5" w:rsidRPr="007C4358" w:rsidRDefault="007C4358" w:rsidP="004C0CB5">
            <w:pPr>
              <w:jc w:val="both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</w:t>
            </w:r>
            <w:r w:rsidR="004C0CB5" w:rsidRPr="007C4358">
              <w:rPr>
                <w:color w:val="000000" w:themeColor="text1"/>
              </w:rPr>
              <w:t>«слабых» школ Алексеевского района (не менее 4  школ)</w:t>
            </w:r>
          </w:p>
        </w:tc>
        <w:tc>
          <w:tcPr>
            <w:tcW w:w="406" w:type="pct"/>
          </w:tcPr>
          <w:p w:rsidR="004C0CB5" w:rsidRPr="007C4358" w:rsidRDefault="007D7853" w:rsidP="004C0CB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4C0CB5" w:rsidRPr="007C4358" w:rsidRDefault="004C0CB5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4C0CB5" w:rsidRPr="007C4358" w:rsidRDefault="007D7853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="004C0CB5"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4C0CB5" w:rsidRPr="007C4358" w:rsidRDefault="007C4358" w:rsidP="007C4358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4 типовые индивидуальные программы профессионального развития</w:t>
            </w:r>
          </w:p>
        </w:tc>
        <w:tc>
          <w:tcPr>
            <w:tcW w:w="739" w:type="pct"/>
          </w:tcPr>
          <w:p w:rsidR="004C0CB5" w:rsidRPr="007C4358" w:rsidRDefault="004C0CB5" w:rsidP="004C0CB5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2.3.1.2.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Белгородского района </w:t>
            </w:r>
            <w:r w:rsidRPr="00BB1612">
              <w:rPr>
                <w:i/>
                <w:color w:val="000000" w:themeColor="text1"/>
              </w:rPr>
              <w:t>(не менее 4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6461CA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4920AE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</w:rPr>
            </w:pPr>
            <w:r w:rsidRPr="004920AE">
              <w:rPr>
                <w:color w:val="FF0000"/>
              </w:rPr>
              <w:t>31.05.2018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4 типовые индивидуальные программы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2.3.1.3.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Разработка типовой индивидуальной программы профессионального развития педагогических работников «слабой» школы  Борисовского района 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6461CA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1 типовая индивидуальная программа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2.3.1.4.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Разработка типовых индивидуальных программ профессионального развития педагогических работников «слабых» школ  Валуйского района</w:t>
            </w:r>
          </w:p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i/>
                <w:color w:val="000000" w:themeColor="text1"/>
              </w:rPr>
              <w:t>(не менее 6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6461CA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6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lastRenderedPageBreak/>
              <w:t>2.3.1.5.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Разработка типовой индивидуальной программы профессионального развития педагогических работников «слабой» школы  Вейделевского района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9C630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1 типовая индивидуальная программа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2.3.1.6.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Грайворонского района </w:t>
            </w:r>
            <w:r w:rsidRPr="007C4358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9C630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3 типовых индивидуальных программы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2.3.1.7.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Разработка типовой индивидуальной программы профессионального развития педагогических работников «слабой» школы  Губкинского городского округа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9C630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1 типовая индивидуальная программа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2.3.1.8.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Ивнянского района </w:t>
            </w:r>
            <w:r w:rsidRPr="007C4358">
              <w:rPr>
                <w:i/>
                <w:color w:val="000000" w:themeColor="text1"/>
              </w:rPr>
              <w:t>(не менее 5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9C630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5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Павленко О.А.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2.3.1.9.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Корочанского района </w:t>
            </w:r>
            <w:r w:rsidRPr="007C4358">
              <w:rPr>
                <w:i/>
                <w:color w:val="000000" w:themeColor="text1"/>
              </w:rPr>
              <w:t>(не менее 2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9C630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2.3.1.10.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Разработка типовой индивидуальной программы профессионального развития </w:t>
            </w:r>
            <w:r w:rsidRPr="007C4358">
              <w:rPr>
                <w:color w:val="000000" w:themeColor="text1"/>
              </w:rPr>
              <w:lastRenderedPageBreak/>
              <w:t>педагогических работников «слабой» школы  Красненского района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E17FFD">
              <w:rPr>
                <w:color w:val="000000" w:themeColor="text1"/>
              </w:rPr>
              <w:lastRenderedPageBreak/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1 типовая индивидуальная программа </w:t>
            </w:r>
            <w:r w:rsidRPr="007C4358">
              <w:rPr>
                <w:color w:val="000000" w:themeColor="text1"/>
              </w:rPr>
              <w:lastRenderedPageBreak/>
              <w:t>профессионального развития</w:t>
            </w:r>
          </w:p>
        </w:tc>
        <w:tc>
          <w:tcPr>
            <w:tcW w:w="739" w:type="pct"/>
          </w:tcPr>
          <w:p w:rsidR="007D7853" w:rsidRPr="007C4358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7C435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Закурдаева О.Б.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2.3.1.11.</w:t>
            </w:r>
          </w:p>
        </w:tc>
        <w:tc>
          <w:tcPr>
            <w:tcW w:w="278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Разработка типовых индивидуальных программ профессионального развития педагогических работников «слабых» школ  Красногвардейского района</w:t>
            </w:r>
          </w:p>
          <w:p w:rsidR="007D7853" w:rsidRPr="007C4358" w:rsidRDefault="007D7853" w:rsidP="007D7853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 xml:space="preserve"> </w:t>
            </w:r>
            <w:r w:rsidRPr="007C4358">
              <w:rPr>
                <w:i/>
                <w:color w:val="000000" w:themeColor="text1"/>
              </w:rPr>
              <w:t>(не менее 4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E17FF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7C4358" w:rsidRDefault="007D7853" w:rsidP="007D7853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4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B67733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B67733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2.3.1.12.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Карснояружского района </w:t>
            </w:r>
            <w:r w:rsidRPr="00064E6D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E17FF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3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2.3.1.13.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Новооскольского района </w:t>
            </w:r>
            <w:r w:rsidRPr="00064E6D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E17FFD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3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2.3.1.14.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Прохоровского района </w:t>
            </w:r>
            <w:r w:rsidRPr="00064E6D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406189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3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2.3.1.15.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Ракитянского </w:t>
            </w:r>
            <w:r w:rsidRPr="00064E6D">
              <w:rPr>
                <w:color w:val="000000" w:themeColor="text1"/>
              </w:rPr>
              <w:lastRenderedPageBreak/>
              <w:t xml:space="preserve">района </w:t>
            </w:r>
            <w:r w:rsidRPr="00064E6D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406189">
              <w:rPr>
                <w:color w:val="000000" w:themeColor="text1"/>
              </w:rPr>
              <w:lastRenderedPageBreak/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3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2.3.1.16.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Разработка типовой индивидуальной программы профессионального развития педагогических работников «слабой» школы  Ровеньского района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406189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1 типовая индивидуальная программа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2.3.1.17.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Старооскольского городского округа </w:t>
            </w:r>
          </w:p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i/>
                <w:color w:val="000000" w:themeColor="text1"/>
              </w:rPr>
              <w:t>(не менее 18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406189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18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Степучева Г.А.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2.3.1.18.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Чернянского района </w:t>
            </w:r>
            <w:r w:rsidRPr="00064E6D">
              <w:rPr>
                <w:i/>
                <w:color w:val="000000" w:themeColor="text1"/>
              </w:rPr>
              <w:t>(не менее 2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406189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2.3.1.19.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Шебекинского района </w:t>
            </w:r>
            <w:r w:rsidRPr="00064E6D">
              <w:rPr>
                <w:i/>
                <w:color w:val="000000" w:themeColor="text1"/>
              </w:rPr>
              <w:t>(не менее 4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E0151E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4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2.3.1.20.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индивидуальных программ профессионального развития педагогических работников «слабых» школ  Яковлевского района </w:t>
            </w:r>
            <w:r w:rsidRPr="00064E6D">
              <w:rPr>
                <w:i/>
                <w:color w:val="000000" w:themeColor="text1"/>
              </w:rPr>
              <w:t>(не менее 2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E0151E">
              <w:rPr>
                <w:color w:val="000000" w:themeColor="text1"/>
              </w:rPr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 типовых 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 Г.А.</w:t>
            </w:r>
          </w:p>
        </w:tc>
      </w:tr>
      <w:tr w:rsidR="007D7853" w:rsidRPr="00871B75" w:rsidTr="00520850">
        <w:tc>
          <w:tcPr>
            <w:tcW w:w="411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2.3.1.21.</w:t>
            </w:r>
          </w:p>
        </w:tc>
        <w:tc>
          <w:tcPr>
            <w:tcW w:w="278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7D7853" w:rsidRPr="00064E6D" w:rsidRDefault="007D7853" w:rsidP="007D7853">
            <w:pPr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Разработка типовых </w:t>
            </w:r>
            <w:r w:rsidRPr="00064E6D">
              <w:rPr>
                <w:color w:val="000000" w:themeColor="text1"/>
              </w:rPr>
              <w:lastRenderedPageBreak/>
              <w:t xml:space="preserve">индивидуальных программ профессионального развития педагогических работников  «слабых» школ  города Белгорода </w:t>
            </w:r>
            <w:r w:rsidRPr="00064E6D">
              <w:rPr>
                <w:i/>
                <w:color w:val="000000" w:themeColor="text1"/>
              </w:rPr>
              <w:t>(не менее 5  школ)</w:t>
            </w:r>
          </w:p>
        </w:tc>
        <w:tc>
          <w:tcPr>
            <w:tcW w:w="406" w:type="pct"/>
          </w:tcPr>
          <w:p w:rsidR="007D7853" w:rsidRDefault="007D7853" w:rsidP="007D7853">
            <w:pPr>
              <w:jc w:val="center"/>
            </w:pPr>
            <w:r w:rsidRPr="00E0151E">
              <w:rPr>
                <w:color w:val="000000" w:themeColor="text1"/>
              </w:rPr>
              <w:lastRenderedPageBreak/>
              <w:t>66</w:t>
            </w:r>
          </w:p>
        </w:tc>
        <w:tc>
          <w:tcPr>
            <w:tcW w:w="451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7D7853" w:rsidRPr="007C4358" w:rsidRDefault="007D7853" w:rsidP="007D7853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31.05</w:t>
            </w:r>
            <w:r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7D7853" w:rsidRPr="00064E6D" w:rsidRDefault="007D7853" w:rsidP="007D7853">
            <w:pPr>
              <w:jc w:val="center"/>
              <w:rPr>
                <w:color w:val="000000" w:themeColor="text1"/>
              </w:rPr>
            </w:pPr>
            <w:r w:rsidRPr="00064E6D">
              <w:rPr>
                <w:color w:val="000000" w:themeColor="text1"/>
              </w:rPr>
              <w:t xml:space="preserve">5 типовых </w:t>
            </w:r>
            <w:r w:rsidRPr="00064E6D">
              <w:rPr>
                <w:color w:val="000000" w:themeColor="text1"/>
              </w:rPr>
              <w:lastRenderedPageBreak/>
              <w:t>индивидуальных программ профессионального развития</w:t>
            </w:r>
          </w:p>
        </w:tc>
        <w:tc>
          <w:tcPr>
            <w:tcW w:w="739" w:type="pct"/>
          </w:tcPr>
          <w:p w:rsidR="007D7853" w:rsidRPr="00064E6D" w:rsidRDefault="007D7853" w:rsidP="007D7853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064E6D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Ковалев А.Ю.</w:t>
            </w:r>
          </w:p>
        </w:tc>
      </w:tr>
      <w:tr w:rsidR="00F40EE9" w:rsidRPr="00631AD6" w:rsidTr="00520850">
        <w:tc>
          <w:tcPr>
            <w:tcW w:w="411" w:type="pct"/>
          </w:tcPr>
          <w:p w:rsidR="00F40EE9" w:rsidRPr="007C4358" w:rsidRDefault="00F40EE9" w:rsidP="004C0CB5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2.3.</w:t>
            </w:r>
            <w:r w:rsidR="007C4358" w:rsidRPr="007C4358">
              <w:rPr>
                <w:color w:val="000000" w:themeColor="text1"/>
              </w:rPr>
              <w:t>2.</w:t>
            </w:r>
          </w:p>
        </w:tc>
        <w:tc>
          <w:tcPr>
            <w:tcW w:w="278" w:type="pct"/>
          </w:tcPr>
          <w:p w:rsidR="00F40EE9" w:rsidRPr="007C4358" w:rsidRDefault="00F40EE9" w:rsidP="004C0CB5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F40EE9" w:rsidRPr="007C4358" w:rsidRDefault="00F40EE9" w:rsidP="004C0CB5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Распространение типовых индивидуальных программ профессионального развития педагогических работников не менее чем в 70 общеобразовательных организаций Белгородской области</w:t>
            </w:r>
          </w:p>
        </w:tc>
        <w:tc>
          <w:tcPr>
            <w:tcW w:w="406" w:type="pct"/>
          </w:tcPr>
          <w:p w:rsidR="00F40EE9" w:rsidRPr="007C4358" w:rsidRDefault="00F40EE9" w:rsidP="004C0CB5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1</w:t>
            </w:r>
            <w:r w:rsidR="007D7853">
              <w:rPr>
                <w:color w:val="000000" w:themeColor="text1"/>
              </w:rPr>
              <w:t>1</w:t>
            </w:r>
          </w:p>
        </w:tc>
        <w:tc>
          <w:tcPr>
            <w:tcW w:w="451" w:type="pct"/>
          </w:tcPr>
          <w:p w:rsidR="00F40EE9" w:rsidRPr="007C4358" w:rsidRDefault="007D7853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01.06</w:t>
            </w:r>
            <w:r w:rsidR="00F40EE9" w:rsidRPr="007C4358">
              <w:rPr>
                <w:color w:val="000000" w:themeColor="text1"/>
              </w:rPr>
              <w:t>.2018</w:t>
            </w:r>
          </w:p>
        </w:tc>
        <w:tc>
          <w:tcPr>
            <w:tcW w:w="513" w:type="pct"/>
          </w:tcPr>
          <w:p w:rsidR="00F40EE9" w:rsidRPr="007C4358" w:rsidRDefault="007D7853" w:rsidP="004C0CB5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15.06</w:t>
            </w:r>
            <w:r w:rsidR="00F40EE9" w:rsidRPr="007C4358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</w:tcPr>
          <w:p w:rsidR="00F40EE9" w:rsidRPr="007C4358" w:rsidRDefault="00F40EE9" w:rsidP="00237B92">
            <w:pPr>
              <w:jc w:val="center"/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Информационное письмо</w:t>
            </w:r>
            <w:r w:rsidR="007C4358" w:rsidRPr="007C4358">
              <w:rPr>
                <w:color w:val="000000" w:themeColor="text1"/>
              </w:rPr>
              <w:t xml:space="preserve"> департамента образования области в органы, осуществляющие управление в сфере образования муниципальных районов и городских округов</w:t>
            </w:r>
          </w:p>
        </w:tc>
        <w:tc>
          <w:tcPr>
            <w:tcW w:w="739" w:type="pct"/>
          </w:tcPr>
          <w:p w:rsidR="00F40EE9" w:rsidRPr="007C4358" w:rsidRDefault="007C4358">
            <w:pPr>
              <w:rPr>
                <w:color w:val="000000" w:themeColor="text1"/>
              </w:rPr>
            </w:pPr>
            <w:r w:rsidRPr="007C4358">
              <w:rPr>
                <w:color w:val="000000" w:themeColor="text1"/>
              </w:rPr>
              <w:t>Холоденко Т.А.</w:t>
            </w:r>
          </w:p>
        </w:tc>
      </w:tr>
      <w:tr w:rsidR="00681A8A" w:rsidRPr="00631AD6" w:rsidTr="00681A8A">
        <w:tc>
          <w:tcPr>
            <w:tcW w:w="411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2.4.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Организация и проведение обучения  педагогических и руководящих работников «слабых» школ по дополнительной профессиональной программе повышения квалификации 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299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16.10.2018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06.12.2019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Дубинина В.В.</w:t>
            </w:r>
          </w:p>
        </w:tc>
      </w:tr>
      <w:tr w:rsidR="00681A8A" w:rsidRPr="00631AD6" w:rsidTr="00681A8A">
        <w:tc>
          <w:tcPr>
            <w:tcW w:w="411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2.4.1.</w:t>
            </w:r>
          </w:p>
        </w:tc>
        <w:tc>
          <w:tcPr>
            <w:tcW w:w="278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26FF6" w:rsidRDefault="00681A8A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Разработка дополнительной профессиональной программы повышения квалификации</w:t>
            </w:r>
          </w:p>
        </w:tc>
        <w:tc>
          <w:tcPr>
            <w:tcW w:w="406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55</w:t>
            </w:r>
          </w:p>
        </w:tc>
        <w:tc>
          <w:tcPr>
            <w:tcW w:w="451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16.10.2018</w:t>
            </w:r>
          </w:p>
        </w:tc>
        <w:tc>
          <w:tcPr>
            <w:tcW w:w="513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31.12.2018</w:t>
            </w:r>
          </w:p>
        </w:tc>
        <w:tc>
          <w:tcPr>
            <w:tcW w:w="875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Титульный лист дополнительной профессиональной программы повышения квалификации</w:t>
            </w:r>
          </w:p>
        </w:tc>
        <w:tc>
          <w:tcPr>
            <w:tcW w:w="739" w:type="pct"/>
          </w:tcPr>
          <w:p w:rsidR="00681A8A" w:rsidRPr="00326FF6" w:rsidRDefault="00E95DA3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Дубинина В.В.</w:t>
            </w:r>
          </w:p>
        </w:tc>
      </w:tr>
      <w:tr w:rsidR="00681A8A" w:rsidRPr="00631AD6" w:rsidTr="00681A8A">
        <w:tc>
          <w:tcPr>
            <w:tcW w:w="411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2.4.2.</w:t>
            </w:r>
          </w:p>
        </w:tc>
        <w:tc>
          <w:tcPr>
            <w:tcW w:w="278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Подготовка списка слушателей из числа руководящих и педагогических кадров «слабых» школ</w:t>
            </w:r>
          </w:p>
          <w:p w:rsidR="00681A8A" w:rsidRPr="00326FF6" w:rsidRDefault="00681A8A" w:rsidP="00681A8A">
            <w:pPr>
              <w:rPr>
                <w:color w:val="000000" w:themeColor="text1"/>
              </w:rPr>
            </w:pPr>
          </w:p>
        </w:tc>
        <w:tc>
          <w:tcPr>
            <w:tcW w:w="406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55</w:t>
            </w:r>
          </w:p>
        </w:tc>
        <w:tc>
          <w:tcPr>
            <w:tcW w:w="451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16.10.2018</w:t>
            </w:r>
          </w:p>
        </w:tc>
        <w:tc>
          <w:tcPr>
            <w:tcW w:w="513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31.12.2018</w:t>
            </w:r>
          </w:p>
        </w:tc>
        <w:tc>
          <w:tcPr>
            <w:tcW w:w="875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 xml:space="preserve">Письмо департамента образования Белгородской области в адрес ОГАОУ ДПО «Белгородский региональный институт развития </w:t>
            </w:r>
            <w:r w:rsidRPr="00326FF6">
              <w:rPr>
                <w:color w:val="000000" w:themeColor="text1"/>
              </w:rPr>
              <w:lastRenderedPageBreak/>
              <w:t>образования»</w:t>
            </w:r>
          </w:p>
        </w:tc>
        <w:tc>
          <w:tcPr>
            <w:tcW w:w="739" w:type="pct"/>
            <w:tcBorders>
              <w:bottom w:val="single" w:sz="4" w:space="0" w:color="000000"/>
            </w:tcBorders>
          </w:tcPr>
          <w:p w:rsidR="00681A8A" w:rsidRPr="00326FF6" w:rsidRDefault="00681A8A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lastRenderedPageBreak/>
              <w:t>Назаренко М.Л.</w:t>
            </w:r>
          </w:p>
        </w:tc>
      </w:tr>
      <w:tr w:rsidR="00681A8A" w:rsidRPr="00631AD6" w:rsidTr="00681A8A">
        <w:tc>
          <w:tcPr>
            <w:tcW w:w="411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2.4.3.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Проведение обучения по дополнительной профессиональной программе повышения квалификации руководящих и педагогических кадров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235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20.01.2019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15.12.2019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326FF6" w:rsidRDefault="00681A8A" w:rsidP="00681A8A">
            <w:pPr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Назаренко М.Л.</w:t>
            </w:r>
          </w:p>
        </w:tc>
      </w:tr>
      <w:tr w:rsidR="00681A8A" w:rsidRPr="00631AD6" w:rsidTr="00681A8A">
        <w:tc>
          <w:tcPr>
            <w:tcW w:w="411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2.4.3.1.</w:t>
            </w:r>
          </w:p>
        </w:tc>
        <w:tc>
          <w:tcPr>
            <w:tcW w:w="278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 </w:t>
            </w:r>
            <w:r w:rsidRPr="00326FF6">
              <w:rPr>
                <w:color w:val="000000" w:themeColor="text1"/>
              </w:rPr>
              <w:t>Организация и проведение обучения педагогических и руководящих работников «слабых» школ по дополнительной профессиональной программе повышения квалификации</w:t>
            </w:r>
          </w:p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 (в </w:t>
            </w:r>
            <w:r w:rsidRPr="00326FF6">
              <w:rPr>
                <w:i/>
                <w:color w:val="000000" w:themeColor="text1"/>
                <w:lang w:val="en-US"/>
              </w:rPr>
              <w:t>I</w:t>
            </w:r>
            <w:r w:rsidRPr="00326FF6">
              <w:rPr>
                <w:i/>
                <w:color w:val="000000" w:themeColor="text1"/>
              </w:rPr>
              <w:t xml:space="preserve"> квартале 2019 года)</w:t>
            </w:r>
          </w:p>
        </w:tc>
        <w:tc>
          <w:tcPr>
            <w:tcW w:w="406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40</w:t>
            </w:r>
          </w:p>
        </w:tc>
        <w:tc>
          <w:tcPr>
            <w:tcW w:w="451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20.01.2019</w:t>
            </w:r>
          </w:p>
        </w:tc>
        <w:tc>
          <w:tcPr>
            <w:tcW w:w="513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15.03.2019</w:t>
            </w:r>
          </w:p>
        </w:tc>
        <w:tc>
          <w:tcPr>
            <w:tcW w:w="875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ОГАОУ ДПО «БелИРО» об отчислении с обучения</w:t>
            </w:r>
          </w:p>
        </w:tc>
        <w:tc>
          <w:tcPr>
            <w:tcW w:w="739" w:type="pct"/>
          </w:tcPr>
          <w:p w:rsidR="00681A8A" w:rsidRPr="00326FF6" w:rsidRDefault="00681A8A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Дубинина В.В.</w:t>
            </w:r>
          </w:p>
        </w:tc>
      </w:tr>
      <w:tr w:rsidR="00681A8A" w:rsidRPr="00631AD6" w:rsidTr="00681A8A">
        <w:tc>
          <w:tcPr>
            <w:tcW w:w="411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2.4.3.2.</w:t>
            </w:r>
          </w:p>
        </w:tc>
        <w:tc>
          <w:tcPr>
            <w:tcW w:w="278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Организация и проведение обучения педагогических и руководящих  работников «слабых» школ по дополнительной профессиональной программе повышения квалификации</w:t>
            </w:r>
          </w:p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(в </w:t>
            </w:r>
            <w:r w:rsidRPr="00326FF6">
              <w:rPr>
                <w:i/>
                <w:color w:val="000000" w:themeColor="text1"/>
                <w:lang w:val="en-US"/>
              </w:rPr>
              <w:t>II</w:t>
            </w:r>
            <w:r w:rsidRPr="00326FF6">
              <w:rPr>
                <w:i/>
                <w:color w:val="000000" w:themeColor="text1"/>
              </w:rPr>
              <w:t xml:space="preserve"> квартале 2019 года)</w:t>
            </w:r>
          </w:p>
        </w:tc>
        <w:tc>
          <w:tcPr>
            <w:tcW w:w="406" w:type="pct"/>
          </w:tcPr>
          <w:p w:rsidR="00681A8A" w:rsidRPr="00326FF6" w:rsidRDefault="00161277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35</w:t>
            </w:r>
          </w:p>
        </w:tc>
        <w:tc>
          <w:tcPr>
            <w:tcW w:w="451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15.04.2019</w:t>
            </w:r>
          </w:p>
        </w:tc>
        <w:tc>
          <w:tcPr>
            <w:tcW w:w="513" w:type="pct"/>
          </w:tcPr>
          <w:p w:rsidR="00681A8A" w:rsidRPr="00326FF6" w:rsidRDefault="00161277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31</w:t>
            </w:r>
            <w:r w:rsidR="00681A8A" w:rsidRPr="00326FF6">
              <w:rPr>
                <w:color w:val="000000" w:themeColor="text1"/>
              </w:rPr>
              <w:t>.05.2019</w:t>
            </w:r>
          </w:p>
        </w:tc>
        <w:tc>
          <w:tcPr>
            <w:tcW w:w="875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ОГАОУ ДПО «БелИРО» об отчислении с обучения</w:t>
            </w:r>
          </w:p>
        </w:tc>
        <w:tc>
          <w:tcPr>
            <w:tcW w:w="739" w:type="pct"/>
          </w:tcPr>
          <w:p w:rsidR="00681A8A" w:rsidRPr="00326FF6" w:rsidRDefault="00681A8A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Дубинина В.В.</w:t>
            </w:r>
          </w:p>
        </w:tc>
      </w:tr>
      <w:tr w:rsidR="00681A8A" w:rsidRPr="00631AD6" w:rsidTr="00681A8A">
        <w:tc>
          <w:tcPr>
            <w:tcW w:w="411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2.4.3.3.</w:t>
            </w:r>
          </w:p>
        </w:tc>
        <w:tc>
          <w:tcPr>
            <w:tcW w:w="278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Организация и проведение обучения педагогических и руководящих работников «слабых» школ по дополнительной профессиональной программе повышения квалификации</w:t>
            </w:r>
          </w:p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 (в </w:t>
            </w:r>
            <w:r w:rsidRPr="00326FF6">
              <w:rPr>
                <w:i/>
                <w:color w:val="000000" w:themeColor="text1"/>
                <w:lang w:val="en-US"/>
              </w:rPr>
              <w:t>III</w:t>
            </w:r>
            <w:r w:rsidRPr="00326FF6">
              <w:rPr>
                <w:i/>
                <w:color w:val="000000" w:themeColor="text1"/>
              </w:rPr>
              <w:t xml:space="preserve">  квартале 2019 года)</w:t>
            </w:r>
          </w:p>
        </w:tc>
        <w:tc>
          <w:tcPr>
            <w:tcW w:w="406" w:type="pct"/>
          </w:tcPr>
          <w:p w:rsidR="00681A8A" w:rsidRPr="00326FF6" w:rsidRDefault="00161277" w:rsidP="00161277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21</w:t>
            </w:r>
          </w:p>
        </w:tc>
        <w:tc>
          <w:tcPr>
            <w:tcW w:w="451" w:type="pct"/>
          </w:tcPr>
          <w:p w:rsidR="00681A8A" w:rsidRPr="00326FF6" w:rsidRDefault="00161277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01</w:t>
            </w:r>
            <w:r w:rsidR="00681A8A" w:rsidRPr="00326FF6">
              <w:rPr>
                <w:color w:val="000000" w:themeColor="text1"/>
              </w:rPr>
              <w:t>.09.2019</w:t>
            </w:r>
          </w:p>
        </w:tc>
        <w:tc>
          <w:tcPr>
            <w:tcW w:w="513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30.09.2019</w:t>
            </w:r>
          </w:p>
        </w:tc>
        <w:tc>
          <w:tcPr>
            <w:tcW w:w="875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ОГАОУ ДПО «БелИРО» об отчислении с обучения</w:t>
            </w:r>
          </w:p>
        </w:tc>
        <w:tc>
          <w:tcPr>
            <w:tcW w:w="739" w:type="pct"/>
          </w:tcPr>
          <w:p w:rsidR="00681A8A" w:rsidRPr="00326FF6" w:rsidRDefault="00681A8A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Дубинина В.В.</w:t>
            </w:r>
          </w:p>
        </w:tc>
      </w:tr>
      <w:tr w:rsidR="00681A8A" w:rsidRPr="00631AD6" w:rsidTr="00681A8A">
        <w:tc>
          <w:tcPr>
            <w:tcW w:w="411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2.4.3.4.</w:t>
            </w:r>
          </w:p>
        </w:tc>
        <w:tc>
          <w:tcPr>
            <w:tcW w:w="278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Организация и проведение обучения педагогических и руководящих работников «слабых» школ по дополнительной профессиональной программе повышения квалификации</w:t>
            </w:r>
          </w:p>
          <w:p w:rsidR="00681A8A" w:rsidRPr="00326FF6" w:rsidRDefault="00681A8A" w:rsidP="00681A8A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lastRenderedPageBreak/>
              <w:t xml:space="preserve"> (в </w:t>
            </w:r>
            <w:r w:rsidRPr="00326FF6">
              <w:rPr>
                <w:i/>
                <w:color w:val="000000" w:themeColor="text1"/>
                <w:lang w:val="en-US"/>
              </w:rPr>
              <w:t>IV</w:t>
            </w:r>
            <w:r w:rsidRPr="00326FF6">
              <w:rPr>
                <w:i/>
                <w:color w:val="000000" w:themeColor="text1"/>
              </w:rPr>
              <w:t xml:space="preserve">  квартале 2019 года)</w:t>
            </w:r>
          </w:p>
        </w:tc>
        <w:tc>
          <w:tcPr>
            <w:tcW w:w="406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lastRenderedPageBreak/>
              <w:t>47</w:t>
            </w:r>
          </w:p>
        </w:tc>
        <w:tc>
          <w:tcPr>
            <w:tcW w:w="451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10.10.2019</w:t>
            </w:r>
          </w:p>
        </w:tc>
        <w:tc>
          <w:tcPr>
            <w:tcW w:w="513" w:type="pct"/>
          </w:tcPr>
          <w:p w:rsidR="00681A8A" w:rsidRPr="00326FF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15.12.2019</w:t>
            </w:r>
          </w:p>
        </w:tc>
        <w:tc>
          <w:tcPr>
            <w:tcW w:w="875" w:type="pct"/>
          </w:tcPr>
          <w:p w:rsidR="00681A8A" w:rsidRPr="00326FF6" w:rsidRDefault="00681A8A" w:rsidP="00681A8A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ОГАОУ ДПО «БелИРО» об отчислении с обучения</w:t>
            </w:r>
          </w:p>
        </w:tc>
        <w:tc>
          <w:tcPr>
            <w:tcW w:w="739" w:type="pct"/>
          </w:tcPr>
          <w:p w:rsidR="00681A8A" w:rsidRPr="00326FF6" w:rsidRDefault="00681A8A" w:rsidP="00681A8A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Дубинина В.В.</w:t>
            </w:r>
          </w:p>
        </w:tc>
      </w:tr>
      <w:tr w:rsidR="00681A8A" w:rsidRPr="00631AD6" w:rsidTr="006619AF">
        <w:tc>
          <w:tcPr>
            <w:tcW w:w="411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045F12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045F12">
              <w:rPr>
                <w:i/>
                <w:color w:val="000000" w:themeColor="text1"/>
              </w:rPr>
              <w:t>2.5.</w:t>
            </w:r>
          </w:p>
        </w:tc>
        <w:tc>
          <w:tcPr>
            <w:tcW w:w="278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045F12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045F12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E41002" w:rsidRDefault="00681A8A" w:rsidP="007D25F7">
            <w:pPr>
              <w:jc w:val="both"/>
              <w:rPr>
                <w:i/>
                <w:color w:val="000000" w:themeColor="text1"/>
              </w:rPr>
            </w:pPr>
            <w:r w:rsidRPr="00E41002">
              <w:rPr>
                <w:i/>
                <w:color w:val="000000" w:themeColor="text1"/>
              </w:rPr>
              <w:t>Разработка и распространение индивидуальных образовательных маршрутов для разных категорий обучающихся не менее чем в 70 общеобразовательных учреждениях Белгородской области</w:t>
            </w:r>
          </w:p>
        </w:tc>
        <w:tc>
          <w:tcPr>
            <w:tcW w:w="406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045F12" w:rsidRDefault="006619AF" w:rsidP="00681A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77</w:t>
            </w:r>
          </w:p>
        </w:tc>
        <w:tc>
          <w:tcPr>
            <w:tcW w:w="451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045F12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045F12">
              <w:rPr>
                <w:i/>
                <w:color w:val="000000" w:themeColor="text1"/>
              </w:rPr>
              <w:t>01.03.2018</w:t>
            </w:r>
          </w:p>
        </w:tc>
        <w:tc>
          <w:tcPr>
            <w:tcW w:w="513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045F12" w:rsidRDefault="006619AF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15.06</w:t>
            </w:r>
            <w:r w:rsidR="00681A8A" w:rsidRPr="00045F12">
              <w:rPr>
                <w:i/>
                <w:color w:val="000000" w:themeColor="text1"/>
              </w:rPr>
              <w:t>.2018</w:t>
            </w:r>
          </w:p>
        </w:tc>
        <w:tc>
          <w:tcPr>
            <w:tcW w:w="875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045F12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045F12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tcBorders>
              <w:bottom w:val="single" w:sz="4" w:space="0" w:color="000000"/>
            </w:tcBorders>
            <w:shd w:val="clear" w:color="auto" w:fill="F2F2F2" w:themeFill="background1" w:themeFillShade="F2"/>
          </w:tcPr>
          <w:p w:rsidR="00681A8A" w:rsidRPr="00045F12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045F12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6619AF">
        <w:tc>
          <w:tcPr>
            <w:tcW w:w="411" w:type="pct"/>
            <w:shd w:val="clear" w:color="auto" w:fill="F2F2F2" w:themeFill="background1" w:themeFillShade="F2"/>
          </w:tcPr>
          <w:p w:rsidR="00681A8A" w:rsidRPr="006619AF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6619AF">
              <w:rPr>
                <w:i/>
                <w:color w:val="000000" w:themeColor="text1"/>
              </w:rPr>
              <w:t>2.5.1.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6619AF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6619AF">
              <w:rPr>
                <w:i/>
                <w:color w:val="000000" w:themeColor="text1"/>
              </w:rPr>
              <w:t>Р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6619AF" w:rsidRDefault="00681A8A" w:rsidP="00681A8A">
            <w:pPr>
              <w:rPr>
                <w:i/>
                <w:color w:val="000000" w:themeColor="text1"/>
              </w:rPr>
            </w:pPr>
            <w:r w:rsidRPr="006619AF">
              <w:rPr>
                <w:i/>
                <w:color w:val="000000" w:themeColor="text1"/>
              </w:rPr>
              <w:t>Разработка индивидуальных образовательных маршрутов для разных категорий обучающихся «слабых» школ (не менее 5-ти  маршрутов)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6619AF" w:rsidRDefault="006619AF" w:rsidP="00681A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66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6619AF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6619AF">
              <w:rPr>
                <w:i/>
                <w:color w:val="000000" w:themeColor="text1"/>
              </w:rPr>
              <w:t>01.03.2018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6619AF" w:rsidRDefault="006619AF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31</w:t>
            </w:r>
            <w:r w:rsidR="00681A8A" w:rsidRPr="006619AF">
              <w:rPr>
                <w:i/>
                <w:color w:val="000000" w:themeColor="text1"/>
              </w:rPr>
              <w:t>.05.2018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6619AF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6619AF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6619AF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6619AF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133747" w:rsidRDefault="00681A8A" w:rsidP="00681A8A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2.5.1.1.</w:t>
            </w:r>
          </w:p>
        </w:tc>
        <w:tc>
          <w:tcPr>
            <w:tcW w:w="278" w:type="pct"/>
          </w:tcPr>
          <w:p w:rsidR="00681A8A" w:rsidRPr="00133747" w:rsidRDefault="00681A8A" w:rsidP="00681A8A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E41002" w:rsidRDefault="00681A8A" w:rsidP="00681A8A">
            <w:pPr>
              <w:jc w:val="both"/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Разработка индивидуальных образовательных маршрутов для разных категорий обучающихся «слабых» школ Алексеевского района (не менее 4  школ)</w:t>
            </w:r>
          </w:p>
        </w:tc>
        <w:tc>
          <w:tcPr>
            <w:tcW w:w="406" w:type="pct"/>
          </w:tcPr>
          <w:p w:rsidR="00681A8A" w:rsidRPr="00133747" w:rsidRDefault="006619AF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13374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133747" w:rsidRDefault="006619AF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="00681A8A"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81A8A" w:rsidRPr="00133747" w:rsidRDefault="00681A8A" w:rsidP="00681A8A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4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81A8A" w:rsidRPr="00133747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2.5.1.2.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BB1612" w:rsidRDefault="006619AF" w:rsidP="006619AF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Белгородского района </w:t>
            </w:r>
            <w:r w:rsidRPr="00BB1612">
              <w:rPr>
                <w:i/>
                <w:color w:val="000000" w:themeColor="text1"/>
              </w:rPr>
              <w:t>(не менее 4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4920AE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</w:rPr>
            </w:pPr>
            <w:r w:rsidRPr="004920AE">
              <w:rPr>
                <w:color w:val="FF0000"/>
              </w:rPr>
              <w:t>31.05.2018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4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2.5.1.3.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Борисовского района 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1  индивидуальный образовательный маршрут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2.5.1.4.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</w:t>
            </w:r>
            <w:r w:rsidRPr="00E41002">
              <w:rPr>
                <w:color w:val="000000" w:themeColor="text1"/>
              </w:rPr>
              <w:lastRenderedPageBreak/>
              <w:t>«слабых» школ Валуйского района</w:t>
            </w:r>
          </w:p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i/>
                <w:color w:val="000000" w:themeColor="text1"/>
              </w:rPr>
              <w:t>(не менее 6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 xml:space="preserve">6  индивидуальных образовательных маршрутов для разных </w:t>
            </w:r>
            <w:r w:rsidRPr="00133747">
              <w:rPr>
                <w:color w:val="000000" w:themeColor="text1"/>
              </w:rPr>
              <w:lastRenderedPageBreak/>
              <w:t>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Барыбина И.С.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2.5.1.5.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Разработка индивидуальных образовательных маршрутов для разных категорий обучающихся «слабых» школ Вейделевского района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1  индивидуальный образовательный маршрут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2.5.1.6.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Грайворонского района </w:t>
            </w:r>
            <w:r w:rsidRPr="00E41002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3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2.5.1.7.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Разработка индивидуальных образовательных маршрутов для разных категорий обучающихся «слабых» школ Губкинского городского округа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1  индивидуальный образовательный маршрут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2.5.1.8.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Ивнянского района </w:t>
            </w:r>
            <w:r w:rsidRPr="00E41002">
              <w:rPr>
                <w:i/>
                <w:color w:val="000000" w:themeColor="text1"/>
              </w:rPr>
              <w:t>(не менее 5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5  индивидуальных образовательных маршрутов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Павленко О.А.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2.5.1.9.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Корочанского района </w:t>
            </w:r>
            <w:r w:rsidRPr="00E41002">
              <w:rPr>
                <w:i/>
                <w:color w:val="000000" w:themeColor="text1"/>
              </w:rPr>
              <w:t>(не менее 2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  индивидуальных образовательных маршруты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lastRenderedPageBreak/>
              <w:t>2.5.1.10.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Разработка индивидуальных образовательных маршрутов для разных категорий обучающихся «слабых» школ Красненского района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1  индивидуальный образовательный маршрут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2.5.1.11.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Разработка индивидуальных образовательных маршрутов для разных категорий обучающихся «слабых» школ Красногвардейского района</w:t>
            </w:r>
          </w:p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 </w:t>
            </w:r>
            <w:r w:rsidRPr="00E41002">
              <w:rPr>
                <w:i/>
                <w:color w:val="000000" w:themeColor="text1"/>
              </w:rPr>
              <w:t>(не менее 4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4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2.5.1.12.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Карснояружского района </w:t>
            </w:r>
            <w:r w:rsidRPr="00E41002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3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2.5.1.13.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Новооскольского района </w:t>
            </w:r>
            <w:r w:rsidRPr="00E41002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3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2.5.1.14.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Прохоровского района </w:t>
            </w:r>
            <w:r w:rsidRPr="00E41002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3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2.5.1.15.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</w:t>
            </w:r>
            <w:r w:rsidRPr="00E41002">
              <w:rPr>
                <w:color w:val="000000" w:themeColor="text1"/>
              </w:rPr>
              <w:lastRenderedPageBreak/>
              <w:t xml:space="preserve">«слабых» школ Ракитянского района </w:t>
            </w:r>
            <w:r w:rsidRPr="00E41002">
              <w:rPr>
                <w:i/>
                <w:color w:val="000000" w:themeColor="text1"/>
              </w:rPr>
              <w:t>(не менее 3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 xml:space="preserve">3  индивидуальных образовательных маршрута для разных </w:t>
            </w:r>
            <w:r w:rsidRPr="00133747">
              <w:rPr>
                <w:color w:val="000000" w:themeColor="text1"/>
              </w:rPr>
              <w:lastRenderedPageBreak/>
              <w:t>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Мирошникова Г.И.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2.5.1.16.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Разработка индивидуальных образовательных маршрутов для разных категорий обучающихся «слабых» школ Ровеньского района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1  индивидуальный образовательный маршрут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2.5.1.17.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Старооскольского городского округа </w:t>
            </w:r>
          </w:p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i/>
                <w:color w:val="000000" w:themeColor="text1"/>
              </w:rPr>
              <w:t>(не менее 18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18  индивидуальных образовательных маршрутов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Степучева Г.А.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2.5.1.18.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Чернянского района </w:t>
            </w:r>
            <w:r w:rsidRPr="00E41002">
              <w:rPr>
                <w:i/>
                <w:color w:val="000000" w:themeColor="text1"/>
              </w:rPr>
              <w:t>(не менее 2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2.5.1.19.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Шебекинского района </w:t>
            </w:r>
            <w:r w:rsidRPr="00E41002">
              <w:rPr>
                <w:i/>
                <w:color w:val="000000" w:themeColor="text1"/>
              </w:rPr>
              <w:t>(не менее 4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4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2.5.1.20.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E41002" w:rsidRDefault="006619AF" w:rsidP="006619AF">
            <w:pPr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Яковлевского района </w:t>
            </w:r>
            <w:r w:rsidRPr="00E41002">
              <w:rPr>
                <w:i/>
                <w:color w:val="000000" w:themeColor="text1"/>
              </w:rPr>
              <w:t>(не менее 2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2  индивидуальных образовательных маршрута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 Г.А.</w:t>
            </w:r>
          </w:p>
        </w:tc>
      </w:tr>
      <w:tr w:rsidR="006619AF" w:rsidRPr="00631AD6" w:rsidTr="00520850">
        <w:tc>
          <w:tcPr>
            <w:tcW w:w="411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lastRenderedPageBreak/>
              <w:t>2.5.1.21.</w:t>
            </w:r>
          </w:p>
        </w:tc>
        <w:tc>
          <w:tcPr>
            <w:tcW w:w="278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619AF" w:rsidRPr="00133747" w:rsidRDefault="006619AF" w:rsidP="006619AF">
            <w:pPr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 xml:space="preserve">Разработка индивидуальных образовательных маршрутов для разных категорий обучающихся «слабых» школ города Белгорода </w:t>
            </w:r>
            <w:r w:rsidRPr="00133747">
              <w:rPr>
                <w:i/>
                <w:color w:val="000000" w:themeColor="text1"/>
              </w:rPr>
              <w:t>(не менее 5  школ)</w:t>
            </w:r>
          </w:p>
        </w:tc>
        <w:tc>
          <w:tcPr>
            <w:tcW w:w="406" w:type="pct"/>
          </w:tcPr>
          <w:p w:rsidR="006619AF" w:rsidRPr="00133747" w:rsidRDefault="006619AF" w:rsidP="006619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619AF" w:rsidRPr="00133747" w:rsidRDefault="006619AF" w:rsidP="006619A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  <w:r w:rsidRPr="00133747">
              <w:rPr>
                <w:color w:val="000000" w:themeColor="text1"/>
              </w:rPr>
              <w:t>.05.2018</w:t>
            </w:r>
          </w:p>
        </w:tc>
        <w:tc>
          <w:tcPr>
            <w:tcW w:w="875" w:type="pct"/>
          </w:tcPr>
          <w:p w:rsidR="006619AF" w:rsidRPr="00133747" w:rsidRDefault="006619AF" w:rsidP="006619AF">
            <w:pPr>
              <w:jc w:val="center"/>
              <w:rPr>
                <w:color w:val="000000" w:themeColor="text1"/>
              </w:rPr>
            </w:pPr>
            <w:r w:rsidRPr="00133747">
              <w:rPr>
                <w:color w:val="000000" w:themeColor="text1"/>
              </w:rPr>
              <w:t>5  индивидуальных образовательных маршрутов для разных категорий обучающихся «слабых» школ</w:t>
            </w:r>
          </w:p>
        </w:tc>
        <w:tc>
          <w:tcPr>
            <w:tcW w:w="739" w:type="pct"/>
          </w:tcPr>
          <w:p w:rsidR="006619AF" w:rsidRPr="00133747" w:rsidRDefault="006619AF" w:rsidP="006619AF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3374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681A8A" w:rsidRPr="00631AD6" w:rsidTr="00D102D1">
        <w:tc>
          <w:tcPr>
            <w:tcW w:w="411" w:type="pct"/>
            <w:tcBorders>
              <w:bottom w:val="single" w:sz="4" w:space="0" w:color="000000"/>
            </w:tcBorders>
          </w:tcPr>
          <w:p w:rsidR="00681A8A" w:rsidRPr="009E7009" w:rsidRDefault="00681A8A" w:rsidP="00681A8A">
            <w:pPr>
              <w:jc w:val="center"/>
              <w:rPr>
                <w:color w:val="000000" w:themeColor="text1"/>
              </w:rPr>
            </w:pPr>
            <w:r w:rsidRPr="009E7009">
              <w:rPr>
                <w:color w:val="000000" w:themeColor="text1"/>
              </w:rPr>
              <w:t>2.5.2.</w:t>
            </w:r>
          </w:p>
        </w:tc>
        <w:tc>
          <w:tcPr>
            <w:tcW w:w="278" w:type="pct"/>
            <w:tcBorders>
              <w:bottom w:val="single" w:sz="4" w:space="0" w:color="000000"/>
            </w:tcBorders>
          </w:tcPr>
          <w:p w:rsidR="00681A8A" w:rsidRPr="009E7009" w:rsidRDefault="00681A8A" w:rsidP="00681A8A">
            <w:pPr>
              <w:jc w:val="center"/>
              <w:rPr>
                <w:color w:val="000000" w:themeColor="text1"/>
              </w:rPr>
            </w:pPr>
            <w:r w:rsidRPr="009E7009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  <w:tcBorders>
              <w:bottom w:val="single" w:sz="4" w:space="0" w:color="000000"/>
            </w:tcBorders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9E7009">
              <w:rPr>
                <w:color w:val="000000" w:themeColor="text1"/>
              </w:rPr>
              <w:t xml:space="preserve">Распространение индивидуальных образовательных маршрутов для разных категорий обучающихся «слабых» школ </w:t>
            </w:r>
          </w:p>
          <w:p w:rsidR="00681A8A" w:rsidRPr="00CB52B2" w:rsidRDefault="00681A8A" w:rsidP="00681A8A">
            <w:pPr>
              <w:rPr>
                <w:i/>
                <w:color w:val="000000" w:themeColor="text1"/>
              </w:rPr>
            </w:pPr>
            <w:r w:rsidRPr="00CB52B2">
              <w:rPr>
                <w:i/>
                <w:color w:val="000000" w:themeColor="text1"/>
              </w:rPr>
              <w:t>(не менее чем в 70 О</w:t>
            </w:r>
            <w:r>
              <w:rPr>
                <w:i/>
                <w:color w:val="000000" w:themeColor="text1"/>
              </w:rPr>
              <w:t>О</w:t>
            </w:r>
            <w:r w:rsidRPr="00CB52B2">
              <w:rPr>
                <w:i/>
                <w:color w:val="000000" w:themeColor="text1"/>
              </w:rPr>
              <w:t xml:space="preserve"> области)</w:t>
            </w:r>
          </w:p>
        </w:tc>
        <w:tc>
          <w:tcPr>
            <w:tcW w:w="406" w:type="pct"/>
            <w:tcBorders>
              <w:bottom w:val="single" w:sz="4" w:space="0" w:color="000000"/>
            </w:tcBorders>
          </w:tcPr>
          <w:p w:rsidR="00681A8A" w:rsidRPr="00520850" w:rsidRDefault="006619AF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1" w:type="pct"/>
            <w:tcBorders>
              <w:bottom w:val="single" w:sz="4" w:space="0" w:color="000000"/>
            </w:tcBorders>
          </w:tcPr>
          <w:p w:rsidR="00681A8A" w:rsidRPr="00520850" w:rsidRDefault="006619AF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01.06</w:t>
            </w:r>
            <w:r w:rsidR="00681A8A" w:rsidRPr="00520850">
              <w:rPr>
                <w:color w:val="000000" w:themeColor="text1"/>
              </w:rPr>
              <w:t>.2018</w:t>
            </w:r>
          </w:p>
        </w:tc>
        <w:tc>
          <w:tcPr>
            <w:tcW w:w="513" w:type="pct"/>
            <w:tcBorders>
              <w:bottom w:val="single" w:sz="4" w:space="0" w:color="000000"/>
            </w:tcBorders>
          </w:tcPr>
          <w:p w:rsidR="00681A8A" w:rsidRPr="00520850" w:rsidRDefault="006619AF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15.06</w:t>
            </w:r>
            <w:r w:rsidR="00681A8A" w:rsidRPr="00520850">
              <w:rPr>
                <w:color w:val="000000" w:themeColor="text1"/>
              </w:rPr>
              <w:t>.2018</w:t>
            </w:r>
          </w:p>
        </w:tc>
        <w:tc>
          <w:tcPr>
            <w:tcW w:w="875" w:type="pct"/>
            <w:tcBorders>
              <w:bottom w:val="single" w:sz="4" w:space="0" w:color="000000"/>
            </w:tcBorders>
          </w:tcPr>
          <w:p w:rsidR="00681A8A" w:rsidRPr="009E7009" w:rsidRDefault="00681A8A" w:rsidP="00681A8A">
            <w:pPr>
              <w:jc w:val="center"/>
              <w:rPr>
                <w:color w:val="000000" w:themeColor="text1"/>
              </w:rPr>
            </w:pPr>
            <w:r w:rsidRPr="009E7009">
              <w:rPr>
                <w:color w:val="000000" w:themeColor="text1"/>
              </w:rPr>
              <w:t>Информационное письмо департамента образования области в органы, осуществляющие управление в сфере образования муниципальных районов и городских округов</w:t>
            </w:r>
          </w:p>
        </w:tc>
        <w:tc>
          <w:tcPr>
            <w:tcW w:w="739" w:type="pct"/>
            <w:tcBorders>
              <w:bottom w:val="single" w:sz="4" w:space="0" w:color="000000"/>
            </w:tcBorders>
          </w:tcPr>
          <w:p w:rsidR="00681A8A" w:rsidRPr="009E7009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9E7009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D102D1">
        <w:tc>
          <w:tcPr>
            <w:tcW w:w="411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jc w:val="center"/>
              <w:rPr>
                <w:i/>
                <w:color w:val="000000"/>
              </w:rPr>
            </w:pPr>
            <w:r w:rsidRPr="00D102D1">
              <w:rPr>
                <w:i/>
                <w:color w:val="000000"/>
              </w:rPr>
              <w:t>2.6.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jc w:val="center"/>
              <w:rPr>
                <w:i/>
                <w:color w:val="000000"/>
              </w:rPr>
            </w:pPr>
            <w:r w:rsidRPr="00D102D1">
              <w:rPr>
                <w:i/>
                <w:color w:val="000000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jc w:val="both"/>
              <w:rPr>
                <w:i/>
              </w:rPr>
            </w:pPr>
            <w:r w:rsidRPr="00D102D1">
              <w:rPr>
                <w:i/>
              </w:rPr>
              <w:t>Организация и проведение независимой оценки качества образования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color w:val="000000"/>
              </w:rPr>
            </w:pPr>
            <w:r w:rsidRPr="00D102D1">
              <w:rPr>
                <w:rFonts w:eastAsia="Calibri"/>
                <w:i/>
                <w:color w:val="000000"/>
              </w:rPr>
              <w:t>239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</w:rPr>
            </w:pPr>
            <w:r w:rsidRPr="00D102D1">
              <w:rPr>
                <w:i/>
              </w:rPr>
              <w:t>01.12.2018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</w:rPr>
            </w:pPr>
            <w:r w:rsidRPr="00D102D1">
              <w:rPr>
                <w:i/>
              </w:rPr>
              <w:t>31.10.2019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jc w:val="center"/>
              <w:rPr>
                <w:i/>
              </w:rPr>
            </w:pPr>
            <w:r w:rsidRPr="00D102D1">
              <w:rPr>
                <w:i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D102D1" w:rsidRDefault="00681A8A" w:rsidP="00681A8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D102D1">
              <w:rPr>
                <w:rFonts w:ascii="Times New Roman" w:hAnsi="Times New Roman"/>
                <w:b w:val="0"/>
                <w:i/>
                <w:sz w:val="24"/>
                <w:szCs w:val="24"/>
              </w:rPr>
              <w:t>Назаренко М.Л.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 w:rsidRPr="00446DA5">
              <w:rPr>
                <w:color w:val="000000"/>
              </w:rPr>
              <w:t>2.6.1.</w:t>
            </w:r>
          </w:p>
        </w:tc>
        <w:tc>
          <w:tcPr>
            <w:tcW w:w="278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327" w:type="pct"/>
          </w:tcPr>
          <w:p w:rsidR="00681A8A" w:rsidRPr="00BB2EC0" w:rsidRDefault="00681A8A" w:rsidP="00681A8A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Проведение статистического анализа результатов проведения федеральных оценочных процедур в «слабых» школах</w:t>
            </w:r>
          </w:p>
        </w:tc>
        <w:tc>
          <w:tcPr>
            <w:tcW w:w="406" w:type="pct"/>
          </w:tcPr>
          <w:p w:rsidR="00681A8A" w:rsidRPr="00BB2EC0" w:rsidRDefault="00681A8A" w:rsidP="00681A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BB2EC0">
              <w:rPr>
                <w:rFonts w:eastAsia="Calibri"/>
                <w:color w:val="000000" w:themeColor="text1"/>
              </w:rPr>
              <w:t>21</w:t>
            </w:r>
          </w:p>
        </w:tc>
        <w:tc>
          <w:tcPr>
            <w:tcW w:w="451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01.12.2018</w:t>
            </w:r>
          </w:p>
        </w:tc>
        <w:tc>
          <w:tcPr>
            <w:tcW w:w="513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31.12.2018</w:t>
            </w:r>
          </w:p>
        </w:tc>
        <w:tc>
          <w:tcPr>
            <w:tcW w:w="875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 w:rsidRPr="00B80A84">
              <w:rPr>
                <w:color w:val="000000"/>
              </w:rPr>
              <w:t xml:space="preserve">Статистическая информация о результатах </w:t>
            </w:r>
            <w:r w:rsidRPr="00B80A84">
              <w:t>проведения федеральных оценочных процедур</w:t>
            </w:r>
          </w:p>
        </w:tc>
        <w:tc>
          <w:tcPr>
            <w:tcW w:w="739" w:type="pct"/>
          </w:tcPr>
          <w:p w:rsidR="00681A8A" w:rsidRPr="00C14459" w:rsidRDefault="00681A8A" w:rsidP="00681A8A">
            <w:pPr>
              <w:jc w:val="center"/>
            </w:pPr>
            <w:r w:rsidRPr="00C14459">
              <w:t>Сидорова Е.В.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 w:rsidRPr="00446DA5">
              <w:rPr>
                <w:color w:val="000000"/>
              </w:rPr>
              <w:t>2.6.2.</w:t>
            </w:r>
          </w:p>
        </w:tc>
        <w:tc>
          <w:tcPr>
            <w:tcW w:w="278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327" w:type="pct"/>
          </w:tcPr>
          <w:p w:rsidR="00681A8A" w:rsidRPr="00BB2EC0" w:rsidRDefault="00681A8A" w:rsidP="00681A8A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Разработка плана-графика организации и проведения региональных диагностических работ в «слабых» школах по русскому языку и математике в 8, 10 классах</w:t>
            </w:r>
          </w:p>
        </w:tc>
        <w:tc>
          <w:tcPr>
            <w:tcW w:w="406" w:type="pct"/>
          </w:tcPr>
          <w:p w:rsidR="00681A8A" w:rsidRPr="00BB2EC0" w:rsidRDefault="00681A8A" w:rsidP="00681A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BB2EC0">
              <w:rPr>
                <w:rFonts w:eastAsia="Calibri"/>
                <w:color w:val="000000" w:themeColor="text1"/>
              </w:rPr>
              <w:t>34</w:t>
            </w:r>
          </w:p>
        </w:tc>
        <w:tc>
          <w:tcPr>
            <w:tcW w:w="451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01.01.2019</w:t>
            </w:r>
          </w:p>
        </w:tc>
        <w:tc>
          <w:tcPr>
            <w:tcW w:w="513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15.02.2019</w:t>
            </w:r>
          </w:p>
        </w:tc>
        <w:tc>
          <w:tcPr>
            <w:tcW w:w="875" w:type="pct"/>
          </w:tcPr>
          <w:p w:rsidR="00681A8A" w:rsidRPr="00B80A84" w:rsidRDefault="00681A8A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департамента образования Белгородской области об утверждении п</w:t>
            </w:r>
            <w:r w:rsidRPr="00446DA5">
              <w:rPr>
                <w:color w:val="000000"/>
              </w:rPr>
              <w:t>лан</w:t>
            </w:r>
            <w:r>
              <w:rPr>
                <w:color w:val="000000"/>
              </w:rPr>
              <w:t>а</w:t>
            </w:r>
            <w:r w:rsidRPr="00446DA5">
              <w:rPr>
                <w:color w:val="000000"/>
              </w:rPr>
              <w:t>-график</w:t>
            </w:r>
            <w:r>
              <w:rPr>
                <w:color w:val="000000"/>
              </w:rPr>
              <w:t>а</w:t>
            </w:r>
            <w:r w:rsidRPr="00446DA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организации и </w:t>
            </w:r>
            <w:r w:rsidRPr="00446DA5">
              <w:rPr>
                <w:color w:val="000000"/>
              </w:rPr>
              <w:t>п</w:t>
            </w:r>
            <w:r>
              <w:rPr>
                <w:color w:val="000000"/>
              </w:rPr>
              <w:t>р</w:t>
            </w:r>
            <w:r w:rsidRPr="00446DA5">
              <w:rPr>
                <w:color w:val="000000"/>
              </w:rPr>
              <w:t>оведения региональных диагностических работ</w:t>
            </w:r>
          </w:p>
        </w:tc>
        <w:tc>
          <w:tcPr>
            <w:tcW w:w="739" w:type="pct"/>
          </w:tcPr>
          <w:p w:rsidR="00681A8A" w:rsidRPr="00C14459" w:rsidRDefault="00681A8A" w:rsidP="00681A8A">
            <w:pPr>
              <w:jc w:val="center"/>
            </w:pPr>
            <w:r w:rsidRPr="00C14459">
              <w:t>Сидорова Е.В.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 w:rsidRPr="00446DA5">
              <w:rPr>
                <w:color w:val="000000"/>
              </w:rPr>
              <w:lastRenderedPageBreak/>
              <w:t>2.6.3.</w:t>
            </w:r>
          </w:p>
        </w:tc>
        <w:tc>
          <w:tcPr>
            <w:tcW w:w="278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327" w:type="pct"/>
          </w:tcPr>
          <w:p w:rsidR="00681A8A" w:rsidRPr="00BB2EC0" w:rsidRDefault="00681A8A" w:rsidP="00681A8A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Разработка инструментария для проведения региональных диагностических работ в «слабых» школах по русскому языку и математике в 8, 10 классах с проведением их экспертизы</w:t>
            </w:r>
          </w:p>
        </w:tc>
        <w:tc>
          <w:tcPr>
            <w:tcW w:w="406" w:type="pct"/>
          </w:tcPr>
          <w:p w:rsidR="00681A8A" w:rsidRPr="00BB2EC0" w:rsidRDefault="00681A8A" w:rsidP="00681A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BB2EC0">
              <w:rPr>
                <w:rFonts w:eastAsia="Calibri"/>
                <w:color w:val="000000" w:themeColor="text1"/>
              </w:rPr>
              <w:t>63</w:t>
            </w:r>
          </w:p>
        </w:tc>
        <w:tc>
          <w:tcPr>
            <w:tcW w:w="451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01.02.2019</w:t>
            </w:r>
          </w:p>
        </w:tc>
        <w:tc>
          <w:tcPr>
            <w:tcW w:w="513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30.04.2019</w:t>
            </w:r>
          </w:p>
        </w:tc>
        <w:tc>
          <w:tcPr>
            <w:tcW w:w="875" w:type="pct"/>
          </w:tcPr>
          <w:p w:rsidR="00681A8A" w:rsidRPr="000D5EC3" w:rsidRDefault="00681A8A" w:rsidP="00681A8A">
            <w:pPr>
              <w:jc w:val="center"/>
            </w:pPr>
            <w:r w:rsidRPr="000D5EC3">
              <w:rPr>
                <w:color w:val="000000"/>
              </w:rPr>
              <w:t>Аналитическая справка по результатам экспертизы диагностических работ</w:t>
            </w:r>
          </w:p>
          <w:p w:rsidR="00681A8A" w:rsidRPr="000D5EC3" w:rsidRDefault="00681A8A" w:rsidP="00681A8A">
            <w:pPr>
              <w:jc w:val="center"/>
              <w:rPr>
                <w:color w:val="000000"/>
              </w:rPr>
            </w:pPr>
          </w:p>
        </w:tc>
        <w:tc>
          <w:tcPr>
            <w:tcW w:w="739" w:type="pct"/>
          </w:tcPr>
          <w:p w:rsidR="00681A8A" w:rsidRPr="00C14459" w:rsidRDefault="00681A8A" w:rsidP="00681A8A">
            <w:pPr>
              <w:jc w:val="center"/>
            </w:pPr>
            <w:r w:rsidRPr="00C14459">
              <w:t>Сидорова Е.В.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B66674" w:rsidRDefault="00681A8A" w:rsidP="00681A8A">
            <w:pPr>
              <w:jc w:val="center"/>
              <w:rPr>
                <w:color w:val="000000"/>
              </w:rPr>
            </w:pPr>
            <w:r w:rsidRPr="00B66674">
              <w:rPr>
                <w:color w:val="000000"/>
              </w:rPr>
              <w:t>2.6.4.</w:t>
            </w:r>
          </w:p>
        </w:tc>
        <w:tc>
          <w:tcPr>
            <w:tcW w:w="278" w:type="pct"/>
          </w:tcPr>
          <w:p w:rsidR="00681A8A" w:rsidRPr="00B66674" w:rsidRDefault="00681A8A" w:rsidP="00681A8A">
            <w:pPr>
              <w:jc w:val="center"/>
              <w:rPr>
                <w:color w:val="000000"/>
              </w:rPr>
            </w:pPr>
            <w:r w:rsidRPr="00B66674">
              <w:rPr>
                <w:color w:val="000000"/>
              </w:rPr>
              <w:t>Р</w:t>
            </w:r>
          </w:p>
        </w:tc>
        <w:tc>
          <w:tcPr>
            <w:tcW w:w="1327" w:type="pct"/>
          </w:tcPr>
          <w:p w:rsidR="00681A8A" w:rsidRPr="00B66674" w:rsidRDefault="00681A8A" w:rsidP="00681A8A">
            <w:pPr>
              <w:jc w:val="both"/>
              <w:rPr>
                <w:color w:val="000000" w:themeColor="text1"/>
              </w:rPr>
            </w:pPr>
            <w:r w:rsidRPr="00B66674">
              <w:rPr>
                <w:color w:val="000000" w:themeColor="text1"/>
              </w:rPr>
              <w:t>Внесение изменений в работу модуля для автоматизации процедур независимой оценки качества подготовки обучающихся в ИСОУ «Виртуальная школа»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highlight w:val="yellow"/>
              </w:rPr>
            </w:pPr>
            <w:r w:rsidRPr="00B66674">
              <w:rPr>
                <w:rFonts w:eastAsia="Calibri"/>
                <w:color w:val="000000" w:themeColor="text1"/>
              </w:rPr>
              <w:t>88</w:t>
            </w:r>
          </w:p>
        </w:tc>
        <w:tc>
          <w:tcPr>
            <w:tcW w:w="451" w:type="pct"/>
          </w:tcPr>
          <w:p w:rsidR="00681A8A" w:rsidRPr="00B66674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Pr="00B66674">
              <w:rPr>
                <w:color w:val="000000" w:themeColor="text1"/>
              </w:rPr>
              <w:t>.05.2019</w:t>
            </w:r>
          </w:p>
        </w:tc>
        <w:tc>
          <w:tcPr>
            <w:tcW w:w="513" w:type="pct"/>
          </w:tcPr>
          <w:p w:rsidR="00681A8A" w:rsidRPr="00B66674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66674">
              <w:rPr>
                <w:color w:val="000000" w:themeColor="text1"/>
              </w:rPr>
              <w:t>15.09.2019</w:t>
            </w:r>
          </w:p>
        </w:tc>
        <w:tc>
          <w:tcPr>
            <w:tcW w:w="875" w:type="pct"/>
          </w:tcPr>
          <w:p w:rsidR="00681A8A" w:rsidRPr="00B66674" w:rsidRDefault="00681A8A" w:rsidP="00681A8A">
            <w:pPr>
              <w:jc w:val="center"/>
              <w:rPr>
                <w:color w:val="000000"/>
              </w:rPr>
            </w:pPr>
            <w:r w:rsidRPr="00B66674">
              <w:rPr>
                <w:color w:val="000000"/>
              </w:rPr>
              <w:t>Скриншоты, ссылки на интернет-ресурсы</w:t>
            </w:r>
          </w:p>
        </w:tc>
        <w:tc>
          <w:tcPr>
            <w:tcW w:w="739" w:type="pct"/>
          </w:tcPr>
          <w:p w:rsidR="00681A8A" w:rsidRPr="00B66674" w:rsidRDefault="00681A8A" w:rsidP="00681A8A">
            <w:pPr>
              <w:jc w:val="center"/>
            </w:pPr>
            <w:r w:rsidRPr="00B66674">
              <w:t>Сидорова Е.В.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B80A84" w:rsidRDefault="00681A8A" w:rsidP="00681A8A">
            <w:pPr>
              <w:jc w:val="center"/>
              <w:rPr>
                <w:color w:val="000000"/>
              </w:rPr>
            </w:pPr>
            <w:r w:rsidRPr="00B80A84">
              <w:rPr>
                <w:color w:val="000000"/>
              </w:rPr>
              <w:t>2.6.5.</w:t>
            </w:r>
          </w:p>
        </w:tc>
        <w:tc>
          <w:tcPr>
            <w:tcW w:w="278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327" w:type="pct"/>
          </w:tcPr>
          <w:p w:rsidR="00681A8A" w:rsidRPr="00BB2EC0" w:rsidRDefault="00681A8A" w:rsidP="00681A8A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Проведение региональных диагностических работ по русскому языку и математике в 8, 10 классах</w:t>
            </w:r>
          </w:p>
        </w:tc>
        <w:tc>
          <w:tcPr>
            <w:tcW w:w="406" w:type="pct"/>
          </w:tcPr>
          <w:p w:rsidR="00681A8A" w:rsidRPr="00BB2EC0" w:rsidRDefault="00681A8A" w:rsidP="00681A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BB2EC0">
              <w:rPr>
                <w:rFonts w:eastAsia="Calibri"/>
                <w:color w:val="000000" w:themeColor="text1"/>
              </w:rPr>
              <w:t>23</w:t>
            </w:r>
          </w:p>
        </w:tc>
        <w:tc>
          <w:tcPr>
            <w:tcW w:w="451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01.10.2019</w:t>
            </w:r>
          </w:p>
        </w:tc>
        <w:tc>
          <w:tcPr>
            <w:tcW w:w="513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31.10.2019</w:t>
            </w:r>
          </w:p>
        </w:tc>
        <w:tc>
          <w:tcPr>
            <w:tcW w:w="875" w:type="pct"/>
          </w:tcPr>
          <w:p w:rsidR="00681A8A" w:rsidRPr="000D5EC3" w:rsidRDefault="00681A8A" w:rsidP="00681A8A">
            <w:pPr>
              <w:jc w:val="center"/>
              <w:rPr>
                <w:color w:val="000000"/>
              </w:rPr>
            </w:pPr>
            <w:r w:rsidRPr="000D5EC3">
              <w:rPr>
                <w:color w:val="000000"/>
              </w:rPr>
              <w:t xml:space="preserve">Приказ департамента образования Белгородской области о проведении региональных диагностический работ </w:t>
            </w:r>
          </w:p>
        </w:tc>
        <w:tc>
          <w:tcPr>
            <w:tcW w:w="739" w:type="pct"/>
          </w:tcPr>
          <w:p w:rsidR="00681A8A" w:rsidRPr="00C14459" w:rsidRDefault="00681A8A" w:rsidP="00681A8A">
            <w:pPr>
              <w:jc w:val="center"/>
            </w:pPr>
            <w:r w:rsidRPr="00C14459">
              <w:t>Сидорова Е.В.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 w:rsidRPr="00446DA5">
              <w:rPr>
                <w:color w:val="000000"/>
              </w:rPr>
              <w:t>2.6.6.</w:t>
            </w:r>
          </w:p>
        </w:tc>
        <w:tc>
          <w:tcPr>
            <w:tcW w:w="278" w:type="pct"/>
          </w:tcPr>
          <w:p w:rsidR="00681A8A" w:rsidRPr="00446DA5" w:rsidRDefault="00681A8A" w:rsidP="00681A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327" w:type="pct"/>
          </w:tcPr>
          <w:p w:rsidR="00681A8A" w:rsidRPr="00BB2EC0" w:rsidRDefault="00681A8A" w:rsidP="00681A8A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Статистический анализ данных региональных диагностических работ</w:t>
            </w:r>
          </w:p>
        </w:tc>
        <w:tc>
          <w:tcPr>
            <w:tcW w:w="406" w:type="pct"/>
          </w:tcPr>
          <w:p w:rsidR="00681A8A" w:rsidRPr="00BB2EC0" w:rsidRDefault="00681A8A" w:rsidP="00681A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</w:rPr>
            </w:pPr>
            <w:r w:rsidRPr="00BB2EC0">
              <w:rPr>
                <w:rFonts w:eastAsia="Calibri"/>
                <w:color w:val="000000" w:themeColor="text1"/>
              </w:rPr>
              <w:t>13</w:t>
            </w:r>
          </w:p>
        </w:tc>
        <w:tc>
          <w:tcPr>
            <w:tcW w:w="451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15.10.2019</w:t>
            </w:r>
          </w:p>
        </w:tc>
        <w:tc>
          <w:tcPr>
            <w:tcW w:w="513" w:type="pct"/>
          </w:tcPr>
          <w:p w:rsidR="00681A8A" w:rsidRPr="00BB2EC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31.10.2019</w:t>
            </w:r>
          </w:p>
        </w:tc>
        <w:tc>
          <w:tcPr>
            <w:tcW w:w="875" w:type="pct"/>
          </w:tcPr>
          <w:p w:rsidR="00681A8A" w:rsidRPr="00B80A84" w:rsidRDefault="00681A8A" w:rsidP="00681A8A">
            <w:pPr>
              <w:jc w:val="center"/>
            </w:pPr>
            <w:r w:rsidRPr="00B80A84">
              <w:t>Статистическая информация о результатах проведения региональных диагностических работ</w:t>
            </w:r>
          </w:p>
        </w:tc>
        <w:tc>
          <w:tcPr>
            <w:tcW w:w="739" w:type="pct"/>
          </w:tcPr>
          <w:p w:rsidR="00681A8A" w:rsidRPr="00C14459" w:rsidRDefault="00681A8A" w:rsidP="00681A8A">
            <w:pPr>
              <w:jc w:val="center"/>
            </w:pPr>
            <w:r w:rsidRPr="00C14459">
              <w:t>Сидорова Е.В.</w:t>
            </w:r>
          </w:p>
        </w:tc>
      </w:tr>
      <w:tr w:rsidR="00681A8A" w:rsidRPr="00631AD6" w:rsidTr="00970681">
        <w:tc>
          <w:tcPr>
            <w:tcW w:w="411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>2.7.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 xml:space="preserve">Проведение родительских собраний по вопросу учебной мотивации учащихся общеобразовательных организаций области 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center"/>
              <w:rPr>
                <w:i/>
                <w:color w:val="000000"/>
              </w:rPr>
            </w:pPr>
            <w:r w:rsidRPr="00970681">
              <w:rPr>
                <w:i/>
                <w:color w:val="000000"/>
              </w:rPr>
              <w:t>304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>01.09.2018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>31.10.2019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970681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Снитко А.В.</w:t>
            </w:r>
          </w:p>
        </w:tc>
      </w:tr>
      <w:tr w:rsidR="00681A8A" w:rsidRPr="00631AD6" w:rsidTr="00250E11">
        <w:tc>
          <w:tcPr>
            <w:tcW w:w="411" w:type="pct"/>
            <w:shd w:val="clear" w:color="auto" w:fill="F2F2F2" w:themeFill="background1" w:themeFillShade="F2"/>
          </w:tcPr>
          <w:p w:rsidR="00681A8A" w:rsidRPr="00186337" w:rsidRDefault="00681A8A" w:rsidP="00681A8A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2.7.1.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186337" w:rsidRDefault="00681A8A" w:rsidP="00681A8A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186337">
              <w:rPr>
                <w:i/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</w:t>
            </w:r>
            <w:r>
              <w:rPr>
                <w:i/>
                <w:color w:val="000000" w:themeColor="text1"/>
              </w:rPr>
              <w:t xml:space="preserve"> 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2018 года</w:t>
            </w:r>
          </w:p>
          <w:p w:rsidR="00681A8A" w:rsidRPr="00186337" w:rsidRDefault="00681A8A" w:rsidP="00681A8A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(не менее 2 собраний в каждой территории)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186337" w:rsidRDefault="00681A8A" w:rsidP="00681A8A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186337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Артебякина Е.П.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Pr="00186337" w:rsidRDefault="00681A8A" w:rsidP="00681A8A">
            <w:pPr>
              <w:jc w:val="center"/>
            </w:pPr>
            <w:r w:rsidRPr="00186337">
              <w:rPr>
                <w:color w:val="000000" w:themeColor="text1"/>
              </w:rPr>
              <w:lastRenderedPageBreak/>
              <w:t>2.7.1.1.</w:t>
            </w:r>
          </w:p>
        </w:tc>
        <w:tc>
          <w:tcPr>
            <w:tcW w:w="278" w:type="pct"/>
          </w:tcPr>
          <w:p w:rsidR="00681A8A" w:rsidRPr="00186337" w:rsidRDefault="00681A8A" w:rsidP="00681A8A">
            <w:pPr>
              <w:jc w:val="center"/>
              <w:rPr>
                <w:color w:val="000000" w:themeColor="text1"/>
              </w:rPr>
            </w:pPr>
            <w:r w:rsidRPr="0018633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186337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Алексеевского района </w:t>
            </w:r>
          </w:p>
          <w:p w:rsidR="00681A8A" w:rsidRPr="00186337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Pr="00186337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График проведения,</w:t>
            </w:r>
            <w:r w:rsidRPr="00186337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программы </w:t>
            </w:r>
            <w:r w:rsidRPr="00186337">
              <w:rPr>
                <w:color w:val="000000" w:themeColor="text1"/>
              </w:rPr>
              <w:t xml:space="preserve">проведения родительских собраний, </w:t>
            </w:r>
            <w:r w:rsidRPr="00A3537C">
              <w:rPr>
                <w:color w:val="000000" w:themeColor="text1"/>
              </w:rPr>
              <w:t xml:space="preserve"> явочные листы</w:t>
            </w:r>
          </w:p>
        </w:tc>
        <w:tc>
          <w:tcPr>
            <w:tcW w:w="739" w:type="pct"/>
          </w:tcPr>
          <w:p w:rsidR="00681A8A" w:rsidRPr="00186337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186337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C51787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Белгородского района </w:t>
            </w:r>
          </w:p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i/>
                <w:color w:val="000000" w:themeColor="text1"/>
              </w:rPr>
              <w:t xml:space="preserve">(во </w:t>
            </w:r>
            <w:r w:rsidRPr="00BB1612">
              <w:rPr>
                <w:i/>
                <w:color w:val="000000" w:themeColor="text1"/>
                <w:lang w:val="en-US"/>
              </w:rPr>
              <w:t>II</w:t>
            </w:r>
            <w:r w:rsidRPr="00BB1612">
              <w:rPr>
                <w:i/>
                <w:color w:val="000000" w:themeColor="text1"/>
              </w:rPr>
              <w:t xml:space="preserve"> полугодии 2018 года)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C51787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Борисовского района </w:t>
            </w:r>
          </w:p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i/>
                <w:color w:val="000000" w:themeColor="text1"/>
              </w:rPr>
              <w:t xml:space="preserve">(во </w:t>
            </w:r>
            <w:r w:rsidRPr="00BB1612">
              <w:rPr>
                <w:i/>
                <w:color w:val="000000" w:themeColor="text1"/>
                <w:lang w:val="en-US"/>
              </w:rPr>
              <w:t>II</w:t>
            </w:r>
            <w:r w:rsidRPr="00BB1612">
              <w:rPr>
                <w:i/>
                <w:color w:val="000000" w:themeColor="text1"/>
              </w:rPr>
              <w:t xml:space="preserve"> полугодии 2018 года)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C51787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A3537C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>Проведение родительских собраний  по вопросу учебной мотивации учащихся в «слабых» школах Валуйского района в сентябре-ноябре 2018 года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C51787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5.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Вейделевского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D6CE1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6.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Грайворонского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DF6FFC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D6CE1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7.</w:t>
            </w:r>
          </w:p>
        </w:tc>
        <w:tc>
          <w:tcPr>
            <w:tcW w:w="278" w:type="pct"/>
          </w:tcPr>
          <w:p w:rsidR="00681A8A" w:rsidRPr="00DF6FFC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</w:t>
            </w:r>
            <w:r w:rsidRPr="00A3537C">
              <w:rPr>
                <w:color w:val="000000" w:themeColor="text1"/>
              </w:rPr>
              <w:lastRenderedPageBreak/>
              <w:t xml:space="preserve">Губкинского городского округа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lastRenderedPageBreak/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 xml:space="preserve">График проведения, программы проведения родительских </w:t>
            </w:r>
            <w:r w:rsidRPr="001A7336">
              <w:rPr>
                <w:color w:val="000000" w:themeColor="text1"/>
              </w:rPr>
              <w:lastRenderedPageBreak/>
              <w:t>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Будзюк Н.В.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D6CE1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8.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>Проведение родительских собраний  по вопросу учебной мотивации учащихся в «слабых» школах Ивнянского района в сентябре-ноябре 2018 года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A774E8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A774E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Дьячкова Л.В.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D6CE1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9.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Корочанского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D6CE1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10.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Красненского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6D2ECE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11.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Красногвардейского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6D2ECE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Карснояружского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6D2ECE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Новооскольского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6D2ECE">
              <w:rPr>
                <w:color w:val="000000" w:themeColor="text1"/>
              </w:rPr>
              <w:lastRenderedPageBreak/>
              <w:t>2.7.1.</w:t>
            </w:r>
            <w:r>
              <w:rPr>
                <w:color w:val="000000" w:themeColor="text1"/>
              </w:rPr>
              <w:t>14.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Прохоровского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6D2ECE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15.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Ракитянского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6D2ECE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16.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Ровеньского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35009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17.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A3537C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Старооскольского городского округа </w:t>
            </w: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D961B2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D961B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Брежнева И.Н.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35009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18.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Чернянского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35009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19.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Шебекинского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35009">
              <w:rPr>
                <w:color w:val="000000" w:themeColor="text1"/>
              </w:rPr>
              <w:t>2.7.1.</w:t>
            </w:r>
            <w:r>
              <w:rPr>
                <w:color w:val="000000" w:themeColor="text1"/>
              </w:rPr>
              <w:t>20.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</w:t>
            </w:r>
            <w:r w:rsidRPr="00A3537C">
              <w:rPr>
                <w:color w:val="000000" w:themeColor="text1"/>
              </w:rPr>
              <w:lastRenderedPageBreak/>
              <w:t xml:space="preserve">Яковлевского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lastRenderedPageBreak/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 xml:space="preserve">График проведения, программы проведения родительских </w:t>
            </w:r>
            <w:r w:rsidRPr="001A7336">
              <w:rPr>
                <w:color w:val="000000" w:themeColor="text1"/>
              </w:rPr>
              <w:lastRenderedPageBreak/>
              <w:t>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Орехова</w:t>
            </w: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Г.А.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Pr="00A3537C" w:rsidRDefault="00681A8A" w:rsidP="00681A8A">
            <w:pPr>
              <w:jc w:val="center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>2.7.1.21.</w:t>
            </w:r>
          </w:p>
        </w:tc>
        <w:tc>
          <w:tcPr>
            <w:tcW w:w="278" w:type="pct"/>
          </w:tcPr>
          <w:p w:rsidR="00681A8A" w:rsidRPr="00A3537C" w:rsidRDefault="00681A8A" w:rsidP="00681A8A">
            <w:pPr>
              <w:jc w:val="center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города Белгорода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970681">
              <w:rPr>
                <w:i/>
                <w:color w:val="000000" w:themeColor="text1"/>
              </w:rPr>
              <w:t xml:space="preserve">во </w:t>
            </w:r>
            <w:r w:rsidRPr="00970681">
              <w:rPr>
                <w:i/>
                <w:color w:val="000000" w:themeColor="text1"/>
                <w:lang w:val="en-US"/>
              </w:rPr>
              <w:t>II</w:t>
            </w:r>
            <w:r w:rsidRPr="00970681">
              <w:rPr>
                <w:i/>
                <w:color w:val="000000" w:themeColor="text1"/>
              </w:rPr>
              <w:t xml:space="preserve"> полугодии 2018 года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82</w:t>
            </w:r>
          </w:p>
        </w:tc>
        <w:tc>
          <w:tcPr>
            <w:tcW w:w="451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03.09.18</w:t>
            </w:r>
          </w:p>
        </w:tc>
        <w:tc>
          <w:tcPr>
            <w:tcW w:w="513" w:type="pct"/>
          </w:tcPr>
          <w:p w:rsidR="00681A8A" w:rsidRPr="0018633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25.12.18</w:t>
            </w:r>
          </w:p>
        </w:tc>
        <w:tc>
          <w:tcPr>
            <w:tcW w:w="875" w:type="pct"/>
          </w:tcPr>
          <w:p w:rsidR="00681A8A" w:rsidRDefault="00681A8A" w:rsidP="00681A8A">
            <w:r w:rsidRPr="001A7336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A3537C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3537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681A8A" w:rsidRPr="00631AD6" w:rsidTr="00250E11">
        <w:tc>
          <w:tcPr>
            <w:tcW w:w="411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>2.7.2.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70681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186337">
              <w:rPr>
                <w:i/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</w:t>
            </w:r>
            <w:r>
              <w:rPr>
                <w:i/>
                <w:color w:val="000000" w:themeColor="text1"/>
              </w:rPr>
              <w:t xml:space="preserve"> 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</w:p>
          <w:p w:rsidR="00681A8A" w:rsidRPr="00970681" w:rsidRDefault="00681A8A" w:rsidP="00681A8A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(не менее 2 собраний в каждой территории)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B66674" w:rsidRDefault="00681A8A" w:rsidP="00681A8A">
            <w:pPr>
              <w:jc w:val="center"/>
              <w:rPr>
                <w:color w:val="000000"/>
              </w:rPr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Pr="00D363F7">
              <w:rPr>
                <w:color w:val="000000" w:themeColor="text1"/>
              </w:rPr>
              <w:t>.05.2019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970681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Артебякина Е.П.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2.7.2.1.</w:t>
            </w:r>
          </w:p>
        </w:tc>
        <w:tc>
          <w:tcPr>
            <w:tcW w:w="278" w:type="pct"/>
          </w:tcPr>
          <w:p w:rsidR="00681A8A" w:rsidRPr="006409D0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>Проведение родительских собраний  по вопросу учебной мотивации учащихся в «слабых» школах Алексеевского района</w:t>
            </w:r>
          </w:p>
          <w:p w:rsidR="00681A8A" w:rsidRPr="00562214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Белгородского района  </w:t>
            </w:r>
          </w:p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(</w:t>
            </w:r>
            <w:r w:rsidRPr="00BB1612">
              <w:rPr>
                <w:i/>
                <w:color w:val="000000" w:themeColor="text1"/>
              </w:rPr>
              <w:t xml:space="preserve">в </w:t>
            </w:r>
            <w:r w:rsidRPr="00BB1612">
              <w:rPr>
                <w:i/>
                <w:color w:val="000000" w:themeColor="text1"/>
                <w:lang w:val="en-US"/>
              </w:rPr>
              <w:t>I</w:t>
            </w:r>
            <w:r w:rsidRPr="00BB1612">
              <w:rPr>
                <w:i/>
                <w:color w:val="000000" w:themeColor="text1"/>
              </w:rPr>
              <w:t xml:space="preserve"> полугодии 2019 года</w:t>
            </w:r>
            <w:r w:rsidRPr="00BB1612"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B1612" w:rsidRDefault="00681A8A" w:rsidP="00681A8A">
            <w:pPr>
              <w:jc w:val="center"/>
            </w:pPr>
            <w:r w:rsidRPr="00BB1612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Борисовского района </w:t>
            </w:r>
          </w:p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(</w:t>
            </w:r>
            <w:r w:rsidRPr="00BB1612">
              <w:rPr>
                <w:i/>
                <w:color w:val="000000" w:themeColor="text1"/>
              </w:rPr>
              <w:t xml:space="preserve">в </w:t>
            </w:r>
            <w:r w:rsidRPr="00BB1612">
              <w:rPr>
                <w:i/>
                <w:color w:val="000000" w:themeColor="text1"/>
                <w:lang w:val="en-US"/>
              </w:rPr>
              <w:t>I</w:t>
            </w:r>
            <w:r w:rsidRPr="00BB1612">
              <w:rPr>
                <w:i/>
                <w:color w:val="000000" w:themeColor="text1"/>
              </w:rPr>
              <w:t xml:space="preserve"> полугодии 2019 года</w:t>
            </w:r>
            <w:r w:rsidRPr="00BB1612"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B1612" w:rsidRDefault="00681A8A" w:rsidP="00681A8A">
            <w:pPr>
              <w:jc w:val="center"/>
            </w:pPr>
            <w:r w:rsidRPr="00BB1612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Валуйского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lastRenderedPageBreak/>
              <w:t>2.7.2.5.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Вейделевского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2.7.2.6.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Грайворонского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DF6FFC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2.7.2.7.</w:t>
            </w:r>
          </w:p>
        </w:tc>
        <w:tc>
          <w:tcPr>
            <w:tcW w:w="278" w:type="pct"/>
          </w:tcPr>
          <w:p w:rsidR="00681A8A" w:rsidRPr="00DF6FFC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Губкинского городского округа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2.7.2.8.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Ивнянского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A774E8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A774E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Дьячкова Л.В.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2.7.2.9.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Корочанского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2.7.2.10.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Красненского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2.7.2.11.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</w:t>
            </w:r>
            <w:r w:rsidRPr="00A3537C">
              <w:rPr>
                <w:color w:val="000000" w:themeColor="text1"/>
              </w:rPr>
              <w:lastRenderedPageBreak/>
              <w:t xml:space="preserve">Красногвардейского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lastRenderedPageBreak/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 xml:space="preserve">График проведения, программы проведения родительских </w:t>
            </w:r>
            <w:r w:rsidRPr="009B1D20">
              <w:rPr>
                <w:color w:val="000000" w:themeColor="text1"/>
              </w:rPr>
              <w:lastRenderedPageBreak/>
              <w:t>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Малофеева Н.А.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Карснояружского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Новооскольского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Прохоровского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2.7.2.15.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Ракитянского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2.7.2.16.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Ровеньского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2.7.2.17.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Старооскольского городского округа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964937" w:rsidRDefault="00681A8A" w:rsidP="00681A8A">
            <w:pPr>
              <w:pStyle w:val="1"/>
              <w:spacing w:before="0" w:after="0"/>
            </w:pPr>
            <w:r w:rsidRPr="0088348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Брежнева И.Н.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lastRenderedPageBreak/>
              <w:t>2.7.2.18.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Чернянского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2.7.2.19.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Шебекинского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2.7.2.20.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Яковлевского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</w:t>
            </w: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Г.А.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Pr="00AF3BED" w:rsidRDefault="00681A8A" w:rsidP="00681A8A">
            <w:pPr>
              <w:jc w:val="center"/>
            </w:pPr>
            <w:r w:rsidRPr="00AF3BED">
              <w:rPr>
                <w:color w:val="000000" w:themeColor="text1"/>
              </w:rPr>
              <w:t>2.7.2.21.</w:t>
            </w:r>
          </w:p>
        </w:tc>
        <w:tc>
          <w:tcPr>
            <w:tcW w:w="278" w:type="pct"/>
          </w:tcPr>
          <w:p w:rsidR="00681A8A" w:rsidRPr="00AF3BED" w:rsidRDefault="00681A8A" w:rsidP="00681A8A">
            <w:pPr>
              <w:jc w:val="center"/>
              <w:rPr>
                <w:color w:val="000000" w:themeColor="text1"/>
              </w:rPr>
            </w:pPr>
            <w:r w:rsidRPr="00AF3BE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AF3BED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города Белгорода </w:t>
            </w:r>
          </w:p>
          <w:p w:rsidR="00681A8A" w:rsidRPr="00AF3BED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 </w:t>
            </w:r>
            <w:r>
              <w:rPr>
                <w:i/>
                <w:color w:val="000000" w:themeColor="text1"/>
                <w:lang w:val="en-US"/>
              </w:rPr>
              <w:t>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B66674" w:rsidRDefault="00681A8A" w:rsidP="00681A8A">
            <w:pPr>
              <w:jc w:val="center"/>
            </w:pPr>
            <w:r w:rsidRPr="00B66674">
              <w:rPr>
                <w:color w:val="000000"/>
              </w:rPr>
              <w:t>86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20.01.19</w:t>
            </w:r>
          </w:p>
        </w:tc>
        <w:tc>
          <w:tcPr>
            <w:tcW w:w="513" w:type="pct"/>
          </w:tcPr>
          <w:p w:rsidR="00681A8A" w:rsidRDefault="00681A8A" w:rsidP="00681A8A">
            <w:r w:rsidRPr="00D363F7">
              <w:rPr>
                <w:color w:val="000000" w:themeColor="text1"/>
              </w:rPr>
              <w:t>31.05.2019</w:t>
            </w:r>
          </w:p>
        </w:tc>
        <w:tc>
          <w:tcPr>
            <w:tcW w:w="875" w:type="pct"/>
          </w:tcPr>
          <w:p w:rsidR="00681A8A" w:rsidRDefault="00681A8A" w:rsidP="00681A8A">
            <w:r w:rsidRPr="009B1D20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AA6F22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A6F2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681A8A" w:rsidRPr="00631AD6" w:rsidTr="00250E11">
        <w:tc>
          <w:tcPr>
            <w:tcW w:w="411" w:type="pct"/>
            <w:shd w:val="clear" w:color="auto" w:fill="F2F2F2" w:themeFill="background1" w:themeFillShade="F2"/>
          </w:tcPr>
          <w:p w:rsidR="00681A8A" w:rsidRPr="00562214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562214">
              <w:rPr>
                <w:i/>
                <w:color w:val="000000" w:themeColor="text1"/>
              </w:rPr>
              <w:t>2.7.3.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562214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562214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186337">
              <w:rPr>
                <w:i/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</w:t>
            </w:r>
            <w:r>
              <w:rPr>
                <w:i/>
                <w:color w:val="000000" w:themeColor="text1"/>
              </w:rPr>
              <w:t xml:space="preserve"> 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</w:p>
          <w:p w:rsidR="00681A8A" w:rsidRPr="00562214" w:rsidRDefault="00681A8A" w:rsidP="00681A8A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(не менее 2 собраний в каждой территории)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562214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01.07.19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562214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30.10.19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562214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562214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562214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Каюшникова М.В.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2.7.3.1.</w:t>
            </w:r>
          </w:p>
        </w:tc>
        <w:tc>
          <w:tcPr>
            <w:tcW w:w="278" w:type="pct"/>
          </w:tcPr>
          <w:p w:rsidR="00681A8A" w:rsidRPr="006409D0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Алексеевского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jc w:val="both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Проведение родительских собраний  по вопросу учебной мотивации </w:t>
            </w:r>
            <w:r w:rsidRPr="00BB1612">
              <w:rPr>
                <w:color w:val="000000" w:themeColor="text1"/>
              </w:rPr>
              <w:lastRenderedPageBreak/>
              <w:t xml:space="preserve">учащихся в «слабых» школах Белгородского района </w:t>
            </w:r>
          </w:p>
          <w:p w:rsidR="00681A8A" w:rsidRPr="00BB1612" w:rsidRDefault="00681A8A" w:rsidP="00681A8A">
            <w:pPr>
              <w:jc w:val="both"/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>(</w:t>
            </w:r>
            <w:r w:rsidRPr="00BB1612">
              <w:rPr>
                <w:i/>
                <w:color w:val="000000" w:themeColor="text1"/>
              </w:rPr>
              <w:t xml:space="preserve">во </w:t>
            </w:r>
            <w:r w:rsidRPr="00BB1612">
              <w:rPr>
                <w:i/>
                <w:color w:val="000000" w:themeColor="text1"/>
                <w:lang w:val="en-US"/>
              </w:rPr>
              <w:t>II</w:t>
            </w:r>
            <w:r w:rsidRPr="00BB1612">
              <w:rPr>
                <w:i/>
                <w:color w:val="000000" w:themeColor="text1"/>
              </w:rPr>
              <w:t xml:space="preserve"> полугодии 2019 года</w:t>
            </w:r>
            <w:r w:rsidRPr="00BB1612"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lastRenderedPageBreak/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 xml:space="preserve">График проведения, программы проведения </w:t>
            </w:r>
            <w:r w:rsidRPr="00A763AC">
              <w:rPr>
                <w:color w:val="000000" w:themeColor="text1"/>
              </w:rPr>
              <w:lastRenderedPageBreak/>
              <w:t>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Чертова Л.В.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Борисовского района </w:t>
            </w:r>
          </w:p>
          <w:p w:rsidR="00681A8A" w:rsidRPr="00A3537C" w:rsidRDefault="00681A8A" w:rsidP="00681A8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Валуйского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2.7.3.5.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Вейделевского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2.7.3.6.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Грайворонского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DF6FFC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2.7.3.7.</w:t>
            </w:r>
          </w:p>
        </w:tc>
        <w:tc>
          <w:tcPr>
            <w:tcW w:w="278" w:type="pct"/>
          </w:tcPr>
          <w:p w:rsidR="00681A8A" w:rsidRPr="00DF6FFC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Губкинского городского округа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2.7.3.8.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Ивнянского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A774E8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A774E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Дьячкова Л.В.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lastRenderedPageBreak/>
              <w:t>2.7.3.9.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Корочанского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2.7.3.10.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Красненского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2.7.3.11.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Красногвардейского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Карснояружского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Новооскольского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Прохоровского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2.7.3.15.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</w:t>
            </w:r>
            <w:r w:rsidRPr="00A3537C">
              <w:rPr>
                <w:color w:val="000000" w:themeColor="text1"/>
              </w:rPr>
              <w:lastRenderedPageBreak/>
              <w:t xml:space="preserve">Ракитянского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lastRenderedPageBreak/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 xml:space="preserve">График проведения, программы проведения родительских </w:t>
            </w:r>
            <w:r w:rsidRPr="00A763AC">
              <w:rPr>
                <w:color w:val="000000" w:themeColor="text1"/>
              </w:rPr>
              <w:lastRenderedPageBreak/>
              <w:t>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Мирошникова Г.И.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2.7.3.16.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Ровеньского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2.7.3.17.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Старооскольского городского округа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964937" w:rsidRDefault="00681A8A" w:rsidP="00681A8A">
            <w:pPr>
              <w:pStyle w:val="1"/>
              <w:spacing w:before="0" w:after="0"/>
            </w:pPr>
            <w:r w:rsidRPr="0088348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Брежнева И.Н.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2.7.3.18.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Чернянского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2.7.3.19.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Шебекинского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Default="00681A8A" w:rsidP="00681A8A">
            <w:pPr>
              <w:jc w:val="center"/>
            </w:pPr>
            <w:r>
              <w:rPr>
                <w:color w:val="000000" w:themeColor="text1"/>
              </w:rPr>
              <w:t>2.7.3.20.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3537C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Яковлевского района </w:t>
            </w:r>
          </w:p>
          <w:p w:rsidR="00681A8A" w:rsidRPr="00A3537C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</w:t>
            </w: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Г.А.</w:t>
            </w:r>
          </w:p>
        </w:tc>
      </w:tr>
      <w:tr w:rsidR="00681A8A" w:rsidRPr="00631AD6" w:rsidTr="00250E11">
        <w:tc>
          <w:tcPr>
            <w:tcW w:w="411" w:type="pct"/>
          </w:tcPr>
          <w:p w:rsidR="00681A8A" w:rsidRPr="00AF3BED" w:rsidRDefault="00681A8A" w:rsidP="00681A8A">
            <w:pPr>
              <w:jc w:val="center"/>
            </w:pPr>
            <w:r w:rsidRPr="00AF3BED">
              <w:rPr>
                <w:color w:val="000000" w:themeColor="text1"/>
              </w:rPr>
              <w:t>2.7.3.21.</w:t>
            </w:r>
          </w:p>
        </w:tc>
        <w:tc>
          <w:tcPr>
            <w:tcW w:w="278" w:type="pct"/>
          </w:tcPr>
          <w:p w:rsidR="00681A8A" w:rsidRPr="00AF3BED" w:rsidRDefault="00681A8A" w:rsidP="00681A8A">
            <w:pPr>
              <w:jc w:val="center"/>
              <w:rPr>
                <w:color w:val="000000" w:themeColor="text1"/>
              </w:rPr>
            </w:pPr>
            <w:r w:rsidRPr="00AF3BED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jc w:val="both"/>
              <w:rPr>
                <w:color w:val="000000" w:themeColor="text1"/>
              </w:rPr>
            </w:pPr>
            <w:r w:rsidRPr="00AF3BED">
              <w:rPr>
                <w:color w:val="000000" w:themeColor="text1"/>
              </w:rPr>
              <w:t xml:space="preserve">Проведение родительских собраний  по вопросу учебной мотивации учащихся в «слабых» школах города Белгорода </w:t>
            </w:r>
          </w:p>
          <w:p w:rsidR="00681A8A" w:rsidRPr="00AF3BED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>
              <w:rPr>
                <w:i/>
                <w:color w:val="000000" w:themeColor="text1"/>
              </w:rPr>
              <w:t xml:space="preserve">во </w:t>
            </w:r>
            <w:r>
              <w:rPr>
                <w:i/>
                <w:color w:val="000000" w:themeColor="text1"/>
                <w:lang w:val="en-US"/>
              </w:rPr>
              <w:t>II</w:t>
            </w:r>
            <w:r w:rsidRPr="00186337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полугодии </w:t>
            </w:r>
            <w:r w:rsidRPr="00186337">
              <w:rPr>
                <w:i/>
                <w:color w:val="000000" w:themeColor="text1"/>
              </w:rPr>
              <w:t>201</w:t>
            </w:r>
            <w:r>
              <w:rPr>
                <w:i/>
                <w:color w:val="000000" w:themeColor="text1"/>
              </w:rPr>
              <w:t>9</w:t>
            </w:r>
            <w:r w:rsidRPr="00186337">
              <w:rPr>
                <w:i/>
                <w:color w:val="000000" w:themeColor="text1"/>
              </w:rPr>
              <w:t xml:space="preserve"> года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250E11" w:rsidRDefault="00681A8A" w:rsidP="00681A8A">
            <w:pPr>
              <w:jc w:val="center"/>
              <w:rPr>
                <w:color w:val="000000"/>
              </w:rPr>
            </w:pPr>
            <w:r w:rsidRPr="00250E11">
              <w:rPr>
                <w:color w:val="000000"/>
              </w:rPr>
              <w:t>88</w:t>
            </w:r>
          </w:p>
        </w:tc>
        <w:tc>
          <w:tcPr>
            <w:tcW w:w="451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01.07.19</w:t>
            </w:r>
          </w:p>
        </w:tc>
        <w:tc>
          <w:tcPr>
            <w:tcW w:w="513" w:type="pct"/>
          </w:tcPr>
          <w:p w:rsidR="00681A8A" w:rsidRPr="00D33B99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D33B99">
              <w:rPr>
                <w:color w:val="000000" w:themeColor="text1"/>
              </w:rPr>
              <w:t>30.10.19</w:t>
            </w:r>
          </w:p>
        </w:tc>
        <w:tc>
          <w:tcPr>
            <w:tcW w:w="875" w:type="pct"/>
          </w:tcPr>
          <w:p w:rsidR="00681A8A" w:rsidRDefault="00681A8A" w:rsidP="00681A8A">
            <w:r w:rsidRPr="00A763AC">
              <w:rPr>
                <w:color w:val="000000" w:themeColor="text1"/>
              </w:rPr>
              <w:t>График проведения, программы проведения родительских собраний,  явочные листы</w:t>
            </w:r>
          </w:p>
        </w:tc>
        <w:tc>
          <w:tcPr>
            <w:tcW w:w="739" w:type="pct"/>
          </w:tcPr>
          <w:p w:rsidR="00681A8A" w:rsidRPr="00AA6F22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A6F2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681A8A" w:rsidRPr="00631AD6" w:rsidTr="002133AA">
        <w:tc>
          <w:tcPr>
            <w:tcW w:w="411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lastRenderedPageBreak/>
              <w:t>2.8.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Мониторинг внедрения и  реализации программ развития «слабых» школ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center"/>
              <w:rPr>
                <w:i/>
                <w:color w:val="000000"/>
              </w:rPr>
            </w:pPr>
            <w:r w:rsidRPr="002133AA">
              <w:rPr>
                <w:i/>
                <w:color w:val="000000"/>
              </w:rPr>
              <w:t>132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01.03.2018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31.08.2018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Снитко А.В.</w:t>
            </w:r>
          </w:p>
        </w:tc>
      </w:tr>
      <w:tr w:rsidR="00681A8A" w:rsidRPr="00631AD6" w:rsidTr="002133AA">
        <w:tc>
          <w:tcPr>
            <w:tcW w:w="411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2.8.1.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Разработка  программ развития (перевода в эффективный режим работы) «слабых» школ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center"/>
              <w:rPr>
                <w:i/>
                <w:color w:val="000000"/>
              </w:rPr>
            </w:pPr>
            <w:r w:rsidRPr="002133AA">
              <w:rPr>
                <w:i/>
                <w:color w:val="000000"/>
              </w:rPr>
              <w:t>66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01.03.2018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31.05.2018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2133A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2133AA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1.</w:t>
            </w:r>
          </w:p>
        </w:tc>
        <w:tc>
          <w:tcPr>
            <w:tcW w:w="278" w:type="pct"/>
          </w:tcPr>
          <w:p w:rsidR="00681A8A" w:rsidRPr="006409D0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jc w:val="both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Алексеевского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>(не менее 4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rPr>
                <w:color w:val="000000" w:themeColor="text1"/>
              </w:rPr>
            </w:pPr>
            <w:r w:rsidRPr="00BB1612">
              <w:rPr>
                <w:color w:val="000000" w:themeColor="text1"/>
              </w:rPr>
              <w:t xml:space="preserve">Разработка  программ развития «слабых» школ Белгородского района </w:t>
            </w:r>
            <w:r w:rsidRPr="00BB1612">
              <w:rPr>
                <w:i/>
                <w:color w:val="000000" w:themeColor="text1"/>
              </w:rPr>
              <w:t>(не менее 4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Борисовского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2133AA">
              <w:rPr>
                <w:i/>
                <w:color w:val="000000" w:themeColor="text1"/>
              </w:rPr>
              <w:t xml:space="preserve"> программ</w:t>
            </w:r>
            <w:r>
              <w:rPr>
                <w:i/>
                <w:color w:val="000000" w:themeColor="text1"/>
              </w:rPr>
              <w:t>ы</w:t>
            </w:r>
            <w:r w:rsidRPr="002133AA"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6C4E1A">
              <w:rPr>
                <w:color w:val="000000" w:themeColor="text1"/>
              </w:rPr>
              <w:t>тверждённая программа развития «слабых» школ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Валуйского района</w:t>
            </w:r>
          </w:p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6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5.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Вейделевского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2133AA">
              <w:rPr>
                <w:i/>
                <w:color w:val="000000" w:themeColor="text1"/>
              </w:rPr>
              <w:t xml:space="preserve"> программ</w:t>
            </w:r>
            <w:r>
              <w:rPr>
                <w:i/>
                <w:color w:val="000000" w:themeColor="text1"/>
              </w:rPr>
              <w:t>ы</w:t>
            </w:r>
            <w:r w:rsidRPr="002133AA"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6C4E1A">
              <w:rPr>
                <w:color w:val="000000" w:themeColor="text1"/>
              </w:rPr>
              <w:t>тверждённая программа  развития «слабых» школ</w:t>
            </w:r>
          </w:p>
        </w:tc>
        <w:tc>
          <w:tcPr>
            <w:tcW w:w="739" w:type="pct"/>
          </w:tcPr>
          <w:p w:rsidR="00681A8A" w:rsidRPr="006409D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409D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6.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C31051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Грайворонского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DF6FFC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F6FFC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7.</w:t>
            </w:r>
          </w:p>
        </w:tc>
        <w:tc>
          <w:tcPr>
            <w:tcW w:w="278" w:type="pct"/>
          </w:tcPr>
          <w:p w:rsidR="00681A8A" w:rsidRPr="00DF6FFC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Губкинского городского округа</w:t>
            </w:r>
            <w:r>
              <w:rPr>
                <w:color w:val="000000" w:themeColor="text1"/>
              </w:rPr>
              <w:t xml:space="preserve"> </w:t>
            </w:r>
          </w:p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2133AA">
              <w:rPr>
                <w:i/>
                <w:color w:val="000000" w:themeColor="text1"/>
              </w:rPr>
              <w:t xml:space="preserve"> программ</w:t>
            </w:r>
            <w:r>
              <w:rPr>
                <w:i/>
                <w:color w:val="000000" w:themeColor="text1"/>
              </w:rPr>
              <w:t>ы</w:t>
            </w:r>
            <w:r w:rsidRPr="002133AA"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6C4E1A">
              <w:rPr>
                <w:color w:val="000000" w:themeColor="text1"/>
              </w:rPr>
              <w:t>тверждённая программа развития «слабых» школ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8.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 xml:space="preserve">Разработка  программ развития </w:t>
            </w:r>
            <w:r w:rsidRPr="006C4E1A">
              <w:rPr>
                <w:color w:val="000000" w:themeColor="text1"/>
              </w:rPr>
              <w:lastRenderedPageBreak/>
              <w:t>«слабых» школ Ивнянского района</w:t>
            </w:r>
          </w:p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5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Перечень </w:t>
            </w:r>
            <w:r>
              <w:rPr>
                <w:color w:val="000000" w:themeColor="text1"/>
              </w:rPr>
              <w:lastRenderedPageBreak/>
              <w:t>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rPr>
                <w:color w:val="000000" w:themeColor="text1"/>
              </w:rPr>
            </w:pPr>
            <w:r w:rsidRPr="00A774E8">
              <w:rPr>
                <w:color w:val="000000" w:themeColor="text1"/>
              </w:rPr>
              <w:lastRenderedPageBreak/>
              <w:t>Павленко О.А.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EF4EE6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9.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Корочанского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10.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Красненского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2133AA">
              <w:rPr>
                <w:i/>
                <w:color w:val="000000" w:themeColor="text1"/>
              </w:rPr>
              <w:t xml:space="preserve"> программ</w:t>
            </w:r>
            <w:r>
              <w:rPr>
                <w:i/>
                <w:color w:val="000000" w:themeColor="text1"/>
              </w:rPr>
              <w:t>ы</w:t>
            </w:r>
            <w:r w:rsidRPr="002133AA"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6C4E1A">
              <w:rPr>
                <w:color w:val="000000" w:themeColor="text1"/>
              </w:rPr>
              <w:t>тверждённая программа развития «слабых» школ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11.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Красногвардейского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>(не менее 4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Малофеева Н.А.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12.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E60E5F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Карснояружского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13.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Новооскольского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14.</w:t>
            </w:r>
          </w:p>
        </w:tc>
        <w:tc>
          <w:tcPr>
            <w:tcW w:w="278" w:type="pct"/>
          </w:tcPr>
          <w:p w:rsidR="00681A8A" w:rsidRDefault="00681A8A" w:rsidP="00681A8A">
            <w:pPr>
              <w:jc w:val="center"/>
            </w:pPr>
            <w:r w:rsidRPr="00BC5968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Прохоровского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15.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Ракитянского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3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16.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Ровеньского района</w:t>
            </w:r>
          </w:p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</w:t>
            </w:r>
            <w:r w:rsidRPr="002133AA">
              <w:rPr>
                <w:i/>
                <w:color w:val="000000" w:themeColor="text1"/>
              </w:rPr>
              <w:t xml:space="preserve"> программ</w:t>
            </w:r>
            <w:r>
              <w:rPr>
                <w:i/>
                <w:color w:val="000000" w:themeColor="text1"/>
              </w:rPr>
              <w:t>ы</w:t>
            </w:r>
            <w:r w:rsidRPr="002133AA"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6C4E1A">
              <w:rPr>
                <w:color w:val="000000" w:themeColor="text1"/>
              </w:rPr>
              <w:t>тверждённая программа развития «слабых» школ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F402A5">
              <w:rPr>
                <w:color w:val="000000" w:themeColor="text1"/>
              </w:rPr>
              <w:lastRenderedPageBreak/>
              <w:t>2.8.1.</w:t>
            </w:r>
            <w:r>
              <w:rPr>
                <w:color w:val="000000" w:themeColor="text1"/>
              </w:rPr>
              <w:t>17.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Старооскольского городского округа</w:t>
            </w:r>
            <w:r>
              <w:rPr>
                <w:color w:val="000000" w:themeColor="text1"/>
              </w:rPr>
              <w:t xml:space="preserve"> </w:t>
            </w:r>
          </w:p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18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964937" w:rsidRDefault="00681A8A" w:rsidP="00681A8A">
            <w:r w:rsidRPr="00883485">
              <w:t>Степучева Г.А.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12B92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18.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Чернянского района</w:t>
            </w:r>
          </w:p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12B92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19.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Шебекинского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4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12B92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20.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Яковлевского района</w:t>
            </w:r>
            <w:r>
              <w:rPr>
                <w:color w:val="000000" w:themeColor="text1"/>
              </w:rPr>
              <w:t xml:space="preserve"> </w:t>
            </w: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2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871B7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</w:t>
            </w:r>
            <w:r w:rsidRPr="00871B7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Г.А.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D12B92">
              <w:rPr>
                <w:color w:val="000000" w:themeColor="text1"/>
              </w:rPr>
              <w:t>2.8.1.</w:t>
            </w:r>
            <w:r>
              <w:rPr>
                <w:color w:val="000000" w:themeColor="text1"/>
              </w:rPr>
              <w:t>21.</w:t>
            </w:r>
          </w:p>
        </w:tc>
        <w:tc>
          <w:tcPr>
            <w:tcW w:w="278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pPr>
              <w:rPr>
                <w:color w:val="000000" w:themeColor="text1"/>
              </w:rPr>
            </w:pPr>
            <w:r w:rsidRPr="006C4E1A">
              <w:rPr>
                <w:color w:val="000000" w:themeColor="text1"/>
              </w:rPr>
              <w:t>Разработка  программ развития «слабых» школ города Белгорода</w:t>
            </w:r>
          </w:p>
          <w:p w:rsidR="00681A8A" w:rsidRPr="006C4E1A" w:rsidRDefault="00681A8A" w:rsidP="00681A8A">
            <w:pPr>
              <w:rPr>
                <w:color w:val="000000" w:themeColor="text1"/>
              </w:rPr>
            </w:pPr>
            <w:r w:rsidRPr="002133AA">
              <w:rPr>
                <w:i/>
                <w:color w:val="000000" w:themeColor="text1"/>
              </w:rPr>
              <w:t xml:space="preserve">(не менее </w:t>
            </w:r>
            <w:r>
              <w:rPr>
                <w:i/>
                <w:color w:val="000000" w:themeColor="text1"/>
              </w:rPr>
              <w:t>5</w:t>
            </w:r>
            <w:r w:rsidRPr="002133AA">
              <w:rPr>
                <w:i/>
                <w:color w:val="000000" w:themeColor="text1"/>
              </w:rPr>
              <w:t xml:space="preserve"> программ)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01.03.2018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31.05.2018</w:t>
            </w:r>
          </w:p>
        </w:tc>
        <w:tc>
          <w:tcPr>
            <w:tcW w:w="875" w:type="pct"/>
          </w:tcPr>
          <w:p w:rsidR="00681A8A" w:rsidRPr="006C4E1A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Перечень утверждённых</w:t>
            </w:r>
            <w:r w:rsidRPr="006C4E1A">
              <w:rPr>
                <w:color w:val="000000" w:themeColor="text1"/>
              </w:rPr>
              <w:t xml:space="preserve"> программ развития «слабых» школ</w:t>
            </w:r>
          </w:p>
        </w:tc>
        <w:tc>
          <w:tcPr>
            <w:tcW w:w="739" w:type="pct"/>
          </w:tcPr>
          <w:p w:rsidR="00681A8A" w:rsidRPr="00AA6F22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A6F2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681A8A" w:rsidRPr="00631AD6" w:rsidTr="00E30104">
        <w:tc>
          <w:tcPr>
            <w:tcW w:w="411" w:type="pct"/>
            <w:shd w:val="clear" w:color="auto" w:fill="FFFFFF" w:themeFill="background1"/>
          </w:tcPr>
          <w:p w:rsidR="00681A8A" w:rsidRPr="00E30104" w:rsidRDefault="00681A8A" w:rsidP="00681A8A">
            <w:pPr>
              <w:jc w:val="center"/>
              <w:rPr>
                <w:color w:val="000000" w:themeColor="text1"/>
              </w:rPr>
            </w:pPr>
            <w:r w:rsidRPr="00E30104">
              <w:rPr>
                <w:color w:val="000000" w:themeColor="text1"/>
              </w:rPr>
              <w:t>2.8.2.</w:t>
            </w:r>
          </w:p>
        </w:tc>
        <w:tc>
          <w:tcPr>
            <w:tcW w:w="278" w:type="pct"/>
            <w:shd w:val="clear" w:color="auto" w:fill="FFFFFF" w:themeFill="background1"/>
          </w:tcPr>
          <w:p w:rsidR="00681A8A" w:rsidRPr="00E30104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E30104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  <w:shd w:val="clear" w:color="auto" w:fill="FFFFFF" w:themeFill="background1"/>
          </w:tcPr>
          <w:p w:rsidR="00681A8A" w:rsidRPr="002F4877" w:rsidRDefault="00681A8A" w:rsidP="00681A8A">
            <w:pPr>
              <w:jc w:val="both"/>
              <w:rPr>
                <w:color w:val="000000" w:themeColor="text1"/>
              </w:rPr>
            </w:pPr>
            <w:r w:rsidRPr="002F4877">
              <w:rPr>
                <w:color w:val="000000" w:themeColor="text1"/>
              </w:rPr>
              <w:t>Проведение экспертной оценки реализации  программ развития не менее 70 общеобразовательных организаций Белгородской области, внесены изменения в данные программы</w:t>
            </w:r>
          </w:p>
        </w:tc>
        <w:tc>
          <w:tcPr>
            <w:tcW w:w="406" w:type="pct"/>
            <w:shd w:val="clear" w:color="auto" w:fill="FFFFFF" w:themeFill="background1"/>
          </w:tcPr>
          <w:p w:rsidR="00681A8A" w:rsidRPr="002F4877" w:rsidRDefault="00681A8A" w:rsidP="00681A8A">
            <w:pPr>
              <w:jc w:val="center"/>
              <w:rPr>
                <w:color w:val="000000"/>
              </w:rPr>
            </w:pPr>
            <w:r w:rsidRPr="002F4877">
              <w:rPr>
                <w:color w:val="000000"/>
              </w:rPr>
              <w:t>66</w:t>
            </w:r>
          </w:p>
        </w:tc>
        <w:tc>
          <w:tcPr>
            <w:tcW w:w="451" w:type="pct"/>
            <w:shd w:val="clear" w:color="auto" w:fill="FFFFFF" w:themeFill="background1"/>
          </w:tcPr>
          <w:p w:rsidR="00681A8A" w:rsidRPr="002F487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F4877">
              <w:rPr>
                <w:color w:val="000000" w:themeColor="text1"/>
              </w:rPr>
              <w:t>01.06.2018</w:t>
            </w:r>
          </w:p>
        </w:tc>
        <w:tc>
          <w:tcPr>
            <w:tcW w:w="513" w:type="pct"/>
            <w:shd w:val="clear" w:color="auto" w:fill="FFFFFF" w:themeFill="background1"/>
          </w:tcPr>
          <w:p w:rsidR="00681A8A" w:rsidRPr="002F487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2F4877">
              <w:rPr>
                <w:color w:val="000000" w:themeColor="text1"/>
              </w:rPr>
              <w:t>31.08.2018</w:t>
            </w:r>
          </w:p>
        </w:tc>
        <w:tc>
          <w:tcPr>
            <w:tcW w:w="875" w:type="pct"/>
            <w:shd w:val="clear" w:color="auto" w:fill="FFFFFF" w:themeFill="background1"/>
          </w:tcPr>
          <w:p w:rsidR="00681A8A" w:rsidRPr="002F4877" w:rsidRDefault="00681A8A" w:rsidP="00681A8A">
            <w:pPr>
              <w:jc w:val="center"/>
              <w:rPr>
                <w:color w:val="000000" w:themeColor="text1"/>
              </w:rPr>
            </w:pPr>
            <w:r w:rsidRPr="002F4877">
              <w:rPr>
                <w:color w:val="000000" w:themeColor="text1"/>
              </w:rPr>
              <w:t xml:space="preserve">Методические рекомендации для муниципальных образований Белгородской области, руководящих и педагогических работников общеобразовательных организаций Белгородской области, распорядительные документы о внесении </w:t>
            </w:r>
            <w:r w:rsidRPr="002F4877">
              <w:rPr>
                <w:color w:val="000000" w:themeColor="text1"/>
              </w:rPr>
              <w:lastRenderedPageBreak/>
              <w:t>изменений в программы развития общеобразовательных организаций</w:t>
            </w:r>
          </w:p>
        </w:tc>
        <w:tc>
          <w:tcPr>
            <w:tcW w:w="739" w:type="pct"/>
            <w:shd w:val="clear" w:color="auto" w:fill="FFFFFF" w:themeFill="background1"/>
          </w:tcPr>
          <w:p w:rsidR="00681A8A" w:rsidRPr="00E30104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E30104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Назаренко М.Л.</w:t>
            </w:r>
          </w:p>
        </w:tc>
      </w:tr>
      <w:tr w:rsidR="00681A8A" w:rsidRPr="00631AD6" w:rsidTr="00E30104">
        <w:tc>
          <w:tcPr>
            <w:tcW w:w="411" w:type="pct"/>
            <w:shd w:val="clear" w:color="auto" w:fill="F2F2F2" w:themeFill="background1" w:themeFillShade="F2"/>
          </w:tcPr>
          <w:p w:rsidR="00681A8A" w:rsidRPr="00E30104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E30104">
              <w:rPr>
                <w:i/>
                <w:color w:val="000000" w:themeColor="text1"/>
              </w:rPr>
              <w:t>2.9.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E30104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E30104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E30104">
              <w:rPr>
                <w:i/>
                <w:color w:val="000000" w:themeColor="text1"/>
              </w:rPr>
              <w:t xml:space="preserve">Организация и проведение регионального конкурса на лучшую программу развития общеобразовательной организации Белгородской области </w:t>
            </w:r>
          </w:p>
          <w:p w:rsidR="00681A8A" w:rsidRPr="00E30104" w:rsidRDefault="00681A8A" w:rsidP="00681A8A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E30104">
              <w:rPr>
                <w:i/>
                <w:color w:val="000000" w:themeColor="text1"/>
              </w:rPr>
              <w:t>с участием не менее 70 общеобразовательных организаций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E30104" w:rsidRDefault="00681A8A" w:rsidP="00681A8A">
            <w:pPr>
              <w:jc w:val="center"/>
              <w:rPr>
                <w:i/>
                <w:color w:val="000000"/>
              </w:rPr>
            </w:pPr>
            <w:r w:rsidRPr="00E30104">
              <w:rPr>
                <w:i/>
                <w:color w:val="000000"/>
              </w:rPr>
              <w:t>1</w:t>
            </w:r>
            <w:r>
              <w:rPr>
                <w:i/>
                <w:color w:val="000000"/>
              </w:rPr>
              <w:t>52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323FE">
              <w:rPr>
                <w:i/>
                <w:color w:val="000000" w:themeColor="text1"/>
              </w:rPr>
              <w:t>01.03.2019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30.09</w:t>
            </w:r>
            <w:r w:rsidRPr="009323FE">
              <w:rPr>
                <w:i/>
                <w:color w:val="000000" w:themeColor="text1"/>
              </w:rPr>
              <w:t>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E30104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E3010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E30104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E30104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36069A" w:rsidRDefault="00681A8A" w:rsidP="00681A8A">
            <w:pPr>
              <w:jc w:val="center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2.9.1.</w:t>
            </w:r>
          </w:p>
        </w:tc>
        <w:tc>
          <w:tcPr>
            <w:tcW w:w="278" w:type="pct"/>
          </w:tcPr>
          <w:p w:rsidR="00681A8A" w:rsidRPr="0036069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6069A" w:rsidRDefault="00681A8A" w:rsidP="00681A8A">
            <w:pPr>
              <w:jc w:val="both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Разработка проекта положения о проведении  регионального конкурса на лучшую программу развития общеобразовательной организации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21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01.03.2019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31.03.2019</w:t>
            </w:r>
          </w:p>
        </w:tc>
        <w:tc>
          <w:tcPr>
            <w:tcW w:w="875" w:type="pct"/>
          </w:tcPr>
          <w:p w:rsidR="00681A8A" w:rsidRPr="0036069A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 положения о проведении  регионального конкурса на лучшую программу развития общеобразовательной организации</w:t>
            </w:r>
          </w:p>
        </w:tc>
        <w:tc>
          <w:tcPr>
            <w:tcW w:w="739" w:type="pct"/>
          </w:tcPr>
          <w:p w:rsidR="00681A8A" w:rsidRPr="0036069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36069A" w:rsidRDefault="00681A8A" w:rsidP="00681A8A">
            <w:pPr>
              <w:jc w:val="center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2.9.2.</w:t>
            </w:r>
          </w:p>
        </w:tc>
        <w:tc>
          <w:tcPr>
            <w:tcW w:w="278" w:type="pct"/>
          </w:tcPr>
          <w:p w:rsidR="00681A8A" w:rsidRPr="0036069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36069A" w:rsidRDefault="00681A8A" w:rsidP="00681A8A">
            <w:pPr>
              <w:jc w:val="both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Подготовка списка участников  регионального конкурса на лучшую программу развития общеобразовательной организации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22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01.08.2019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31.08.2019</w:t>
            </w:r>
          </w:p>
        </w:tc>
        <w:tc>
          <w:tcPr>
            <w:tcW w:w="875" w:type="pct"/>
          </w:tcPr>
          <w:p w:rsidR="00681A8A" w:rsidRPr="0036069A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участников регионального конкурса, заявки на участие в региональном конкурсе</w:t>
            </w:r>
          </w:p>
        </w:tc>
        <w:tc>
          <w:tcPr>
            <w:tcW w:w="739" w:type="pct"/>
          </w:tcPr>
          <w:p w:rsidR="00681A8A" w:rsidRPr="0036069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36069A" w:rsidRDefault="00681A8A" w:rsidP="00681A8A">
            <w:pPr>
              <w:jc w:val="center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2.9.3.</w:t>
            </w:r>
          </w:p>
        </w:tc>
        <w:tc>
          <w:tcPr>
            <w:tcW w:w="278" w:type="pct"/>
          </w:tcPr>
          <w:p w:rsidR="00681A8A" w:rsidRPr="0036069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62417F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36069A" w:rsidRDefault="00681A8A" w:rsidP="00681A8A">
            <w:pPr>
              <w:jc w:val="both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Подготовка сметы расходов на проведение регионального конкурса на лучшую программу развития общеобразовательной организации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22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01.08.2019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31.08.2019</w:t>
            </w:r>
          </w:p>
        </w:tc>
        <w:tc>
          <w:tcPr>
            <w:tcW w:w="875" w:type="pct"/>
          </w:tcPr>
          <w:p w:rsidR="00681A8A" w:rsidRPr="0036069A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Смета расходов на проведение регионального конкурса на лучшую программу развития общеобразовательной организации</w:t>
            </w:r>
          </w:p>
        </w:tc>
        <w:tc>
          <w:tcPr>
            <w:tcW w:w="739" w:type="pct"/>
          </w:tcPr>
          <w:p w:rsidR="00681A8A" w:rsidRPr="0036069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2417F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Алексеева Л.М.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36069A" w:rsidRDefault="00681A8A" w:rsidP="00681A8A">
            <w:pPr>
              <w:jc w:val="center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2.9.4.</w:t>
            </w:r>
          </w:p>
        </w:tc>
        <w:tc>
          <w:tcPr>
            <w:tcW w:w="278" w:type="pct"/>
          </w:tcPr>
          <w:p w:rsidR="00681A8A" w:rsidRPr="0036069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6069A" w:rsidRDefault="00681A8A" w:rsidP="00681A8A">
            <w:pPr>
              <w:jc w:val="both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 xml:space="preserve">Подготовка и согласование проекта организационно-распорядительного </w:t>
            </w:r>
            <w:r w:rsidRPr="0036069A">
              <w:rPr>
                <w:color w:val="000000" w:themeColor="text1"/>
              </w:rPr>
              <w:lastRenderedPageBreak/>
              <w:t>документа о проведении регионального конкурса на лучшую программу развития общеобразовательной организации Белгородской области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22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01.08.2019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31.08.2019</w:t>
            </w:r>
          </w:p>
        </w:tc>
        <w:tc>
          <w:tcPr>
            <w:tcW w:w="875" w:type="pct"/>
          </w:tcPr>
          <w:p w:rsidR="00681A8A" w:rsidRPr="0036069A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 департамента образования </w:t>
            </w:r>
            <w:r w:rsidRPr="003606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Белгородской области о проведении регионального конкурса на лучшую программу развития общеобразовательной организации Белгородской области</w:t>
            </w:r>
          </w:p>
        </w:tc>
        <w:tc>
          <w:tcPr>
            <w:tcW w:w="739" w:type="pct"/>
          </w:tcPr>
          <w:p w:rsidR="00681A8A" w:rsidRPr="0036069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36069A" w:rsidRDefault="00681A8A" w:rsidP="00681A8A">
            <w:pPr>
              <w:jc w:val="center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2.9.5.</w:t>
            </w:r>
          </w:p>
        </w:tc>
        <w:tc>
          <w:tcPr>
            <w:tcW w:w="278" w:type="pct"/>
          </w:tcPr>
          <w:p w:rsidR="00681A8A" w:rsidRPr="0036069A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6069A" w:rsidRDefault="00681A8A" w:rsidP="00681A8A">
            <w:pPr>
              <w:jc w:val="both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Проведение  регионального конкурса на лучшую программу развития общеобразовательной организации Белгородской области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21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01.09.2019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30.09.2019</w:t>
            </w:r>
          </w:p>
        </w:tc>
        <w:tc>
          <w:tcPr>
            <w:tcW w:w="875" w:type="pct"/>
          </w:tcPr>
          <w:p w:rsidR="00681A8A" w:rsidRPr="0036069A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06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протокол регионального конкурса, приказ департамента образования Белгородской области о подведении итогов регионального конкурса на лучшую программу развития общеобразовательной организации Белгородской области</w:t>
            </w:r>
          </w:p>
        </w:tc>
        <w:tc>
          <w:tcPr>
            <w:tcW w:w="739" w:type="pct"/>
          </w:tcPr>
          <w:p w:rsidR="00681A8A" w:rsidRPr="0036069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9A555B">
        <w:tc>
          <w:tcPr>
            <w:tcW w:w="411" w:type="pct"/>
            <w:shd w:val="clear" w:color="auto" w:fill="F2F2F2" w:themeFill="background1" w:themeFillShade="F2"/>
          </w:tcPr>
          <w:p w:rsidR="00681A8A" w:rsidRPr="003254E3" w:rsidRDefault="00681A8A" w:rsidP="00681A8A">
            <w:pPr>
              <w:jc w:val="center"/>
              <w:rPr>
                <w:b/>
                <w:color w:val="000000" w:themeColor="text1"/>
              </w:rPr>
            </w:pPr>
            <w:r w:rsidRPr="003254E3">
              <w:rPr>
                <w:b/>
                <w:color w:val="000000" w:themeColor="text1"/>
              </w:rPr>
              <w:t>3.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3254E3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3254E3">
              <w:rPr>
                <w:b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3254E3" w:rsidRDefault="00681A8A" w:rsidP="00681A8A">
            <w:pPr>
              <w:jc w:val="both"/>
              <w:rPr>
                <w:b/>
                <w:color w:val="000000" w:themeColor="text1"/>
              </w:rPr>
            </w:pPr>
            <w:r w:rsidRPr="003254E3">
              <w:rPr>
                <w:b/>
                <w:color w:val="000000" w:themeColor="text1"/>
              </w:rPr>
              <w:t>Информационно-аналитический блок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520850" w:rsidRDefault="00681A8A" w:rsidP="00681A8A">
            <w:pPr>
              <w:jc w:val="center"/>
              <w:rPr>
                <w:b/>
                <w:color w:val="000000"/>
              </w:rPr>
            </w:pPr>
            <w:r w:rsidRPr="00520850">
              <w:rPr>
                <w:b/>
                <w:color w:val="000000"/>
              </w:rPr>
              <w:t>480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520850">
              <w:rPr>
                <w:b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520850">
              <w:rPr>
                <w:b/>
                <w:color w:val="000000" w:themeColor="text1"/>
              </w:rPr>
              <w:t>01.11.2019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3254E3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254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3254E3" w:rsidRDefault="00681A8A" w:rsidP="00681A8A">
            <w:pPr>
              <w:pStyle w:val="1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54E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Снитко А.В.</w:t>
            </w:r>
          </w:p>
        </w:tc>
      </w:tr>
      <w:tr w:rsidR="00681A8A" w:rsidRPr="00631AD6" w:rsidTr="009A555B">
        <w:tc>
          <w:tcPr>
            <w:tcW w:w="41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3.1.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 xml:space="preserve">Создание на официальном сайте </w:t>
            </w:r>
            <w:r>
              <w:rPr>
                <w:i/>
                <w:color w:val="000000" w:themeColor="text1"/>
              </w:rPr>
              <w:t>департамента образования Белгородской области</w:t>
            </w:r>
            <w:r w:rsidRPr="009A555B">
              <w:rPr>
                <w:i/>
                <w:color w:val="000000" w:themeColor="text1"/>
              </w:rPr>
              <w:t xml:space="preserve"> и  распространение регионального банка данных, содержащий не менее 22 лучших практик управления общеобразовательными организациями Белгородской области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/>
              </w:rPr>
            </w:pPr>
            <w:r w:rsidRPr="009A555B">
              <w:rPr>
                <w:i/>
                <w:color w:val="000000"/>
              </w:rPr>
              <w:t>24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01.10.2019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01.11.2019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CF21B6" w:rsidRDefault="00681A8A" w:rsidP="00681A8A">
            <w:pPr>
              <w:rPr>
                <w:i/>
              </w:rPr>
            </w:pPr>
            <w:r>
              <w:rPr>
                <w:i/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3254E3" w:rsidRDefault="00681A8A" w:rsidP="00681A8A">
            <w:pPr>
              <w:jc w:val="center"/>
              <w:rPr>
                <w:color w:val="000000" w:themeColor="text1"/>
              </w:rPr>
            </w:pPr>
            <w:r w:rsidRPr="003254E3">
              <w:rPr>
                <w:color w:val="000000" w:themeColor="text1"/>
              </w:rPr>
              <w:t>3.1.1.</w:t>
            </w:r>
          </w:p>
        </w:tc>
        <w:tc>
          <w:tcPr>
            <w:tcW w:w="278" w:type="pct"/>
          </w:tcPr>
          <w:p w:rsidR="00681A8A" w:rsidRPr="003254E3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54E3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254E3" w:rsidRDefault="00681A8A" w:rsidP="00681A8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Подготовка информационного </w:t>
            </w:r>
            <w:r>
              <w:rPr>
                <w:color w:val="000000" w:themeColor="text1"/>
              </w:rPr>
              <w:lastRenderedPageBreak/>
              <w:t xml:space="preserve">материала о </w:t>
            </w:r>
            <w:r w:rsidRPr="003254E3">
              <w:rPr>
                <w:color w:val="000000" w:themeColor="text1"/>
              </w:rPr>
              <w:t>не менее 22 лучших практиках управления общеобразовательными организациями Белгородской области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11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01.10.2019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15.10.2019</w:t>
            </w:r>
          </w:p>
        </w:tc>
        <w:tc>
          <w:tcPr>
            <w:tcW w:w="875" w:type="pct"/>
          </w:tcPr>
          <w:p w:rsidR="00681A8A" w:rsidRPr="003254E3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Информационный </w:t>
            </w:r>
            <w:r>
              <w:rPr>
                <w:color w:val="000000" w:themeColor="text1"/>
              </w:rPr>
              <w:lastRenderedPageBreak/>
              <w:t>материал</w:t>
            </w:r>
          </w:p>
        </w:tc>
        <w:tc>
          <w:tcPr>
            <w:tcW w:w="739" w:type="pct"/>
          </w:tcPr>
          <w:p w:rsidR="00681A8A" w:rsidRPr="00F40EE9" w:rsidRDefault="00681A8A" w:rsidP="00681A8A">
            <w:r w:rsidRPr="00286999">
              <w:rPr>
                <w:color w:val="000000" w:themeColor="text1"/>
              </w:rPr>
              <w:lastRenderedPageBreak/>
              <w:t>Назаренко М.Л.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3254E3" w:rsidRDefault="00681A8A" w:rsidP="00681A8A">
            <w:pPr>
              <w:jc w:val="center"/>
              <w:rPr>
                <w:color w:val="000000" w:themeColor="text1"/>
              </w:rPr>
            </w:pPr>
            <w:r w:rsidRPr="003254E3">
              <w:rPr>
                <w:color w:val="000000" w:themeColor="text1"/>
              </w:rPr>
              <w:t>3.1.2.</w:t>
            </w:r>
          </w:p>
        </w:tc>
        <w:tc>
          <w:tcPr>
            <w:tcW w:w="278" w:type="pct"/>
          </w:tcPr>
          <w:p w:rsidR="00681A8A" w:rsidRPr="003254E3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254E3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3254E3" w:rsidRDefault="00681A8A" w:rsidP="00E95DA3">
            <w:pPr>
              <w:jc w:val="both"/>
              <w:rPr>
                <w:color w:val="000000" w:themeColor="text1"/>
              </w:rPr>
            </w:pPr>
            <w:r w:rsidRPr="003254E3">
              <w:rPr>
                <w:color w:val="000000" w:themeColor="text1"/>
              </w:rPr>
              <w:t xml:space="preserve">Создание на официальном сайте </w:t>
            </w:r>
            <w:r w:rsidR="00E95DA3">
              <w:rPr>
                <w:color w:val="000000" w:themeColor="text1"/>
              </w:rPr>
              <w:t>департамента образования Белгородской области</w:t>
            </w:r>
            <w:r w:rsidRPr="003254E3">
              <w:rPr>
                <w:color w:val="000000" w:themeColor="text1"/>
              </w:rPr>
              <w:t xml:space="preserve"> раздела содержащего данные о не менее 22 лучших практиках управления общеобразовательными организациями Белгородской области  (регионального банка)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16.10.2019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01.11.2019</w:t>
            </w:r>
          </w:p>
        </w:tc>
        <w:tc>
          <w:tcPr>
            <w:tcW w:w="875" w:type="pct"/>
          </w:tcPr>
          <w:p w:rsidR="00681A8A" w:rsidRPr="003254E3" w:rsidRDefault="00681A8A" w:rsidP="00681A8A">
            <w:pPr>
              <w:jc w:val="center"/>
              <w:rPr>
                <w:color w:val="000000" w:themeColor="text1"/>
              </w:rPr>
            </w:pPr>
            <w:r w:rsidRPr="003254E3">
              <w:rPr>
                <w:color w:val="000000" w:themeColor="text1"/>
              </w:rPr>
              <w:t xml:space="preserve">Скриншоты, ссылки на интернет-ресурсы </w:t>
            </w:r>
          </w:p>
        </w:tc>
        <w:tc>
          <w:tcPr>
            <w:tcW w:w="739" w:type="pct"/>
          </w:tcPr>
          <w:p w:rsidR="00681A8A" w:rsidRPr="00F40EE9" w:rsidRDefault="00681A8A" w:rsidP="00681A8A">
            <w:r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831E7F" w:rsidRDefault="00681A8A" w:rsidP="00681A8A">
            <w:pPr>
              <w:jc w:val="center"/>
              <w:rPr>
                <w:color w:val="000000" w:themeColor="text1"/>
              </w:rPr>
            </w:pPr>
            <w:r w:rsidRPr="00831E7F">
              <w:rPr>
                <w:color w:val="000000" w:themeColor="text1"/>
              </w:rPr>
              <w:t>3.1.3.</w:t>
            </w:r>
          </w:p>
        </w:tc>
        <w:tc>
          <w:tcPr>
            <w:tcW w:w="278" w:type="pct"/>
          </w:tcPr>
          <w:p w:rsidR="00681A8A" w:rsidRPr="00831E7F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831E7F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831E7F" w:rsidRDefault="00681A8A" w:rsidP="00681A8A">
            <w:pPr>
              <w:jc w:val="both"/>
              <w:rPr>
                <w:color w:val="000000" w:themeColor="text1"/>
              </w:rPr>
            </w:pPr>
            <w:r w:rsidRPr="00831E7F">
              <w:rPr>
                <w:color w:val="000000" w:themeColor="text1"/>
              </w:rPr>
              <w:t>Распространение регионального банка лучших практик управления общеобразовательными организациями Белгородской области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16.10.2019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01.11.2019</w:t>
            </w:r>
          </w:p>
        </w:tc>
        <w:tc>
          <w:tcPr>
            <w:tcW w:w="875" w:type="pct"/>
          </w:tcPr>
          <w:p w:rsidR="00681A8A" w:rsidRPr="00831E7F" w:rsidRDefault="00681A8A" w:rsidP="00681A8A">
            <w:pPr>
              <w:jc w:val="center"/>
              <w:rPr>
                <w:color w:val="000000" w:themeColor="text1"/>
              </w:rPr>
            </w:pPr>
            <w:r w:rsidRPr="00831E7F">
              <w:rPr>
                <w:color w:val="000000" w:themeColor="text1"/>
              </w:rPr>
              <w:t>Информационное письмо департамента образования Белгородской области  в органы, осуществляющие управление в сфере образования муниципальных районов и городских округов</w:t>
            </w:r>
          </w:p>
        </w:tc>
        <w:tc>
          <w:tcPr>
            <w:tcW w:w="739" w:type="pct"/>
          </w:tcPr>
          <w:p w:rsidR="00681A8A" w:rsidRPr="00831E7F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831E7F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9A555B">
        <w:tc>
          <w:tcPr>
            <w:tcW w:w="41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3.2.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Организация и проведение комплексного итогового мониторинга на основе индексов определения «слабых» школ по итогам 2018-2019 учебного года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/>
              </w:rPr>
            </w:pPr>
            <w:r w:rsidRPr="009A555B">
              <w:rPr>
                <w:i/>
                <w:color w:val="000000"/>
              </w:rPr>
              <w:t>34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01.07.2019.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15.08.2019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9A555B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3.2.1.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5509E7" w:rsidRDefault="00681A8A" w:rsidP="00681A8A">
            <w:pPr>
              <w:jc w:val="both"/>
              <w:rPr>
                <w:color w:val="000000" w:themeColor="text1"/>
              </w:rPr>
            </w:pPr>
            <w:r w:rsidRPr="005509E7">
              <w:rPr>
                <w:iCs/>
                <w:color w:val="000000" w:themeColor="text1"/>
                <w:kern w:val="24"/>
              </w:rPr>
              <w:t xml:space="preserve">Подготовка организационных документов по проведению </w:t>
            </w:r>
            <w:r>
              <w:rPr>
                <w:color w:val="000000" w:themeColor="text1"/>
              </w:rPr>
              <w:t xml:space="preserve"> комплексного итогового</w:t>
            </w:r>
            <w:r w:rsidRPr="005509E7">
              <w:rPr>
                <w:color w:val="000000" w:themeColor="text1"/>
              </w:rPr>
              <w:t xml:space="preserve"> мониторинга на основе индексов </w:t>
            </w:r>
            <w:r w:rsidRPr="005509E7">
              <w:rPr>
                <w:color w:val="000000" w:themeColor="text1"/>
              </w:rPr>
              <w:lastRenderedPageBreak/>
              <w:t>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11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01.07.2019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15.07.2019</w:t>
            </w:r>
          </w:p>
        </w:tc>
        <w:tc>
          <w:tcPr>
            <w:tcW w:w="875" w:type="pct"/>
          </w:tcPr>
          <w:p w:rsidR="00681A8A" w:rsidRPr="005509E7" w:rsidRDefault="00681A8A" w:rsidP="00681A8A">
            <w:pPr>
              <w:jc w:val="center"/>
              <w:rPr>
                <w:color w:val="000000" w:themeColor="text1"/>
              </w:rPr>
            </w:pPr>
            <w:r w:rsidRPr="005509E7">
              <w:rPr>
                <w:color w:val="000000" w:themeColor="text1"/>
              </w:rPr>
              <w:t>Информационное письмо департамента образования Белгородской области</w:t>
            </w:r>
          </w:p>
        </w:tc>
        <w:tc>
          <w:tcPr>
            <w:tcW w:w="739" w:type="pct"/>
          </w:tcPr>
          <w:p w:rsidR="00681A8A" w:rsidRPr="005509E7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9A555B">
        <w:tc>
          <w:tcPr>
            <w:tcW w:w="41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3.2.2.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both"/>
              <w:rPr>
                <w:i/>
                <w:iCs/>
                <w:color w:val="000000" w:themeColor="text1"/>
                <w:kern w:val="24"/>
              </w:rPr>
            </w:pPr>
            <w:r w:rsidRPr="009A555B">
              <w:rPr>
                <w:i/>
                <w:color w:val="000000" w:themeColor="text1"/>
              </w:rPr>
              <w:t>Проведение комплексного итогового мониторинга на основе индексов определения «слабых» школ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/>
              </w:rPr>
            </w:pPr>
            <w:r w:rsidRPr="009A555B">
              <w:rPr>
                <w:i/>
                <w:color w:val="000000"/>
              </w:rPr>
              <w:t>13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16.07.2019.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01.08.2019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 w:rsidRPr="009A555B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3.2.2.1.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5509E7" w:rsidRDefault="00681A8A" w:rsidP="00681A8A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</w:t>
            </w:r>
            <w:r>
              <w:rPr>
                <w:color w:val="000000" w:themeColor="text1"/>
              </w:rPr>
              <w:t>итогового</w:t>
            </w:r>
            <w:r w:rsidRPr="005509E7">
              <w:rPr>
                <w:color w:val="000000" w:themeColor="text1"/>
              </w:rPr>
              <w:t xml:space="preserve"> мониторинга </w:t>
            </w:r>
            <w:r>
              <w:rPr>
                <w:color w:val="000000" w:themeColor="text1"/>
              </w:rPr>
              <w:t xml:space="preserve">общеобразовательных организаций Алексеевского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52686F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Козьменко С.В.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143EE1">
              <w:rPr>
                <w:color w:val="000000" w:themeColor="text1"/>
              </w:rPr>
              <w:t>3.2.2.</w:t>
            </w:r>
            <w:r>
              <w:rPr>
                <w:color w:val="000000" w:themeColor="text1"/>
              </w:rPr>
              <w:t>2</w:t>
            </w:r>
            <w:r w:rsidRPr="00143EE1">
              <w:rPr>
                <w:color w:val="000000" w:themeColor="text1"/>
              </w:rPr>
              <w:t>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jc w:val="both"/>
              <w:rPr>
                <w:iCs/>
                <w:color w:val="000000" w:themeColor="text1"/>
                <w:kern w:val="24"/>
              </w:rPr>
            </w:pPr>
            <w:r w:rsidRPr="00BB1612">
              <w:rPr>
                <w:color w:val="000000" w:themeColor="text1"/>
              </w:rPr>
              <w:t>Проведение комплексного  итогового мониторинга общеобразовательных организаций Белгородского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52686F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Чертова Л.В.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Default="00681A8A" w:rsidP="00681A8A">
            <w:pPr>
              <w:jc w:val="center"/>
            </w:pPr>
            <w:r w:rsidRPr="00143EE1">
              <w:rPr>
                <w:color w:val="000000" w:themeColor="text1"/>
              </w:rPr>
              <w:t>3.2.2.</w:t>
            </w:r>
            <w:r>
              <w:rPr>
                <w:color w:val="000000" w:themeColor="text1"/>
              </w:rPr>
              <w:t>3</w:t>
            </w:r>
            <w:r w:rsidRPr="00143EE1">
              <w:rPr>
                <w:color w:val="000000" w:themeColor="text1"/>
              </w:rPr>
              <w:t>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BB1612" w:rsidRDefault="00681A8A" w:rsidP="00681A8A">
            <w:pPr>
              <w:jc w:val="both"/>
              <w:rPr>
                <w:iCs/>
                <w:color w:val="000000" w:themeColor="text1"/>
                <w:kern w:val="24"/>
              </w:rPr>
            </w:pPr>
            <w:r w:rsidRPr="00BB1612">
              <w:rPr>
                <w:color w:val="000000" w:themeColor="text1"/>
              </w:rPr>
              <w:t>Проведение комплексного  итогового мониторинга общеобразовательных организаций Борисовского района на основе индексов определения «слабых» школ</w:t>
            </w:r>
            <w:bookmarkStart w:id="2" w:name="_GoBack"/>
            <w:bookmarkEnd w:id="2"/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52686F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Куртова Е.С.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 w:rsidRPr="00E83586">
              <w:rPr>
                <w:color w:val="000000" w:themeColor="text1"/>
              </w:rPr>
              <w:t>3.2.2.4.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5509E7" w:rsidRDefault="00681A8A" w:rsidP="00681A8A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5509E7">
              <w:rPr>
                <w:color w:val="000000" w:themeColor="text1"/>
              </w:rPr>
              <w:t xml:space="preserve"> мониторинга </w:t>
            </w:r>
            <w:r>
              <w:rPr>
                <w:color w:val="000000" w:themeColor="text1"/>
              </w:rPr>
              <w:t xml:space="preserve">общеобразовательных организаций Валуйского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802C1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Барыбина И.С.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3.2.2.5.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5509E7" w:rsidRDefault="00681A8A" w:rsidP="00681A8A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5509E7">
              <w:rPr>
                <w:color w:val="000000" w:themeColor="text1"/>
              </w:rPr>
              <w:t xml:space="preserve"> мониторинга </w:t>
            </w:r>
            <w:r>
              <w:rPr>
                <w:color w:val="000000" w:themeColor="text1"/>
              </w:rPr>
              <w:t xml:space="preserve">общеобразовательных организаций Вейделевского района </w:t>
            </w:r>
            <w:r w:rsidRPr="005509E7">
              <w:rPr>
                <w:color w:val="000000" w:themeColor="text1"/>
              </w:rPr>
              <w:t xml:space="preserve">на основе индексов определения «слабых» </w:t>
            </w:r>
            <w:r w:rsidRPr="005509E7">
              <w:rPr>
                <w:color w:val="000000" w:themeColor="text1"/>
              </w:rPr>
              <w:lastRenderedPageBreak/>
              <w:t>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802C1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Вобликова О.И.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3.2.2.6.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5509E7" w:rsidRDefault="00681A8A" w:rsidP="00681A8A">
            <w:pPr>
              <w:jc w:val="both"/>
              <w:rPr>
                <w:iCs/>
                <w:color w:val="000000" w:themeColor="text1"/>
                <w:kern w:val="24"/>
              </w:rPr>
            </w:pPr>
            <w:r w:rsidRPr="005509E7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5509E7">
              <w:rPr>
                <w:color w:val="000000" w:themeColor="text1"/>
              </w:rPr>
              <w:t xml:space="preserve"> мониторинга </w:t>
            </w:r>
            <w:r>
              <w:rPr>
                <w:color w:val="000000" w:themeColor="text1"/>
              </w:rPr>
              <w:t xml:space="preserve">общеобразовательных организаций Грайворонвского района </w:t>
            </w:r>
            <w:r w:rsidRPr="005509E7">
              <w:rPr>
                <w:color w:val="000000" w:themeColor="text1"/>
              </w:rPr>
              <w:t>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802C1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Шишенко А.С.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3.2.2.7.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E83586" w:rsidRDefault="00681A8A" w:rsidP="00681A8A">
            <w:pPr>
              <w:jc w:val="both"/>
              <w:rPr>
                <w:iCs/>
                <w:color w:val="000000" w:themeColor="text1"/>
                <w:kern w:val="24"/>
              </w:rPr>
            </w:pPr>
            <w:r w:rsidRPr="00E83586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E83586">
              <w:rPr>
                <w:color w:val="000000" w:themeColor="text1"/>
              </w:rPr>
              <w:t xml:space="preserve"> мониторинга общеобразовательных организаций Губкинского городского округа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802C1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Будзюк Н.В.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3.2.2.8.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 xml:space="preserve">Ивнянского </w:t>
            </w:r>
            <w:r w:rsidRPr="00DF5445">
              <w:rPr>
                <w:color w:val="000000" w:themeColor="text1"/>
              </w:rPr>
              <w:t>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802C1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A774E8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A774E8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Дьячкова Л.В.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3.2.2.9.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>Корочанского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6B0818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Литвинова В.А.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3.2.2.10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>Красненског</w:t>
            </w:r>
            <w:r w:rsidRPr="00DF5445">
              <w:rPr>
                <w:color w:val="000000" w:themeColor="text1"/>
              </w:rPr>
              <w:t>о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6B0818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Закурдаева О.Б.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3.2.2.11.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lastRenderedPageBreak/>
              <w:t>Красногвардейского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6B0818">
              <w:rPr>
                <w:color w:val="000000" w:themeColor="text1"/>
              </w:rPr>
              <w:t xml:space="preserve">Отчётная информация по результатам комплексного </w:t>
            </w:r>
            <w:r w:rsidRPr="006B0818">
              <w:rPr>
                <w:color w:val="000000" w:themeColor="text1"/>
              </w:rPr>
              <w:lastRenderedPageBreak/>
              <w:t>итогового мониторинга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Малофеева Н.А.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 w:rsidRPr="00E83586">
              <w:rPr>
                <w:color w:val="000000" w:themeColor="text1"/>
              </w:rPr>
              <w:t>3.2.2.12.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>Краснояружского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6B0818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CE1700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CE1700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Мельникова И.А.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 w:rsidRPr="00E83586">
              <w:rPr>
                <w:color w:val="000000" w:themeColor="text1"/>
              </w:rPr>
              <w:t>3.2.2.13.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E83586" w:rsidRDefault="00681A8A" w:rsidP="00681A8A">
            <w:r w:rsidRPr="00E83586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E83586">
              <w:rPr>
                <w:color w:val="000000" w:themeColor="text1"/>
              </w:rPr>
              <w:t xml:space="preserve"> мониторинга общеобразовательных организаций Новооскольского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Pr="00E83586" w:rsidRDefault="00681A8A" w:rsidP="00681A8A">
            <w:pPr>
              <w:jc w:val="center"/>
            </w:pPr>
            <w:r w:rsidRPr="00E83586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E83586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E83586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Крылова И.А.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 w:rsidRPr="00E83586">
              <w:rPr>
                <w:color w:val="000000" w:themeColor="text1"/>
              </w:rPr>
              <w:t>3.2.2.14.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>Прохоровского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6B0818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Буханцова Л.Г.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 w:rsidRPr="00E83586">
              <w:rPr>
                <w:color w:val="000000" w:themeColor="text1"/>
              </w:rPr>
              <w:t>3.2.2.15.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>Ракитянского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52F44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Мирошникова Г.И.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3.2.2.16.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>Ровеньского</w:t>
            </w:r>
            <w:r w:rsidRPr="00DF5445">
              <w:rPr>
                <w:color w:val="000000" w:themeColor="text1"/>
              </w:rPr>
              <w:t xml:space="preserve">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52F44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Сидоренко М.Т.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3.2.2.17.</w:t>
            </w:r>
          </w:p>
        </w:tc>
        <w:tc>
          <w:tcPr>
            <w:tcW w:w="278" w:type="pct"/>
          </w:tcPr>
          <w:p w:rsidR="00681A8A" w:rsidRPr="005509E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Default="00681A8A" w:rsidP="00681A8A">
            <w:r w:rsidRPr="00DF5445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DF5445">
              <w:rPr>
                <w:color w:val="000000" w:themeColor="text1"/>
              </w:rPr>
              <w:t xml:space="preserve"> мониторинга общеобразовательных организаций </w:t>
            </w:r>
            <w:r>
              <w:rPr>
                <w:color w:val="000000" w:themeColor="text1"/>
              </w:rPr>
              <w:t>Старооскольского городского округа</w:t>
            </w:r>
            <w:r w:rsidRPr="00DF5445">
              <w:rPr>
                <w:color w:val="000000" w:themeColor="text1"/>
              </w:rPr>
              <w:t xml:space="preserve">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52F44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88348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highlight w:val="yellow"/>
              </w:rPr>
            </w:pPr>
            <w:r w:rsidRPr="0088348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Брежнева И.Н.</w:t>
            </w:r>
          </w:p>
        </w:tc>
      </w:tr>
      <w:tr w:rsidR="00681A8A" w:rsidRPr="00E8358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 w:rsidRPr="00E83586">
              <w:rPr>
                <w:color w:val="000000" w:themeColor="text1"/>
              </w:rPr>
              <w:t>3.2.2.18.</w:t>
            </w:r>
          </w:p>
        </w:tc>
        <w:tc>
          <w:tcPr>
            <w:tcW w:w="278" w:type="pct"/>
          </w:tcPr>
          <w:p w:rsidR="00681A8A" w:rsidRPr="00E83586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E83586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E83586" w:rsidRDefault="00681A8A" w:rsidP="00681A8A">
            <w:r w:rsidRPr="00E83586">
              <w:rPr>
                <w:color w:val="000000" w:themeColor="text1"/>
              </w:rPr>
              <w:t xml:space="preserve">Проведение комплексного </w:t>
            </w:r>
            <w:r w:rsidRPr="00674205">
              <w:rPr>
                <w:color w:val="000000" w:themeColor="text1"/>
              </w:rPr>
              <w:t xml:space="preserve"> итогового</w:t>
            </w:r>
            <w:r w:rsidRPr="00E83586">
              <w:rPr>
                <w:color w:val="000000" w:themeColor="text1"/>
              </w:rPr>
              <w:t xml:space="preserve"> мониторинга общеобразовательных организаций Чернянского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Pr="00E83586" w:rsidRDefault="00681A8A" w:rsidP="00681A8A">
            <w:pPr>
              <w:jc w:val="center"/>
            </w:pPr>
            <w:r w:rsidRPr="00E83586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E83586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E83586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Пашенко Е.В.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3.2.2.19.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Проведение комплексного  итогового мониторинга общеобразовательных организаций Шебекинского района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252F44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Спицына Г.И.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3.2.2.20.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Проведение комплексного  итогового</w:t>
            </w:r>
            <w:r>
              <w:rPr>
                <w:color w:val="000000" w:themeColor="text1"/>
              </w:rPr>
              <w:t xml:space="preserve"> </w:t>
            </w:r>
            <w:r w:rsidRPr="00674205">
              <w:rPr>
                <w:color w:val="000000" w:themeColor="text1"/>
              </w:rPr>
              <w:t>мониторинга общеобразовательных организаций Яковлевского района на основе индексов определения «слабых»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7F5B64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Орехова Г.А.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E83586" w:rsidRDefault="00681A8A" w:rsidP="00681A8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3.2.2.21.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Проведение комплексного  итогового мониторинга общеобразовательных организаций города Белгорода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13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16.07.2019.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01.08.2019</w:t>
            </w:r>
          </w:p>
        </w:tc>
        <w:tc>
          <w:tcPr>
            <w:tcW w:w="875" w:type="pct"/>
          </w:tcPr>
          <w:p w:rsidR="00681A8A" w:rsidRDefault="00681A8A" w:rsidP="00681A8A">
            <w:pPr>
              <w:jc w:val="center"/>
            </w:pPr>
            <w:r w:rsidRPr="007F5B64">
              <w:rPr>
                <w:color w:val="000000" w:themeColor="text1"/>
              </w:rPr>
              <w:t>Отчётная информация по результатам комплексного итогового мониторинга</w:t>
            </w:r>
          </w:p>
        </w:tc>
        <w:tc>
          <w:tcPr>
            <w:tcW w:w="739" w:type="pct"/>
          </w:tcPr>
          <w:p w:rsidR="00681A8A" w:rsidRPr="00AA6F22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AA6F22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Ковалев А.Ю.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3.2.3.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jc w:val="both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Обработка  и анализ результатов  комплексного итогового мониторинга на основе индексов определения «слабых» школ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10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02.08.2019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15.08.2019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 xml:space="preserve">Сводный аналитический отчёт по результатам </w:t>
            </w:r>
            <w:r>
              <w:rPr>
                <w:color w:val="000000" w:themeColor="text1"/>
              </w:rPr>
              <w:t xml:space="preserve">комплексного </w:t>
            </w:r>
            <w:r w:rsidRPr="00674205">
              <w:rPr>
                <w:color w:val="000000" w:themeColor="text1"/>
              </w:rPr>
              <w:lastRenderedPageBreak/>
              <w:t>итогового мониторинга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674205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lastRenderedPageBreak/>
              <w:t>Холоденко Т.А.</w:t>
            </w:r>
          </w:p>
        </w:tc>
      </w:tr>
      <w:tr w:rsidR="00681A8A" w:rsidRPr="00631AD6" w:rsidTr="009A555B">
        <w:tc>
          <w:tcPr>
            <w:tcW w:w="41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3.3.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Освещение реализации проекта на официальном сайте департамента образования Белгородской области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/>
              </w:rPr>
            </w:pPr>
            <w:r w:rsidRPr="009A555B">
              <w:rPr>
                <w:i/>
                <w:color w:val="000000"/>
              </w:rPr>
              <w:t>480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01.01.2018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01.11.2019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9A555B">
              <w:rPr>
                <w:i/>
                <w:color w:val="000000" w:themeColor="text1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9A555B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9A555B"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3.3.1.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jc w:val="both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Подготовка и публикация информации о реализации проекта  на официальном сайте департамента образования Белгородской области в 1-м квартале 2018 года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65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01.01.2018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31.03.2018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3.3.2.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Подготовка и публикация информации о реализации проекта  на официальном сайте департамента образования Белгородской области в</w:t>
            </w:r>
            <w:r>
              <w:rPr>
                <w:color w:val="000000" w:themeColor="text1"/>
              </w:rPr>
              <w:t>о 2-м квартале 2018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65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01.04.2018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30.06.2018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3.3.3.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Подготовка и публикация информации о реализации проекта  на официальном сайте департамента обра</w:t>
            </w:r>
            <w:r>
              <w:rPr>
                <w:color w:val="000000" w:themeColor="text1"/>
              </w:rPr>
              <w:t>зования Белгородской области в 3-м квартале 2018 года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65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01.07.2018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30.09.2018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3.3.4.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Подготовка и публикация информации о реализации проекта  на официальном сайте департамента образования Белгородс</w:t>
            </w:r>
            <w:r>
              <w:rPr>
                <w:color w:val="000000" w:themeColor="text1"/>
              </w:rPr>
              <w:t>кой области в 4-м квартале 2018 года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01.10.2018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31.12.2018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3.3.5.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Подготовка и публикация информации о реализации проекта  на официальном сайте департамента образования Белгородской области в 1</w:t>
            </w:r>
            <w:r>
              <w:rPr>
                <w:color w:val="000000" w:themeColor="text1"/>
              </w:rPr>
              <w:t>-м квартале 2019 года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64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01.01.2019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31.03.2019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3.3.6.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 xml:space="preserve">Подготовка и публикация информации о реализации проекта  на официальном сайте департамента </w:t>
            </w:r>
            <w:r w:rsidRPr="00674205">
              <w:rPr>
                <w:color w:val="000000" w:themeColor="text1"/>
              </w:rPr>
              <w:lastRenderedPageBreak/>
              <w:t>обра</w:t>
            </w:r>
            <w:r>
              <w:rPr>
                <w:color w:val="000000" w:themeColor="text1"/>
              </w:rPr>
              <w:t>зования Белгородской области во 2-м квартале 2019 года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65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01.04.2019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30.06.2019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3.3.7.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Подготовка и публикация информации о реализации проекта  на официальном сайте департамента образования Бе</w:t>
            </w:r>
            <w:r>
              <w:rPr>
                <w:color w:val="000000" w:themeColor="text1"/>
              </w:rPr>
              <w:t>лгородской области в 3-м квартале2019 года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66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01.07.2019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30.09.2019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3.3.8.</w:t>
            </w:r>
          </w:p>
        </w:tc>
        <w:tc>
          <w:tcPr>
            <w:tcW w:w="278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Подготовка и публикация информации о реализации проекта  на официальном сайте департамента обра</w:t>
            </w:r>
            <w:r>
              <w:rPr>
                <w:color w:val="000000" w:themeColor="text1"/>
              </w:rPr>
              <w:t>зования Белгородской области в 4-м квартале 2019 года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24</w:t>
            </w:r>
          </w:p>
        </w:tc>
        <w:tc>
          <w:tcPr>
            <w:tcW w:w="451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01.10.2019</w:t>
            </w:r>
          </w:p>
        </w:tc>
        <w:tc>
          <w:tcPr>
            <w:tcW w:w="513" w:type="pct"/>
          </w:tcPr>
          <w:p w:rsidR="00681A8A" w:rsidRPr="00520850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520850">
              <w:rPr>
                <w:color w:val="000000" w:themeColor="text1"/>
              </w:rPr>
              <w:t>01.11.2019</w:t>
            </w:r>
          </w:p>
        </w:tc>
        <w:tc>
          <w:tcPr>
            <w:tcW w:w="875" w:type="pct"/>
          </w:tcPr>
          <w:p w:rsidR="00681A8A" w:rsidRPr="00674205" w:rsidRDefault="00681A8A" w:rsidP="00681A8A">
            <w:pPr>
              <w:jc w:val="center"/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Ссылки на интернет-ресурсы</w:t>
            </w:r>
            <w:r>
              <w:rPr>
                <w:color w:val="000000" w:themeColor="text1"/>
              </w:rPr>
              <w:t>, скриншоты страниц</w:t>
            </w:r>
          </w:p>
        </w:tc>
        <w:tc>
          <w:tcPr>
            <w:tcW w:w="739" w:type="pct"/>
          </w:tcPr>
          <w:p w:rsidR="00681A8A" w:rsidRPr="00674205" w:rsidRDefault="00681A8A" w:rsidP="00681A8A">
            <w:pPr>
              <w:rPr>
                <w:color w:val="000000" w:themeColor="text1"/>
              </w:rPr>
            </w:pPr>
            <w:r w:rsidRPr="00674205">
              <w:rPr>
                <w:color w:val="000000" w:themeColor="text1"/>
              </w:rPr>
              <w:t>Берёзка В.В.</w:t>
            </w:r>
          </w:p>
        </w:tc>
      </w:tr>
      <w:tr w:rsidR="00681A8A" w:rsidRPr="00631AD6" w:rsidTr="007665B4">
        <w:tc>
          <w:tcPr>
            <w:tcW w:w="411" w:type="pct"/>
            <w:shd w:val="clear" w:color="auto" w:fill="F2F2F2" w:themeFill="background1" w:themeFillShade="F2"/>
          </w:tcPr>
          <w:p w:rsidR="00681A8A" w:rsidRPr="007665B4" w:rsidRDefault="00681A8A" w:rsidP="00681A8A">
            <w:pPr>
              <w:jc w:val="center"/>
              <w:rPr>
                <w:i/>
                <w:color w:val="000000" w:themeColor="text1"/>
              </w:rPr>
            </w:pPr>
            <w:r w:rsidRPr="007665B4">
              <w:rPr>
                <w:i/>
                <w:color w:val="000000" w:themeColor="text1"/>
              </w:rPr>
              <w:t>3.4.</w:t>
            </w:r>
          </w:p>
        </w:tc>
        <w:tc>
          <w:tcPr>
            <w:tcW w:w="278" w:type="pct"/>
            <w:shd w:val="clear" w:color="auto" w:fill="F2F2F2" w:themeFill="background1" w:themeFillShade="F2"/>
          </w:tcPr>
          <w:p w:rsidR="00681A8A" w:rsidRPr="007665B4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7665B4">
              <w:rPr>
                <w:i/>
                <w:color w:val="000000" w:themeColor="text1"/>
              </w:rPr>
              <w:t>-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681A8A" w:rsidRPr="007665B4" w:rsidRDefault="00681A8A" w:rsidP="00681A8A">
            <w:pPr>
              <w:jc w:val="both"/>
              <w:rPr>
                <w:i/>
                <w:color w:val="000000" w:themeColor="text1"/>
              </w:rPr>
            </w:pPr>
            <w:r w:rsidRPr="007665B4">
              <w:rPr>
                <w:i/>
                <w:color w:val="000000" w:themeColor="text1"/>
              </w:rPr>
              <w:t xml:space="preserve">Организация и проведение регионального семинара по распространению и внедрению региональной системы эффективного управления общеобразовательной организацией Белгородской области </w:t>
            </w:r>
          </w:p>
        </w:tc>
        <w:tc>
          <w:tcPr>
            <w:tcW w:w="406" w:type="pct"/>
            <w:shd w:val="clear" w:color="auto" w:fill="F2F2F2" w:themeFill="background1" w:themeFillShade="F2"/>
          </w:tcPr>
          <w:p w:rsidR="00681A8A" w:rsidRPr="007665B4" w:rsidRDefault="00681A8A" w:rsidP="00681A8A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45</w:t>
            </w:r>
          </w:p>
        </w:tc>
        <w:tc>
          <w:tcPr>
            <w:tcW w:w="451" w:type="pct"/>
            <w:shd w:val="clear" w:color="auto" w:fill="F2F2F2" w:themeFill="background1" w:themeFillShade="F2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323FE">
              <w:rPr>
                <w:i/>
                <w:color w:val="000000" w:themeColor="text1"/>
              </w:rPr>
              <w:t>01.09.2019</w:t>
            </w:r>
          </w:p>
        </w:tc>
        <w:tc>
          <w:tcPr>
            <w:tcW w:w="513" w:type="pct"/>
            <w:shd w:val="clear" w:color="auto" w:fill="F2F2F2" w:themeFill="background1" w:themeFillShade="F2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9323FE">
              <w:rPr>
                <w:i/>
                <w:color w:val="000000" w:themeColor="text1"/>
              </w:rPr>
              <w:t>01.11.2019</w:t>
            </w:r>
          </w:p>
        </w:tc>
        <w:tc>
          <w:tcPr>
            <w:tcW w:w="875" w:type="pct"/>
            <w:shd w:val="clear" w:color="auto" w:fill="F2F2F2" w:themeFill="background1" w:themeFillShade="F2"/>
          </w:tcPr>
          <w:p w:rsidR="00681A8A" w:rsidRPr="007665B4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39" w:type="pct"/>
            <w:shd w:val="clear" w:color="auto" w:fill="F2F2F2" w:themeFill="background1" w:themeFillShade="F2"/>
          </w:tcPr>
          <w:p w:rsidR="00681A8A" w:rsidRPr="007665B4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710997" w:rsidRDefault="00681A8A" w:rsidP="00681A8A">
            <w:pPr>
              <w:jc w:val="center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3.4.1.</w:t>
            </w:r>
          </w:p>
        </w:tc>
        <w:tc>
          <w:tcPr>
            <w:tcW w:w="278" w:type="pct"/>
          </w:tcPr>
          <w:p w:rsidR="00681A8A" w:rsidRPr="0071099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710997" w:rsidRDefault="00681A8A" w:rsidP="00681A8A">
            <w:pPr>
              <w:jc w:val="both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 xml:space="preserve">Подготовка программы регионального семинара по распространению и внедрению региональной системы эффективного управления общеобразовательной организацией Белгородской области  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10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01.09.2019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15.09.2019</w:t>
            </w:r>
          </w:p>
        </w:tc>
        <w:tc>
          <w:tcPr>
            <w:tcW w:w="875" w:type="pct"/>
          </w:tcPr>
          <w:p w:rsidR="00681A8A" w:rsidRPr="00710997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9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Программа проведения регионального семинара</w:t>
            </w:r>
          </w:p>
        </w:tc>
        <w:tc>
          <w:tcPr>
            <w:tcW w:w="739" w:type="pct"/>
          </w:tcPr>
          <w:p w:rsidR="00681A8A" w:rsidRPr="00710997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710997" w:rsidRDefault="00681A8A" w:rsidP="00681A8A">
            <w:pPr>
              <w:jc w:val="center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3.4.2.</w:t>
            </w:r>
          </w:p>
        </w:tc>
        <w:tc>
          <w:tcPr>
            <w:tcW w:w="278" w:type="pct"/>
          </w:tcPr>
          <w:p w:rsidR="00681A8A" w:rsidRPr="0071099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710997" w:rsidRDefault="00681A8A" w:rsidP="00681A8A">
            <w:pPr>
              <w:jc w:val="both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 xml:space="preserve">Информирование общеобразовательных организаций Белгородской области о проведении регионального семинара  по распространению и внедрению региональной системы эффективного управления </w:t>
            </w:r>
            <w:r w:rsidRPr="00710997">
              <w:rPr>
                <w:color w:val="000000" w:themeColor="text1"/>
              </w:rPr>
              <w:lastRenderedPageBreak/>
              <w:t xml:space="preserve">общеобразовательной организацией Белгородской области  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lastRenderedPageBreak/>
              <w:t>9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16.09.2019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26.09.2019</w:t>
            </w:r>
          </w:p>
        </w:tc>
        <w:tc>
          <w:tcPr>
            <w:tcW w:w="875" w:type="pct"/>
          </w:tcPr>
          <w:p w:rsidR="00681A8A" w:rsidRPr="00710997" w:rsidRDefault="00681A8A" w:rsidP="00E95DA3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9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Информационное </w:t>
            </w:r>
            <w:r w:rsidR="00E95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департамента образования Белгородской области</w:t>
            </w:r>
            <w:r w:rsidRPr="007109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 органы, осуществляющие управление в сфере </w:t>
            </w:r>
            <w:r w:rsidRPr="007109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образования муниципальных районов и городских округов</w:t>
            </w:r>
          </w:p>
        </w:tc>
        <w:tc>
          <w:tcPr>
            <w:tcW w:w="739" w:type="pct"/>
          </w:tcPr>
          <w:p w:rsidR="00681A8A" w:rsidRPr="00884036" w:rsidRDefault="00681A8A" w:rsidP="00681A8A">
            <w:r w:rsidRPr="00884036">
              <w:rPr>
                <w:color w:val="000000" w:themeColor="text1"/>
              </w:rPr>
              <w:lastRenderedPageBreak/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710997" w:rsidRDefault="00681A8A" w:rsidP="00681A8A">
            <w:pPr>
              <w:jc w:val="center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3.4.3.</w:t>
            </w:r>
          </w:p>
        </w:tc>
        <w:tc>
          <w:tcPr>
            <w:tcW w:w="278" w:type="pct"/>
          </w:tcPr>
          <w:p w:rsidR="00681A8A" w:rsidRPr="0071099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П</w:t>
            </w:r>
          </w:p>
        </w:tc>
        <w:tc>
          <w:tcPr>
            <w:tcW w:w="1327" w:type="pct"/>
          </w:tcPr>
          <w:p w:rsidR="00681A8A" w:rsidRPr="00710997" w:rsidRDefault="00681A8A" w:rsidP="00681A8A">
            <w:pPr>
              <w:jc w:val="both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Подготовка списка участников  регионального семинара по распространению и внедрению региональной системы эффективного управления общеобразовательной организацией Белгородской области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27.09.2019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30.09.2019</w:t>
            </w:r>
          </w:p>
        </w:tc>
        <w:tc>
          <w:tcPr>
            <w:tcW w:w="875" w:type="pct"/>
          </w:tcPr>
          <w:p w:rsidR="00681A8A" w:rsidRPr="00710997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9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Список участников регионального семинара, заявки на участие в региональном семинаре</w:t>
            </w:r>
          </w:p>
        </w:tc>
        <w:tc>
          <w:tcPr>
            <w:tcW w:w="739" w:type="pct"/>
          </w:tcPr>
          <w:p w:rsidR="00681A8A" w:rsidRPr="00884036" w:rsidRDefault="00681A8A" w:rsidP="00681A8A">
            <w:r w:rsidRPr="00884036">
              <w:rPr>
                <w:color w:val="000000" w:themeColor="text1"/>
              </w:rPr>
              <w:t>Холоденко Т.А.</w:t>
            </w:r>
          </w:p>
        </w:tc>
      </w:tr>
      <w:tr w:rsidR="00681A8A" w:rsidRPr="00631AD6" w:rsidTr="00520850">
        <w:tc>
          <w:tcPr>
            <w:tcW w:w="411" w:type="pct"/>
          </w:tcPr>
          <w:p w:rsidR="00681A8A" w:rsidRPr="00710997" w:rsidRDefault="00681A8A" w:rsidP="00681A8A">
            <w:pPr>
              <w:jc w:val="center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3.4.4.</w:t>
            </w:r>
          </w:p>
        </w:tc>
        <w:tc>
          <w:tcPr>
            <w:tcW w:w="278" w:type="pct"/>
          </w:tcPr>
          <w:p w:rsidR="00681A8A" w:rsidRPr="00710997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>Р</w:t>
            </w:r>
          </w:p>
        </w:tc>
        <w:tc>
          <w:tcPr>
            <w:tcW w:w="1327" w:type="pct"/>
          </w:tcPr>
          <w:p w:rsidR="00681A8A" w:rsidRPr="00710997" w:rsidRDefault="00681A8A" w:rsidP="00681A8A">
            <w:pPr>
              <w:jc w:val="both"/>
              <w:rPr>
                <w:color w:val="000000" w:themeColor="text1"/>
              </w:rPr>
            </w:pPr>
            <w:r w:rsidRPr="00710997">
              <w:rPr>
                <w:color w:val="000000" w:themeColor="text1"/>
              </w:rPr>
              <w:t xml:space="preserve">Проведение  регионального семинара </w:t>
            </w:r>
            <w:r>
              <w:rPr>
                <w:color w:val="000000" w:themeColor="text1"/>
              </w:rPr>
              <w:t xml:space="preserve">(конференции) </w:t>
            </w:r>
            <w:r w:rsidRPr="00710997">
              <w:rPr>
                <w:color w:val="000000" w:themeColor="text1"/>
              </w:rPr>
              <w:t xml:space="preserve">по распространению и внедрению региональной системы эффективного управления общеобразовательной организацией Белгородской области  </w:t>
            </w:r>
          </w:p>
        </w:tc>
        <w:tc>
          <w:tcPr>
            <w:tcW w:w="406" w:type="pct"/>
          </w:tcPr>
          <w:p w:rsidR="00681A8A" w:rsidRPr="00520850" w:rsidRDefault="00681A8A" w:rsidP="00681A8A">
            <w:pPr>
              <w:jc w:val="center"/>
              <w:rPr>
                <w:color w:val="000000"/>
              </w:rPr>
            </w:pPr>
            <w:r w:rsidRPr="00520850">
              <w:rPr>
                <w:color w:val="000000"/>
              </w:rPr>
              <w:t>24</w:t>
            </w:r>
          </w:p>
        </w:tc>
        <w:tc>
          <w:tcPr>
            <w:tcW w:w="451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01.10.2019</w:t>
            </w:r>
          </w:p>
        </w:tc>
        <w:tc>
          <w:tcPr>
            <w:tcW w:w="513" w:type="pct"/>
          </w:tcPr>
          <w:p w:rsidR="00681A8A" w:rsidRPr="009323FE" w:rsidRDefault="00681A8A" w:rsidP="00681A8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9323FE">
              <w:rPr>
                <w:color w:val="000000" w:themeColor="text1"/>
              </w:rPr>
              <w:t>01.11.2019</w:t>
            </w:r>
          </w:p>
        </w:tc>
        <w:tc>
          <w:tcPr>
            <w:tcW w:w="875" w:type="pct"/>
          </w:tcPr>
          <w:p w:rsidR="00681A8A" w:rsidRPr="00710997" w:rsidRDefault="00681A8A" w:rsidP="00681A8A">
            <w:pPr>
              <w:pStyle w:val="2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Явочные</w:t>
            </w:r>
            <w:r w:rsidRPr="007109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Pr="007109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фотоотчёт</w:t>
            </w:r>
          </w:p>
        </w:tc>
        <w:tc>
          <w:tcPr>
            <w:tcW w:w="739" w:type="pct"/>
          </w:tcPr>
          <w:p w:rsidR="00681A8A" w:rsidRPr="00710997" w:rsidRDefault="00681A8A" w:rsidP="00681A8A">
            <w:pPr>
              <w:pStyle w:val="1"/>
              <w:spacing w:before="0" w:after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Назаренко М.Л.</w:t>
            </w:r>
          </w:p>
        </w:tc>
      </w:tr>
      <w:tr w:rsidR="00681A8A" w:rsidRPr="00631AD6" w:rsidTr="0001144A">
        <w:tc>
          <w:tcPr>
            <w:tcW w:w="2016" w:type="pct"/>
            <w:gridSpan w:val="3"/>
          </w:tcPr>
          <w:p w:rsidR="00681A8A" w:rsidRPr="009121F7" w:rsidRDefault="00681A8A" w:rsidP="00681A8A">
            <w:pPr>
              <w:jc w:val="both"/>
              <w:rPr>
                <w:b/>
                <w:color w:val="000000" w:themeColor="text1"/>
              </w:rPr>
            </w:pPr>
            <w:r w:rsidRPr="009121F7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406" w:type="pct"/>
          </w:tcPr>
          <w:p w:rsidR="00681A8A" w:rsidRPr="009121F7" w:rsidRDefault="00681A8A" w:rsidP="00681A8A">
            <w:pPr>
              <w:pStyle w:val="1"/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610</w:t>
            </w:r>
          </w:p>
        </w:tc>
        <w:tc>
          <w:tcPr>
            <w:tcW w:w="451" w:type="pct"/>
          </w:tcPr>
          <w:p w:rsidR="00681A8A" w:rsidRPr="009121F7" w:rsidRDefault="00681A8A" w:rsidP="00681A8A">
            <w:pPr>
              <w:pStyle w:val="1"/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01.07.2017</w:t>
            </w:r>
          </w:p>
        </w:tc>
        <w:tc>
          <w:tcPr>
            <w:tcW w:w="513" w:type="pct"/>
            <w:vAlign w:val="bottom"/>
          </w:tcPr>
          <w:p w:rsidR="00681A8A" w:rsidRPr="0044462C" w:rsidRDefault="00681A8A" w:rsidP="00681A8A">
            <w:pPr>
              <w:jc w:val="right"/>
              <w:rPr>
                <w:b/>
                <w:color w:val="000000"/>
              </w:rPr>
            </w:pPr>
            <w:r w:rsidRPr="0044462C">
              <w:rPr>
                <w:b/>
                <w:color w:val="000000"/>
              </w:rPr>
              <w:t>17.11.</w:t>
            </w:r>
            <w:r>
              <w:rPr>
                <w:b/>
                <w:color w:val="000000"/>
              </w:rPr>
              <w:t>20</w:t>
            </w:r>
            <w:r w:rsidRPr="0044462C">
              <w:rPr>
                <w:b/>
                <w:color w:val="000000"/>
              </w:rPr>
              <w:t>19</w:t>
            </w:r>
          </w:p>
        </w:tc>
        <w:tc>
          <w:tcPr>
            <w:tcW w:w="875" w:type="pct"/>
          </w:tcPr>
          <w:p w:rsidR="00681A8A" w:rsidRPr="009121F7" w:rsidRDefault="00681A8A" w:rsidP="00681A8A">
            <w:pPr>
              <w:pStyle w:val="1"/>
              <w:spacing w:before="0"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9" w:type="pct"/>
          </w:tcPr>
          <w:p w:rsidR="00681A8A" w:rsidRPr="00631AD6" w:rsidRDefault="00681A8A" w:rsidP="00681A8A">
            <w:pPr>
              <w:pStyle w:val="1"/>
              <w:spacing w:before="0"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982C74" w:rsidRPr="00781ACB" w:rsidRDefault="00E75F3E" w:rsidP="00982C74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2C74" w:rsidRPr="00781ACB" w:rsidRDefault="00982C74" w:rsidP="00B957E6">
      <w:pPr>
        <w:keepNext/>
        <w:ind w:left="720"/>
        <w:outlineLvl w:val="1"/>
      </w:pPr>
      <w:r w:rsidRPr="00781ACB">
        <w:br w:type="page"/>
      </w:r>
      <w:bookmarkEnd w:id="1"/>
    </w:p>
    <w:p w:rsidR="00982C74" w:rsidRDefault="00982C74" w:rsidP="00982C74">
      <w:pPr>
        <w:keepNext/>
        <w:numPr>
          <w:ilvl w:val="0"/>
          <w:numId w:val="2"/>
        </w:numPr>
        <w:outlineLvl w:val="1"/>
        <w:rPr>
          <w:b/>
          <w:sz w:val="28"/>
          <w:szCs w:val="28"/>
        </w:rPr>
      </w:pPr>
      <w:r w:rsidRPr="00781ACB">
        <w:rPr>
          <w:b/>
          <w:sz w:val="28"/>
          <w:szCs w:val="28"/>
        </w:rPr>
        <w:lastRenderedPageBreak/>
        <w:t>Бюджет проекта</w:t>
      </w:r>
    </w:p>
    <w:p w:rsidR="007E3C99" w:rsidRPr="00781ACB" w:rsidRDefault="007E3C99" w:rsidP="007E3C99">
      <w:pPr>
        <w:keepNext/>
        <w:ind w:left="720"/>
        <w:outlineLvl w:val="1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972"/>
        <w:gridCol w:w="3140"/>
        <w:gridCol w:w="878"/>
        <w:gridCol w:w="9"/>
        <w:gridCol w:w="1683"/>
        <w:gridCol w:w="15"/>
        <w:gridCol w:w="1384"/>
        <w:gridCol w:w="21"/>
        <w:gridCol w:w="1236"/>
        <w:gridCol w:w="27"/>
        <w:gridCol w:w="2100"/>
        <w:gridCol w:w="33"/>
        <w:gridCol w:w="1260"/>
        <w:gridCol w:w="1059"/>
      </w:tblGrid>
      <w:tr w:rsidR="00982C74" w:rsidRPr="007E3C99" w:rsidTr="007E2C10">
        <w:trPr>
          <w:trHeight w:val="70"/>
          <w:tblHeader/>
        </w:trPr>
        <w:tc>
          <w:tcPr>
            <w:tcW w:w="656" w:type="pct"/>
            <w:gridSpan w:val="2"/>
            <w:vMerge w:val="restart"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Код работы/ процесса</w:t>
            </w:r>
          </w:p>
        </w:tc>
        <w:tc>
          <w:tcPr>
            <w:tcW w:w="1062" w:type="pct"/>
            <w:vMerge w:val="restart"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Название работы/процесса</w:t>
            </w:r>
          </w:p>
        </w:tc>
        <w:tc>
          <w:tcPr>
            <w:tcW w:w="300" w:type="pct"/>
            <w:gridSpan w:val="2"/>
            <w:vMerge w:val="restart"/>
            <w:vAlign w:val="center"/>
          </w:tcPr>
          <w:p w:rsidR="00982C74" w:rsidRPr="007E3C99" w:rsidRDefault="00982C74" w:rsidP="00E96D11">
            <w:pPr>
              <w:ind w:left="-108" w:right="-108"/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Сумма, тыс. руб.</w:t>
            </w:r>
          </w:p>
        </w:tc>
        <w:tc>
          <w:tcPr>
            <w:tcW w:w="1476" w:type="pct"/>
            <w:gridSpan w:val="6"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Бюджетные источники финансирования</w:t>
            </w:r>
          </w:p>
        </w:tc>
        <w:tc>
          <w:tcPr>
            <w:tcW w:w="1505" w:type="pct"/>
            <w:gridSpan w:val="4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Внебюджетные источники финансирования</w:t>
            </w:r>
          </w:p>
        </w:tc>
      </w:tr>
      <w:tr w:rsidR="00982C74" w:rsidRPr="007E3C99" w:rsidTr="007E2C10">
        <w:trPr>
          <w:trHeight w:val="276"/>
          <w:tblHeader/>
        </w:trPr>
        <w:tc>
          <w:tcPr>
            <w:tcW w:w="656" w:type="pct"/>
            <w:gridSpan w:val="2"/>
            <w:vMerge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62" w:type="pct"/>
            <w:vMerge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00" w:type="pct"/>
            <w:gridSpan w:val="2"/>
            <w:vMerge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574" w:type="pct"/>
            <w:gridSpan w:val="2"/>
            <w:vMerge w:val="restart"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федеральный бюджет</w:t>
            </w:r>
          </w:p>
        </w:tc>
        <w:tc>
          <w:tcPr>
            <w:tcW w:w="475" w:type="pct"/>
            <w:gridSpan w:val="2"/>
            <w:vMerge w:val="restart"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областной бюджет</w:t>
            </w:r>
          </w:p>
        </w:tc>
        <w:tc>
          <w:tcPr>
            <w:tcW w:w="427" w:type="pct"/>
            <w:gridSpan w:val="2"/>
            <w:vMerge w:val="restart"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местный бюджет</w:t>
            </w:r>
          </w:p>
        </w:tc>
        <w:tc>
          <w:tcPr>
            <w:tcW w:w="721" w:type="pct"/>
            <w:gridSpan w:val="2"/>
            <w:vMerge w:val="restart"/>
            <w:vAlign w:val="center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средства хозяйствующего субъекта</w:t>
            </w:r>
          </w:p>
        </w:tc>
        <w:tc>
          <w:tcPr>
            <w:tcW w:w="426" w:type="pct"/>
            <w:vMerge w:val="restart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заемные средства</w:t>
            </w:r>
          </w:p>
        </w:tc>
        <w:tc>
          <w:tcPr>
            <w:tcW w:w="358" w:type="pct"/>
            <w:vMerge w:val="restart"/>
          </w:tcPr>
          <w:p w:rsidR="00982C74" w:rsidRPr="007E3C99" w:rsidRDefault="00982C74" w:rsidP="00E96D11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прочие</w:t>
            </w:r>
          </w:p>
        </w:tc>
      </w:tr>
      <w:tr w:rsidR="00982C74" w:rsidRPr="007E3C99" w:rsidTr="00627610">
        <w:trPr>
          <w:tblHeader/>
        </w:trPr>
        <w:tc>
          <w:tcPr>
            <w:tcW w:w="328" w:type="pct"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jc w:val="center"/>
              <w:rPr>
                <w:color w:val="000000" w:themeColor="text1"/>
              </w:rPr>
            </w:pPr>
            <w:r w:rsidRPr="007E3C99">
              <w:rPr>
                <w:color w:val="000000" w:themeColor="text1"/>
              </w:rPr>
              <w:t>код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jc w:val="center"/>
              <w:rPr>
                <w:color w:val="000000" w:themeColor="text1"/>
              </w:rPr>
            </w:pPr>
            <w:r w:rsidRPr="007E3C99">
              <w:rPr>
                <w:color w:val="000000" w:themeColor="text1"/>
              </w:rPr>
              <w:t>тип (Р/П)</w:t>
            </w:r>
          </w:p>
        </w:tc>
        <w:tc>
          <w:tcPr>
            <w:tcW w:w="1062" w:type="pct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  <w:tc>
          <w:tcPr>
            <w:tcW w:w="300" w:type="pct"/>
            <w:gridSpan w:val="2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  <w:tc>
          <w:tcPr>
            <w:tcW w:w="574" w:type="pct"/>
            <w:gridSpan w:val="2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  <w:tc>
          <w:tcPr>
            <w:tcW w:w="475" w:type="pct"/>
            <w:gridSpan w:val="2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  <w:tc>
          <w:tcPr>
            <w:tcW w:w="427" w:type="pct"/>
            <w:gridSpan w:val="2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  <w:tc>
          <w:tcPr>
            <w:tcW w:w="721" w:type="pct"/>
            <w:gridSpan w:val="2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  <w:tc>
          <w:tcPr>
            <w:tcW w:w="426" w:type="pct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</w:tcPr>
          <w:p w:rsidR="00982C74" w:rsidRPr="007E3C99" w:rsidRDefault="00982C74" w:rsidP="00E96D11">
            <w:pPr>
              <w:rPr>
                <w:color w:val="000000" w:themeColor="text1"/>
              </w:rPr>
            </w:pPr>
          </w:p>
        </w:tc>
      </w:tr>
      <w:tr w:rsidR="007E3C99" w:rsidRPr="007E3C99" w:rsidTr="00627610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7E3C99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1.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7E3C99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-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3C99" w:rsidRPr="00BF6D41" w:rsidRDefault="007E3C99" w:rsidP="00840D66">
            <w:pPr>
              <w:jc w:val="both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Подготовительны</w:t>
            </w:r>
            <w:r w:rsidR="00840D66" w:rsidRPr="00BF6D41">
              <w:rPr>
                <w:b/>
                <w:color w:val="000000" w:themeColor="text1"/>
              </w:rPr>
              <w:t>й блок</w:t>
            </w:r>
            <w:r w:rsidRPr="00BF6D4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</w:tr>
      <w:tr w:rsidR="007E3C99" w:rsidRPr="007E3C99" w:rsidTr="00627610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7E3C99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2.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7E3C9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iCs/>
                <w:color w:val="000000" w:themeColor="text1"/>
                <w:kern w:val="24"/>
              </w:rPr>
            </w:pPr>
            <w:r w:rsidRPr="00BF6D41">
              <w:rPr>
                <w:b/>
                <w:iCs/>
                <w:color w:val="000000" w:themeColor="text1"/>
                <w:kern w:val="24"/>
              </w:rPr>
              <w:t>-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840D66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iCs/>
                <w:color w:val="000000" w:themeColor="text1"/>
                <w:kern w:val="24"/>
              </w:rPr>
            </w:pPr>
            <w:r w:rsidRPr="00BF6D41">
              <w:rPr>
                <w:b/>
                <w:iCs/>
                <w:color w:val="000000" w:themeColor="text1"/>
                <w:kern w:val="24"/>
              </w:rPr>
              <w:t>Организационны</w:t>
            </w:r>
            <w:r w:rsidR="00840D66" w:rsidRPr="00BF6D41">
              <w:rPr>
                <w:b/>
                <w:iCs/>
                <w:color w:val="000000" w:themeColor="text1"/>
                <w:kern w:val="24"/>
              </w:rPr>
              <w:t>й блок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A9239A" w:rsidP="00A9239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2000,0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BF6D41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2000,0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3C99" w:rsidRPr="00BF6D41" w:rsidRDefault="007E3C99" w:rsidP="00A9239A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2.4.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-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both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Организация и проведение обучения  педагогических и руководящих работников «слабых» школ по дополнительной профессиональной программе повышения квалификации 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500,0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500,0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2.4.1.</w:t>
            </w:r>
          </w:p>
        </w:tc>
        <w:tc>
          <w:tcPr>
            <w:tcW w:w="329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062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Разработка дополнительной профессиональной программы повышения квалификации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</w:tr>
      <w:tr w:rsidR="007E2C10" w:rsidRPr="007E3C99" w:rsidTr="00326FF6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2.4.2.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7E2C10">
            <w:pPr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Подготовка списка слушателей из числа руководящих и педагогических кадров «слабых» школ</w:t>
            </w:r>
          </w:p>
          <w:p w:rsidR="007E2C10" w:rsidRPr="00326FF6" w:rsidRDefault="007E2C10" w:rsidP="007E2C10">
            <w:pPr>
              <w:rPr>
                <w:color w:val="000000" w:themeColor="text1"/>
              </w:rPr>
            </w:pPr>
          </w:p>
        </w:tc>
        <w:tc>
          <w:tcPr>
            <w:tcW w:w="3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</w:tr>
      <w:tr w:rsidR="007E2C10" w:rsidRPr="007E3C99" w:rsidTr="00326FF6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2.4.3.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-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7E2C10">
            <w:pPr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Проведение обучения по дополнительной профессиональной программе повышения квалификации руководящих и педагогических кадров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475AC1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500,0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475AC1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475AC1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500,0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475AC1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475AC1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475AC1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326FF6" w:rsidRDefault="007E2C10" w:rsidP="00475AC1">
            <w:pPr>
              <w:jc w:val="center"/>
              <w:rPr>
                <w:i/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>0</w:t>
            </w:r>
          </w:p>
        </w:tc>
      </w:tr>
      <w:tr w:rsidR="007E2C10" w:rsidRPr="007E3C99" w:rsidTr="00326FF6">
        <w:tc>
          <w:tcPr>
            <w:tcW w:w="328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lastRenderedPageBreak/>
              <w:t>2.4.3.1.</w:t>
            </w:r>
          </w:p>
        </w:tc>
        <w:tc>
          <w:tcPr>
            <w:tcW w:w="329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062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 </w:t>
            </w:r>
            <w:r w:rsidRPr="00326FF6">
              <w:rPr>
                <w:color w:val="000000" w:themeColor="text1"/>
              </w:rPr>
              <w:t>Организация и проведение обучения педагогических и руководящих работников «слабых» школ по дополнительной профессиональной программе повышения квалификации</w:t>
            </w:r>
          </w:p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 (в </w:t>
            </w:r>
            <w:r w:rsidRPr="00326FF6">
              <w:rPr>
                <w:i/>
                <w:color w:val="000000" w:themeColor="text1"/>
                <w:lang w:val="en-US"/>
              </w:rPr>
              <w:t>I</w:t>
            </w:r>
            <w:r w:rsidRPr="00326FF6">
              <w:rPr>
                <w:i/>
                <w:color w:val="000000" w:themeColor="text1"/>
              </w:rPr>
              <w:t xml:space="preserve"> квартале 2019 года)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125,0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125,0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2.4.3.2.</w:t>
            </w:r>
          </w:p>
        </w:tc>
        <w:tc>
          <w:tcPr>
            <w:tcW w:w="329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062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Организация и проведение обучения педагогических и руководящих  работников «слабых» школ по дополнительной профессиональной программе повышения квалификации</w:t>
            </w:r>
          </w:p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(в </w:t>
            </w:r>
            <w:r w:rsidRPr="00326FF6">
              <w:rPr>
                <w:i/>
                <w:color w:val="000000" w:themeColor="text1"/>
                <w:lang w:val="en-US"/>
              </w:rPr>
              <w:t>II</w:t>
            </w:r>
            <w:r w:rsidRPr="00326FF6">
              <w:rPr>
                <w:i/>
                <w:color w:val="000000" w:themeColor="text1"/>
              </w:rPr>
              <w:t xml:space="preserve"> квартале 2019 года)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125,0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125,0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2.4.3.3.</w:t>
            </w:r>
          </w:p>
        </w:tc>
        <w:tc>
          <w:tcPr>
            <w:tcW w:w="329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062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Организация и проведение обучения педагогических и руководящих работников «слабых» школ по дополнительной профессиональной программе повышения квалификации</w:t>
            </w:r>
          </w:p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 (в </w:t>
            </w:r>
            <w:r w:rsidRPr="00326FF6">
              <w:rPr>
                <w:i/>
                <w:color w:val="000000" w:themeColor="text1"/>
                <w:lang w:val="en-US"/>
              </w:rPr>
              <w:t>III</w:t>
            </w:r>
            <w:r w:rsidRPr="00326FF6">
              <w:rPr>
                <w:i/>
                <w:color w:val="000000" w:themeColor="text1"/>
              </w:rPr>
              <w:t xml:space="preserve">  квартале 2019 года)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125,0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125,0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2.4.3.4.</w:t>
            </w:r>
          </w:p>
        </w:tc>
        <w:tc>
          <w:tcPr>
            <w:tcW w:w="329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Р</w:t>
            </w:r>
          </w:p>
        </w:tc>
        <w:tc>
          <w:tcPr>
            <w:tcW w:w="1062" w:type="pct"/>
            <w:tcBorders>
              <w:top w:val="single" w:sz="4" w:space="0" w:color="auto"/>
            </w:tcBorders>
          </w:tcPr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 xml:space="preserve">Организация и проведение </w:t>
            </w:r>
            <w:r w:rsidRPr="00326FF6">
              <w:rPr>
                <w:color w:val="000000" w:themeColor="text1"/>
              </w:rPr>
              <w:lastRenderedPageBreak/>
              <w:t>обучения педагогических и руководящих работников «слабых» школ по дополнительной профессиональной программе повышения квалификации</w:t>
            </w:r>
          </w:p>
          <w:p w:rsidR="007E2C10" w:rsidRPr="00326FF6" w:rsidRDefault="007E2C10" w:rsidP="007E2C10">
            <w:pPr>
              <w:jc w:val="both"/>
              <w:rPr>
                <w:color w:val="000000" w:themeColor="text1"/>
              </w:rPr>
            </w:pPr>
            <w:r w:rsidRPr="00326FF6">
              <w:rPr>
                <w:i/>
                <w:color w:val="000000" w:themeColor="text1"/>
              </w:rPr>
              <w:t xml:space="preserve"> (в </w:t>
            </w:r>
            <w:r w:rsidRPr="00326FF6">
              <w:rPr>
                <w:i/>
                <w:color w:val="000000" w:themeColor="text1"/>
                <w:lang w:val="en-US"/>
              </w:rPr>
              <w:t>IV</w:t>
            </w:r>
            <w:r w:rsidRPr="00326FF6">
              <w:rPr>
                <w:i/>
                <w:color w:val="000000" w:themeColor="text1"/>
              </w:rPr>
              <w:t xml:space="preserve">  квартале 2019 года)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lastRenderedPageBreak/>
              <w:t>125,0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125,0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7E2C10" w:rsidRPr="00326FF6" w:rsidRDefault="007E2C10" w:rsidP="00475AC1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/>
              </w:rPr>
            </w:pPr>
            <w:r w:rsidRPr="00627610">
              <w:rPr>
                <w:i/>
                <w:color w:val="000000"/>
              </w:rPr>
              <w:t>2.6.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/>
              </w:rPr>
            </w:pPr>
            <w:r w:rsidRPr="00627610">
              <w:rPr>
                <w:i/>
                <w:color w:val="000000"/>
              </w:rPr>
              <w:t>-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both"/>
              <w:rPr>
                <w:i/>
              </w:rPr>
            </w:pPr>
            <w:r>
              <w:rPr>
                <w:i/>
              </w:rPr>
              <w:t>Организация и проведение н</w:t>
            </w:r>
            <w:r w:rsidRPr="00627610">
              <w:rPr>
                <w:i/>
              </w:rPr>
              <w:t>езависим</w:t>
            </w:r>
            <w:r>
              <w:rPr>
                <w:i/>
              </w:rPr>
              <w:t>ой</w:t>
            </w:r>
            <w:r w:rsidRPr="00627610">
              <w:rPr>
                <w:i/>
              </w:rPr>
              <w:t xml:space="preserve"> оценк</w:t>
            </w:r>
            <w:r>
              <w:rPr>
                <w:i/>
              </w:rPr>
              <w:t>и</w:t>
            </w:r>
            <w:r w:rsidRPr="00627610">
              <w:rPr>
                <w:i/>
              </w:rPr>
              <w:t xml:space="preserve"> качества образования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627610">
              <w:rPr>
                <w:i/>
                <w:color w:val="000000" w:themeColor="text1"/>
              </w:rPr>
              <w:t>500,0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627610">
              <w:rPr>
                <w:i/>
                <w:color w:val="000000" w:themeColor="text1"/>
              </w:rPr>
              <w:t>0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627610">
              <w:rPr>
                <w:i/>
                <w:color w:val="000000" w:themeColor="text1"/>
              </w:rPr>
              <w:t>500,0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627610">
              <w:rPr>
                <w:i/>
                <w:color w:val="000000" w:themeColor="text1"/>
              </w:rPr>
              <w:t>0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627610">
              <w:rPr>
                <w:i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627610">
              <w:rPr>
                <w:i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627610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627610">
              <w:rPr>
                <w:i/>
                <w:color w:val="000000" w:themeColor="text1"/>
              </w:rPr>
              <w:t>0</w:t>
            </w:r>
          </w:p>
        </w:tc>
      </w:tr>
      <w:tr w:rsidR="007E2C10" w:rsidRPr="007E3C99" w:rsidTr="00BB2EC0">
        <w:tc>
          <w:tcPr>
            <w:tcW w:w="328" w:type="pct"/>
          </w:tcPr>
          <w:p w:rsidR="007E2C10" w:rsidRPr="00446DA5" w:rsidRDefault="007E2C10" w:rsidP="007E2C10">
            <w:pPr>
              <w:jc w:val="center"/>
              <w:rPr>
                <w:color w:val="000000"/>
              </w:rPr>
            </w:pPr>
            <w:r w:rsidRPr="00446DA5">
              <w:rPr>
                <w:color w:val="000000"/>
              </w:rPr>
              <w:t>2.6.3.</w:t>
            </w:r>
          </w:p>
        </w:tc>
        <w:tc>
          <w:tcPr>
            <w:tcW w:w="329" w:type="pct"/>
          </w:tcPr>
          <w:p w:rsidR="007E2C10" w:rsidRPr="00446DA5" w:rsidRDefault="007E2C10" w:rsidP="007E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062" w:type="pct"/>
          </w:tcPr>
          <w:p w:rsidR="007E2C10" w:rsidRPr="00BB2EC0" w:rsidRDefault="007E2C10" w:rsidP="007E2C10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Разработка инструментария для проведения региональных диагностических работ в «слабых» школах по русскому языку и математике в 8, 10 классах с проведением их экспертизы</w:t>
            </w:r>
          </w:p>
        </w:tc>
        <w:tc>
          <w:tcPr>
            <w:tcW w:w="300" w:type="pct"/>
            <w:gridSpan w:val="2"/>
          </w:tcPr>
          <w:p w:rsidR="007E2C10" w:rsidRPr="00627610" w:rsidRDefault="007E2C10" w:rsidP="007E2C10">
            <w:pPr>
              <w:jc w:val="center"/>
              <w:rPr>
                <w:color w:val="000000" w:themeColor="text1"/>
              </w:rPr>
            </w:pPr>
            <w:r w:rsidRPr="00627610">
              <w:rPr>
                <w:color w:val="000000" w:themeColor="text1"/>
              </w:rPr>
              <w:t>200,0</w:t>
            </w:r>
          </w:p>
        </w:tc>
        <w:tc>
          <w:tcPr>
            <w:tcW w:w="574" w:type="pct"/>
            <w:gridSpan w:val="2"/>
          </w:tcPr>
          <w:p w:rsidR="007E2C10" w:rsidRPr="00627610" w:rsidRDefault="007E2C10" w:rsidP="007E2C10">
            <w:pPr>
              <w:jc w:val="center"/>
            </w:pPr>
            <w:r w:rsidRPr="00627610">
              <w:rPr>
                <w:color w:val="000000" w:themeColor="text1"/>
              </w:rPr>
              <w:t>0</w:t>
            </w:r>
          </w:p>
        </w:tc>
        <w:tc>
          <w:tcPr>
            <w:tcW w:w="468" w:type="pct"/>
          </w:tcPr>
          <w:p w:rsidR="007E2C10" w:rsidRPr="00627610" w:rsidRDefault="007E2C10" w:rsidP="007E2C10">
            <w:pPr>
              <w:jc w:val="center"/>
              <w:rPr>
                <w:color w:val="000000" w:themeColor="text1"/>
              </w:rPr>
            </w:pPr>
            <w:r w:rsidRPr="00627610">
              <w:rPr>
                <w:color w:val="000000" w:themeColor="text1"/>
              </w:rPr>
              <w:t>200,0</w:t>
            </w:r>
          </w:p>
        </w:tc>
        <w:tc>
          <w:tcPr>
            <w:tcW w:w="425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719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437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358" w:type="pct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</w:tr>
      <w:tr w:rsidR="007E2C10" w:rsidRPr="007E3C99" w:rsidTr="00BB2EC0">
        <w:tc>
          <w:tcPr>
            <w:tcW w:w="328" w:type="pct"/>
          </w:tcPr>
          <w:p w:rsidR="007E2C10" w:rsidRPr="00446DA5" w:rsidRDefault="007E2C10" w:rsidP="007E2C10">
            <w:pPr>
              <w:jc w:val="center"/>
              <w:rPr>
                <w:color w:val="000000"/>
              </w:rPr>
            </w:pPr>
            <w:r w:rsidRPr="00446DA5">
              <w:rPr>
                <w:color w:val="000000"/>
              </w:rPr>
              <w:t>2.6.4.</w:t>
            </w:r>
          </w:p>
        </w:tc>
        <w:tc>
          <w:tcPr>
            <w:tcW w:w="329" w:type="pct"/>
          </w:tcPr>
          <w:p w:rsidR="007E2C10" w:rsidRPr="00446DA5" w:rsidRDefault="007E2C10" w:rsidP="007E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062" w:type="pct"/>
          </w:tcPr>
          <w:p w:rsidR="007E2C10" w:rsidRPr="00BB2EC0" w:rsidRDefault="007E2C10" w:rsidP="007E2C10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>Внесение изменений в работу модуля для автоматизации процедур независимой оценки качества подготовки обучающихся в ИСОУ «Виртуальная школа»</w:t>
            </w:r>
          </w:p>
        </w:tc>
        <w:tc>
          <w:tcPr>
            <w:tcW w:w="300" w:type="pct"/>
            <w:gridSpan w:val="2"/>
          </w:tcPr>
          <w:p w:rsidR="007E2C10" w:rsidRPr="00627610" w:rsidRDefault="007E2C10" w:rsidP="007E2C10">
            <w:pPr>
              <w:jc w:val="center"/>
              <w:rPr>
                <w:color w:val="000000" w:themeColor="text1"/>
              </w:rPr>
            </w:pPr>
            <w:r w:rsidRPr="00627610">
              <w:rPr>
                <w:color w:val="000000" w:themeColor="text1"/>
              </w:rPr>
              <w:t>100,0</w:t>
            </w:r>
          </w:p>
        </w:tc>
        <w:tc>
          <w:tcPr>
            <w:tcW w:w="574" w:type="pct"/>
            <w:gridSpan w:val="2"/>
          </w:tcPr>
          <w:p w:rsidR="007E2C10" w:rsidRPr="00627610" w:rsidRDefault="007E2C10" w:rsidP="007E2C10">
            <w:pPr>
              <w:jc w:val="center"/>
            </w:pPr>
            <w:r w:rsidRPr="00627610">
              <w:rPr>
                <w:color w:val="000000" w:themeColor="text1"/>
              </w:rPr>
              <w:t>0</w:t>
            </w:r>
          </w:p>
        </w:tc>
        <w:tc>
          <w:tcPr>
            <w:tcW w:w="468" w:type="pct"/>
          </w:tcPr>
          <w:p w:rsidR="007E2C10" w:rsidRPr="00627610" w:rsidRDefault="007E2C10" w:rsidP="007E2C10">
            <w:pPr>
              <w:jc w:val="center"/>
              <w:rPr>
                <w:color w:val="000000" w:themeColor="text1"/>
              </w:rPr>
            </w:pPr>
            <w:r w:rsidRPr="00627610">
              <w:rPr>
                <w:color w:val="000000" w:themeColor="text1"/>
              </w:rPr>
              <w:t>100,0</w:t>
            </w:r>
          </w:p>
        </w:tc>
        <w:tc>
          <w:tcPr>
            <w:tcW w:w="425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719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437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358" w:type="pct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</w:tr>
      <w:tr w:rsidR="007E2C10" w:rsidRPr="007E3C99" w:rsidTr="00BB2EC0">
        <w:tc>
          <w:tcPr>
            <w:tcW w:w="328" w:type="pct"/>
          </w:tcPr>
          <w:p w:rsidR="007E2C10" w:rsidRPr="00B80A84" w:rsidRDefault="007E2C10" w:rsidP="007E2C10">
            <w:pPr>
              <w:jc w:val="center"/>
              <w:rPr>
                <w:color w:val="000000"/>
              </w:rPr>
            </w:pPr>
            <w:r w:rsidRPr="00B80A84">
              <w:rPr>
                <w:color w:val="000000"/>
              </w:rPr>
              <w:t>2.6.5.</w:t>
            </w:r>
          </w:p>
        </w:tc>
        <w:tc>
          <w:tcPr>
            <w:tcW w:w="329" w:type="pct"/>
          </w:tcPr>
          <w:p w:rsidR="007E2C10" w:rsidRPr="00446DA5" w:rsidRDefault="007E2C10" w:rsidP="007E2C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</w:p>
        </w:tc>
        <w:tc>
          <w:tcPr>
            <w:tcW w:w="1062" w:type="pct"/>
          </w:tcPr>
          <w:p w:rsidR="007E2C10" w:rsidRPr="00BB2EC0" w:rsidRDefault="007E2C10" w:rsidP="007E2C10">
            <w:pPr>
              <w:jc w:val="both"/>
              <w:rPr>
                <w:color w:val="000000" w:themeColor="text1"/>
              </w:rPr>
            </w:pPr>
            <w:r w:rsidRPr="00BB2EC0">
              <w:rPr>
                <w:color w:val="000000" w:themeColor="text1"/>
              </w:rPr>
              <w:t xml:space="preserve">Проведение региональных диагностических работ по </w:t>
            </w:r>
            <w:r w:rsidRPr="00BB2EC0">
              <w:rPr>
                <w:color w:val="000000" w:themeColor="text1"/>
              </w:rPr>
              <w:lastRenderedPageBreak/>
              <w:t>русскому языку и математике в 8, 10 классах</w:t>
            </w:r>
          </w:p>
        </w:tc>
        <w:tc>
          <w:tcPr>
            <w:tcW w:w="300" w:type="pct"/>
            <w:gridSpan w:val="2"/>
          </w:tcPr>
          <w:p w:rsidR="007E2C10" w:rsidRPr="00627610" w:rsidRDefault="007E2C10" w:rsidP="007E2C10">
            <w:pPr>
              <w:jc w:val="center"/>
              <w:rPr>
                <w:color w:val="000000" w:themeColor="text1"/>
              </w:rPr>
            </w:pPr>
            <w:r w:rsidRPr="00627610">
              <w:rPr>
                <w:color w:val="000000" w:themeColor="text1"/>
              </w:rPr>
              <w:lastRenderedPageBreak/>
              <w:t>200,0</w:t>
            </w:r>
          </w:p>
        </w:tc>
        <w:tc>
          <w:tcPr>
            <w:tcW w:w="574" w:type="pct"/>
            <w:gridSpan w:val="2"/>
          </w:tcPr>
          <w:p w:rsidR="007E2C10" w:rsidRPr="00627610" w:rsidRDefault="007E2C10" w:rsidP="007E2C10">
            <w:pPr>
              <w:jc w:val="center"/>
            </w:pPr>
            <w:r w:rsidRPr="00627610">
              <w:rPr>
                <w:color w:val="000000" w:themeColor="text1"/>
              </w:rPr>
              <w:t>0</w:t>
            </w:r>
          </w:p>
        </w:tc>
        <w:tc>
          <w:tcPr>
            <w:tcW w:w="468" w:type="pct"/>
          </w:tcPr>
          <w:p w:rsidR="007E2C10" w:rsidRPr="00627610" w:rsidRDefault="007E2C10" w:rsidP="007E2C10">
            <w:pPr>
              <w:jc w:val="center"/>
              <w:rPr>
                <w:color w:val="000000" w:themeColor="text1"/>
              </w:rPr>
            </w:pPr>
            <w:r w:rsidRPr="00627610">
              <w:rPr>
                <w:color w:val="000000" w:themeColor="text1"/>
              </w:rPr>
              <w:t>200,0</w:t>
            </w:r>
          </w:p>
        </w:tc>
        <w:tc>
          <w:tcPr>
            <w:tcW w:w="425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719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437" w:type="pct"/>
            <w:gridSpan w:val="2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  <w:tc>
          <w:tcPr>
            <w:tcW w:w="358" w:type="pct"/>
          </w:tcPr>
          <w:p w:rsidR="007E2C10" w:rsidRDefault="007E2C10" w:rsidP="007E2C10">
            <w:pPr>
              <w:jc w:val="center"/>
            </w:pPr>
            <w:r w:rsidRPr="00563352">
              <w:rPr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D102D1">
              <w:rPr>
                <w:i/>
                <w:color w:val="000000" w:themeColor="text1"/>
              </w:rPr>
              <w:t>2.9.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i/>
                <w:color w:val="000000" w:themeColor="text1"/>
              </w:rPr>
            </w:pPr>
            <w:r w:rsidRPr="00D102D1">
              <w:rPr>
                <w:i/>
                <w:color w:val="000000" w:themeColor="text1"/>
              </w:rPr>
              <w:t>-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Default="007E2C10" w:rsidP="007E2C10">
            <w:pPr>
              <w:jc w:val="both"/>
              <w:rPr>
                <w:i/>
                <w:color w:val="000000" w:themeColor="text1"/>
              </w:rPr>
            </w:pPr>
            <w:r w:rsidRPr="00E30104">
              <w:rPr>
                <w:i/>
                <w:color w:val="000000" w:themeColor="text1"/>
              </w:rPr>
              <w:t xml:space="preserve">Организация и проведение регионального конкурса на лучшую программу развития общеобразовательной организации Белгородской области </w:t>
            </w:r>
          </w:p>
          <w:p w:rsidR="007E2C10" w:rsidRPr="00D102D1" w:rsidRDefault="007E2C10" w:rsidP="007E2C10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(</w:t>
            </w:r>
            <w:r w:rsidRPr="00E30104">
              <w:rPr>
                <w:i/>
                <w:color w:val="000000" w:themeColor="text1"/>
              </w:rPr>
              <w:t>с участием не менее 70 общеобразовательных организаций</w:t>
            </w:r>
            <w:r>
              <w:rPr>
                <w:i/>
                <w:color w:val="000000" w:themeColor="text1"/>
              </w:rPr>
              <w:t>)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D102D1">
              <w:rPr>
                <w:i/>
                <w:color w:val="000000" w:themeColor="text1"/>
              </w:rPr>
              <w:t>1000,0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D102D1">
              <w:rPr>
                <w:i/>
                <w:color w:val="000000" w:themeColor="text1"/>
              </w:rPr>
              <w:t>0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  <w:color w:val="000000" w:themeColor="text1"/>
              </w:rPr>
            </w:pPr>
            <w:r w:rsidRPr="00D102D1">
              <w:rPr>
                <w:i/>
                <w:color w:val="000000" w:themeColor="text1"/>
              </w:rPr>
              <w:t>1000,0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</w:rPr>
            </w:pPr>
            <w:r w:rsidRPr="00D102D1">
              <w:rPr>
                <w:i/>
                <w:color w:val="000000" w:themeColor="text1"/>
              </w:rPr>
              <w:t>0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</w:rPr>
            </w:pPr>
            <w:r w:rsidRPr="00D102D1">
              <w:rPr>
                <w:i/>
                <w:color w:val="000000" w:themeColor="text1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</w:rPr>
            </w:pPr>
            <w:r w:rsidRPr="00D102D1">
              <w:rPr>
                <w:i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D102D1" w:rsidRDefault="007E2C10" w:rsidP="007E2C10">
            <w:pPr>
              <w:jc w:val="center"/>
              <w:rPr>
                <w:i/>
              </w:rPr>
            </w:pPr>
            <w:r w:rsidRPr="00D102D1">
              <w:rPr>
                <w:i/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bottom w:val="single" w:sz="4" w:space="0" w:color="auto"/>
            </w:tcBorders>
          </w:tcPr>
          <w:p w:rsidR="007E2C10" w:rsidRPr="0036069A" w:rsidRDefault="007E2C10" w:rsidP="007E2C10">
            <w:pPr>
              <w:jc w:val="center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2.9.5.</w:t>
            </w:r>
          </w:p>
        </w:tc>
        <w:tc>
          <w:tcPr>
            <w:tcW w:w="329" w:type="pct"/>
            <w:tcBorders>
              <w:bottom w:val="single" w:sz="4" w:space="0" w:color="auto"/>
            </w:tcBorders>
          </w:tcPr>
          <w:p w:rsidR="007E2C10" w:rsidRPr="0036069A" w:rsidRDefault="007E2C10" w:rsidP="007E2C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Р</w:t>
            </w:r>
          </w:p>
        </w:tc>
        <w:tc>
          <w:tcPr>
            <w:tcW w:w="1062" w:type="pct"/>
            <w:tcBorders>
              <w:bottom w:val="single" w:sz="4" w:space="0" w:color="auto"/>
            </w:tcBorders>
          </w:tcPr>
          <w:p w:rsidR="007E2C10" w:rsidRPr="0036069A" w:rsidRDefault="007E2C10" w:rsidP="007E2C10">
            <w:pPr>
              <w:jc w:val="both"/>
              <w:rPr>
                <w:color w:val="000000" w:themeColor="text1"/>
              </w:rPr>
            </w:pPr>
            <w:r w:rsidRPr="0036069A">
              <w:rPr>
                <w:color w:val="000000" w:themeColor="text1"/>
              </w:rPr>
              <w:t>Проведение  регионального конкурса на лучшую программу развития общеобразовательной организации Белгородской области</w:t>
            </w:r>
          </w:p>
        </w:tc>
        <w:tc>
          <w:tcPr>
            <w:tcW w:w="300" w:type="pct"/>
            <w:gridSpan w:val="2"/>
            <w:tcBorders>
              <w:bottom w:val="single" w:sz="4" w:space="0" w:color="auto"/>
            </w:tcBorders>
          </w:tcPr>
          <w:p w:rsidR="007E2C10" w:rsidRPr="00BF6D41" w:rsidRDefault="007E2C10" w:rsidP="007E2C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</w:tcPr>
          <w:p w:rsidR="007E2C10" w:rsidRPr="00BF6D41" w:rsidRDefault="007E2C10" w:rsidP="007E2C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7E2C10" w:rsidRPr="00BF6D41" w:rsidRDefault="007E2C10" w:rsidP="007E2C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425" w:type="pct"/>
            <w:gridSpan w:val="2"/>
            <w:tcBorders>
              <w:bottom w:val="single" w:sz="4" w:space="0" w:color="auto"/>
            </w:tcBorders>
          </w:tcPr>
          <w:p w:rsidR="007E2C10" w:rsidRPr="00BF6D41" w:rsidRDefault="007E2C10" w:rsidP="007E2C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9" w:type="pct"/>
            <w:gridSpan w:val="2"/>
            <w:tcBorders>
              <w:bottom w:val="single" w:sz="4" w:space="0" w:color="auto"/>
            </w:tcBorders>
          </w:tcPr>
          <w:p w:rsidR="007E2C10" w:rsidRPr="00BF6D41" w:rsidRDefault="007E2C10" w:rsidP="007E2C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</w:tcPr>
          <w:p w:rsidR="007E2C10" w:rsidRPr="00BF6D41" w:rsidRDefault="007E2C10" w:rsidP="007E2C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bottom w:val="single" w:sz="4" w:space="0" w:color="auto"/>
            </w:tcBorders>
          </w:tcPr>
          <w:p w:rsidR="007E2C10" w:rsidRPr="00BF6D41" w:rsidRDefault="007E2C10" w:rsidP="007E2C1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bCs/>
                <w:color w:val="000000" w:themeColor="text1"/>
                <w:kern w:val="24"/>
              </w:rPr>
              <w:t>3.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-</w:t>
            </w:r>
          </w:p>
        </w:tc>
        <w:tc>
          <w:tcPr>
            <w:tcW w:w="10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pStyle w:val="a3"/>
              <w:tabs>
                <w:tab w:val="left" w:pos="280"/>
              </w:tabs>
              <w:spacing w:before="0" w:beforeAutospacing="0" w:after="0" w:afterAutospacing="0"/>
              <w:jc w:val="both"/>
              <w:textAlignment w:val="baseline"/>
              <w:rPr>
                <w:b/>
                <w:color w:val="000000" w:themeColor="text1"/>
              </w:rPr>
            </w:pPr>
            <w:r w:rsidRPr="00BF6D41">
              <w:rPr>
                <w:b/>
                <w:bCs/>
                <w:color w:val="000000" w:themeColor="text1"/>
                <w:kern w:val="24"/>
              </w:rPr>
              <w:t>Информационно-аналитический блок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E2C10" w:rsidRPr="00BF6D41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BF6D41">
              <w:rPr>
                <w:b/>
                <w:color w:val="000000" w:themeColor="text1"/>
              </w:rPr>
              <w:t>0</w:t>
            </w:r>
          </w:p>
        </w:tc>
      </w:tr>
      <w:tr w:rsidR="007E2C10" w:rsidRPr="007E3C99" w:rsidTr="00D102D1">
        <w:tc>
          <w:tcPr>
            <w:tcW w:w="1718" w:type="pct"/>
            <w:gridSpan w:val="3"/>
            <w:tcBorders>
              <w:top w:val="single" w:sz="4" w:space="0" w:color="auto"/>
            </w:tcBorders>
          </w:tcPr>
          <w:p w:rsidR="007E2C10" w:rsidRPr="0036069A" w:rsidRDefault="007E2C10" w:rsidP="007E2C10">
            <w:pPr>
              <w:jc w:val="both"/>
              <w:rPr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Итого:</w:t>
            </w:r>
          </w:p>
        </w:tc>
        <w:tc>
          <w:tcPr>
            <w:tcW w:w="297" w:type="pct"/>
            <w:tcBorders>
              <w:top w:val="single" w:sz="4" w:space="0" w:color="auto"/>
            </w:tcBorders>
          </w:tcPr>
          <w:p w:rsidR="007E2C10" w:rsidRPr="007E3C99" w:rsidRDefault="007E2C10" w:rsidP="007E2C1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2000,0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</w:tcBorders>
          </w:tcPr>
          <w:p w:rsidR="007E2C10" w:rsidRPr="007E3C99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0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</w:tcBorders>
          </w:tcPr>
          <w:p w:rsidR="007E2C10" w:rsidRPr="007E3C99" w:rsidRDefault="007E2C10" w:rsidP="007E2C1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2000,0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</w:tcBorders>
          </w:tcPr>
          <w:p w:rsidR="007E2C10" w:rsidRPr="007E3C99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0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</w:tcBorders>
          </w:tcPr>
          <w:p w:rsidR="007E2C10" w:rsidRPr="007E3C99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</w:tcPr>
          <w:p w:rsidR="007E2C10" w:rsidRPr="007E3C99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</w:tcBorders>
          </w:tcPr>
          <w:p w:rsidR="007E2C10" w:rsidRPr="007E3C99" w:rsidRDefault="007E2C10" w:rsidP="007E2C10">
            <w:pPr>
              <w:jc w:val="center"/>
              <w:rPr>
                <w:b/>
                <w:color w:val="000000" w:themeColor="text1"/>
              </w:rPr>
            </w:pPr>
            <w:r w:rsidRPr="007E3C99">
              <w:rPr>
                <w:b/>
                <w:color w:val="000000" w:themeColor="text1"/>
              </w:rPr>
              <w:t>0</w:t>
            </w:r>
          </w:p>
        </w:tc>
      </w:tr>
    </w:tbl>
    <w:p w:rsidR="00982C74" w:rsidRPr="00781ACB" w:rsidRDefault="00982C74" w:rsidP="00982C74">
      <w:pPr>
        <w:keepNext/>
        <w:numPr>
          <w:ilvl w:val="0"/>
          <w:numId w:val="2"/>
        </w:numPr>
        <w:outlineLvl w:val="1"/>
        <w:rPr>
          <w:b/>
          <w:bCs/>
          <w:sz w:val="28"/>
          <w:szCs w:val="28"/>
        </w:rPr>
      </w:pPr>
      <w:r w:rsidRPr="00781ACB">
        <w:br w:type="page"/>
      </w:r>
      <w:r w:rsidRPr="00781ACB">
        <w:rPr>
          <w:b/>
          <w:bCs/>
          <w:sz w:val="28"/>
          <w:szCs w:val="28"/>
        </w:rPr>
        <w:lastRenderedPageBreak/>
        <w:t>Формы участия области в реализации проекта</w:t>
      </w:r>
    </w:p>
    <w:p w:rsidR="00982C74" w:rsidRPr="00781ACB" w:rsidRDefault="00982C74" w:rsidP="00982C74">
      <w:pPr>
        <w:keepNext/>
        <w:ind w:left="720"/>
        <w:outlineLvl w:val="1"/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14"/>
        <w:gridCol w:w="3949"/>
        <w:gridCol w:w="2930"/>
        <w:gridCol w:w="2784"/>
        <w:gridCol w:w="2781"/>
      </w:tblGrid>
      <w:tr w:rsidR="00982C74" w:rsidRPr="00781ACB" w:rsidTr="007E3C99">
        <w:trPr>
          <w:trHeight w:val="195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82C74" w:rsidRPr="00781ACB" w:rsidRDefault="00982C74" w:rsidP="00E96D11">
            <w:pPr>
              <w:keepNext/>
              <w:ind w:left="720"/>
              <w:jc w:val="center"/>
              <w:outlineLvl w:val="1"/>
              <w:rPr>
                <w:b/>
                <w:bCs/>
              </w:rPr>
            </w:pPr>
            <w:r w:rsidRPr="00781ACB">
              <w:rPr>
                <w:b/>
                <w:bCs/>
              </w:rPr>
              <w:t>Бюджетное финансирование</w:t>
            </w:r>
          </w:p>
        </w:tc>
      </w:tr>
      <w:tr w:rsidR="00982C74" w:rsidRPr="00781ACB" w:rsidTr="001416EB">
        <w:trPr>
          <w:trHeight w:val="195"/>
        </w:trPr>
        <w:tc>
          <w:tcPr>
            <w:tcW w:w="2141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82C74" w:rsidRPr="00781ACB" w:rsidRDefault="00982C74" w:rsidP="00E96D11">
            <w:pPr>
              <w:keepNext/>
              <w:jc w:val="center"/>
              <w:outlineLvl w:val="1"/>
            </w:pPr>
            <w:r w:rsidRPr="00781ACB">
              <w:rPr>
                <w:b/>
                <w:bCs/>
              </w:rPr>
              <w:t>Форма участия</w:t>
            </w:r>
          </w:p>
        </w:tc>
        <w:tc>
          <w:tcPr>
            <w:tcW w:w="28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  <w:vAlign w:val="center"/>
          </w:tcPr>
          <w:p w:rsidR="00982C74" w:rsidRPr="00781ACB" w:rsidRDefault="00982C74" w:rsidP="00E96D11">
            <w:pPr>
              <w:keepNext/>
              <w:ind w:left="720"/>
              <w:jc w:val="center"/>
              <w:outlineLvl w:val="1"/>
            </w:pPr>
            <w:r w:rsidRPr="00781ACB">
              <w:rPr>
                <w:b/>
                <w:bCs/>
              </w:rPr>
              <w:t>Размер участия бюджета, тыс. руб.</w:t>
            </w:r>
          </w:p>
        </w:tc>
      </w:tr>
      <w:tr w:rsidR="00982C74" w:rsidRPr="00781ACB" w:rsidTr="001416EB">
        <w:trPr>
          <w:trHeight w:val="20"/>
        </w:trPr>
        <w:tc>
          <w:tcPr>
            <w:tcW w:w="2141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82C74" w:rsidRPr="00781ACB" w:rsidRDefault="00982C74" w:rsidP="00E96D11">
            <w:pPr>
              <w:keepNext/>
              <w:numPr>
                <w:ilvl w:val="0"/>
                <w:numId w:val="2"/>
              </w:numPr>
              <w:outlineLvl w:val="1"/>
            </w:pP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  <w:vAlign w:val="center"/>
          </w:tcPr>
          <w:p w:rsidR="00982C74" w:rsidRPr="00781ACB" w:rsidRDefault="00982C74" w:rsidP="00E96D11">
            <w:pPr>
              <w:keepNext/>
              <w:ind w:left="360"/>
              <w:outlineLvl w:val="1"/>
            </w:pPr>
            <w:r w:rsidRPr="00781ACB">
              <w:rPr>
                <w:b/>
                <w:bCs/>
              </w:rPr>
              <w:t xml:space="preserve">Федеральный 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  <w:vAlign w:val="center"/>
          </w:tcPr>
          <w:p w:rsidR="00982C74" w:rsidRPr="00781ACB" w:rsidRDefault="00982C74" w:rsidP="00E96D11">
            <w:pPr>
              <w:keepNext/>
              <w:jc w:val="center"/>
              <w:outlineLvl w:val="1"/>
            </w:pPr>
            <w:r w:rsidRPr="00781ACB">
              <w:rPr>
                <w:b/>
                <w:bCs/>
              </w:rPr>
              <w:t>Областной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  <w:vAlign w:val="center"/>
          </w:tcPr>
          <w:p w:rsidR="00982C74" w:rsidRPr="00781ACB" w:rsidRDefault="00982C74" w:rsidP="00E96D11">
            <w:pPr>
              <w:keepNext/>
              <w:jc w:val="center"/>
              <w:outlineLvl w:val="1"/>
            </w:pPr>
            <w:r w:rsidRPr="00781ACB">
              <w:rPr>
                <w:b/>
                <w:bCs/>
              </w:rPr>
              <w:t>Местный</w:t>
            </w:r>
          </w:p>
        </w:tc>
      </w:tr>
      <w:tr w:rsidR="00982C74" w:rsidRPr="00781ACB" w:rsidTr="001416EB">
        <w:trPr>
          <w:trHeight w:val="18"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rPr>
                <w:b/>
                <w:bCs/>
              </w:rPr>
              <w:t xml:space="preserve">Прямое бюджетное финансирование </w:t>
            </w:r>
          </w:p>
        </w:tc>
        <w:tc>
          <w:tcPr>
            <w:tcW w:w="1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82C74" w:rsidRPr="007E2C10" w:rsidRDefault="00AA6F22" w:rsidP="007E2C10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7E2C10">
              <w:rPr>
                <w:sz w:val="20"/>
                <w:szCs w:val="20"/>
              </w:rPr>
              <w:t xml:space="preserve">Государственная программа Белгородской области </w:t>
            </w:r>
            <w:r w:rsidR="00FD3B9F" w:rsidRPr="007E2C10">
              <w:rPr>
                <w:sz w:val="20"/>
                <w:szCs w:val="20"/>
              </w:rPr>
              <w:t>«Развитие образования Белгородской области на 2014-2020 годы»</w:t>
            </w:r>
            <w:r w:rsidRPr="007E2C10">
              <w:rPr>
                <w:sz w:val="20"/>
                <w:szCs w:val="20"/>
              </w:rPr>
              <w:t>, утверждённая постановлением Правительства Белгородской области от 30 декабря 2013 года № 528-пп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82C74" w:rsidRPr="009905E2" w:rsidRDefault="0032693F" w:rsidP="009905E2">
            <w:pPr>
              <w:jc w:val="center"/>
            </w:pPr>
            <w:r w:rsidRPr="00741255">
              <w:t>2000,0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</w:tcMar>
          </w:tcPr>
          <w:p w:rsidR="00982C74" w:rsidRPr="009905E2" w:rsidRDefault="00880479" w:rsidP="009905E2">
            <w:pPr>
              <w:jc w:val="center"/>
            </w:pPr>
            <w:r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t>Дороги</w:t>
            </w:r>
          </w:p>
        </w:tc>
        <w:tc>
          <w:tcPr>
            <w:tcW w:w="1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880479">
            <w:pPr>
              <w:jc w:val="center"/>
            </w:pPr>
            <w:r w:rsidRPr="00781ACB">
              <w:t>-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t>Субсидии</w:t>
            </w:r>
          </w:p>
        </w:tc>
        <w:tc>
          <w:tcPr>
            <w:tcW w:w="1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880479">
            <w:pPr>
              <w:jc w:val="center"/>
            </w:pPr>
            <w:r w:rsidRPr="00781ACB">
              <w:t>-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21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jc w:val="center"/>
              <w:outlineLvl w:val="1"/>
            </w:pPr>
            <w:r w:rsidRPr="00781ACB">
              <w:rPr>
                <w:b/>
                <w:bCs/>
              </w:rPr>
              <w:t>ИТОГО: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9905E2" w:rsidRDefault="00527902" w:rsidP="009905E2">
            <w:pPr>
              <w:jc w:val="center"/>
            </w:pPr>
            <w:r w:rsidRPr="009905E2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9905E2" w:rsidRDefault="00982C74" w:rsidP="009905E2">
            <w:pPr>
              <w:jc w:val="center"/>
            </w:pPr>
            <w:r w:rsidRPr="009905E2">
              <w:t>-</w:t>
            </w:r>
          </w:p>
        </w:tc>
      </w:tr>
      <w:tr w:rsidR="00982C74" w:rsidRPr="00781ACB" w:rsidTr="007E3C99">
        <w:trPr>
          <w:trHeight w:val="18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jc w:val="center"/>
              <w:outlineLvl w:val="1"/>
              <w:rPr>
                <w:b/>
                <w:bCs/>
              </w:rPr>
            </w:pPr>
            <w:r w:rsidRPr="00781ACB">
              <w:rPr>
                <w:b/>
                <w:bCs/>
              </w:rPr>
              <w:t>Программы государственной поддержки</w:t>
            </w:r>
          </w:p>
        </w:tc>
      </w:tr>
      <w:tr w:rsidR="00982C74" w:rsidRPr="00781ACB" w:rsidTr="001416EB">
        <w:trPr>
          <w:trHeight w:val="18"/>
        </w:trPr>
        <w:tc>
          <w:tcPr>
            <w:tcW w:w="21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jc w:val="center"/>
              <w:outlineLvl w:val="1"/>
              <w:rPr>
                <w:b/>
                <w:bCs/>
              </w:rPr>
            </w:pPr>
            <w:r w:rsidRPr="00781ACB">
              <w:rPr>
                <w:b/>
                <w:bCs/>
              </w:rPr>
              <w:t>Потребность</w:t>
            </w:r>
          </w:p>
        </w:tc>
        <w:tc>
          <w:tcPr>
            <w:tcW w:w="285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781ACB" w:rsidRDefault="00982C74" w:rsidP="00E96D11">
            <w:pPr>
              <w:keepNext/>
              <w:jc w:val="center"/>
              <w:outlineLvl w:val="1"/>
              <w:rPr>
                <w:b/>
                <w:bCs/>
              </w:rPr>
            </w:pPr>
            <w:r w:rsidRPr="00781ACB">
              <w:rPr>
                <w:b/>
                <w:bCs/>
              </w:rPr>
              <w:t>Финансовые вложения, тыс. руб.</w:t>
            </w:r>
          </w:p>
        </w:tc>
      </w:tr>
      <w:tr w:rsidR="00982C74" w:rsidRPr="00781ACB" w:rsidTr="001416EB">
        <w:trPr>
          <w:trHeight w:val="19"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t>Электроэнергия</w:t>
            </w:r>
          </w:p>
        </w:tc>
        <w:tc>
          <w:tcPr>
            <w:tcW w:w="1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tabs>
                <w:tab w:val="center" w:pos="1204"/>
              </w:tabs>
            </w:pPr>
            <w:r w:rsidRPr="00781ACB">
              <w:t>-</w:t>
            </w:r>
            <w:r w:rsidRPr="00781ACB">
              <w:tab/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t>Газоснабжение</w:t>
            </w:r>
          </w:p>
        </w:tc>
        <w:tc>
          <w:tcPr>
            <w:tcW w:w="1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r w:rsidRPr="00781ACB">
              <w:t>-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8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t>Водоснабжение</w:t>
            </w:r>
          </w:p>
        </w:tc>
        <w:tc>
          <w:tcPr>
            <w:tcW w:w="13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r w:rsidRPr="00781ACB">
              <w:t>-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21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t>Гарантии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21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t>Залоги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567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</w:tr>
      <w:tr w:rsidR="00982C74" w:rsidRPr="00781ACB" w:rsidTr="001416EB">
        <w:trPr>
          <w:trHeight w:val="18"/>
        </w:trPr>
        <w:tc>
          <w:tcPr>
            <w:tcW w:w="21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rPr>
                <w:b/>
                <w:bCs/>
              </w:rPr>
              <w:t>Прочие формы участия</w:t>
            </w:r>
          </w:p>
        </w:tc>
        <w:tc>
          <w:tcPr>
            <w:tcW w:w="9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227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  <w:tc>
          <w:tcPr>
            <w:tcW w:w="9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</w:tcMar>
          </w:tcPr>
          <w:p w:rsidR="00982C74" w:rsidRPr="00781ACB" w:rsidRDefault="00982C74" w:rsidP="009905E2">
            <w:pPr>
              <w:jc w:val="center"/>
            </w:pPr>
            <w:r w:rsidRPr="00781ACB">
              <w:t>-</w:t>
            </w:r>
          </w:p>
        </w:tc>
      </w:tr>
      <w:tr w:rsidR="00982C74" w:rsidRPr="00781ACB" w:rsidTr="007E3C99">
        <w:trPr>
          <w:trHeight w:val="18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82C74" w:rsidRPr="00781ACB" w:rsidRDefault="00982C74" w:rsidP="00E96D11">
            <w:pPr>
              <w:keepNext/>
              <w:outlineLvl w:val="1"/>
            </w:pPr>
            <w:r w:rsidRPr="00781ACB">
              <w:rPr>
                <w:b/>
                <w:bCs/>
              </w:rPr>
              <w:t xml:space="preserve">Земельный участок: </w:t>
            </w:r>
            <w:r w:rsidRPr="00781ACB">
              <w:t>указать адрес расположения / площадь / стоимость земельного участка</w:t>
            </w:r>
          </w:p>
        </w:tc>
      </w:tr>
    </w:tbl>
    <w:p w:rsidR="00982C74" w:rsidRPr="00781ACB" w:rsidRDefault="00982C74" w:rsidP="00527902">
      <w:pPr>
        <w:keepNext/>
        <w:outlineLvl w:val="1"/>
      </w:pPr>
      <w:r w:rsidRPr="00781ACB">
        <w:br w:type="page"/>
      </w:r>
      <w:bookmarkEnd w:id="0"/>
    </w:p>
    <w:p w:rsidR="00982C74" w:rsidRPr="007E2C10" w:rsidRDefault="00982C74" w:rsidP="00982C74">
      <w:pPr>
        <w:keepNext/>
        <w:numPr>
          <w:ilvl w:val="0"/>
          <w:numId w:val="7"/>
        </w:numPr>
        <w:outlineLvl w:val="1"/>
      </w:pPr>
      <w:r w:rsidRPr="00EB7C34">
        <w:rPr>
          <w:b/>
          <w:sz w:val="28"/>
          <w:szCs w:val="28"/>
        </w:rPr>
        <w:lastRenderedPageBreak/>
        <w:t>Риски проекта</w:t>
      </w:r>
    </w:p>
    <w:p w:rsidR="007E2C10" w:rsidRPr="00781ACB" w:rsidRDefault="007E2C10" w:rsidP="007E2C10">
      <w:pPr>
        <w:keepNext/>
        <w:ind w:left="720"/>
        <w:outlineLvl w:val="1"/>
      </w:pPr>
    </w:p>
    <w:tbl>
      <w:tblPr>
        <w:tblW w:w="49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2"/>
        <w:gridCol w:w="4738"/>
        <w:gridCol w:w="2530"/>
        <w:gridCol w:w="2554"/>
        <w:gridCol w:w="1735"/>
        <w:gridCol w:w="2458"/>
      </w:tblGrid>
      <w:tr w:rsidR="00982C74" w:rsidRPr="00781ACB" w:rsidTr="001416EB">
        <w:trPr>
          <w:trHeight w:val="484"/>
          <w:tblHeader/>
        </w:trPr>
        <w:tc>
          <w:tcPr>
            <w:tcW w:w="143" w:type="pct"/>
            <w:vMerge w:val="restart"/>
          </w:tcPr>
          <w:p w:rsidR="00982C74" w:rsidRPr="00781ACB" w:rsidRDefault="00982C74" w:rsidP="005B6BC0">
            <w:pPr>
              <w:jc w:val="center"/>
              <w:rPr>
                <w:b/>
              </w:rPr>
            </w:pPr>
            <w:r w:rsidRPr="00781ACB">
              <w:rPr>
                <w:b/>
              </w:rPr>
              <w:t>№ п/п</w:t>
            </w:r>
          </w:p>
        </w:tc>
        <w:tc>
          <w:tcPr>
            <w:tcW w:w="1642" w:type="pct"/>
            <w:vMerge w:val="restart"/>
          </w:tcPr>
          <w:p w:rsidR="00982C74" w:rsidRPr="00781ACB" w:rsidRDefault="00982C74" w:rsidP="005B6BC0">
            <w:pPr>
              <w:jc w:val="center"/>
              <w:rPr>
                <w:b/>
              </w:rPr>
            </w:pPr>
            <w:r w:rsidRPr="00781ACB">
              <w:rPr>
                <w:b/>
                <w:bCs/>
              </w:rPr>
              <w:t>Наименование риска проекта</w:t>
            </w:r>
          </w:p>
        </w:tc>
        <w:tc>
          <w:tcPr>
            <w:tcW w:w="877" w:type="pct"/>
            <w:vMerge w:val="restart"/>
          </w:tcPr>
          <w:p w:rsidR="00982C74" w:rsidRPr="00781ACB" w:rsidRDefault="00982C74" w:rsidP="005B6BC0">
            <w:pPr>
              <w:jc w:val="center"/>
              <w:rPr>
                <w:b/>
              </w:rPr>
            </w:pPr>
            <w:r w:rsidRPr="00781ACB">
              <w:rPr>
                <w:b/>
                <w:bCs/>
              </w:rPr>
              <w:t>Ожидаемые последствия наступления риска</w:t>
            </w:r>
          </w:p>
        </w:tc>
        <w:tc>
          <w:tcPr>
            <w:tcW w:w="1486" w:type="pct"/>
            <w:gridSpan w:val="2"/>
          </w:tcPr>
          <w:p w:rsidR="00982C74" w:rsidRPr="00781ACB" w:rsidRDefault="00982C74" w:rsidP="005B6BC0">
            <w:pPr>
              <w:jc w:val="center"/>
              <w:rPr>
                <w:b/>
              </w:rPr>
            </w:pPr>
            <w:r w:rsidRPr="00781ACB">
              <w:rPr>
                <w:b/>
              </w:rPr>
              <w:t>Предупреждение наступления риска</w:t>
            </w:r>
          </w:p>
        </w:tc>
        <w:tc>
          <w:tcPr>
            <w:tcW w:w="852" w:type="pct"/>
            <w:vMerge w:val="restart"/>
          </w:tcPr>
          <w:p w:rsidR="00982C74" w:rsidRPr="00781ACB" w:rsidRDefault="00982C74" w:rsidP="005B6BC0">
            <w:pPr>
              <w:jc w:val="center"/>
              <w:rPr>
                <w:b/>
                <w:bCs/>
              </w:rPr>
            </w:pPr>
            <w:r w:rsidRPr="00781ACB">
              <w:rPr>
                <w:b/>
                <w:bCs/>
              </w:rPr>
              <w:t>Действия в случае наступления риска</w:t>
            </w:r>
          </w:p>
        </w:tc>
      </w:tr>
      <w:tr w:rsidR="00982C74" w:rsidRPr="00781ACB" w:rsidTr="001416EB">
        <w:trPr>
          <w:tblHeader/>
        </w:trPr>
        <w:tc>
          <w:tcPr>
            <w:tcW w:w="143" w:type="pct"/>
            <w:vMerge/>
          </w:tcPr>
          <w:p w:rsidR="00982C74" w:rsidRPr="00781ACB" w:rsidRDefault="00982C74" w:rsidP="005B6BC0">
            <w:pPr>
              <w:jc w:val="center"/>
            </w:pPr>
          </w:p>
        </w:tc>
        <w:tc>
          <w:tcPr>
            <w:tcW w:w="1642" w:type="pct"/>
            <w:vMerge/>
          </w:tcPr>
          <w:p w:rsidR="00982C74" w:rsidRPr="00781ACB" w:rsidRDefault="00982C74" w:rsidP="005B6BC0">
            <w:pPr>
              <w:jc w:val="center"/>
            </w:pPr>
          </w:p>
        </w:tc>
        <w:tc>
          <w:tcPr>
            <w:tcW w:w="877" w:type="pct"/>
            <w:vMerge/>
          </w:tcPr>
          <w:p w:rsidR="00982C74" w:rsidRPr="00781ACB" w:rsidRDefault="00982C74" w:rsidP="005B6BC0">
            <w:pPr>
              <w:jc w:val="center"/>
            </w:pPr>
          </w:p>
        </w:tc>
        <w:tc>
          <w:tcPr>
            <w:tcW w:w="885" w:type="pct"/>
            <w:tcBorders>
              <w:right w:val="single" w:sz="4" w:space="0" w:color="auto"/>
            </w:tcBorders>
          </w:tcPr>
          <w:p w:rsidR="00982C74" w:rsidRPr="00781ACB" w:rsidRDefault="00982C74" w:rsidP="005B6BC0">
            <w:pPr>
              <w:jc w:val="center"/>
              <w:rPr>
                <w:b/>
                <w:bCs/>
              </w:rPr>
            </w:pPr>
            <w:r w:rsidRPr="00781ACB">
              <w:rPr>
                <w:b/>
                <w:bCs/>
              </w:rPr>
              <w:t>Мероприятия</w:t>
            </w:r>
          </w:p>
          <w:p w:rsidR="00982C74" w:rsidRPr="00781ACB" w:rsidRDefault="00982C74" w:rsidP="005B6BC0">
            <w:pPr>
              <w:jc w:val="center"/>
              <w:rPr>
                <w:b/>
              </w:rPr>
            </w:pPr>
            <w:r w:rsidRPr="00781ACB">
              <w:rPr>
                <w:b/>
                <w:bCs/>
              </w:rPr>
              <w:t>по предупреждению</w:t>
            </w:r>
          </w:p>
        </w:tc>
        <w:tc>
          <w:tcPr>
            <w:tcW w:w="601" w:type="pct"/>
            <w:tcBorders>
              <w:left w:val="single" w:sz="4" w:space="0" w:color="auto"/>
            </w:tcBorders>
          </w:tcPr>
          <w:p w:rsidR="00982C74" w:rsidRPr="00781ACB" w:rsidRDefault="00982C74" w:rsidP="005B6BC0">
            <w:pPr>
              <w:jc w:val="center"/>
              <w:rPr>
                <w:b/>
              </w:rPr>
            </w:pPr>
            <w:r w:rsidRPr="00781ACB">
              <w:rPr>
                <w:b/>
              </w:rPr>
              <w:t>ФИО ответственного исполнителя</w:t>
            </w:r>
          </w:p>
        </w:tc>
        <w:tc>
          <w:tcPr>
            <w:tcW w:w="852" w:type="pct"/>
            <w:vMerge/>
          </w:tcPr>
          <w:p w:rsidR="00982C74" w:rsidRPr="00781ACB" w:rsidRDefault="00982C74" w:rsidP="005B6BC0">
            <w:pPr>
              <w:jc w:val="center"/>
            </w:pPr>
          </w:p>
        </w:tc>
      </w:tr>
      <w:tr w:rsidR="00A07ACB" w:rsidRPr="00781ACB" w:rsidTr="00A07ACB">
        <w:tc>
          <w:tcPr>
            <w:tcW w:w="143" w:type="pct"/>
          </w:tcPr>
          <w:p w:rsidR="00A07ACB" w:rsidRPr="00781ACB" w:rsidRDefault="00A07ACB" w:rsidP="005B6BC0">
            <w:pPr>
              <w:jc w:val="center"/>
            </w:pPr>
            <w:r>
              <w:t>1</w:t>
            </w:r>
          </w:p>
        </w:tc>
        <w:tc>
          <w:tcPr>
            <w:tcW w:w="1642" w:type="pct"/>
          </w:tcPr>
          <w:p w:rsidR="00A07ACB" w:rsidRPr="000737E1" w:rsidRDefault="00A07ACB" w:rsidP="00A07ACB">
            <w:pPr>
              <w:ind w:left="34"/>
              <w:jc w:val="center"/>
              <w:rPr>
                <w:color w:val="000000" w:themeColor="text1"/>
              </w:rPr>
            </w:pPr>
            <w:r w:rsidRPr="000737E1">
              <w:rPr>
                <w:color w:val="000000" w:themeColor="text1"/>
                <w:kern w:val="24"/>
              </w:rPr>
              <w:t xml:space="preserve">Низкая эффективность реализация программ развития (перевода в эффективный режим работы) </w:t>
            </w:r>
            <w:r>
              <w:rPr>
                <w:color w:val="000000" w:themeColor="text1"/>
              </w:rPr>
              <w:t>«слабых» школ</w:t>
            </w:r>
          </w:p>
        </w:tc>
        <w:tc>
          <w:tcPr>
            <w:tcW w:w="877" w:type="pct"/>
          </w:tcPr>
          <w:p w:rsidR="00A07ACB" w:rsidRPr="000737E1" w:rsidRDefault="00A07ACB" w:rsidP="00A07ACB">
            <w:pPr>
              <w:ind w:left="22"/>
              <w:jc w:val="center"/>
              <w:rPr>
                <w:color w:val="000000" w:themeColor="text1"/>
              </w:rPr>
            </w:pPr>
            <w:r w:rsidRPr="000737E1">
              <w:rPr>
                <w:color w:val="000000" w:themeColor="text1"/>
              </w:rPr>
              <w:t>Снижение качества работ по проекту</w:t>
            </w:r>
          </w:p>
        </w:tc>
        <w:tc>
          <w:tcPr>
            <w:tcW w:w="885" w:type="pct"/>
            <w:tcBorders>
              <w:right w:val="single" w:sz="4" w:space="0" w:color="auto"/>
            </w:tcBorders>
          </w:tcPr>
          <w:p w:rsidR="00A07ACB" w:rsidRPr="000737E1" w:rsidRDefault="00A07ACB" w:rsidP="00A07ACB">
            <w:pPr>
              <w:pStyle w:val="a3"/>
              <w:spacing w:before="0" w:beforeAutospacing="0" w:after="0" w:afterAutospacing="0"/>
              <w:ind w:left="65"/>
              <w:jc w:val="center"/>
              <w:textAlignment w:val="baseline"/>
              <w:rPr>
                <w:color w:val="000000" w:themeColor="text1"/>
                <w:kern w:val="24"/>
              </w:rPr>
            </w:pPr>
            <w:r w:rsidRPr="000737E1">
              <w:rPr>
                <w:color w:val="000000" w:themeColor="text1"/>
                <w:kern w:val="24"/>
              </w:rPr>
              <w:t xml:space="preserve">Проведение экспертной оценки реализации программ развития (перевода в эффективный режим работы) </w:t>
            </w:r>
            <w:r>
              <w:rPr>
                <w:color w:val="000000" w:themeColor="text1"/>
              </w:rPr>
              <w:t>«слабых» школ</w:t>
            </w:r>
          </w:p>
        </w:tc>
        <w:tc>
          <w:tcPr>
            <w:tcW w:w="601" w:type="pct"/>
            <w:tcBorders>
              <w:left w:val="single" w:sz="4" w:space="0" w:color="auto"/>
            </w:tcBorders>
          </w:tcPr>
          <w:p w:rsidR="00A07ACB" w:rsidRPr="000737E1" w:rsidRDefault="00A07ACB" w:rsidP="00A07ACB">
            <w:pPr>
              <w:jc w:val="center"/>
              <w:rPr>
                <w:color w:val="000000" w:themeColor="text1"/>
              </w:rPr>
            </w:pPr>
            <w:r w:rsidRPr="000737E1">
              <w:rPr>
                <w:color w:val="000000" w:themeColor="text1"/>
                <w:kern w:val="24"/>
              </w:rPr>
              <w:t>Назаренко М.Л.</w:t>
            </w:r>
          </w:p>
        </w:tc>
        <w:tc>
          <w:tcPr>
            <w:tcW w:w="852" w:type="pct"/>
          </w:tcPr>
          <w:p w:rsidR="00A07ACB" w:rsidRPr="000737E1" w:rsidRDefault="00A07ACB" w:rsidP="00A07ACB">
            <w:pPr>
              <w:ind w:left="22"/>
              <w:jc w:val="center"/>
              <w:rPr>
                <w:color w:val="000000" w:themeColor="text1"/>
              </w:rPr>
            </w:pPr>
            <w:r w:rsidRPr="000737E1">
              <w:rPr>
                <w:color w:val="000000" w:themeColor="text1"/>
              </w:rPr>
              <w:t>Разработка методических рекомендаций для муниципальных образований Белгородской области, руководящих и педагогических работников общеобразовательных организаций Белгородской области, подготовка распорядительных документов о внесении изменений в программы развития общеобразовательных организаций</w:t>
            </w:r>
          </w:p>
        </w:tc>
      </w:tr>
      <w:tr w:rsidR="00A07ACB" w:rsidRPr="00781ACB" w:rsidTr="00A07ACB">
        <w:tc>
          <w:tcPr>
            <w:tcW w:w="143" w:type="pct"/>
          </w:tcPr>
          <w:p w:rsidR="00A07ACB" w:rsidRPr="00A07ACB" w:rsidRDefault="00A07ACB" w:rsidP="005B6BC0">
            <w:pPr>
              <w:jc w:val="center"/>
              <w:rPr>
                <w:color w:val="000000" w:themeColor="text1"/>
              </w:rPr>
            </w:pPr>
            <w:r w:rsidRPr="00A07ACB">
              <w:rPr>
                <w:color w:val="000000" w:themeColor="text1"/>
              </w:rPr>
              <w:t>2</w:t>
            </w:r>
          </w:p>
        </w:tc>
        <w:tc>
          <w:tcPr>
            <w:tcW w:w="1642" w:type="pct"/>
          </w:tcPr>
          <w:p w:rsidR="00A07ACB" w:rsidRPr="00A07ACB" w:rsidRDefault="00A07ACB" w:rsidP="00A07ACB">
            <w:pPr>
              <w:jc w:val="center"/>
              <w:rPr>
                <w:color w:val="000000" w:themeColor="text1"/>
              </w:rPr>
            </w:pPr>
            <w:r w:rsidRPr="00A07ACB">
              <w:rPr>
                <w:color w:val="000000" w:themeColor="text1"/>
              </w:rPr>
              <w:t>Неприменимость типовых индивидуальных программ профессионального развития педагогических работников «слабых» школ</w:t>
            </w:r>
          </w:p>
        </w:tc>
        <w:tc>
          <w:tcPr>
            <w:tcW w:w="877" w:type="pct"/>
          </w:tcPr>
          <w:p w:rsidR="00A07ACB" w:rsidRPr="00A07ACB" w:rsidRDefault="00A07ACB" w:rsidP="000737E1">
            <w:pPr>
              <w:jc w:val="center"/>
              <w:rPr>
                <w:color w:val="000000" w:themeColor="text1"/>
              </w:rPr>
            </w:pPr>
            <w:r w:rsidRPr="00A07ACB">
              <w:rPr>
                <w:color w:val="000000" w:themeColor="text1"/>
              </w:rPr>
              <w:t>Нарушение сроков реализации проекта</w:t>
            </w:r>
          </w:p>
        </w:tc>
        <w:tc>
          <w:tcPr>
            <w:tcW w:w="885" w:type="pct"/>
            <w:tcBorders>
              <w:right w:val="single" w:sz="4" w:space="0" w:color="auto"/>
            </w:tcBorders>
          </w:tcPr>
          <w:p w:rsidR="00A07ACB" w:rsidRPr="00A07ACB" w:rsidRDefault="00A07ACB" w:rsidP="00A07ACB">
            <w:pPr>
              <w:ind w:left="65"/>
              <w:jc w:val="center"/>
              <w:rPr>
                <w:color w:val="000000" w:themeColor="text1"/>
              </w:rPr>
            </w:pPr>
            <w:r w:rsidRPr="00A07ACB">
              <w:rPr>
                <w:color w:val="000000" w:themeColor="text1"/>
                <w:kern w:val="24"/>
              </w:rPr>
              <w:t xml:space="preserve">Диагностика профессиональных затруднений </w:t>
            </w:r>
            <w:r w:rsidRPr="00A07ACB">
              <w:rPr>
                <w:color w:val="000000" w:themeColor="text1"/>
              </w:rPr>
              <w:t xml:space="preserve">педагогических работников «слабых» школ с целью разработки наиболее </w:t>
            </w:r>
            <w:r w:rsidRPr="00A07ACB">
              <w:rPr>
                <w:color w:val="000000" w:themeColor="text1"/>
              </w:rPr>
              <w:lastRenderedPageBreak/>
              <w:t>эффективных типовых индивидуальных программ профессионального развития педагогических работников</w:t>
            </w:r>
          </w:p>
        </w:tc>
        <w:tc>
          <w:tcPr>
            <w:tcW w:w="601" w:type="pct"/>
            <w:tcBorders>
              <w:left w:val="single" w:sz="4" w:space="0" w:color="auto"/>
            </w:tcBorders>
          </w:tcPr>
          <w:p w:rsidR="00A07ACB" w:rsidRPr="00A07ACB" w:rsidRDefault="00A07ACB" w:rsidP="005B6BC0">
            <w:pPr>
              <w:jc w:val="center"/>
              <w:rPr>
                <w:color w:val="000000" w:themeColor="text1"/>
              </w:rPr>
            </w:pPr>
            <w:r w:rsidRPr="00A07ACB">
              <w:rPr>
                <w:color w:val="000000" w:themeColor="text1"/>
              </w:rPr>
              <w:lastRenderedPageBreak/>
              <w:t>Назаренко М.Л.</w:t>
            </w:r>
          </w:p>
        </w:tc>
        <w:tc>
          <w:tcPr>
            <w:tcW w:w="852" w:type="pct"/>
          </w:tcPr>
          <w:p w:rsidR="00A07ACB" w:rsidRPr="00A07ACB" w:rsidRDefault="00A07ACB" w:rsidP="00A07ACB">
            <w:pPr>
              <w:ind w:left="22"/>
              <w:jc w:val="center"/>
              <w:rPr>
                <w:color w:val="000000" w:themeColor="text1"/>
              </w:rPr>
            </w:pPr>
            <w:r w:rsidRPr="00A07ACB">
              <w:rPr>
                <w:color w:val="000000" w:themeColor="text1"/>
              </w:rPr>
              <w:t xml:space="preserve">Проведение повторной диагностики </w:t>
            </w:r>
            <w:r w:rsidRPr="00A07ACB">
              <w:rPr>
                <w:color w:val="000000" w:themeColor="text1"/>
                <w:kern w:val="24"/>
              </w:rPr>
              <w:t xml:space="preserve">профессиональных затруднений </w:t>
            </w:r>
            <w:r w:rsidRPr="00A07ACB">
              <w:rPr>
                <w:color w:val="000000" w:themeColor="text1"/>
              </w:rPr>
              <w:t xml:space="preserve">педагогических работников «слабых» с применением </w:t>
            </w:r>
            <w:r w:rsidRPr="00A07ACB">
              <w:rPr>
                <w:color w:val="000000" w:themeColor="text1"/>
              </w:rPr>
              <w:lastRenderedPageBreak/>
              <w:t>расширенного инструментария. Разработка дополнительных типовых индивидуальных программ профессионального развития педагогических работников «слабых» школ</w:t>
            </w:r>
          </w:p>
        </w:tc>
      </w:tr>
      <w:tr w:rsidR="00A07ACB" w:rsidRPr="00781ACB" w:rsidTr="00A07ACB">
        <w:tc>
          <w:tcPr>
            <w:tcW w:w="143" w:type="pct"/>
          </w:tcPr>
          <w:p w:rsidR="00A07ACB" w:rsidRDefault="00A07ACB" w:rsidP="005B6B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642" w:type="pct"/>
          </w:tcPr>
          <w:p w:rsidR="00A07ACB" w:rsidRPr="000737E1" w:rsidRDefault="00A07ACB" w:rsidP="00910BD0">
            <w:pPr>
              <w:ind w:left="34"/>
              <w:jc w:val="center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 xml:space="preserve">Увеличение </w:t>
            </w:r>
            <w:r w:rsidR="00FE7076">
              <w:rPr>
                <w:color w:val="000000" w:themeColor="text1"/>
                <w:kern w:val="24"/>
              </w:rPr>
              <w:t>расход</w:t>
            </w:r>
            <w:r w:rsidR="00910BD0">
              <w:rPr>
                <w:color w:val="000000" w:themeColor="text1"/>
                <w:kern w:val="24"/>
              </w:rPr>
              <w:t xml:space="preserve">ов </w:t>
            </w:r>
            <w:r w:rsidR="00FE7076">
              <w:rPr>
                <w:color w:val="000000" w:themeColor="text1"/>
                <w:kern w:val="24"/>
              </w:rPr>
              <w:t>для организации проведения регионального конкурса на лучшую программу развития общеобразовательной организации</w:t>
            </w:r>
          </w:p>
        </w:tc>
        <w:tc>
          <w:tcPr>
            <w:tcW w:w="877" w:type="pct"/>
          </w:tcPr>
          <w:p w:rsidR="00A07ACB" w:rsidRPr="00A07ACB" w:rsidRDefault="00A07ACB" w:rsidP="005B6BC0">
            <w:pPr>
              <w:ind w:left="22"/>
              <w:jc w:val="center"/>
              <w:rPr>
                <w:color w:val="000000" w:themeColor="text1"/>
              </w:rPr>
            </w:pPr>
            <w:r w:rsidRPr="00A07ACB">
              <w:rPr>
                <w:color w:val="000000" w:themeColor="text1"/>
              </w:rPr>
              <w:t>Превышение бюджета проекта</w:t>
            </w:r>
          </w:p>
        </w:tc>
        <w:tc>
          <w:tcPr>
            <w:tcW w:w="885" w:type="pct"/>
            <w:tcBorders>
              <w:right w:val="single" w:sz="4" w:space="0" w:color="auto"/>
            </w:tcBorders>
          </w:tcPr>
          <w:p w:rsidR="00A07ACB" w:rsidRPr="000737E1" w:rsidRDefault="00A07ACB" w:rsidP="000737E1">
            <w:pPr>
              <w:pStyle w:val="a3"/>
              <w:spacing w:before="0" w:beforeAutospacing="0" w:after="0" w:afterAutospacing="0"/>
              <w:ind w:left="65"/>
              <w:jc w:val="center"/>
              <w:textAlignment w:val="baseline"/>
              <w:rPr>
                <w:color w:val="000000" w:themeColor="text1"/>
                <w:kern w:val="24"/>
              </w:rPr>
            </w:pPr>
            <w:r>
              <w:rPr>
                <w:color w:val="000000" w:themeColor="text1"/>
                <w:kern w:val="24"/>
              </w:rPr>
              <w:t>Своевременная подготовка сметы расходов на проведение регионального конкурса на лучшую программу развития общеобразовательной организации</w:t>
            </w:r>
          </w:p>
        </w:tc>
        <w:tc>
          <w:tcPr>
            <w:tcW w:w="601" w:type="pct"/>
            <w:tcBorders>
              <w:left w:val="single" w:sz="4" w:space="0" w:color="auto"/>
            </w:tcBorders>
          </w:tcPr>
          <w:p w:rsidR="00A07ACB" w:rsidRPr="00A07ACB" w:rsidRDefault="005213AB" w:rsidP="00A07ACB">
            <w:pPr>
              <w:jc w:val="center"/>
              <w:rPr>
                <w:color w:val="000000" w:themeColor="text1"/>
              </w:rPr>
            </w:pPr>
            <w:r w:rsidRPr="001D3881">
              <w:rPr>
                <w:color w:val="000000"/>
              </w:rPr>
              <w:t>Алексеева Л.М.</w:t>
            </w:r>
          </w:p>
        </w:tc>
        <w:tc>
          <w:tcPr>
            <w:tcW w:w="852" w:type="pct"/>
          </w:tcPr>
          <w:p w:rsidR="00A07ACB" w:rsidRPr="000737E1" w:rsidRDefault="00FE7076" w:rsidP="00910BD0">
            <w:pPr>
              <w:ind w:left="22"/>
              <w:jc w:val="center"/>
              <w:rPr>
                <w:color w:val="000000" w:themeColor="text1"/>
              </w:rPr>
            </w:pPr>
            <w:r w:rsidRPr="008736E9">
              <w:rPr>
                <w:kern w:val="24"/>
              </w:rPr>
              <w:t xml:space="preserve">Перераспределение </w:t>
            </w:r>
            <w:r w:rsidR="00910BD0">
              <w:rPr>
                <w:kern w:val="24"/>
              </w:rPr>
              <w:t>финансовых ресурсов проекта между работами проекта</w:t>
            </w:r>
          </w:p>
        </w:tc>
      </w:tr>
      <w:tr w:rsidR="00FE7076" w:rsidRPr="00781ACB" w:rsidTr="00A07ACB">
        <w:tc>
          <w:tcPr>
            <w:tcW w:w="143" w:type="pct"/>
          </w:tcPr>
          <w:p w:rsidR="00FE7076" w:rsidRDefault="00910BD0" w:rsidP="005B6BC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642" w:type="pct"/>
          </w:tcPr>
          <w:p w:rsidR="00FE7076" w:rsidRPr="001D3881" w:rsidRDefault="00FE7076" w:rsidP="00FE7076">
            <w:pPr>
              <w:ind w:left="114"/>
              <w:jc w:val="center"/>
            </w:pPr>
            <w:r>
              <w:rPr>
                <w:color w:val="000000"/>
              </w:rPr>
              <w:t xml:space="preserve">Несвоевременное финансирование </w:t>
            </w:r>
            <w:r w:rsidR="00910BD0">
              <w:rPr>
                <w:color w:val="000000"/>
              </w:rPr>
              <w:t>работ проекта</w:t>
            </w:r>
          </w:p>
          <w:p w:rsidR="00FE7076" w:rsidRPr="001D3881" w:rsidRDefault="00FE7076" w:rsidP="0067469D">
            <w:pPr>
              <w:ind w:left="114"/>
            </w:pPr>
          </w:p>
        </w:tc>
        <w:tc>
          <w:tcPr>
            <w:tcW w:w="877" w:type="pct"/>
          </w:tcPr>
          <w:p w:rsidR="00FE7076" w:rsidRPr="001D3881" w:rsidRDefault="00FE7076" w:rsidP="00FE7076">
            <w:pPr>
              <w:jc w:val="center"/>
              <w:rPr>
                <w:bCs/>
              </w:rPr>
            </w:pPr>
            <w:r w:rsidRPr="001D3881">
              <w:rPr>
                <w:color w:val="000000"/>
                <w:kern w:val="24"/>
              </w:rPr>
              <w:t>Нарушение сроков реализации проекта</w:t>
            </w:r>
          </w:p>
        </w:tc>
        <w:tc>
          <w:tcPr>
            <w:tcW w:w="885" w:type="pct"/>
            <w:tcBorders>
              <w:right w:val="single" w:sz="4" w:space="0" w:color="auto"/>
            </w:tcBorders>
          </w:tcPr>
          <w:p w:rsidR="00FE7076" w:rsidRPr="001D3881" w:rsidRDefault="00FE7076" w:rsidP="00FE7076">
            <w:pPr>
              <w:ind w:left="114"/>
              <w:jc w:val="center"/>
              <w:rPr>
                <w:bCs/>
              </w:rPr>
            </w:pPr>
            <w:r w:rsidRPr="001D3881">
              <w:rPr>
                <w:color w:val="000000"/>
                <w:kern w:val="24"/>
              </w:rPr>
              <w:t xml:space="preserve">Своевременная </w:t>
            </w:r>
            <w:r>
              <w:rPr>
                <w:color w:val="000000"/>
                <w:kern w:val="24"/>
              </w:rPr>
              <w:t xml:space="preserve">подготовка и </w:t>
            </w:r>
            <w:r w:rsidRPr="001D3881">
              <w:rPr>
                <w:color w:val="000000"/>
                <w:kern w:val="24"/>
              </w:rPr>
              <w:t>подача заявок на финансирование</w:t>
            </w:r>
            <w:r w:rsidR="00910BD0">
              <w:rPr>
                <w:color w:val="000000"/>
                <w:kern w:val="24"/>
              </w:rPr>
              <w:t xml:space="preserve"> работ проекта</w:t>
            </w:r>
          </w:p>
        </w:tc>
        <w:tc>
          <w:tcPr>
            <w:tcW w:w="601" w:type="pct"/>
            <w:tcBorders>
              <w:left w:val="single" w:sz="4" w:space="0" w:color="auto"/>
            </w:tcBorders>
          </w:tcPr>
          <w:p w:rsidR="00FE7076" w:rsidRPr="001D3881" w:rsidRDefault="00FE7076" w:rsidP="0067469D">
            <w:pPr>
              <w:rPr>
                <w:color w:val="000000"/>
              </w:rPr>
            </w:pPr>
            <w:r w:rsidRPr="001D3881">
              <w:rPr>
                <w:color w:val="000000"/>
              </w:rPr>
              <w:t>Алексеева Л.М.</w:t>
            </w:r>
          </w:p>
        </w:tc>
        <w:tc>
          <w:tcPr>
            <w:tcW w:w="852" w:type="pct"/>
          </w:tcPr>
          <w:p w:rsidR="00FE7076" w:rsidRPr="001D3881" w:rsidRDefault="00FE7076" w:rsidP="0067469D">
            <w:pPr>
              <w:ind w:left="114"/>
            </w:pPr>
            <w:r w:rsidRPr="001D3881">
              <w:rPr>
                <w:color w:val="000000"/>
                <w:kern w:val="24"/>
              </w:rPr>
              <w:t>Корректировка сроков реализации проекта</w:t>
            </w:r>
          </w:p>
        </w:tc>
      </w:tr>
    </w:tbl>
    <w:p w:rsidR="00982C74" w:rsidRPr="00781ACB" w:rsidRDefault="00982C74" w:rsidP="009905E2">
      <w:pPr>
        <w:keepNext/>
        <w:numPr>
          <w:ilvl w:val="0"/>
          <w:numId w:val="7"/>
        </w:numPr>
        <w:outlineLvl w:val="1"/>
        <w:rPr>
          <w:b/>
          <w:sz w:val="28"/>
          <w:szCs w:val="28"/>
        </w:rPr>
      </w:pPr>
      <w:r w:rsidRPr="00781ACB">
        <w:br w:type="page"/>
      </w:r>
      <w:r w:rsidRPr="00781ACB">
        <w:rPr>
          <w:b/>
          <w:sz w:val="28"/>
          <w:szCs w:val="28"/>
        </w:rPr>
        <w:lastRenderedPageBreak/>
        <w:t>Команда проекта</w:t>
      </w:r>
    </w:p>
    <w:p w:rsidR="00982C74" w:rsidRPr="00781ACB" w:rsidRDefault="00982C74" w:rsidP="00982C74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222"/>
        <w:gridCol w:w="1869"/>
        <w:gridCol w:w="3969"/>
        <w:gridCol w:w="3055"/>
      </w:tblGrid>
      <w:tr w:rsidR="00982C74" w:rsidRPr="00F9712D" w:rsidTr="00D102D1">
        <w:trPr>
          <w:tblHeader/>
          <w:jc w:val="center"/>
        </w:trPr>
        <w:tc>
          <w:tcPr>
            <w:tcW w:w="227" w:type="pct"/>
          </w:tcPr>
          <w:p w:rsidR="00982C74" w:rsidRPr="00F9712D" w:rsidRDefault="00982C74" w:rsidP="00E96D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F9712D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766" w:type="pct"/>
          </w:tcPr>
          <w:p w:rsidR="00982C74" w:rsidRPr="00F9712D" w:rsidRDefault="00F9712D" w:rsidP="00072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vertAlign w:val="superscript"/>
              </w:rPr>
            </w:pPr>
            <w:r w:rsidRPr="00F9712D">
              <w:rPr>
                <w:b/>
                <w:bCs/>
                <w:color w:val="000000" w:themeColor="text1"/>
              </w:rPr>
              <w:t>ФИО,</w:t>
            </w:r>
            <w:r w:rsidR="00982C74" w:rsidRPr="00F9712D">
              <w:rPr>
                <w:b/>
                <w:bCs/>
                <w:color w:val="000000" w:themeColor="text1"/>
              </w:rPr>
              <w:t xml:space="preserve"> должность и основное место работы</w:t>
            </w:r>
          </w:p>
        </w:tc>
        <w:tc>
          <w:tcPr>
            <w:tcW w:w="632" w:type="pct"/>
          </w:tcPr>
          <w:p w:rsidR="00982C74" w:rsidRPr="00F9712D" w:rsidRDefault="00982C74" w:rsidP="00E96D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F9712D">
              <w:rPr>
                <w:b/>
                <w:bCs/>
                <w:color w:val="000000" w:themeColor="text1"/>
              </w:rPr>
              <w:t>Ранг в области проектного управления</w:t>
            </w:r>
          </w:p>
        </w:tc>
        <w:tc>
          <w:tcPr>
            <w:tcW w:w="1342" w:type="pct"/>
          </w:tcPr>
          <w:p w:rsidR="00982C74" w:rsidRPr="00F9712D" w:rsidRDefault="00982C74" w:rsidP="00E96D1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F9712D">
              <w:rPr>
                <w:b/>
                <w:bCs/>
                <w:color w:val="000000" w:themeColor="text1"/>
              </w:rPr>
              <w:t>Роль в проекте</w:t>
            </w:r>
          </w:p>
        </w:tc>
        <w:tc>
          <w:tcPr>
            <w:tcW w:w="1033" w:type="pct"/>
          </w:tcPr>
          <w:p w:rsidR="00982C74" w:rsidRPr="00F9712D" w:rsidRDefault="00982C74" w:rsidP="0060090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F9712D">
              <w:rPr>
                <w:b/>
                <w:bCs/>
                <w:color w:val="000000" w:themeColor="text1"/>
              </w:rPr>
              <w:t>Основание</w:t>
            </w:r>
          </w:p>
          <w:p w:rsidR="00982C74" w:rsidRPr="00F9712D" w:rsidRDefault="00982C74" w:rsidP="0060090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F9712D">
              <w:rPr>
                <w:b/>
                <w:bCs/>
                <w:color w:val="000000" w:themeColor="text1"/>
              </w:rPr>
              <w:t>участия в проекте</w:t>
            </w:r>
          </w:p>
        </w:tc>
      </w:tr>
      <w:tr w:rsidR="00982C74" w:rsidRPr="00F9712D" w:rsidTr="00517F32">
        <w:trPr>
          <w:jc w:val="center"/>
        </w:trPr>
        <w:tc>
          <w:tcPr>
            <w:tcW w:w="227" w:type="pct"/>
          </w:tcPr>
          <w:p w:rsidR="00982C74" w:rsidRPr="005213AB" w:rsidRDefault="00982C74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6" w:type="pct"/>
          </w:tcPr>
          <w:p w:rsidR="00982C74" w:rsidRPr="00F9712D" w:rsidRDefault="002B33B1" w:rsidP="00072D65">
            <w:pPr>
              <w:jc w:val="both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Полуянова Наталия Владимировна, заместитель Губернатора Белгородской области – начальник департамента образования Белгородской области</w:t>
            </w:r>
          </w:p>
        </w:tc>
        <w:tc>
          <w:tcPr>
            <w:tcW w:w="632" w:type="pct"/>
          </w:tcPr>
          <w:p w:rsidR="00982C74" w:rsidRDefault="00982C74" w:rsidP="00E96D11">
            <w:pPr>
              <w:jc w:val="center"/>
              <w:rPr>
                <w:color w:val="000000" w:themeColor="text1"/>
                <w:highlight w:val="yellow"/>
              </w:rPr>
            </w:pPr>
          </w:p>
          <w:p w:rsidR="00FD7735" w:rsidRPr="00F9712D" w:rsidRDefault="00FD7735" w:rsidP="00E96D1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342" w:type="pct"/>
          </w:tcPr>
          <w:p w:rsidR="00982C74" w:rsidRPr="00F9712D" w:rsidRDefault="00982C74" w:rsidP="00E96D1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Куратор проекта</w:t>
            </w:r>
          </w:p>
        </w:tc>
        <w:tc>
          <w:tcPr>
            <w:tcW w:w="1033" w:type="pct"/>
          </w:tcPr>
          <w:p w:rsidR="00982C74" w:rsidRPr="00F9712D" w:rsidRDefault="004108E5" w:rsidP="00326FF6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 xml:space="preserve">Приказ департамента образования Белгородской области от </w:t>
            </w:r>
            <w:r w:rsidR="002B33B1" w:rsidRPr="00F9712D">
              <w:rPr>
                <w:color w:val="000000" w:themeColor="text1"/>
              </w:rPr>
              <w:t>15 ноября 2017 года № 3223</w:t>
            </w:r>
          </w:p>
        </w:tc>
      </w:tr>
      <w:tr w:rsidR="00E55EAC" w:rsidRPr="00F9712D" w:rsidTr="00517F32">
        <w:trPr>
          <w:jc w:val="center"/>
        </w:trPr>
        <w:tc>
          <w:tcPr>
            <w:tcW w:w="227" w:type="pct"/>
          </w:tcPr>
          <w:p w:rsidR="00E55EAC" w:rsidRPr="00326FF6" w:rsidRDefault="00E55EAC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E55EAC" w:rsidRPr="00F9712D" w:rsidRDefault="002B33B1" w:rsidP="00072D65">
            <w:pPr>
              <w:jc w:val="both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Назаренко Марина Леонидовна, заместитель начальника управления – начальник отдела общего образования управления общего, дошкольного и дополнительного образования департамента образования Белгородской области</w:t>
            </w:r>
          </w:p>
        </w:tc>
        <w:tc>
          <w:tcPr>
            <w:tcW w:w="632" w:type="pct"/>
          </w:tcPr>
          <w:p w:rsidR="00E55EAC" w:rsidRPr="00F9712D" w:rsidRDefault="00E55EAC" w:rsidP="00E96D1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342" w:type="pct"/>
          </w:tcPr>
          <w:p w:rsidR="002B33B1" w:rsidRPr="00F9712D" w:rsidRDefault="002B33B1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 xml:space="preserve">Руководитель проекта, </w:t>
            </w:r>
          </w:p>
          <w:p w:rsidR="002B33B1" w:rsidRPr="00F9712D" w:rsidRDefault="002B33B1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Ответственный за блоки работ,</w:t>
            </w:r>
          </w:p>
          <w:p w:rsidR="002B33B1" w:rsidRPr="00F9712D" w:rsidRDefault="002B33B1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 xml:space="preserve">Член рабочей группы (Р), </w:t>
            </w:r>
          </w:p>
          <w:p w:rsidR="00E55EAC" w:rsidRPr="00F9712D" w:rsidRDefault="002B33B1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326FF6" w:rsidRDefault="002B33B1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департамента образования Белгородской области от 15 ноября 2017 года № 3223</w:t>
            </w:r>
            <w:r w:rsidR="00326FF6" w:rsidRPr="00326FF6">
              <w:rPr>
                <w:color w:val="000000" w:themeColor="text1"/>
              </w:rPr>
              <w:t>,</w:t>
            </w:r>
            <w:r w:rsidR="00326FF6">
              <w:rPr>
                <w:color w:val="000000" w:themeColor="text1"/>
              </w:rPr>
              <w:t xml:space="preserve"> </w:t>
            </w:r>
            <w:r w:rsidR="00326FF6" w:rsidRPr="00326FF6">
              <w:rPr>
                <w:color w:val="000000" w:themeColor="text1"/>
              </w:rPr>
              <w:t xml:space="preserve">приказ департамента образования Белгородской области от 20 декабря 2017 года </w:t>
            </w:r>
          </w:p>
          <w:p w:rsidR="00E55EAC" w:rsidRPr="00326FF6" w:rsidRDefault="00326FF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№ 3577</w:t>
            </w:r>
          </w:p>
        </w:tc>
      </w:tr>
      <w:tr w:rsidR="00F37F47" w:rsidRPr="00F9712D" w:rsidTr="00517F32">
        <w:trPr>
          <w:jc w:val="center"/>
        </w:trPr>
        <w:tc>
          <w:tcPr>
            <w:tcW w:w="227" w:type="pct"/>
          </w:tcPr>
          <w:p w:rsidR="00F37F47" w:rsidRPr="005213AB" w:rsidRDefault="00F37F4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6" w:type="pct"/>
          </w:tcPr>
          <w:p w:rsidR="00F37F47" w:rsidRPr="00F9712D" w:rsidRDefault="00F37F47" w:rsidP="00072D65">
            <w:pPr>
              <w:tabs>
                <w:tab w:val="left" w:pos="3647"/>
              </w:tabs>
              <w:jc w:val="both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Холоденко Тамара Александровна, консультант отдела общего образования управления общего, дошкольного и дополнительного образования департамента образования Белгородской области</w:t>
            </w:r>
          </w:p>
        </w:tc>
        <w:tc>
          <w:tcPr>
            <w:tcW w:w="632" w:type="pct"/>
          </w:tcPr>
          <w:p w:rsidR="00F37F47" w:rsidRPr="00F9712D" w:rsidRDefault="00F37F47" w:rsidP="00E96D1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Проектный специалист 3 класса</w:t>
            </w:r>
          </w:p>
        </w:tc>
        <w:tc>
          <w:tcPr>
            <w:tcW w:w="1342" w:type="pct"/>
          </w:tcPr>
          <w:p w:rsidR="00F37F47" w:rsidRPr="00F9712D" w:rsidRDefault="00F37F47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 xml:space="preserve">Администратор проекта, </w:t>
            </w:r>
          </w:p>
          <w:p w:rsidR="00F37F47" w:rsidRPr="00F9712D" w:rsidRDefault="00F37F47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Ответственный за блоки работ,</w:t>
            </w:r>
          </w:p>
          <w:p w:rsidR="00F37F47" w:rsidRPr="00F9712D" w:rsidRDefault="00F37F47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F37F47" w:rsidRPr="00F9712D" w:rsidRDefault="00F37F47" w:rsidP="002B33B1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F37F47" w:rsidRPr="00326FF6" w:rsidRDefault="0067696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</w:t>
            </w:r>
            <w:r w:rsidR="00326FF6" w:rsidRPr="00326FF6">
              <w:rPr>
                <w:color w:val="000000" w:themeColor="text1"/>
              </w:rPr>
              <w:t>риказ департамента образования Белгородской области от 20 декабря 2017 года № 3577</w:t>
            </w:r>
          </w:p>
        </w:tc>
      </w:tr>
      <w:tr w:rsidR="00F37F47" w:rsidRPr="00F9712D" w:rsidTr="00517F32">
        <w:trPr>
          <w:trHeight w:val="110"/>
          <w:jc w:val="center"/>
        </w:trPr>
        <w:tc>
          <w:tcPr>
            <w:tcW w:w="227" w:type="pct"/>
          </w:tcPr>
          <w:p w:rsidR="00F37F47" w:rsidRPr="004E1AFE" w:rsidRDefault="00F37F4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F37F47" w:rsidRPr="00F9712D" w:rsidRDefault="00F37F47" w:rsidP="00072D65">
            <w:pPr>
              <w:jc w:val="both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Каюшникова Мария Владимировна, консультант отдела проектной деятельности при департаменте образования Белгородской области</w:t>
            </w:r>
          </w:p>
        </w:tc>
        <w:tc>
          <w:tcPr>
            <w:tcW w:w="632" w:type="pct"/>
          </w:tcPr>
          <w:p w:rsidR="00F37F47" w:rsidRPr="0074231A" w:rsidRDefault="00F37F47" w:rsidP="00E96D11">
            <w:pPr>
              <w:jc w:val="center"/>
              <w:rPr>
                <w:color w:val="000000" w:themeColor="text1"/>
              </w:rPr>
            </w:pPr>
            <w:r w:rsidRPr="0074231A">
              <w:rPr>
                <w:color w:val="000000" w:themeColor="text1"/>
              </w:rPr>
              <w:t>Проектный специалист 2 класса</w:t>
            </w:r>
          </w:p>
        </w:tc>
        <w:tc>
          <w:tcPr>
            <w:tcW w:w="1342" w:type="pct"/>
          </w:tcPr>
          <w:p w:rsidR="00F37F47" w:rsidRPr="00F9712D" w:rsidRDefault="00F37F47" w:rsidP="009905E2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Оператор мониторинга проекта,</w:t>
            </w:r>
          </w:p>
          <w:p w:rsidR="00F37F47" w:rsidRPr="00F9712D" w:rsidRDefault="00F37F47" w:rsidP="009905E2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Ответственный за блок</w:t>
            </w:r>
            <w:r w:rsidR="00517F32">
              <w:rPr>
                <w:color w:val="000000" w:themeColor="text1"/>
              </w:rPr>
              <w:t>и</w:t>
            </w:r>
            <w:r w:rsidRPr="00F9712D">
              <w:rPr>
                <w:color w:val="000000" w:themeColor="text1"/>
              </w:rPr>
              <w:t xml:space="preserve"> работ</w:t>
            </w:r>
          </w:p>
        </w:tc>
        <w:tc>
          <w:tcPr>
            <w:tcW w:w="1033" w:type="pct"/>
          </w:tcPr>
          <w:p w:rsidR="00F37F47" w:rsidRPr="00326FF6" w:rsidRDefault="00326FF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департамента образования Белгородской области от 20 декабря 2017 года № 3577</w:t>
            </w:r>
          </w:p>
        </w:tc>
      </w:tr>
      <w:tr w:rsidR="00F37F47" w:rsidRPr="00F9712D" w:rsidTr="00517F32">
        <w:trPr>
          <w:trHeight w:val="110"/>
          <w:jc w:val="center"/>
        </w:trPr>
        <w:tc>
          <w:tcPr>
            <w:tcW w:w="227" w:type="pct"/>
          </w:tcPr>
          <w:p w:rsidR="00F37F47" w:rsidRPr="004E1AFE" w:rsidRDefault="00F37F4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F37F47" w:rsidRPr="00F9712D" w:rsidRDefault="00F37F47" w:rsidP="00072D65">
            <w:pPr>
              <w:jc w:val="both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Артебякина Елена Павловна, начальник отдела проектной деятельности при департаменте образования Белгородской области</w:t>
            </w:r>
          </w:p>
        </w:tc>
        <w:tc>
          <w:tcPr>
            <w:tcW w:w="632" w:type="pct"/>
          </w:tcPr>
          <w:p w:rsidR="00F37F47" w:rsidRPr="0074231A" w:rsidRDefault="00F37F47" w:rsidP="006947CB">
            <w:pPr>
              <w:jc w:val="center"/>
              <w:rPr>
                <w:color w:val="000000" w:themeColor="text1"/>
              </w:rPr>
            </w:pPr>
            <w:r w:rsidRPr="0074231A">
              <w:rPr>
                <w:color w:val="000000" w:themeColor="text1"/>
              </w:rPr>
              <w:t>Проектный менеджер 2 класса</w:t>
            </w:r>
          </w:p>
        </w:tc>
        <w:tc>
          <w:tcPr>
            <w:tcW w:w="1342" w:type="pct"/>
          </w:tcPr>
          <w:p w:rsidR="00F37F47" w:rsidRPr="00F9712D" w:rsidRDefault="00F37F47" w:rsidP="006947C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Ответственный за блок</w:t>
            </w:r>
            <w:r w:rsidR="00517F32">
              <w:rPr>
                <w:color w:val="000000" w:themeColor="text1"/>
              </w:rPr>
              <w:t>и</w:t>
            </w:r>
            <w:r w:rsidRPr="00F9712D">
              <w:rPr>
                <w:color w:val="000000" w:themeColor="text1"/>
              </w:rPr>
              <w:t xml:space="preserve"> работ</w:t>
            </w:r>
          </w:p>
        </w:tc>
        <w:tc>
          <w:tcPr>
            <w:tcW w:w="1033" w:type="pct"/>
          </w:tcPr>
          <w:p w:rsidR="00F37F47" w:rsidRPr="00326FF6" w:rsidRDefault="00326FF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департамента образования Белгородской области от 20 декабря 2017 года № 357</w:t>
            </w:r>
            <w:r>
              <w:rPr>
                <w:color w:val="000000" w:themeColor="text1"/>
              </w:rPr>
              <w:t>7</w:t>
            </w:r>
          </w:p>
        </w:tc>
      </w:tr>
      <w:tr w:rsidR="00F37F47" w:rsidRPr="00F9712D" w:rsidTr="00517F32">
        <w:trPr>
          <w:trHeight w:val="110"/>
          <w:jc w:val="center"/>
        </w:trPr>
        <w:tc>
          <w:tcPr>
            <w:tcW w:w="227" w:type="pct"/>
          </w:tcPr>
          <w:p w:rsidR="00F37F47" w:rsidRPr="004E1AFE" w:rsidRDefault="00F37F4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F37F47" w:rsidRPr="00F9712D" w:rsidRDefault="00F37F47" w:rsidP="00072D65">
            <w:pPr>
              <w:jc w:val="both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 xml:space="preserve">Снитко Александр Владимирович, консультант отдела проектной деятельности при департаменте образования Белгородской </w:t>
            </w:r>
            <w:r w:rsidRPr="00F9712D">
              <w:rPr>
                <w:color w:val="000000" w:themeColor="text1"/>
              </w:rPr>
              <w:lastRenderedPageBreak/>
              <w:t>области</w:t>
            </w:r>
          </w:p>
        </w:tc>
        <w:tc>
          <w:tcPr>
            <w:tcW w:w="632" w:type="pct"/>
          </w:tcPr>
          <w:p w:rsidR="00F37F47" w:rsidRPr="0074231A" w:rsidRDefault="00F37F47" w:rsidP="006947CB">
            <w:pPr>
              <w:jc w:val="center"/>
              <w:rPr>
                <w:color w:val="000000" w:themeColor="text1"/>
              </w:rPr>
            </w:pPr>
            <w:r w:rsidRPr="0074231A">
              <w:rPr>
                <w:color w:val="000000" w:themeColor="text1"/>
              </w:rPr>
              <w:lastRenderedPageBreak/>
              <w:t>Проектный специалист 2 класса</w:t>
            </w:r>
          </w:p>
        </w:tc>
        <w:tc>
          <w:tcPr>
            <w:tcW w:w="1342" w:type="pct"/>
          </w:tcPr>
          <w:p w:rsidR="00F37F47" w:rsidRPr="00F9712D" w:rsidRDefault="00F37F47" w:rsidP="006947C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Ответственный за блок</w:t>
            </w:r>
            <w:r w:rsidR="00517F32">
              <w:rPr>
                <w:color w:val="000000" w:themeColor="text1"/>
              </w:rPr>
              <w:t>и</w:t>
            </w:r>
            <w:r w:rsidRPr="00F9712D">
              <w:rPr>
                <w:color w:val="000000" w:themeColor="text1"/>
              </w:rPr>
              <w:t xml:space="preserve"> работ</w:t>
            </w:r>
          </w:p>
        </w:tc>
        <w:tc>
          <w:tcPr>
            <w:tcW w:w="1033" w:type="pct"/>
          </w:tcPr>
          <w:p w:rsidR="00F37F47" w:rsidRPr="00326FF6" w:rsidRDefault="00326FF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департамента образования Белгородской области от 20 декабря</w:t>
            </w:r>
            <w:r>
              <w:rPr>
                <w:color w:val="000000" w:themeColor="text1"/>
              </w:rPr>
              <w:t xml:space="preserve"> 2017 </w:t>
            </w:r>
            <w:r>
              <w:rPr>
                <w:color w:val="000000" w:themeColor="text1"/>
              </w:rPr>
              <w:lastRenderedPageBreak/>
              <w:t xml:space="preserve">года </w:t>
            </w:r>
            <w:r w:rsidRPr="00326FF6">
              <w:rPr>
                <w:color w:val="000000" w:themeColor="text1"/>
              </w:rPr>
              <w:t>№ 3577</w:t>
            </w:r>
          </w:p>
        </w:tc>
      </w:tr>
      <w:tr w:rsidR="005213AB" w:rsidRPr="00F9712D" w:rsidTr="00517F32">
        <w:trPr>
          <w:trHeight w:val="110"/>
          <w:jc w:val="center"/>
        </w:trPr>
        <w:tc>
          <w:tcPr>
            <w:tcW w:w="227" w:type="pct"/>
          </w:tcPr>
          <w:p w:rsidR="005213AB" w:rsidRPr="0062417F" w:rsidRDefault="005213AB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213AB" w:rsidRPr="0062417F" w:rsidRDefault="005213AB" w:rsidP="00072D65">
            <w:pPr>
              <w:jc w:val="both"/>
              <w:rPr>
                <w:color w:val="000000" w:themeColor="text1"/>
              </w:rPr>
            </w:pPr>
            <w:r w:rsidRPr="0062417F">
              <w:rPr>
                <w:color w:val="000000" w:themeColor="text1"/>
              </w:rPr>
              <w:t>Алексеева Людмила Михайловна, заместитель начальника департамента – начальник управления ресурсного обеспечения департамента образования Белгородской области</w:t>
            </w:r>
          </w:p>
        </w:tc>
        <w:tc>
          <w:tcPr>
            <w:tcW w:w="632" w:type="pct"/>
          </w:tcPr>
          <w:p w:rsidR="005213AB" w:rsidRPr="0062417F" w:rsidRDefault="005213AB" w:rsidP="006947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62417F" w:rsidRDefault="005213AB" w:rsidP="005213AB">
            <w:pPr>
              <w:jc w:val="center"/>
              <w:rPr>
                <w:color w:val="000000" w:themeColor="text1"/>
              </w:rPr>
            </w:pPr>
            <w:r w:rsidRPr="0062417F">
              <w:rPr>
                <w:color w:val="000000" w:themeColor="text1"/>
              </w:rPr>
              <w:t>Член рабочей группы (П)</w:t>
            </w:r>
          </w:p>
          <w:p w:rsidR="005213AB" w:rsidRPr="0062417F" w:rsidRDefault="005213AB" w:rsidP="006947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33" w:type="pct"/>
          </w:tcPr>
          <w:p w:rsidR="005213AB" w:rsidRPr="00326FF6" w:rsidRDefault="00326FF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департамента образования Белгородской области от 20 декабря 2017 года № 3577</w:t>
            </w:r>
          </w:p>
        </w:tc>
      </w:tr>
      <w:tr w:rsidR="00F37F47" w:rsidRPr="00F9712D" w:rsidTr="00517F32">
        <w:trPr>
          <w:trHeight w:val="110"/>
          <w:jc w:val="center"/>
        </w:trPr>
        <w:tc>
          <w:tcPr>
            <w:tcW w:w="227" w:type="pct"/>
          </w:tcPr>
          <w:p w:rsidR="00F37F47" w:rsidRPr="004E1AFE" w:rsidRDefault="00F37F4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F37F47" w:rsidRPr="00F9712D" w:rsidRDefault="00F37F47" w:rsidP="00072D65">
            <w:pPr>
              <w:jc w:val="both"/>
              <w:rPr>
                <w:color w:val="000000" w:themeColor="text1"/>
                <w:highlight w:val="yellow"/>
              </w:rPr>
            </w:pPr>
            <w:r w:rsidRPr="00F9712D">
              <w:rPr>
                <w:color w:val="000000" w:themeColor="text1"/>
              </w:rPr>
              <w:t>Моисеенко Олег Васильевич, и. о. начальника отдела кадрового и правового обеспечения управления организационно-контрольной и проектной деятельности департамента образования Белгородской области</w:t>
            </w:r>
          </w:p>
        </w:tc>
        <w:tc>
          <w:tcPr>
            <w:tcW w:w="632" w:type="pct"/>
          </w:tcPr>
          <w:p w:rsidR="00F37F47" w:rsidRPr="00F9712D" w:rsidRDefault="00F37F47" w:rsidP="00E96D11">
            <w:pPr>
              <w:jc w:val="center"/>
              <w:rPr>
                <w:color w:val="000000" w:themeColor="text1"/>
              </w:rPr>
            </w:pPr>
            <w:r w:rsidRPr="009B7CF3">
              <w:rPr>
                <w:color w:val="000000" w:themeColor="text1"/>
              </w:rPr>
              <w:t>Проектный специалист 2 класса</w:t>
            </w:r>
          </w:p>
        </w:tc>
        <w:tc>
          <w:tcPr>
            <w:tcW w:w="1342" w:type="pct"/>
          </w:tcPr>
          <w:p w:rsidR="00F37F47" w:rsidRPr="00F9712D" w:rsidRDefault="005213AB" w:rsidP="006947C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Ответственный за блок работ</w:t>
            </w:r>
          </w:p>
        </w:tc>
        <w:tc>
          <w:tcPr>
            <w:tcW w:w="1033" w:type="pct"/>
          </w:tcPr>
          <w:p w:rsidR="00F37F47" w:rsidRPr="00326FF6" w:rsidRDefault="00326FF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департамента образования Белгородской области от 20 декабря 2017 года № 3577</w:t>
            </w:r>
          </w:p>
        </w:tc>
      </w:tr>
      <w:tr w:rsidR="00F37F47" w:rsidRPr="00F9712D" w:rsidTr="00517F32">
        <w:trPr>
          <w:trHeight w:val="110"/>
          <w:jc w:val="center"/>
        </w:trPr>
        <w:tc>
          <w:tcPr>
            <w:tcW w:w="227" w:type="pct"/>
          </w:tcPr>
          <w:p w:rsidR="00F37F47" w:rsidRPr="004E1AFE" w:rsidRDefault="00F37F4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F37F47" w:rsidRPr="00F9712D" w:rsidRDefault="00F37F47" w:rsidP="00072D65">
            <w:pPr>
              <w:jc w:val="both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Берёзка Влада Викторовна, референт начальника департамента образования Белгородской области</w:t>
            </w:r>
          </w:p>
        </w:tc>
        <w:tc>
          <w:tcPr>
            <w:tcW w:w="632" w:type="pct"/>
          </w:tcPr>
          <w:p w:rsidR="00F37F47" w:rsidRPr="00F9712D" w:rsidRDefault="00F37F47" w:rsidP="00E96D11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342" w:type="pct"/>
          </w:tcPr>
          <w:p w:rsidR="00E47830" w:rsidRDefault="00E47830" w:rsidP="006947C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Ответственный за блок работ</w:t>
            </w:r>
            <w:r>
              <w:rPr>
                <w:color w:val="000000" w:themeColor="text1"/>
              </w:rPr>
              <w:t>,</w:t>
            </w:r>
          </w:p>
          <w:p w:rsidR="00E47830" w:rsidRDefault="00E47830" w:rsidP="00E47830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F37F47" w:rsidRPr="00F9712D" w:rsidRDefault="005213AB" w:rsidP="006947C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F37F47" w:rsidRPr="00326FF6" w:rsidRDefault="00326FF6" w:rsidP="00326FF6">
            <w:pPr>
              <w:jc w:val="center"/>
              <w:rPr>
                <w:color w:val="000000" w:themeColor="text1"/>
              </w:rPr>
            </w:pPr>
            <w:r w:rsidRPr="00326FF6">
              <w:rPr>
                <w:color w:val="000000" w:themeColor="text1"/>
              </w:rPr>
              <w:t>Приказ департамента образования Белгородской области от 20 декабря 2017 года № 3577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A82A13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A82A13" w:rsidRDefault="00CF21B6" w:rsidP="00072D65">
            <w:pPr>
              <w:jc w:val="both"/>
              <w:rPr>
                <w:color w:val="FF0000"/>
              </w:rPr>
            </w:pPr>
            <w:r w:rsidRPr="00A82A13">
              <w:rPr>
                <w:color w:val="000000" w:themeColor="text1"/>
              </w:rPr>
              <w:t xml:space="preserve">Дубинина Валерия Вячеславовна, </w:t>
            </w:r>
            <w:r w:rsidR="00676966" w:rsidRPr="00A82A13">
              <w:rPr>
                <w:color w:val="000000" w:themeColor="text1"/>
                <w:szCs w:val="28"/>
              </w:rPr>
              <w:t xml:space="preserve"> </w:t>
            </w:r>
            <w:r w:rsidRPr="00A82A13">
              <w:rPr>
                <w:color w:val="000000" w:themeColor="text1"/>
                <w:szCs w:val="28"/>
              </w:rPr>
              <w:t xml:space="preserve">проректор по развитию регионального образования </w:t>
            </w:r>
            <w:r w:rsidR="00676966" w:rsidRPr="00A82A13">
              <w:rPr>
                <w:color w:val="000000" w:themeColor="text1"/>
                <w:szCs w:val="28"/>
              </w:rPr>
              <w:t>ОГАОУ ДПО «Белгородский институт развития образования»</w:t>
            </w:r>
          </w:p>
        </w:tc>
        <w:tc>
          <w:tcPr>
            <w:tcW w:w="632" w:type="pct"/>
          </w:tcPr>
          <w:p w:rsidR="00576C27" w:rsidRPr="00CF21B6" w:rsidRDefault="00576C27" w:rsidP="00576C27">
            <w:pPr>
              <w:jc w:val="center"/>
              <w:rPr>
                <w:highlight w:val="yellow"/>
              </w:rPr>
            </w:pPr>
          </w:p>
        </w:tc>
        <w:tc>
          <w:tcPr>
            <w:tcW w:w="1342" w:type="pct"/>
          </w:tcPr>
          <w:p w:rsidR="005213AB" w:rsidRPr="00E41002" w:rsidRDefault="005213AB" w:rsidP="005213AB">
            <w:pPr>
              <w:jc w:val="center"/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Ответственный за блоки работ,</w:t>
            </w:r>
          </w:p>
          <w:p w:rsidR="00E41002" w:rsidRPr="00CF21B6" w:rsidRDefault="005213AB" w:rsidP="00E41002">
            <w:pPr>
              <w:jc w:val="center"/>
              <w:rPr>
                <w:color w:val="000000" w:themeColor="text1"/>
              </w:rPr>
            </w:pPr>
            <w:r w:rsidRPr="00E41002">
              <w:rPr>
                <w:color w:val="000000" w:themeColor="text1"/>
              </w:rPr>
              <w:t>Член рабочей группы (Р)</w:t>
            </w:r>
          </w:p>
          <w:p w:rsidR="00576C27" w:rsidRPr="00CF21B6" w:rsidRDefault="00576C27" w:rsidP="005213AB">
            <w:pPr>
              <w:jc w:val="center"/>
              <w:rPr>
                <w:color w:val="000000" w:themeColor="text1"/>
                <w:highlight w:val="yellow"/>
              </w:rPr>
            </w:pPr>
          </w:p>
        </w:tc>
        <w:tc>
          <w:tcPr>
            <w:tcW w:w="1033" w:type="pct"/>
          </w:tcPr>
          <w:p w:rsidR="00576C27" w:rsidRPr="00CF21B6" w:rsidRDefault="00676966" w:rsidP="00676966">
            <w:pPr>
              <w:jc w:val="center"/>
              <w:rPr>
                <w:color w:val="FF0000"/>
                <w:highlight w:val="yellow"/>
              </w:rPr>
            </w:pPr>
            <w:r w:rsidRPr="00A82A13">
              <w:rPr>
                <w:color w:val="000000" w:themeColor="text1"/>
              </w:rPr>
              <w:t xml:space="preserve">Приказ </w:t>
            </w:r>
            <w:r w:rsidR="00A82A13" w:rsidRPr="00A82A13">
              <w:rPr>
                <w:color w:val="000000" w:themeColor="text1"/>
                <w:szCs w:val="28"/>
              </w:rPr>
              <w:t>ОГАОУ ДПО «Белгородский институт развития образования» от 21 декабря 2017 года № 655-ОЛ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1416EB" w:rsidRDefault="001416EB" w:rsidP="002B33B1">
            <w:pPr>
              <w:jc w:val="both"/>
              <w:rPr>
                <w:color w:val="000000" w:themeColor="text1"/>
              </w:rPr>
            </w:pPr>
            <w:r w:rsidRPr="001416EB">
              <w:rPr>
                <w:color w:val="000000" w:themeColor="text1"/>
              </w:rPr>
              <w:t>Сидорова Елена Владиславовна, начальник отдела организационного сопровождения процедур лицензирования, аккредитации ОУ</w:t>
            </w:r>
            <w:r w:rsidR="00576C27" w:rsidRPr="001416EB">
              <w:rPr>
                <w:color w:val="000000" w:themeColor="text1"/>
              </w:rPr>
              <w:t xml:space="preserve"> ОГБУ «Белгородский региональный центр оценки качества образования»</w:t>
            </w:r>
          </w:p>
        </w:tc>
        <w:tc>
          <w:tcPr>
            <w:tcW w:w="632" w:type="pct"/>
          </w:tcPr>
          <w:p w:rsidR="00576C27" w:rsidRPr="001416EB" w:rsidRDefault="00576C27" w:rsidP="00576C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76C27" w:rsidRPr="00D963FA" w:rsidRDefault="005213AB" w:rsidP="00D963FA">
            <w:pPr>
              <w:jc w:val="center"/>
              <w:rPr>
                <w:color w:val="000000" w:themeColor="text1"/>
                <w:highlight w:val="yellow"/>
              </w:rPr>
            </w:pPr>
            <w:r w:rsidRPr="00D963FA">
              <w:rPr>
                <w:color w:val="000000" w:themeColor="text1"/>
              </w:rPr>
              <w:t>Член рабочей группы (Р)</w:t>
            </w:r>
          </w:p>
        </w:tc>
        <w:tc>
          <w:tcPr>
            <w:tcW w:w="1033" w:type="pct"/>
          </w:tcPr>
          <w:p w:rsidR="00576C27" w:rsidRPr="001416EB" w:rsidRDefault="00F37F47" w:rsidP="00B757C2">
            <w:pPr>
              <w:jc w:val="center"/>
              <w:rPr>
                <w:color w:val="000000" w:themeColor="text1"/>
              </w:rPr>
            </w:pPr>
            <w:r w:rsidRPr="001416EB">
              <w:rPr>
                <w:color w:val="000000" w:themeColor="text1"/>
              </w:rPr>
              <w:t>Приказ ОГБУ «Белгородский региональный центр оценки качества образования»</w:t>
            </w:r>
            <w:r w:rsidR="001416EB" w:rsidRPr="001416EB">
              <w:rPr>
                <w:color w:val="000000" w:themeColor="text1"/>
              </w:rPr>
              <w:t xml:space="preserve"> от 13 декабря 2017 года № 102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F9712D" w:rsidRDefault="00576C27" w:rsidP="00914937">
            <w:r w:rsidRPr="00F9712D">
              <w:t>Веретенникова Татьяна Анатольевна, главный специалист управлени</w:t>
            </w:r>
            <w:r w:rsidR="00914937" w:rsidRPr="00F9712D">
              <w:t>я</w:t>
            </w:r>
            <w:r w:rsidRPr="00F9712D">
              <w:t xml:space="preserve"> образования администрации Алексеевского района</w:t>
            </w:r>
          </w:p>
        </w:tc>
        <w:tc>
          <w:tcPr>
            <w:tcW w:w="632" w:type="pct"/>
          </w:tcPr>
          <w:p w:rsidR="00576C27" w:rsidRPr="00F9712D" w:rsidRDefault="00576C2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576C2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576C27" w:rsidRPr="00F9712D" w:rsidRDefault="00F37F47" w:rsidP="00F37F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 xml:space="preserve">управления образования администрации </w:t>
            </w:r>
            <w:r>
              <w:t>«</w:t>
            </w:r>
            <w:r w:rsidRPr="00F9712D">
              <w:t>Алексеевск</w:t>
            </w:r>
            <w:r>
              <w:t xml:space="preserve">ий район и </w:t>
            </w:r>
            <w:r>
              <w:lastRenderedPageBreak/>
              <w:t>город Алексеевка» Белгородской области от 07 декабря № 932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F9712D" w:rsidRDefault="00576C27" w:rsidP="00914937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Чертова Людмила Васильевна, главный специалист отдела общего образования управлени</w:t>
            </w:r>
            <w:r w:rsidR="00914937" w:rsidRPr="00F9712D">
              <w:t>я</w:t>
            </w:r>
            <w:r w:rsidRPr="00F9712D">
              <w:t xml:space="preserve"> образования администрации Белгородского района</w:t>
            </w:r>
          </w:p>
        </w:tc>
        <w:tc>
          <w:tcPr>
            <w:tcW w:w="632" w:type="pct"/>
          </w:tcPr>
          <w:p w:rsidR="00576C27" w:rsidRPr="00F9712D" w:rsidRDefault="00576C2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576C2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576C2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Белгородского района Белгородской области от 06 октября 2017 года № 1427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F9712D" w:rsidRDefault="00914937" w:rsidP="00914937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rPr>
                <w:rFonts w:eastAsia="Calibri"/>
                <w:color w:val="000000"/>
                <w:lang w:eastAsia="en-US"/>
              </w:rPr>
              <w:t xml:space="preserve">Куртова Елена Сергеевна, </w:t>
            </w:r>
            <w:r w:rsidRPr="00F9712D">
              <w:t>начальник отдела оценки качества образования управления образования администрации Борисовского района</w:t>
            </w:r>
          </w:p>
        </w:tc>
        <w:tc>
          <w:tcPr>
            <w:tcW w:w="632" w:type="pct"/>
          </w:tcPr>
          <w:p w:rsidR="00576C27" w:rsidRPr="00F9712D" w:rsidRDefault="00576C2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576C2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576C2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Борисовского района от 07 декабря 2017 года № 875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F9712D" w:rsidRDefault="00914937" w:rsidP="00914937">
            <w:pPr>
              <w:jc w:val="both"/>
            </w:pPr>
            <w:r w:rsidRPr="00F9712D">
              <w:t xml:space="preserve">Барыбина Ирина Сергеевна, заместитель начальника управления образования – начальник отдела общего образования управления образования администрации муниципального района «Город Валуйки Валуйский район» </w:t>
            </w:r>
          </w:p>
        </w:tc>
        <w:tc>
          <w:tcPr>
            <w:tcW w:w="632" w:type="pct"/>
          </w:tcPr>
          <w:p w:rsidR="00576C27" w:rsidRPr="00F9712D" w:rsidRDefault="00576C2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576C2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576C2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муниципального района «город Валуйки и Валуйский район» Белгородской области от 07 декабря 2017 года № 870-од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F9712D" w:rsidRDefault="00914937" w:rsidP="00914937">
            <w:pPr>
              <w:tabs>
                <w:tab w:val="left" w:pos="900"/>
              </w:tabs>
              <w:jc w:val="both"/>
            </w:pPr>
            <w:r w:rsidRPr="00F9712D">
              <w:t>Вобликова Ольга Ивановна, заместитель начальника отдела по работе со школами управления образования администрации Вейделевского района</w:t>
            </w:r>
          </w:p>
        </w:tc>
        <w:tc>
          <w:tcPr>
            <w:tcW w:w="632" w:type="pct"/>
          </w:tcPr>
          <w:p w:rsidR="00576C27" w:rsidRPr="00F9712D" w:rsidRDefault="00576C2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576C2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576C2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Вейделевского района от 08 декабря 2017 года № 725</w:t>
            </w:r>
          </w:p>
        </w:tc>
      </w:tr>
      <w:tr w:rsidR="00F37F47" w:rsidRPr="00F9712D" w:rsidTr="00517F32">
        <w:trPr>
          <w:trHeight w:val="110"/>
          <w:jc w:val="center"/>
        </w:trPr>
        <w:tc>
          <w:tcPr>
            <w:tcW w:w="227" w:type="pct"/>
          </w:tcPr>
          <w:p w:rsidR="00F37F47" w:rsidRPr="00AA6F22" w:rsidRDefault="00F37F4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F37F47" w:rsidRPr="00AA6F22" w:rsidRDefault="00AA6F22" w:rsidP="00AA6F22">
            <w:pPr>
              <w:tabs>
                <w:tab w:val="left" w:pos="900"/>
              </w:tabs>
              <w:jc w:val="both"/>
            </w:pPr>
            <w:r w:rsidRPr="00AA6F22">
              <w:t>Степовая Галина Дмитриевна, заместитель начальника управления образования муниципального района «Волоконовский район»</w:t>
            </w:r>
          </w:p>
        </w:tc>
        <w:tc>
          <w:tcPr>
            <w:tcW w:w="632" w:type="pct"/>
          </w:tcPr>
          <w:p w:rsidR="00F37F47" w:rsidRPr="00AA6F22" w:rsidRDefault="00F37F4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AA6F22" w:rsidRPr="00AA6F22" w:rsidRDefault="005213AB" w:rsidP="00AA6F22">
            <w:pPr>
              <w:jc w:val="center"/>
              <w:rPr>
                <w:color w:val="000000" w:themeColor="text1"/>
              </w:rPr>
            </w:pPr>
            <w:r w:rsidRPr="00AA6F22">
              <w:rPr>
                <w:color w:val="000000" w:themeColor="text1"/>
              </w:rPr>
              <w:t>Член рабочей группы (Р)</w:t>
            </w:r>
          </w:p>
          <w:p w:rsidR="00F37F47" w:rsidRPr="00AA6F22" w:rsidRDefault="00F37F47" w:rsidP="005213A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33" w:type="pct"/>
          </w:tcPr>
          <w:p w:rsidR="00F37F47" w:rsidRPr="00AA6F22" w:rsidRDefault="00F37F47" w:rsidP="00B540A7">
            <w:pPr>
              <w:jc w:val="center"/>
              <w:rPr>
                <w:color w:val="000000" w:themeColor="text1"/>
              </w:rPr>
            </w:pPr>
            <w:r w:rsidRPr="00AA6F22">
              <w:rPr>
                <w:color w:val="000000" w:themeColor="text1"/>
              </w:rPr>
              <w:t xml:space="preserve">Приказ </w:t>
            </w:r>
            <w:r w:rsidRPr="00AA6F22">
              <w:t>управления образования администрации муниципального района «Волоконовский район» Белгородской области</w:t>
            </w:r>
            <w:r w:rsidR="00AA6F22" w:rsidRPr="00AA6F22">
              <w:t xml:space="preserve"> от 08 декабря 2017 года № 1621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F9712D" w:rsidRDefault="00914937" w:rsidP="00914937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Шишенко Анна Сергеевна, начальник отдела работы с мониторингами, итоговой аттестации и информатизации управления образования администрации Грайворонского района</w:t>
            </w:r>
          </w:p>
        </w:tc>
        <w:tc>
          <w:tcPr>
            <w:tcW w:w="632" w:type="pct"/>
          </w:tcPr>
          <w:p w:rsidR="00576C27" w:rsidRPr="00F9712D" w:rsidRDefault="00576C2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576C2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576C2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Грайворонского района Белгородской области от 08 декабря 2017 года № 891</w:t>
            </w:r>
          </w:p>
        </w:tc>
      </w:tr>
      <w:tr w:rsidR="00576C27" w:rsidRPr="00F9712D" w:rsidTr="00517F32">
        <w:trPr>
          <w:trHeight w:val="110"/>
          <w:jc w:val="center"/>
        </w:trPr>
        <w:tc>
          <w:tcPr>
            <w:tcW w:w="227" w:type="pct"/>
          </w:tcPr>
          <w:p w:rsidR="00576C27" w:rsidRPr="004E1AFE" w:rsidRDefault="00576C2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576C27" w:rsidRPr="00F9712D" w:rsidRDefault="00914937" w:rsidP="009005B4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Будзюк Надежда Владимировна, директор МБУ «Научно-методический центр» города Губкина</w:t>
            </w:r>
          </w:p>
        </w:tc>
        <w:tc>
          <w:tcPr>
            <w:tcW w:w="632" w:type="pct"/>
          </w:tcPr>
          <w:p w:rsidR="00576C27" w:rsidRPr="00F9712D" w:rsidRDefault="00576C2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576C2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576C2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Губкинского городского округа от 08 декабря 2017 года № 2813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1416EB" w:rsidRDefault="00914937" w:rsidP="00914937">
            <w:pPr>
              <w:jc w:val="both"/>
              <w:rPr>
                <w:color w:val="000000" w:themeColor="text1"/>
              </w:rPr>
            </w:pPr>
            <w:r w:rsidRPr="001416EB">
              <w:rPr>
                <w:color w:val="000000" w:themeColor="text1"/>
              </w:rPr>
              <w:t>Дьячкова Лариса Валентиновна, начальник отдела общего и дополнительного образования МКУ «Управление образования администрации муниципального района «Ивнянский район»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BC792B" w:rsidRDefault="005213AB" w:rsidP="005213AB">
            <w:pPr>
              <w:jc w:val="center"/>
              <w:rPr>
                <w:color w:val="000000" w:themeColor="text1"/>
              </w:rPr>
            </w:pPr>
            <w:r w:rsidRPr="00BC792B">
              <w:rPr>
                <w:color w:val="000000" w:themeColor="text1"/>
              </w:rPr>
              <w:t>Член рабочей группы (Р),</w:t>
            </w:r>
          </w:p>
          <w:p w:rsidR="00914937" w:rsidRPr="00BC792B" w:rsidRDefault="005213AB" w:rsidP="005213AB">
            <w:pPr>
              <w:jc w:val="center"/>
              <w:rPr>
                <w:color w:val="000000" w:themeColor="text1"/>
              </w:rPr>
            </w:pPr>
            <w:r w:rsidRPr="00BC792B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Ивнянского района от 05 декабря 2017 года № 796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1416EB" w:rsidRDefault="00914937" w:rsidP="00914937">
            <w:pPr>
              <w:jc w:val="both"/>
              <w:rPr>
                <w:color w:val="000000" w:themeColor="text1"/>
              </w:rPr>
            </w:pPr>
            <w:r w:rsidRPr="001416EB">
              <w:rPr>
                <w:color w:val="000000" w:themeColor="text1"/>
              </w:rPr>
              <w:t>Павленко Ольга Александровна, директор районного центра развития образования МКУ «Управление образования администрации муниципального района «Ивнянский район»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914937" w:rsidRPr="00BC792B" w:rsidRDefault="005213AB" w:rsidP="00BC792B">
            <w:pPr>
              <w:jc w:val="center"/>
              <w:rPr>
                <w:color w:val="000000" w:themeColor="text1"/>
              </w:rPr>
            </w:pPr>
            <w:r w:rsidRPr="00BC792B">
              <w:rPr>
                <w:color w:val="000000" w:themeColor="text1"/>
              </w:rPr>
              <w:t>Член рабочей группы (Р)</w:t>
            </w:r>
          </w:p>
        </w:tc>
        <w:tc>
          <w:tcPr>
            <w:tcW w:w="1033" w:type="pct"/>
          </w:tcPr>
          <w:p w:rsidR="00914937" w:rsidRPr="00F9712D" w:rsidRDefault="00F37F47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Ивнянского района от 05 </w:t>
            </w:r>
            <w:r>
              <w:lastRenderedPageBreak/>
              <w:t>декабря 2017 года № 796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914937" w:rsidP="00914937">
            <w:pPr>
              <w:jc w:val="both"/>
            </w:pPr>
            <w:r w:rsidRPr="00F9712D">
              <w:t>Литвинова Валентина Александровна, начальник отдела развития образования управления образования администрации муниципального района «Корочанский район»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муниципального района «Корочанский район» от 08 декабря 2017 года № 1301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914937" w:rsidP="00914937">
            <w:pPr>
              <w:pStyle w:val="af1"/>
              <w:jc w:val="both"/>
            </w:pPr>
            <w:r w:rsidRPr="00F9712D">
              <w:t>Закурдаева Ольга Борисовна, главный специалист отдела образования отдела образования администрации Красненского района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32693F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>
              <w:t>отдела</w:t>
            </w:r>
            <w:r w:rsidRPr="00F9712D">
              <w:t xml:space="preserve"> образования администрации</w:t>
            </w:r>
            <w:r>
              <w:t xml:space="preserve"> Красненского района Белгородской области от 11 декабря 2017 года № 1084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08037C" w:rsidP="0008037C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Малофеева Нелля Александровна, начальник отдела развития образования управления образования администрации Красногвардейского района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Красногвардейского района Белгородской области от 26 октября 2017 года № 851/ОД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08037C" w:rsidP="0008037C">
            <w:pPr>
              <w:tabs>
                <w:tab w:val="left" w:pos="2589"/>
              </w:tabs>
              <w:jc w:val="both"/>
            </w:pPr>
            <w:r w:rsidRPr="00F9712D">
              <w:t>Мельникова Ирина Александровна, начальник отдела организационно-методической работы МУ «Управление образования администрации Краснояружского района»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32693F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МУ </w:t>
            </w:r>
            <w:r>
              <w:t>«У</w:t>
            </w:r>
            <w:r w:rsidRPr="00F9712D">
              <w:t>правлени</w:t>
            </w:r>
            <w:r>
              <w:t>е</w:t>
            </w:r>
            <w:r w:rsidRPr="00F9712D">
              <w:t xml:space="preserve"> образования администрации</w:t>
            </w:r>
            <w:r>
              <w:t xml:space="preserve"> Краснояружского района Белгородской области» от 08 декабря 2017 года № 672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08037C" w:rsidP="009005B4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Крылова Ирина Алексеевна,</w:t>
            </w:r>
            <w:r w:rsidRPr="00F9712D">
              <w:rPr>
                <w:bCs/>
              </w:rPr>
              <w:t xml:space="preserve"> заместитель начальника управления образования </w:t>
            </w:r>
            <w:r w:rsidRPr="00F9712D">
              <w:rPr>
                <w:bCs/>
              </w:rPr>
              <w:lastRenderedPageBreak/>
              <w:t>муниципального района «Новооскольский район»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>
              <w:t xml:space="preserve">управления образования </w:t>
            </w:r>
            <w:r w:rsidRPr="00F9712D">
              <w:lastRenderedPageBreak/>
              <w:t>администрации</w:t>
            </w:r>
            <w:r>
              <w:t xml:space="preserve"> муниципального района «Новооскольский район» от 06 декабря 2017 года № 877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08037C" w:rsidP="009005B4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Буханцова Людмила Геннадьевна, директор МКУ «Муниципальный центр оценки качества образования, информационного и методического сопровождения»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32693F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Прохоровского района от 07 декабря 2017 года № 997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08037C" w:rsidP="009005B4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Мирошникова Галина Ивановна, методист отдела оценки качества образования и мониторинга управления образования администрации Ракитянского района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Ракитянского района от 07 декабря 2017 года № 2579</w:t>
            </w:r>
          </w:p>
        </w:tc>
      </w:tr>
      <w:tr w:rsidR="00914937" w:rsidRPr="00F9712D" w:rsidTr="00517F32">
        <w:trPr>
          <w:trHeight w:val="110"/>
          <w:jc w:val="center"/>
        </w:trPr>
        <w:tc>
          <w:tcPr>
            <w:tcW w:w="227" w:type="pct"/>
          </w:tcPr>
          <w:p w:rsidR="00914937" w:rsidRPr="004E1AFE" w:rsidRDefault="00914937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914937" w:rsidRPr="00F9712D" w:rsidRDefault="0008037C" w:rsidP="0008037C">
            <w:pPr>
              <w:jc w:val="both"/>
            </w:pPr>
            <w:r w:rsidRPr="00F9712D">
              <w:t>Сидоренко Марина Тимофеевна, заместитель начальника управления образования администрации Ровеньского района</w:t>
            </w:r>
          </w:p>
        </w:tc>
        <w:tc>
          <w:tcPr>
            <w:tcW w:w="632" w:type="pct"/>
          </w:tcPr>
          <w:p w:rsidR="00914937" w:rsidRPr="00F9712D" w:rsidRDefault="00914937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914937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914937" w:rsidRPr="00F9712D" w:rsidRDefault="0032693F" w:rsidP="00236386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</w:t>
            </w:r>
            <w:r w:rsidR="00236386">
              <w:t>муниципального района «Ровеньский</w:t>
            </w:r>
            <w:r>
              <w:t xml:space="preserve"> район» Белгородской области от 07 декабря 2017 года № 1335</w:t>
            </w:r>
          </w:p>
        </w:tc>
      </w:tr>
      <w:tr w:rsidR="0008037C" w:rsidRPr="00F9712D" w:rsidTr="00517F32">
        <w:trPr>
          <w:trHeight w:val="110"/>
          <w:jc w:val="center"/>
        </w:trPr>
        <w:tc>
          <w:tcPr>
            <w:tcW w:w="227" w:type="pct"/>
          </w:tcPr>
          <w:p w:rsidR="0008037C" w:rsidRPr="004E1AFE" w:rsidRDefault="0008037C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08037C" w:rsidRPr="001416EB" w:rsidRDefault="00FF25AE" w:rsidP="0008037C">
            <w:pPr>
              <w:jc w:val="both"/>
              <w:rPr>
                <w:color w:val="000000" w:themeColor="text1"/>
              </w:rPr>
            </w:pPr>
            <w:r w:rsidRPr="001416EB">
              <w:rPr>
                <w:color w:val="000000" w:themeColor="text1"/>
              </w:rPr>
              <w:t>Брежнева Ирина Николаевна,</w:t>
            </w:r>
            <w:r w:rsidR="0008037C" w:rsidRPr="001416EB">
              <w:rPr>
                <w:color w:val="000000" w:themeColor="text1"/>
              </w:rPr>
              <w:t xml:space="preserve"> начальник отдела общего образования управления образования администрации Старооскольского городского округа  </w:t>
            </w:r>
          </w:p>
        </w:tc>
        <w:tc>
          <w:tcPr>
            <w:tcW w:w="632" w:type="pct"/>
          </w:tcPr>
          <w:p w:rsidR="0008037C" w:rsidRPr="00F9712D" w:rsidRDefault="0008037C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BC792B" w:rsidRDefault="005213AB" w:rsidP="005213AB">
            <w:pPr>
              <w:jc w:val="center"/>
              <w:rPr>
                <w:color w:val="000000" w:themeColor="text1"/>
              </w:rPr>
            </w:pPr>
            <w:r w:rsidRPr="00BC792B">
              <w:rPr>
                <w:color w:val="000000" w:themeColor="text1"/>
              </w:rPr>
              <w:t>Член рабочей группы (Р),</w:t>
            </w:r>
          </w:p>
          <w:p w:rsidR="0008037C" w:rsidRPr="00BC792B" w:rsidRDefault="005213AB" w:rsidP="005213AB">
            <w:pPr>
              <w:jc w:val="center"/>
              <w:rPr>
                <w:color w:val="000000" w:themeColor="text1"/>
              </w:rPr>
            </w:pPr>
            <w:r w:rsidRPr="00BC792B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08037C" w:rsidRPr="00F9712D" w:rsidRDefault="0032693F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Старооскольского городского округа Белгородской области от </w:t>
            </w:r>
            <w:r>
              <w:lastRenderedPageBreak/>
              <w:t>07 декабря 2017 года № 1512</w:t>
            </w:r>
          </w:p>
        </w:tc>
      </w:tr>
      <w:tr w:rsidR="0008037C" w:rsidRPr="00F9712D" w:rsidTr="00517F32">
        <w:trPr>
          <w:trHeight w:val="110"/>
          <w:jc w:val="center"/>
        </w:trPr>
        <w:tc>
          <w:tcPr>
            <w:tcW w:w="227" w:type="pct"/>
          </w:tcPr>
          <w:p w:rsidR="0008037C" w:rsidRPr="004E1AFE" w:rsidRDefault="0008037C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08037C" w:rsidRPr="001416EB" w:rsidRDefault="0008037C" w:rsidP="0008037C">
            <w:pPr>
              <w:jc w:val="both"/>
              <w:rPr>
                <w:color w:val="000000" w:themeColor="text1"/>
              </w:rPr>
            </w:pPr>
            <w:r w:rsidRPr="001416EB">
              <w:rPr>
                <w:color w:val="000000" w:themeColor="text1"/>
              </w:rPr>
              <w:t xml:space="preserve">Степучева Галина Анатольевна, начальник отдела методического сопровождения общего образования МБУ ДПО «Старооскольский институт развития образования» </w:t>
            </w:r>
          </w:p>
        </w:tc>
        <w:tc>
          <w:tcPr>
            <w:tcW w:w="632" w:type="pct"/>
          </w:tcPr>
          <w:p w:rsidR="0008037C" w:rsidRPr="00F9712D" w:rsidRDefault="0008037C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08037C" w:rsidRPr="00BC792B" w:rsidRDefault="005213AB" w:rsidP="00BC792B">
            <w:pPr>
              <w:jc w:val="center"/>
              <w:rPr>
                <w:color w:val="000000" w:themeColor="text1"/>
              </w:rPr>
            </w:pPr>
            <w:r w:rsidRPr="00BC792B">
              <w:rPr>
                <w:color w:val="000000" w:themeColor="text1"/>
              </w:rPr>
              <w:t>Член рабочей группы (Р)</w:t>
            </w:r>
          </w:p>
        </w:tc>
        <w:tc>
          <w:tcPr>
            <w:tcW w:w="1033" w:type="pct"/>
          </w:tcPr>
          <w:p w:rsidR="0008037C" w:rsidRPr="00F9712D" w:rsidRDefault="0032693F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Старооскольского городского округа Белгородской области от 07 декабря 2017 года № 1512</w:t>
            </w:r>
          </w:p>
        </w:tc>
      </w:tr>
      <w:tr w:rsidR="0008037C" w:rsidRPr="00F9712D" w:rsidTr="00517F32">
        <w:trPr>
          <w:trHeight w:val="110"/>
          <w:jc w:val="center"/>
        </w:trPr>
        <w:tc>
          <w:tcPr>
            <w:tcW w:w="227" w:type="pct"/>
          </w:tcPr>
          <w:p w:rsidR="0008037C" w:rsidRPr="004E1AFE" w:rsidRDefault="0008037C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08037C" w:rsidRPr="00F9712D" w:rsidRDefault="0008037C" w:rsidP="00FF25AE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Пашенко Елена Вячеславовна</w:t>
            </w:r>
            <w:r w:rsidR="00FF25AE">
              <w:t>,</w:t>
            </w:r>
            <w:r w:rsidRPr="00F9712D">
              <w:t xml:space="preserve"> консультант отдела общего, дошкольного и дополнительного образования управления образования администрации Чернянского района</w:t>
            </w:r>
          </w:p>
        </w:tc>
        <w:tc>
          <w:tcPr>
            <w:tcW w:w="632" w:type="pct"/>
          </w:tcPr>
          <w:p w:rsidR="0008037C" w:rsidRPr="00F9712D" w:rsidRDefault="0008037C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08037C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08037C" w:rsidRPr="00F9712D" w:rsidRDefault="0032693F" w:rsidP="00B540A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Чер</w:t>
            </w:r>
            <w:r w:rsidR="00161277">
              <w:t>н</w:t>
            </w:r>
            <w:r>
              <w:t>янского района от 07 декабря 2017 года № 1022</w:t>
            </w:r>
          </w:p>
        </w:tc>
      </w:tr>
      <w:tr w:rsidR="0008037C" w:rsidRPr="00F9712D" w:rsidTr="00517F32">
        <w:trPr>
          <w:trHeight w:val="110"/>
          <w:jc w:val="center"/>
        </w:trPr>
        <w:tc>
          <w:tcPr>
            <w:tcW w:w="227" w:type="pct"/>
          </w:tcPr>
          <w:p w:rsidR="0008037C" w:rsidRPr="004E1AFE" w:rsidRDefault="0008037C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08037C" w:rsidRPr="00F9712D" w:rsidRDefault="00FF25AE" w:rsidP="0008037C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>
              <w:t>Спицына Галина Ивановна,</w:t>
            </w:r>
            <w:r w:rsidR="0008037C" w:rsidRPr="00F9712D">
              <w:t xml:space="preserve"> главный специалист МКУ «Управление образования Шебекинского района Белгородской области»</w:t>
            </w:r>
          </w:p>
        </w:tc>
        <w:tc>
          <w:tcPr>
            <w:tcW w:w="632" w:type="pct"/>
          </w:tcPr>
          <w:p w:rsidR="0008037C" w:rsidRPr="00F9712D" w:rsidRDefault="0008037C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08037C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08037C" w:rsidRPr="0032693F" w:rsidRDefault="0032693F" w:rsidP="00B540A7">
            <w:pPr>
              <w:jc w:val="center"/>
              <w:rPr>
                <w:color w:val="000000" w:themeColor="text1"/>
              </w:rPr>
            </w:pPr>
            <w:r w:rsidRPr="0032693F">
              <w:rPr>
                <w:color w:val="000000" w:themeColor="text1"/>
              </w:rPr>
              <w:t>Приказ МКУ «Управление образования Шебекинского района Белгородской области» от 07 декабря 2017 года № 1861</w:t>
            </w:r>
          </w:p>
        </w:tc>
      </w:tr>
      <w:tr w:rsidR="0008037C" w:rsidRPr="00F9712D" w:rsidTr="00517F32">
        <w:trPr>
          <w:trHeight w:val="110"/>
          <w:jc w:val="center"/>
        </w:trPr>
        <w:tc>
          <w:tcPr>
            <w:tcW w:w="227" w:type="pct"/>
          </w:tcPr>
          <w:p w:rsidR="0008037C" w:rsidRPr="004E1AFE" w:rsidRDefault="0008037C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08037C" w:rsidRPr="00F9712D" w:rsidRDefault="0008037C" w:rsidP="0008037C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F9712D">
              <w:t>Орехова Галина Александровна, первый заместитель начальника управления образования администрации Яковлевского района</w:t>
            </w:r>
          </w:p>
        </w:tc>
        <w:tc>
          <w:tcPr>
            <w:tcW w:w="632" w:type="pct"/>
          </w:tcPr>
          <w:p w:rsidR="0008037C" w:rsidRPr="00F9712D" w:rsidRDefault="0008037C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(Р),</w:t>
            </w:r>
          </w:p>
          <w:p w:rsidR="0008037C" w:rsidRPr="00F9712D" w:rsidRDefault="005213AB" w:rsidP="005213AB">
            <w:pPr>
              <w:jc w:val="center"/>
              <w:rPr>
                <w:color w:val="000000" w:themeColor="text1"/>
              </w:rPr>
            </w:pPr>
            <w:r w:rsidRPr="00F9712D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08037C" w:rsidRPr="0032693F" w:rsidRDefault="0032693F" w:rsidP="00B54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</w:t>
            </w:r>
            <w:r w:rsidRPr="00F9712D">
              <w:t>управления образования администрации</w:t>
            </w:r>
            <w:r>
              <w:t xml:space="preserve"> Яковлевского района от 07 декабря 2017 года № 939</w:t>
            </w:r>
          </w:p>
        </w:tc>
      </w:tr>
      <w:tr w:rsidR="0008037C" w:rsidRPr="00F9712D" w:rsidTr="00517F32">
        <w:trPr>
          <w:trHeight w:val="110"/>
          <w:jc w:val="center"/>
        </w:trPr>
        <w:tc>
          <w:tcPr>
            <w:tcW w:w="227" w:type="pct"/>
          </w:tcPr>
          <w:p w:rsidR="0008037C" w:rsidRPr="004E1AFE" w:rsidRDefault="0008037C" w:rsidP="005213AB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1766" w:type="pct"/>
          </w:tcPr>
          <w:p w:rsidR="0008037C" w:rsidRPr="00AA6F22" w:rsidRDefault="0008037C" w:rsidP="0008037C">
            <w:pPr>
              <w:pStyle w:val="af1"/>
              <w:jc w:val="both"/>
              <w:rPr>
                <w:color w:val="000000" w:themeColor="text1"/>
                <w:highlight w:val="yellow"/>
              </w:rPr>
            </w:pPr>
            <w:r w:rsidRPr="00AA6F22">
              <w:rPr>
                <w:color w:val="000000" w:themeColor="text1"/>
              </w:rPr>
              <w:t>Ковалев Алексей Юрьевич, заместитель руководителя управления образования администрации города Белгорода</w:t>
            </w:r>
          </w:p>
        </w:tc>
        <w:tc>
          <w:tcPr>
            <w:tcW w:w="632" w:type="pct"/>
          </w:tcPr>
          <w:p w:rsidR="0008037C" w:rsidRPr="00AA6F22" w:rsidRDefault="0008037C" w:rsidP="00E96D1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2" w:type="pct"/>
          </w:tcPr>
          <w:p w:rsidR="005213AB" w:rsidRPr="00AA6F22" w:rsidRDefault="005213AB" w:rsidP="005213AB">
            <w:pPr>
              <w:jc w:val="center"/>
              <w:rPr>
                <w:color w:val="000000" w:themeColor="text1"/>
              </w:rPr>
            </w:pPr>
            <w:r w:rsidRPr="00AA6F22">
              <w:rPr>
                <w:color w:val="000000" w:themeColor="text1"/>
              </w:rPr>
              <w:t>Член рабочей группы (Р),</w:t>
            </w:r>
          </w:p>
          <w:p w:rsidR="0008037C" w:rsidRPr="00AA6F22" w:rsidRDefault="005213AB" w:rsidP="005213AB">
            <w:pPr>
              <w:jc w:val="center"/>
              <w:rPr>
                <w:color w:val="000000" w:themeColor="text1"/>
              </w:rPr>
            </w:pPr>
            <w:r w:rsidRPr="00AA6F22">
              <w:rPr>
                <w:color w:val="000000" w:themeColor="text1"/>
              </w:rPr>
              <w:t>Член рабочей группы (П)</w:t>
            </w:r>
          </w:p>
        </w:tc>
        <w:tc>
          <w:tcPr>
            <w:tcW w:w="1033" w:type="pct"/>
          </w:tcPr>
          <w:p w:rsidR="0008037C" w:rsidRPr="00AA6F22" w:rsidRDefault="0032693F" w:rsidP="00B540A7">
            <w:pPr>
              <w:jc w:val="center"/>
              <w:rPr>
                <w:color w:val="000000" w:themeColor="text1"/>
              </w:rPr>
            </w:pPr>
            <w:r w:rsidRPr="00AA6F22">
              <w:rPr>
                <w:color w:val="000000" w:themeColor="text1"/>
              </w:rPr>
              <w:t>Приказ управления образования администрации</w:t>
            </w:r>
            <w:r w:rsidR="0067469D" w:rsidRPr="00AA6F22">
              <w:rPr>
                <w:color w:val="000000" w:themeColor="text1"/>
              </w:rPr>
              <w:t xml:space="preserve"> города Белгорода</w:t>
            </w:r>
            <w:r w:rsidR="00AA6F22" w:rsidRPr="00AA6F22">
              <w:rPr>
                <w:color w:val="000000" w:themeColor="text1"/>
              </w:rPr>
              <w:t xml:space="preserve"> от 11 декабря </w:t>
            </w:r>
            <w:r w:rsidR="00AA6F22" w:rsidRPr="00AA6F22">
              <w:rPr>
                <w:color w:val="000000" w:themeColor="text1"/>
              </w:rPr>
              <w:lastRenderedPageBreak/>
              <w:t>2017 года № 1681</w:t>
            </w:r>
          </w:p>
        </w:tc>
      </w:tr>
    </w:tbl>
    <w:p w:rsidR="00C53E02" w:rsidRDefault="00C53E02" w:rsidP="009905E2">
      <w:pPr>
        <w:keepNext/>
        <w:ind w:left="720"/>
        <w:outlineLvl w:val="1"/>
        <w:rPr>
          <w:b/>
          <w:bCs/>
          <w:sz w:val="28"/>
          <w:szCs w:val="28"/>
        </w:rPr>
        <w:sectPr w:rsidR="00C53E02" w:rsidSect="00041587">
          <w:headerReference w:type="default" r:id="rId8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bookmarkStart w:id="3" w:name="_Toc277853603"/>
      <w:bookmarkStart w:id="4" w:name="_Toc277853605"/>
    </w:p>
    <w:p w:rsidR="00982C74" w:rsidRPr="00781ACB" w:rsidRDefault="009905E2" w:rsidP="009905E2">
      <w:pPr>
        <w:keepNext/>
        <w:ind w:left="720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r w:rsidR="00982C74" w:rsidRPr="00781ACB">
        <w:rPr>
          <w:b/>
          <w:bCs/>
          <w:sz w:val="28"/>
          <w:szCs w:val="28"/>
        </w:rPr>
        <w:t xml:space="preserve">Планирование коммуникаций </w:t>
      </w:r>
      <w:bookmarkEnd w:id="3"/>
    </w:p>
    <w:p w:rsidR="00982C74" w:rsidRPr="00781ACB" w:rsidRDefault="00982C74" w:rsidP="00982C74">
      <w:pPr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"/>
        <w:gridCol w:w="3229"/>
        <w:gridCol w:w="2443"/>
        <w:gridCol w:w="3256"/>
        <w:gridCol w:w="2984"/>
        <w:gridCol w:w="2443"/>
      </w:tblGrid>
      <w:tr w:rsidR="00982C74" w:rsidRPr="005F5693" w:rsidTr="00C53E02">
        <w:tc>
          <w:tcPr>
            <w:tcW w:w="146" w:type="pct"/>
            <w:vAlign w:val="center"/>
          </w:tcPr>
          <w:p w:rsidR="00982C74" w:rsidRPr="005F5693" w:rsidRDefault="00982C74" w:rsidP="00E96D11">
            <w:pPr>
              <w:ind w:left="-112" w:right="-108"/>
              <w:jc w:val="center"/>
              <w:rPr>
                <w:b/>
                <w:bCs/>
                <w:sz w:val="22"/>
                <w:szCs w:val="22"/>
              </w:rPr>
            </w:pPr>
            <w:r w:rsidRPr="005F5693">
              <w:rPr>
                <w:b/>
                <w:bCs/>
                <w:sz w:val="22"/>
                <w:szCs w:val="22"/>
              </w:rPr>
              <w:t>№</w:t>
            </w:r>
          </w:p>
          <w:p w:rsidR="00982C74" w:rsidRPr="005F5693" w:rsidRDefault="00982C74" w:rsidP="00E96D11">
            <w:pPr>
              <w:ind w:left="-56" w:right="-108"/>
              <w:jc w:val="center"/>
              <w:rPr>
                <w:b/>
                <w:bCs/>
                <w:sz w:val="22"/>
                <w:szCs w:val="22"/>
              </w:rPr>
            </w:pPr>
            <w:r w:rsidRPr="005F5693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092" w:type="pct"/>
            <w:vAlign w:val="center"/>
          </w:tcPr>
          <w:p w:rsidR="00982C74" w:rsidRPr="005F5693" w:rsidRDefault="00982C74" w:rsidP="00E96D11">
            <w:pPr>
              <w:jc w:val="center"/>
              <w:rPr>
                <w:b/>
                <w:bCs/>
                <w:sz w:val="22"/>
                <w:szCs w:val="22"/>
              </w:rPr>
            </w:pPr>
            <w:r w:rsidRPr="005F5693">
              <w:rPr>
                <w:b/>
                <w:bCs/>
                <w:sz w:val="22"/>
                <w:szCs w:val="22"/>
              </w:rPr>
              <w:t xml:space="preserve">Какая </w:t>
            </w:r>
            <w:r w:rsidRPr="005F5693">
              <w:rPr>
                <w:b/>
                <w:bCs/>
                <w:sz w:val="22"/>
                <w:szCs w:val="22"/>
              </w:rPr>
              <w:br/>
            </w:r>
            <w:r w:rsidRPr="005F5693">
              <w:rPr>
                <w:sz w:val="22"/>
                <w:szCs w:val="22"/>
              </w:rPr>
              <w:t>информация передается</w:t>
            </w:r>
          </w:p>
        </w:tc>
        <w:tc>
          <w:tcPr>
            <w:tcW w:w="826" w:type="pct"/>
            <w:vAlign w:val="center"/>
          </w:tcPr>
          <w:p w:rsidR="00982C74" w:rsidRPr="005F5693" w:rsidRDefault="00982C74" w:rsidP="00E96D11">
            <w:pPr>
              <w:ind w:left="-94" w:firstLine="94"/>
              <w:jc w:val="center"/>
              <w:rPr>
                <w:b/>
                <w:bCs/>
                <w:sz w:val="22"/>
                <w:szCs w:val="22"/>
              </w:rPr>
            </w:pPr>
            <w:r w:rsidRPr="005F5693">
              <w:rPr>
                <w:b/>
                <w:bCs/>
                <w:sz w:val="22"/>
                <w:szCs w:val="22"/>
              </w:rPr>
              <w:t xml:space="preserve">Кто </w:t>
            </w:r>
            <w:r w:rsidRPr="005F5693">
              <w:rPr>
                <w:b/>
                <w:bCs/>
                <w:sz w:val="22"/>
                <w:szCs w:val="22"/>
              </w:rPr>
              <w:br/>
            </w:r>
            <w:r w:rsidRPr="005F5693">
              <w:rPr>
                <w:sz w:val="22"/>
                <w:szCs w:val="22"/>
              </w:rPr>
              <w:t>передает информацию</w:t>
            </w:r>
          </w:p>
        </w:tc>
        <w:tc>
          <w:tcPr>
            <w:tcW w:w="1101" w:type="pct"/>
            <w:vAlign w:val="center"/>
          </w:tcPr>
          <w:p w:rsidR="00982C74" w:rsidRPr="005F5693" w:rsidRDefault="00982C74" w:rsidP="00E96D11">
            <w:pPr>
              <w:ind w:left="-119" w:right="-123"/>
              <w:jc w:val="center"/>
              <w:rPr>
                <w:b/>
                <w:bCs/>
                <w:sz w:val="22"/>
                <w:szCs w:val="22"/>
              </w:rPr>
            </w:pPr>
            <w:r w:rsidRPr="005F5693">
              <w:rPr>
                <w:b/>
                <w:bCs/>
                <w:sz w:val="22"/>
                <w:szCs w:val="22"/>
              </w:rPr>
              <w:t xml:space="preserve">Кому </w:t>
            </w:r>
            <w:r w:rsidRPr="005F5693">
              <w:rPr>
                <w:b/>
                <w:bCs/>
                <w:sz w:val="22"/>
                <w:szCs w:val="22"/>
              </w:rPr>
              <w:br/>
            </w:r>
            <w:r w:rsidRPr="005F5693">
              <w:rPr>
                <w:sz w:val="22"/>
                <w:szCs w:val="22"/>
              </w:rPr>
              <w:t>передается информация</w:t>
            </w:r>
          </w:p>
        </w:tc>
        <w:tc>
          <w:tcPr>
            <w:tcW w:w="1009" w:type="pct"/>
            <w:vAlign w:val="center"/>
          </w:tcPr>
          <w:p w:rsidR="00982C74" w:rsidRPr="005F5693" w:rsidRDefault="00982C74" w:rsidP="00E96D11">
            <w:pPr>
              <w:ind w:left="-94" w:right="-108"/>
              <w:jc w:val="center"/>
              <w:rPr>
                <w:b/>
                <w:bCs/>
                <w:sz w:val="22"/>
                <w:szCs w:val="22"/>
              </w:rPr>
            </w:pPr>
            <w:r w:rsidRPr="005F5693">
              <w:rPr>
                <w:b/>
                <w:bCs/>
                <w:sz w:val="22"/>
                <w:szCs w:val="22"/>
              </w:rPr>
              <w:t xml:space="preserve">Когда </w:t>
            </w:r>
            <w:r w:rsidRPr="005F5693">
              <w:rPr>
                <w:b/>
                <w:bCs/>
                <w:sz w:val="22"/>
                <w:szCs w:val="22"/>
              </w:rPr>
              <w:br/>
            </w:r>
            <w:r w:rsidRPr="005F5693">
              <w:rPr>
                <w:sz w:val="22"/>
                <w:szCs w:val="22"/>
              </w:rPr>
              <w:t>передает информацию</w:t>
            </w:r>
          </w:p>
        </w:tc>
        <w:tc>
          <w:tcPr>
            <w:tcW w:w="826" w:type="pct"/>
            <w:vAlign w:val="center"/>
          </w:tcPr>
          <w:p w:rsidR="00982C74" w:rsidRPr="005F5693" w:rsidRDefault="00982C74" w:rsidP="00E96D11">
            <w:pPr>
              <w:ind w:left="-84"/>
              <w:jc w:val="center"/>
              <w:rPr>
                <w:b/>
                <w:bCs/>
                <w:sz w:val="22"/>
                <w:szCs w:val="22"/>
              </w:rPr>
            </w:pPr>
            <w:r w:rsidRPr="005F5693">
              <w:rPr>
                <w:b/>
                <w:bCs/>
                <w:sz w:val="22"/>
                <w:szCs w:val="22"/>
              </w:rPr>
              <w:t xml:space="preserve">Как </w:t>
            </w:r>
            <w:r w:rsidRPr="005F5693">
              <w:rPr>
                <w:b/>
                <w:bCs/>
                <w:sz w:val="22"/>
                <w:szCs w:val="22"/>
              </w:rPr>
              <w:br/>
            </w:r>
            <w:r w:rsidRPr="005F5693">
              <w:rPr>
                <w:sz w:val="22"/>
                <w:szCs w:val="22"/>
              </w:rPr>
              <w:t>передается информация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Статус проекта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Руководитель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Представителю заказчика, куратору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Еженедельно (понедельник)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Обмен информацией о текущем состоянии проекта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Администратор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Участникам проекта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ind w:right="-159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Еженедельно (пятница)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Телефонная связь,</w:t>
            </w:r>
          </w:p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Документы и информация по проекту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Ответственный по направлению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ind w:right="-122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Администратору проекта и адресатам 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Не позже сроков плана-графика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 выполнении работы или процесса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Администратор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Руководителю проекта, оператору мониторинга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ind w:right="-95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Не позже дня окончания работы по плану управления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Отчет о выполнении блока работ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Администратор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Группе управления,</w:t>
            </w:r>
          </w:p>
          <w:p w:rsidR="00982C74" w:rsidRPr="005F5693" w:rsidRDefault="00982C74" w:rsidP="00E96D11">
            <w:pPr>
              <w:ind w:right="-166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оператору мониторинга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Согласно срокам плана управления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Письменный отчет,</w:t>
            </w:r>
          </w:p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Ведомость изменений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Администратор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Группе управления,</w:t>
            </w:r>
          </w:p>
          <w:p w:rsidR="00982C74" w:rsidRPr="005F5693" w:rsidRDefault="00982C74" w:rsidP="00E96D11">
            <w:pPr>
              <w:ind w:right="-24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оператору мониторинга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ind w:right="-159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По поручению руководителя проекта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Письменный отчет,</w:t>
            </w:r>
          </w:p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Мониторинг реализации проекта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Оператор мониторинга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В проектный офис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В день поступления информации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ind w:right="-108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АИС «Проектное управление» 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Информация о наступивших или возможных рисках и отклонениях по проекту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Администратор проекта, ответственное лицо по направлению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Руководителю проекта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В день поступления информации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Телефонная связь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ind w:right="-96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Информация о наступивших рисках и осложнениях по проекту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Руководитель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Куратору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В день поступления информации (незамедлительно)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Телефонная связь,</w:t>
            </w:r>
          </w:p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Информация о неустранимом отклонении по проекту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Руководитель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Куратору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В день поступления информации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Совещание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Обмен опытом, текущие вопросы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ind w:right="-107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Руководитель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Рабочей группе</w:t>
            </w:r>
          </w:p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и приглашенным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Не реже 1 раз в квартал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Совещание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Приглашения на совещания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ind w:right="-107"/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Администратор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Участникам совещания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В день поступления информации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Телефонная связь,</w:t>
            </w:r>
          </w:p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 xml:space="preserve">Передача поручений, протоколов, документов 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Администратор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Адресатам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В день поступления информации (незамедлительно)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Телефонная связь,</w:t>
            </w:r>
          </w:p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электронная почта</w:t>
            </w:r>
          </w:p>
        </w:tc>
      </w:tr>
      <w:tr w:rsidR="00982C74" w:rsidRPr="005F5693" w:rsidTr="00C53E02">
        <w:tc>
          <w:tcPr>
            <w:tcW w:w="146" w:type="pct"/>
          </w:tcPr>
          <w:p w:rsidR="00982C74" w:rsidRPr="005F5693" w:rsidRDefault="00982C74" w:rsidP="00E96D11">
            <w:pPr>
              <w:numPr>
                <w:ilvl w:val="0"/>
                <w:numId w:val="3"/>
              </w:numPr>
              <w:ind w:left="0" w:right="-108" w:firstLine="0"/>
              <w:rPr>
                <w:sz w:val="22"/>
                <w:szCs w:val="22"/>
              </w:rPr>
            </w:pPr>
          </w:p>
        </w:tc>
        <w:tc>
          <w:tcPr>
            <w:tcW w:w="1092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Подведение итогов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Руководитель проекта</w:t>
            </w:r>
          </w:p>
        </w:tc>
        <w:tc>
          <w:tcPr>
            <w:tcW w:w="1101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Куратору</w:t>
            </w:r>
          </w:p>
        </w:tc>
        <w:tc>
          <w:tcPr>
            <w:tcW w:w="1009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По окончании проекта</w:t>
            </w:r>
          </w:p>
        </w:tc>
        <w:tc>
          <w:tcPr>
            <w:tcW w:w="826" w:type="pct"/>
          </w:tcPr>
          <w:p w:rsidR="00982C74" w:rsidRPr="005F5693" w:rsidRDefault="00982C74" w:rsidP="00E96D11">
            <w:pPr>
              <w:rPr>
                <w:sz w:val="22"/>
                <w:szCs w:val="22"/>
              </w:rPr>
            </w:pPr>
            <w:r w:rsidRPr="005F5693">
              <w:rPr>
                <w:sz w:val="22"/>
                <w:szCs w:val="22"/>
              </w:rPr>
              <w:t>Совещание</w:t>
            </w:r>
          </w:p>
        </w:tc>
      </w:tr>
    </w:tbl>
    <w:bookmarkEnd w:id="4"/>
    <w:p w:rsidR="00982C74" w:rsidRPr="00781ACB" w:rsidRDefault="009905E2" w:rsidP="009905E2">
      <w:pPr>
        <w:keepNext/>
        <w:ind w:left="36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7. </w:t>
      </w:r>
      <w:r w:rsidR="00982C74" w:rsidRPr="00781ACB">
        <w:rPr>
          <w:b/>
          <w:sz w:val="28"/>
          <w:szCs w:val="28"/>
        </w:rPr>
        <w:t>Заинтересованные лица, инвесторы</w:t>
      </w:r>
    </w:p>
    <w:p w:rsidR="00982C74" w:rsidRPr="00781ACB" w:rsidRDefault="00982C74" w:rsidP="00982C74">
      <w:pPr>
        <w:keepNext/>
        <w:ind w:left="720"/>
        <w:outlineLvl w:val="1"/>
        <w:rPr>
          <w:b/>
          <w:color w:val="000000"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437"/>
        <w:gridCol w:w="7437"/>
      </w:tblGrid>
      <w:tr w:rsidR="009905E2" w:rsidRPr="005F6BEC" w:rsidTr="007E3C99">
        <w:trPr>
          <w:trHeight w:val="635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52" w:type="dxa"/>
              <w:bottom w:w="72" w:type="dxa"/>
              <w:right w:w="152" w:type="dxa"/>
            </w:tcMar>
            <w:vAlign w:val="center"/>
          </w:tcPr>
          <w:p w:rsidR="009905E2" w:rsidRPr="005F6BEC" w:rsidRDefault="009905E2" w:rsidP="00F71848">
            <w:pPr>
              <w:jc w:val="center"/>
              <w:textAlignment w:val="baseline"/>
              <w:rPr>
                <w:b/>
                <w:color w:val="000000"/>
                <w:kern w:val="24"/>
              </w:rPr>
            </w:pPr>
            <w:r>
              <w:rPr>
                <w:b/>
                <w:color w:val="000000"/>
                <w:kern w:val="24"/>
              </w:rPr>
              <w:t>Заинтересованное лицо, инвестор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52" w:type="dxa"/>
              <w:bottom w:w="72" w:type="dxa"/>
              <w:right w:w="152" w:type="dxa"/>
            </w:tcMar>
            <w:vAlign w:val="center"/>
          </w:tcPr>
          <w:p w:rsidR="009905E2" w:rsidRDefault="009905E2" w:rsidP="00F71848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>
              <w:rPr>
                <w:b/>
                <w:bCs/>
                <w:color w:val="000000"/>
                <w:kern w:val="24"/>
              </w:rPr>
              <w:t>Д</w:t>
            </w:r>
            <w:r w:rsidRPr="005F6BEC">
              <w:rPr>
                <w:b/>
                <w:bCs/>
                <w:color w:val="000000"/>
                <w:kern w:val="24"/>
              </w:rPr>
              <w:t>олжность,</w:t>
            </w:r>
            <w:r>
              <w:rPr>
                <w:b/>
                <w:bCs/>
                <w:color w:val="000000"/>
                <w:kern w:val="24"/>
              </w:rPr>
              <w:t xml:space="preserve"> </w:t>
            </w:r>
          </w:p>
          <w:p w:rsidR="009905E2" w:rsidRPr="005F6BEC" w:rsidRDefault="009905E2" w:rsidP="00F71848">
            <w:pPr>
              <w:jc w:val="center"/>
              <w:textAlignment w:val="baseline"/>
              <w:rPr>
                <w:b/>
                <w:bCs/>
                <w:color w:val="000000"/>
                <w:kern w:val="24"/>
              </w:rPr>
            </w:pPr>
            <w:r w:rsidRPr="005F6BEC">
              <w:rPr>
                <w:b/>
                <w:bCs/>
                <w:color w:val="000000"/>
                <w:kern w:val="24"/>
              </w:rPr>
              <w:t xml:space="preserve">контактные данные </w:t>
            </w:r>
          </w:p>
        </w:tc>
      </w:tr>
      <w:tr w:rsidR="009905E2" w:rsidRPr="005F6BEC" w:rsidTr="007E3C99">
        <w:trPr>
          <w:trHeight w:val="371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9905E2" w:rsidRDefault="009905E2" w:rsidP="00F71848">
            <w:pPr>
              <w:ind w:left="-152" w:right="-152"/>
              <w:textAlignment w:val="baseline"/>
              <w:rPr>
                <w:u w:val="single"/>
              </w:rPr>
            </w:pPr>
            <w:r w:rsidRPr="00D50F5E">
              <w:rPr>
                <w:u w:val="single"/>
              </w:rPr>
              <w:t>Для юридических лиц:</w:t>
            </w:r>
            <w:r>
              <w:rPr>
                <w:u w:val="single"/>
              </w:rPr>
              <w:t xml:space="preserve"> </w:t>
            </w:r>
          </w:p>
          <w:p w:rsidR="009905E2" w:rsidRPr="00D50F5E" w:rsidRDefault="009905E2" w:rsidP="00F71848">
            <w:pPr>
              <w:ind w:left="-152" w:right="-152"/>
              <w:textAlignment w:val="baseline"/>
              <w:rPr>
                <w:u w:val="single"/>
              </w:rPr>
            </w:pPr>
            <w:r>
              <w:rPr>
                <w:u w:val="single"/>
              </w:rPr>
              <w:t>Роль в проекте (инвестор):</w:t>
            </w:r>
          </w:p>
          <w:p w:rsidR="009905E2" w:rsidRPr="00D50F5E" w:rsidRDefault="009905E2" w:rsidP="00F71848">
            <w:pPr>
              <w:ind w:left="-152" w:right="-152"/>
              <w:textAlignment w:val="baseline"/>
            </w:pPr>
            <w:r w:rsidRPr="00D50F5E">
              <w:t>Название организации: «_____________________________»</w:t>
            </w:r>
          </w:p>
          <w:p w:rsidR="009905E2" w:rsidRPr="00D50F5E" w:rsidRDefault="009905E2" w:rsidP="00F71848">
            <w:pPr>
              <w:ind w:left="-152" w:right="-152"/>
              <w:textAlignment w:val="baseline"/>
            </w:pPr>
          </w:p>
          <w:p w:rsidR="009905E2" w:rsidRPr="00D50F5E" w:rsidRDefault="009905E2" w:rsidP="00F71848">
            <w:pPr>
              <w:ind w:left="-152" w:right="-152"/>
              <w:textAlignment w:val="baseline"/>
            </w:pPr>
            <w:r>
              <w:t xml:space="preserve">Телефон: </w:t>
            </w:r>
          </w:p>
          <w:p w:rsidR="009905E2" w:rsidRDefault="009905E2" w:rsidP="00F71848">
            <w:pPr>
              <w:ind w:left="-152" w:right="-152"/>
              <w:textAlignment w:val="baseline"/>
            </w:pPr>
            <w:r>
              <w:t xml:space="preserve">Адрес: </w:t>
            </w:r>
          </w:p>
          <w:p w:rsidR="009905E2" w:rsidRDefault="009905E2" w:rsidP="00F71848">
            <w:pPr>
              <w:ind w:left="-152" w:right="-152"/>
              <w:textAlignment w:val="baseline"/>
            </w:pPr>
            <w:r w:rsidRPr="00D50F5E">
              <w:t>E-mail:</w:t>
            </w:r>
          </w:p>
          <w:p w:rsidR="009905E2" w:rsidRPr="00FE5407" w:rsidRDefault="009905E2" w:rsidP="00F71848">
            <w:pPr>
              <w:ind w:left="-152" w:right="-152"/>
              <w:textAlignment w:val="baseline"/>
            </w:pP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9905E2" w:rsidRDefault="009905E2" w:rsidP="00F71848">
            <w:pPr>
              <w:ind w:left="-152" w:right="-152"/>
              <w:textAlignment w:val="baseline"/>
            </w:pPr>
            <w:r>
              <w:t xml:space="preserve">Фамилия имя отчество </w:t>
            </w:r>
          </w:p>
          <w:p w:rsidR="009905E2" w:rsidRDefault="009905E2" w:rsidP="00F71848">
            <w:pPr>
              <w:ind w:left="-152" w:right="-152"/>
              <w:textAlignment w:val="baseline"/>
            </w:pPr>
            <w:r>
              <w:t>должность руководителя организации.</w:t>
            </w:r>
          </w:p>
          <w:p w:rsidR="009905E2" w:rsidRPr="00227C87" w:rsidRDefault="009905E2" w:rsidP="00F71848">
            <w:pPr>
              <w:ind w:left="-152" w:right="-152"/>
              <w:textAlignment w:val="baseline"/>
            </w:pPr>
          </w:p>
          <w:p w:rsidR="009905E2" w:rsidRPr="00D50F5E" w:rsidRDefault="009905E2" w:rsidP="00F71848">
            <w:pPr>
              <w:ind w:left="-152" w:right="-152"/>
              <w:textAlignment w:val="baseline"/>
            </w:pPr>
            <w:r>
              <w:t xml:space="preserve">Телефон: </w:t>
            </w:r>
          </w:p>
          <w:p w:rsidR="009905E2" w:rsidRPr="00D50F5E" w:rsidRDefault="009905E2" w:rsidP="00F71848">
            <w:pPr>
              <w:ind w:left="-152" w:right="-152"/>
              <w:textAlignment w:val="baseline"/>
            </w:pPr>
            <w:r>
              <w:rPr>
                <w:lang w:val="en-US"/>
              </w:rPr>
              <w:t>E</w:t>
            </w:r>
            <w:r w:rsidRPr="00D50F5E">
              <w:t>-</w:t>
            </w:r>
            <w:r>
              <w:rPr>
                <w:lang w:val="en-US"/>
              </w:rPr>
              <w:t>mail</w:t>
            </w:r>
            <w:r w:rsidRPr="00D50F5E">
              <w:t xml:space="preserve">: </w:t>
            </w:r>
          </w:p>
        </w:tc>
      </w:tr>
      <w:tr w:rsidR="009905E2" w:rsidRPr="005F6BEC" w:rsidTr="007E3C99">
        <w:trPr>
          <w:trHeight w:val="394"/>
        </w:trPr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9905E2" w:rsidRPr="00D50F5E" w:rsidRDefault="009905E2" w:rsidP="00F71848">
            <w:pPr>
              <w:ind w:left="-152" w:right="-152"/>
              <w:textAlignment w:val="baseline"/>
              <w:rPr>
                <w:u w:val="single"/>
              </w:rPr>
            </w:pPr>
            <w:r w:rsidRPr="00D50F5E">
              <w:rPr>
                <w:u w:val="single"/>
              </w:rPr>
              <w:t>Для физических лиц:</w:t>
            </w:r>
          </w:p>
          <w:p w:rsidR="009905E2" w:rsidRPr="00D50F5E" w:rsidRDefault="009905E2" w:rsidP="00F71848">
            <w:pPr>
              <w:ind w:left="-152" w:right="-152"/>
              <w:textAlignment w:val="baseline"/>
              <w:rPr>
                <w:u w:val="single"/>
              </w:rPr>
            </w:pPr>
            <w:r>
              <w:rPr>
                <w:u w:val="single"/>
              </w:rPr>
              <w:t>Роль в проекте (инвестор):</w:t>
            </w:r>
          </w:p>
          <w:p w:rsidR="009905E2" w:rsidRDefault="009905E2" w:rsidP="00F71848">
            <w:pPr>
              <w:ind w:left="-152" w:right="-152"/>
              <w:textAlignment w:val="baseline"/>
            </w:pPr>
          </w:p>
          <w:p w:rsidR="009905E2" w:rsidRDefault="009905E2" w:rsidP="00F71848">
            <w:pPr>
              <w:ind w:left="-152" w:right="-152"/>
              <w:textAlignment w:val="baseline"/>
            </w:pPr>
            <w:r>
              <w:t xml:space="preserve">Фамилия имя отчество </w:t>
            </w:r>
          </w:p>
          <w:p w:rsidR="009905E2" w:rsidRPr="00FE5407" w:rsidRDefault="009905E2" w:rsidP="00F71848">
            <w:pPr>
              <w:ind w:left="-152" w:right="-152"/>
              <w:textAlignment w:val="baseline"/>
            </w:pPr>
            <w:r>
              <w:t>Адрес:</w:t>
            </w:r>
          </w:p>
        </w:tc>
        <w:tc>
          <w:tcPr>
            <w:tcW w:w="2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52" w:type="dxa"/>
              <w:bottom w:w="72" w:type="dxa"/>
              <w:right w:w="152" w:type="dxa"/>
            </w:tcMar>
          </w:tcPr>
          <w:p w:rsidR="009905E2" w:rsidRDefault="009905E2" w:rsidP="00F71848">
            <w:pPr>
              <w:ind w:left="-152" w:right="-152"/>
              <w:textAlignment w:val="baseline"/>
            </w:pPr>
            <w:r>
              <w:t>Должность по основному месту работы</w:t>
            </w:r>
          </w:p>
          <w:p w:rsidR="009905E2" w:rsidRDefault="009905E2" w:rsidP="00F71848">
            <w:pPr>
              <w:ind w:left="-152" w:right="-152"/>
              <w:textAlignment w:val="baseline"/>
            </w:pPr>
          </w:p>
          <w:p w:rsidR="009905E2" w:rsidRDefault="009905E2" w:rsidP="00F71848">
            <w:pPr>
              <w:ind w:left="-152" w:right="-152"/>
              <w:textAlignment w:val="baseline"/>
            </w:pPr>
          </w:p>
          <w:p w:rsidR="009905E2" w:rsidRPr="00D50F5E" w:rsidRDefault="009905E2" w:rsidP="00F71848">
            <w:pPr>
              <w:ind w:left="-152" w:right="-152"/>
              <w:textAlignment w:val="baseline"/>
            </w:pPr>
            <w:r>
              <w:t xml:space="preserve">Телефон: </w:t>
            </w:r>
          </w:p>
          <w:p w:rsidR="009905E2" w:rsidRPr="005F6BEC" w:rsidRDefault="009905E2" w:rsidP="00F71848">
            <w:pPr>
              <w:ind w:left="-152" w:right="-152"/>
              <w:textAlignment w:val="baseline"/>
            </w:pPr>
            <w:r>
              <w:rPr>
                <w:lang w:val="en-US"/>
              </w:rPr>
              <w:t>E</w:t>
            </w:r>
            <w:r w:rsidRPr="00D50F5E">
              <w:t>-</w:t>
            </w:r>
            <w:r>
              <w:rPr>
                <w:lang w:val="en-US"/>
              </w:rPr>
              <w:t>mail</w:t>
            </w:r>
            <w:r w:rsidRPr="00D50F5E">
              <w:t>:</w:t>
            </w:r>
          </w:p>
        </w:tc>
      </w:tr>
    </w:tbl>
    <w:p w:rsidR="00982C74" w:rsidRPr="00490C9A" w:rsidRDefault="00982C74" w:rsidP="00982C7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82C74" w:rsidRDefault="00982C74" w:rsidP="00982C74"/>
    <w:p w:rsidR="00982C74" w:rsidRDefault="00982C74" w:rsidP="00982C74"/>
    <w:p w:rsidR="00982C74" w:rsidRDefault="00982C74" w:rsidP="00982C74"/>
    <w:p w:rsidR="00982C74" w:rsidRDefault="00982C74" w:rsidP="00982C74">
      <w:pPr>
        <w:rPr>
          <w:sz w:val="22"/>
          <w:szCs w:val="22"/>
        </w:rPr>
      </w:pPr>
    </w:p>
    <w:p w:rsidR="00982C74" w:rsidRDefault="00982C74" w:rsidP="00982C74"/>
    <w:p w:rsidR="00982C74" w:rsidRDefault="00982C74"/>
    <w:sectPr w:rsidR="00982C74" w:rsidSect="0004158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EFF" w:rsidRDefault="00512EFF" w:rsidP="0055396C">
      <w:r>
        <w:separator/>
      </w:r>
    </w:p>
  </w:endnote>
  <w:endnote w:type="continuationSeparator" w:id="0">
    <w:p w:rsidR="00512EFF" w:rsidRDefault="00512EFF" w:rsidP="0055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EFF" w:rsidRDefault="00512EFF" w:rsidP="0055396C">
      <w:r>
        <w:separator/>
      </w:r>
    </w:p>
  </w:footnote>
  <w:footnote w:type="continuationSeparator" w:id="0">
    <w:p w:rsidR="00512EFF" w:rsidRDefault="00512EFF" w:rsidP="00553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48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75AC1" w:rsidRDefault="00475AC1" w:rsidP="004A3A17">
        <w:pPr>
          <w:pStyle w:val="a5"/>
          <w:jc w:val="center"/>
        </w:pPr>
      </w:p>
      <w:p w:rsidR="00475AC1" w:rsidRPr="00871B75" w:rsidRDefault="00475AC1" w:rsidP="004A3A1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871B75">
          <w:rPr>
            <w:rFonts w:ascii="Times New Roman" w:hAnsi="Times New Roman"/>
            <w:sz w:val="24"/>
            <w:szCs w:val="24"/>
          </w:rPr>
          <w:fldChar w:fldCharType="begin"/>
        </w:r>
        <w:r w:rsidRPr="00871B7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871B75">
          <w:rPr>
            <w:rFonts w:ascii="Times New Roman" w:hAnsi="Times New Roman"/>
            <w:sz w:val="24"/>
            <w:szCs w:val="24"/>
          </w:rPr>
          <w:fldChar w:fldCharType="separate"/>
        </w:r>
        <w:r w:rsidR="00BB1612">
          <w:rPr>
            <w:rFonts w:ascii="Times New Roman" w:hAnsi="Times New Roman"/>
            <w:noProof/>
            <w:sz w:val="24"/>
            <w:szCs w:val="24"/>
          </w:rPr>
          <w:t>50</w:t>
        </w:r>
        <w:r w:rsidRPr="00871B7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6649D"/>
    <w:multiLevelType w:val="hybridMultilevel"/>
    <w:tmpl w:val="329613AC"/>
    <w:lvl w:ilvl="0" w:tplc="687A93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A58037B"/>
    <w:multiLevelType w:val="hybridMultilevel"/>
    <w:tmpl w:val="29E6B1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BC363BA"/>
    <w:multiLevelType w:val="hybridMultilevel"/>
    <w:tmpl w:val="2EF24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B71B8"/>
    <w:multiLevelType w:val="hybridMultilevel"/>
    <w:tmpl w:val="29E6B1E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3AD3085"/>
    <w:multiLevelType w:val="hybridMultilevel"/>
    <w:tmpl w:val="22882532"/>
    <w:lvl w:ilvl="0" w:tplc="76C01AA8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74517"/>
    <w:multiLevelType w:val="multilevel"/>
    <w:tmpl w:val="029088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6D342B7A"/>
    <w:multiLevelType w:val="multilevel"/>
    <w:tmpl w:val="029088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7C2E3920"/>
    <w:multiLevelType w:val="multilevel"/>
    <w:tmpl w:val="029088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2C74"/>
    <w:rsid w:val="00004D8E"/>
    <w:rsid w:val="00006738"/>
    <w:rsid w:val="00010D9E"/>
    <w:rsid w:val="0001144A"/>
    <w:rsid w:val="00011D32"/>
    <w:rsid w:val="000178BD"/>
    <w:rsid w:val="0002406D"/>
    <w:rsid w:val="000242C9"/>
    <w:rsid w:val="00033798"/>
    <w:rsid w:val="00036BCE"/>
    <w:rsid w:val="00041587"/>
    <w:rsid w:val="0004364E"/>
    <w:rsid w:val="00043874"/>
    <w:rsid w:val="00045F12"/>
    <w:rsid w:val="00047CAF"/>
    <w:rsid w:val="00050913"/>
    <w:rsid w:val="00052E1F"/>
    <w:rsid w:val="00053554"/>
    <w:rsid w:val="0006091C"/>
    <w:rsid w:val="00064E6D"/>
    <w:rsid w:val="00072D65"/>
    <w:rsid w:val="000737E1"/>
    <w:rsid w:val="000743CD"/>
    <w:rsid w:val="0008037C"/>
    <w:rsid w:val="00086F8F"/>
    <w:rsid w:val="000928CD"/>
    <w:rsid w:val="00096D57"/>
    <w:rsid w:val="000A7227"/>
    <w:rsid w:val="000B1DBD"/>
    <w:rsid w:val="000B47F0"/>
    <w:rsid w:val="000C1106"/>
    <w:rsid w:val="000C2043"/>
    <w:rsid w:val="000C524D"/>
    <w:rsid w:val="000D2177"/>
    <w:rsid w:val="000D5024"/>
    <w:rsid w:val="000D5EC3"/>
    <w:rsid w:val="000E0A19"/>
    <w:rsid w:val="000E5F64"/>
    <w:rsid w:val="000F1063"/>
    <w:rsid w:val="000F480B"/>
    <w:rsid w:val="000F7D08"/>
    <w:rsid w:val="001024DD"/>
    <w:rsid w:val="00110001"/>
    <w:rsid w:val="00111FC8"/>
    <w:rsid w:val="0012253F"/>
    <w:rsid w:val="00125D4C"/>
    <w:rsid w:val="00132875"/>
    <w:rsid w:val="00133747"/>
    <w:rsid w:val="0014033B"/>
    <w:rsid w:val="001416EB"/>
    <w:rsid w:val="00151E8E"/>
    <w:rsid w:val="00153297"/>
    <w:rsid w:val="0015351D"/>
    <w:rsid w:val="00156FE1"/>
    <w:rsid w:val="00161277"/>
    <w:rsid w:val="00161B7B"/>
    <w:rsid w:val="00165C26"/>
    <w:rsid w:val="00173314"/>
    <w:rsid w:val="001750FD"/>
    <w:rsid w:val="00184B3C"/>
    <w:rsid w:val="00186337"/>
    <w:rsid w:val="001B3EA4"/>
    <w:rsid w:val="001B6FE7"/>
    <w:rsid w:val="001B75FD"/>
    <w:rsid w:val="001C0009"/>
    <w:rsid w:val="001C128E"/>
    <w:rsid w:val="001D472D"/>
    <w:rsid w:val="001D6457"/>
    <w:rsid w:val="001E361A"/>
    <w:rsid w:val="001E647B"/>
    <w:rsid w:val="001F7274"/>
    <w:rsid w:val="002067F9"/>
    <w:rsid w:val="00207ED9"/>
    <w:rsid w:val="002133AA"/>
    <w:rsid w:val="00220856"/>
    <w:rsid w:val="00226AE9"/>
    <w:rsid w:val="00231850"/>
    <w:rsid w:val="002318A9"/>
    <w:rsid w:val="00233D2B"/>
    <w:rsid w:val="00236386"/>
    <w:rsid w:val="00237B92"/>
    <w:rsid w:val="00240962"/>
    <w:rsid w:val="002444CC"/>
    <w:rsid w:val="00250E11"/>
    <w:rsid w:val="00254027"/>
    <w:rsid w:val="002568E4"/>
    <w:rsid w:val="00260BC3"/>
    <w:rsid w:val="00261046"/>
    <w:rsid w:val="002656D4"/>
    <w:rsid w:val="0027191F"/>
    <w:rsid w:val="00271A35"/>
    <w:rsid w:val="00276D49"/>
    <w:rsid w:val="00282FA1"/>
    <w:rsid w:val="0028607D"/>
    <w:rsid w:val="00286999"/>
    <w:rsid w:val="00286B50"/>
    <w:rsid w:val="0029614F"/>
    <w:rsid w:val="00296DA2"/>
    <w:rsid w:val="002A13CC"/>
    <w:rsid w:val="002A2E1F"/>
    <w:rsid w:val="002A511A"/>
    <w:rsid w:val="002A6C7C"/>
    <w:rsid w:val="002B183A"/>
    <w:rsid w:val="002B33B1"/>
    <w:rsid w:val="002C167C"/>
    <w:rsid w:val="002D608E"/>
    <w:rsid w:val="002D7996"/>
    <w:rsid w:val="002E071C"/>
    <w:rsid w:val="002E5055"/>
    <w:rsid w:val="002F00AB"/>
    <w:rsid w:val="002F4877"/>
    <w:rsid w:val="002F4B7C"/>
    <w:rsid w:val="00301E0B"/>
    <w:rsid w:val="00304BFF"/>
    <w:rsid w:val="00304E88"/>
    <w:rsid w:val="003062F8"/>
    <w:rsid w:val="003102CF"/>
    <w:rsid w:val="00313E52"/>
    <w:rsid w:val="00321AE8"/>
    <w:rsid w:val="00321EB8"/>
    <w:rsid w:val="0032362A"/>
    <w:rsid w:val="003254E3"/>
    <w:rsid w:val="003265B7"/>
    <w:rsid w:val="0032693F"/>
    <w:rsid w:val="00326FF6"/>
    <w:rsid w:val="0033123E"/>
    <w:rsid w:val="00332D23"/>
    <w:rsid w:val="003355F6"/>
    <w:rsid w:val="00336A30"/>
    <w:rsid w:val="00344B66"/>
    <w:rsid w:val="0034640B"/>
    <w:rsid w:val="00347302"/>
    <w:rsid w:val="0035009F"/>
    <w:rsid w:val="00354440"/>
    <w:rsid w:val="0035533A"/>
    <w:rsid w:val="0036069A"/>
    <w:rsid w:val="00364669"/>
    <w:rsid w:val="00365A42"/>
    <w:rsid w:val="00366591"/>
    <w:rsid w:val="003669D4"/>
    <w:rsid w:val="00366F34"/>
    <w:rsid w:val="003738C2"/>
    <w:rsid w:val="003751CE"/>
    <w:rsid w:val="00377503"/>
    <w:rsid w:val="0038287F"/>
    <w:rsid w:val="00386B49"/>
    <w:rsid w:val="00386BD6"/>
    <w:rsid w:val="00387395"/>
    <w:rsid w:val="003942C8"/>
    <w:rsid w:val="003A0ACE"/>
    <w:rsid w:val="003A3E14"/>
    <w:rsid w:val="003A6383"/>
    <w:rsid w:val="003B05AE"/>
    <w:rsid w:val="003C77F2"/>
    <w:rsid w:val="003D082C"/>
    <w:rsid w:val="003D18EB"/>
    <w:rsid w:val="003E7B92"/>
    <w:rsid w:val="003F15E5"/>
    <w:rsid w:val="003F3084"/>
    <w:rsid w:val="004108E5"/>
    <w:rsid w:val="004132B2"/>
    <w:rsid w:val="0041408E"/>
    <w:rsid w:val="00415845"/>
    <w:rsid w:val="00416925"/>
    <w:rsid w:val="00417E45"/>
    <w:rsid w:val="00422742"/>
    <w:rsid w:val="00424DCF"/>
    <w:rsid w:val="00443AFA"/>
    <w:rsid w:val="0044462C"/>
    <w:rsid w:val="004556C8"/>
    <w:rsid w:val="00464E09"/>
    <w:rsid w:val="00466E75"/>
    <w:rsid w:val="00467694"/>
    <w:rsid w:val="00475AC1"/>
    <w:rsid w:val="00476DD0"/>
    <w:rsid w:val="00481286"/>
    <w:rsid w:val="00481994"/>
    <w:rsid w:val="0048364A"/>
    <w:rsid w:val="004855DE"/>
    <w:rsid w:val="00485932"/>
    <w:rsid w:val="004866B6"/>
    <w:rsid w:val="004920AE"/>
    <w:rsid w:val="00493200"/>
    <w:rsid w:val="00494A7A"/>
    <w:rsid w:val="004950A6"/>
    <w:rsid w:val="004A3A17"/>
    <w:rsid w:val="004A74E5"/>
    <w:rsid w:val="004C0CB5"/>
    <w:rsid w:val="004D0710"/>
    <w:rsid w:val="004D3734"/>
    <w:rsid w:val="004D5B7E"/>
    <w:rsid w:val="004E1AFE"/>
    <w:rsid w:val="004F66CC"/>
    <w:rsid w:val="00503F9E"/>
    <w:rsid w:val="0050640F"/>
    <w:rsid w:val="00510F52"/>
    <w:rsid w:val="00511A25"/>
    <w:rsid w:val="00512EFF"/>
    <w:rsid w:val="00517F32"/>
    <w:rsid w:val="00520850"/>
    <w:rsid w:val="005213AB"/>
    <w:rsid w:val="00521EB1"/>
    <w:rsid w:val="005252EC"/>
    <w:rsid w:val="00525D47"/>
    <w:rsid w:val="00527902"/>
    <w:rsid w:val="00530DB4"/>
    <w:rsid w:val="00532D54"/>
    <w:rsid w:val="005361AD"/>
    <w:rsid w:val="005429DC"/>
    <w:rsid w:val="005509E7"/>
    <w:rsid w:val="005532FF"/>
    <w:rsid w:val="0055396C"/>
    <w:rsid w:val="005549A8"/>
    <w:rsid w:val="00555458"/>
    <w:rsid w:val="00561072"/>
    <w:rsid w:val="00562214"/>
    <w:rsid w:val="00562D9C"/>
    <w:rsid w:val="005643CB"/>
    <w:rsid w:val="00564C87"/>
    <w:rsid w:val="00576C27"/>
    <w:rsid w:val="005842C4"/>
    <w:rsid w:val="005922D6"/>
    <w:rsid w:val="005A0235"/>
    <w:rsid w:val="005A30DC"/>
    <w:rsid w:val="005A3FF9"/>
    <w:rsid w:val="005A54F3"/>
    <w:rsid w:val="005B26CB"/>
    <w:rsid w:val="005B4748"/>
    <w:rsid w:val="005B6BC0"/>
    <w:rsid w:val="005B7455"/>
    <w:rsid w:val="005C5370"/>
    <w:rsid w:val="005D50B3"/>
    <w:rsid w:val="005D799B"/>
    <w:rsid w:val="005E6317"/>
    <w:rsid w:val="005F0E47"/>
    <w:rsid w:val="005F5693"/>
    <w:rsid w:val="00600904"/>
    <w:rsid w:val="00603E3D"/>
    <w:rsid w:val="006051C3"/>
    <w:rsid w:val="00606021"/>
    <w:rsid w:val="00612FB4"/>
    <w:rsid w:val="0062417F"/>
    <w:rsid w:val="006252E8"/>
    <w:rsid w:val="00627610"/>
    <w:rsid w:val="00631AD6"/>
    <w:rsid w:val="006409D0"/>
    <w:rsid w:val="00641B23"/>
    <w:rsid w:val="006441CE"/>
    <w:rsid w:val="006529FA"/>
    <w:rsid w:val="00652A9C"/>
    <w:rsid w:val="006619AF"/>
    <w:rsid w:val="00661C56"/>
    <w:rsid w:val="0066666A"/>
    <w:rsid w:val="00672268"/>
    <w:rsid w:val="0067375D"/>
    <w:rsid w:val="00674205"/>
    <w:rsid w:val="0067469D"/>
    <w:rsid w:val="00675B2B"/>
    <w:rsid w:val="006766F1"/>
    <w:rsid w:val="00676966"/>
    <w:rsid w:val="006803C2"/>
    <w:rsid w:val="00681A8A"/>
    <w:rsid w:val="00684C25"/>
    <w:rsid w:val="00693191"/>
    <w:rsid w:val="006947CB"/>
    <w:rsid w:val="0069597F"/>
    <w:rsid w:val="006A01F2"/>
    <w:rsid w:val="006A1B02"/>
    <w:rsid w:val="006A3162"/>
    <w:rsid w:val="006B2ED4"/>
    <w:rsid w:val="006C056F"/>
    <w:rsid w:val="006C05B6"/>
    <w:rsid w:val="006C066C"/>
    <w:rsid w:val="006C4E1A"/>
    <w:rsid w:val="006D3338"/>
    <w:rsid w:val="006E2877"/>
    <w:rsid w:val="006F40E7"/>
    <w:rsid w:val="007025E1"/>
    <w:rsid w:val="00706028"/>
    <w:rsid w:val="00710997"/>
    <w:rsid w:val="00714648"/>
    <w:rsid w:val="00722A02"/>
    <w:rsid w:val="00724E68"/>
    <w:rsid w:val="0073164D"/>
    <w:rsid w:val="00740535"/>
    <w:rsid w:val="00741255"/>
    <w:rsid w:val="0074231A"/>
    <w:rsid w:val="00754FB4"/>
    <w:rsid w:val="007665B4"/>
    <w:rsid w:val="00766CED"/>
    <w:rsid w:val="00767352"/>
    <w:rsid w:val="00774146"/>
    <w:rsid w:val="007753B4"/>
    <w:rsid w:val="00777B2C"/>
    <w:rsid w:val="00782BBF"/>
    <w:rsid w:val="00785BB4"/>
    <w:rsid w:val="00791725"/>
    <w:rsid w:val="00795D2D"/>
    <w:rsid w:val="007A1077"/>
    <w:rsid w:val="007A59BF"/>
    <w:rsid w:val="007B10CB"/>
    <w:rsid w:val="007B2F88"/>
    <w:rsid w:val="007C03E2"/>
    <w:rsid w:val="007C0795"/>
    <w:rsid w:val="007C4358"/>
    <w:rsid w:val="007D19E4"/>
    <w:rsid w:val="007D25F7"/>
    <w:rsid w:val="007D34D1"/>
    <w:rsid w:val="007D7853"/>
    <w:rsid w:val="007E2C10"/>
    <w:rsid w:val="007E3119"/>
    <w:rsid w:val="007E3C99"/>
    <w:rsid w:val="007F55C4"/>
    <w:rsid w:val="007F7AF8"/>
    <w:rsid w:val="0080463F"/>
    <w:rsid w:val="00811786"/>
    <w:rsid w:val="00821F5A"/>
    <w:rsid w:val="00823F75"/>
    <w:rsid w:val="00824FD9"/>
    <w:rsid w:val="008266D1"/>
    <w:rsid w:val="00831E7F"/>
    <w:rsid w:val="00840980"/>
    <w:rsid w:val="00840D66"/>
    <w:rsid w:val="00841493"/>
    <w:rsid w:val="00843018"/>
    <w:rsid w:val="00846A45"/>
    <w:rsid w:val="00846E67"/>
    <w:rsid w:val="00852D39"/>
    <w:rsid w:val="00860B2A"/>
    <w:rsid w:val="00862262"/>
    <w:rsid w:val="008652FF"/>
    <w:rsid w:val="00871B75"/>
    <w:rsid w:val="00874250"/>
    <w:rsid w:val="00880479"/>
    <w:rsid w:val="00882D22"/>
    <w:rsid w:val="00882E10"/>
    <w:rsid w:val="0088342B"/>
    <w:rsid w:val="00883485"/>
    <w:rsid w:val="00884036"/>
    <w:rsid w:val="008938C8"/>
    <w:rsid w:val="00893F6B"/>
    <w:rsid w:val="008952B8"/>
    <w:rsid w:val="0089531F"/>
    <w:rsid w:val="008A1FCD"/>
    <w:rsid w:val="008A20C2"/>
    <w:rsid w:val="008B32CC"/>
    <w:rsid w:val="008C0354"/>
    <w:rsid w:val="008C6CE6"/>
    <w:rsid w:val="008D1603"/>
    <w:rsid w:val="008D23A9"/>
    <w:rsid w:val="008D5AEA"/>
    <w:rsid w:val="008E01FF"/>
    <w:rsid w:val="008E0BED"/>
    <w:rsid w:val="008F6BAD"/>
    <w:rsid w:val="009005B4"/>
    <w:rsid w:val="0090704D"/>
    <w:rsid w:val="00910BD0"/>
    <w:rsid w:val="00910C30"/>
    <w:rsid w:val="009121F7"/>
    <w:rsid w:val="009122DA"/>
    <w:rsid w:val="00913570"/>
    <w:rsid w:val="00913B6D"/>
    <w:rsid w:val="00914937"/>
    <w:rsid w:val="0091647D"/>
    <w:rsid w:val="00923D75"/>
    <w:rsid w:val="009323FE"/>
    <w:rsid w:val="00935B3D"/>
    <w:rsid w:val="00935FD8"/>
    <w:rsid w:val="009372AB"/>
    <w:rsid w:val="00940293"/>
    <w:rsid w:val="00941E02"/>
    <w:rsid w:val="00944FD7"/>
    <w:rsid w:val="00945F7E"/>
    <w:rsid w:val="0095476C"/>
    <w:rsid w:val="00964937"/>
    <w:rsid w:val="00965907"/>
    <w:rsid w:val="009678F2"/>
    <w:rsid w:val="0097000A"/>
    <w:rsid w:val="00970681"/>
    <w:rsid w:val="00971057"/>
    <w:rsid w:val="00982C74"/>
    <w:rsid w:val="00982F7D"/>
    <w:rsid w:val="00986107"/>
    <w:rsid w:val="009905E2"/>
    <w:rsid w:val="009933F6"/>
    <w:rsid w:val="00994481"/>
    <w:rsid w:val="0099531A"/>
    <w:rsid w:val="009A3645"/>
    <w:rsid w:val="009A555B"/>
    <w:rsid w:val="009A6EC6"/>
    <w:rsid w:val="009B0221"/>
    <w:rsid w:val="009B5042"/>
    <w:rsid w:val="009B7CF3"/>
    <w:rsid w:val="009C0A0B"/>
    <w:rsid w:val="009C0C56"/>
    <w:rsid w:val="009D1655"/>
    <w:rsid w:val="009E60A2"/>
    <w:rsid w:val="009E7009"/>
    <w:rsid w:val="009F0284"/>
    <w:rsid w:val="009F4320"/>
    <w:rsid w:val="00A03A58"/>
    <w:rsid w:val="00A07ACB"/>
    <w:rsid w:val="00A22708"/>
    <w:rsid w:val="00A23F2D"/>
    <w:rsid w:val="00A24CAD"/>
    <w:rsid w:val="00A2763C"/>
    <w:rsid w:val="00A3537C"/>
    <w:rsid w:val="00A43203"/>
    <w:rsid w:val="00A442AD"/>
    <w:rsid w:val="00A4538B"/>
    <w:rsid w:val="00A520D0"/>
    <w:rsid w:val="00A67A0C"/>
    <w:rsid w:val="00A70E46"/>
    <w:rsid w:val="00A70F97"/>
    <w:rsid w:val="00A76ECE"/>
    <w:rsid w:val="00A774E8"/>
    <w:rsid w:val="00A80F4A"/>
    <w:rsid w:val="00A81FAB"/>
    <w:rsid w:val="00A82A13"/>
    <w:rsid w:val="00A85694"/>
    <w:rsid w:val="00A9239A"/>
    <w:rsid w:val="00A9343E"/>
    <w:rsid w:val="00AA3FD0"/>
    <w:rsid w:val="00AA54AA"/>
    <w:rsid w:val="00AA5CE6"/>
    <w:rsid w:val="00AA6E17"/>
    <w:rsid w:val="00AA6F22"/>
    <w:rsid w:val="00AB3832"/>
    <w:rsid w:val="00AC2590"/>
    <w:rsid w:val="00AC46D0"/>
    <w:rsid w:val="00AD0792"/>
    <w:rsid w:val="00AD129E"/>
    <w:rsid w:val="00AD2E71"/>
    <w:rsid w:val="00AD33EC"/>
    <w:rsid w:val="00AE27F2"/>
    <w:rsid w:val="00AF3BED"/>
    <w:rsid w:val="00AF421A"/>
    <w:rsid w:val="00B030BD"/>
    <w:rsid w:val="00B041DD"/>
    <w:rsid w:val="00B12BAD"/>
    <w:rsid w:val="00B12F89"/>
    <w:rsid w:val="00B14C9B"/>
    <w:rsid w:val="00B22B4B"/>
    <w:rsid w:val="00B250FD"/>
    <w:rsid w:val="00B26EBA"/>
    <w:rsid w:val="00B31AC6"/>
    <w:rsid w:val="00B31D10"/>
    <w:rsid w:val="00B33A0B"/>
    <w:rsid w:val="00B41F31"/>
    <w:rsid w:val="00B43C1D"/>
    <w:rsid w:val="00B451B5"/>
    <w:rsid w:val="00B46134"/>
    <w:rsid w:val="00B506BE"/>
    <w:rsid w:val="00B540A7"/>
    <w:rsid w:val="00B64A72"/>
    <w:rsid w:val="00B66674"/>
    <w:rsid w:val="00B67733"/>
    <w:rsid w:val="00B6788C"/>
    <w:rsid w:val="00B716A7"/>
    <w:rsid w:val="00B731CB"/>
    <w:rsid w:val="00B757C2"/>
    <w:rsid w:val="00B776F7"/>
    <w:rsid w:val="00B851CE"/>
    <w:rsid w:val="00B90090"/>
    <w:rsid w:val="00B924F1"/>
    <w:rsid w:val="00B95105"/>
    <w:rsid w:val="00B957E6"/>
    <w:rsid w:val="00B969AA"/>
    <w:rsid w:val="00BA534A"/>
    <w:rsid w:val="00BA5AEF"/>
    <w:rsid w:val="00BB1612"/>
    <w:rsid w:val="00BB2EC0"/>
    <w:rsid w:val="00BB3B3B"/>
    <w:rsid w:val="00BC77E9"/>
    <w:rsid w:val="00BC792B"/>
    <w:rsid w:val="00BD66F7"/>
    <w:rsid w:val="00BD750C"/>
    <w:rsid w:val="00BE4CC9"/>
    <w:rsid w:val="00BE4EBF"/>
    <w:rsid w:val="00BF6D41"/>
    <w:rsid w:val="00C03268"/>
    <w:rsid w:val="00C11819"/>
    <w:rsid w:val="00C14459"/>
    <w:rsid w:val="00C20DF5"/>
    <w:rsid w:val="00C33972"/>
    <w:rsid w:val="00C33C25"/>
    <w:rsid w:val="00C37D0E"/>
    <w:rsid w:val="00C40786"/>
    <w:rsid w:val="00C47DE2"/>
    <w:rsid w:val="00C53E02"/>
    <w:rsid w:val="00C546F0"/>
    <w:rsid w:val="00C5592E"/>
    <w:rsid w:val="00C5677F"/>
    <w:rsid w:val="00C70D40"/>
    <w:rsid w:val="00C81F43"/>
    <w:rsid w:val="00C91784"/>
    <w:rsid w:val="00C9494D"/>
    <w:rsid w:val="00CA45E3"/>
    <w:rsid w:val="00CA6337"/>
    <w:rsid w:val="00CA65E3"/>
    <w:rsid w:val="00CB52B2"/>
    <w:rsid w:val="00CB6D0A"/>
    <w:rsid w:val="00CC5742"/>
    <w:rsid w:val="00CD0C2D"/>
    <w:rsid w:val="00CD272B"/>
    <w:rsid w:val="00CD2927"/>
    <w:rsid w:val="00CE1700"/>
    <w:rsid w:val="00CE6C94"/>
    <w:rsid w:val="00CF21B6"/>
    <w:rsid w:val="00CF254A"/>
    <w:rsid w:val="00CF521E"/>
    <w:rsid w:val="00D027B7"/>
    <w:rsid w:val="00D02E52"/>
    <w:rsid w:val="00D033FB"/>
    <w:rsid w:val="00D07CC5"/>
    <w:rsid w:val="00D102D1"/>
    <w:rsid w:val="00D1236C"/>
    <w:rsid w:val="00D12470"/>
    <w:rsid w:val="00D1650D"/>
    <w:rsid w:val="00D17101"/>
    <w:rsid w:val="00D21959"/>
    <w:rsid w:val="00D30950"/>
    <w:rsid w:val="00D33291"/>
    <w:rsid w:val="00D33B99"/>
    <w:rsid w:val="00D3578F"/>
    <w:rsid w:val="00D41E71"/>
    <w:rsid w:val="00D4388E"/>
    <w:rsid w:val="00D47330"/>
    <w:rsid w:val="00D557C9"/>
    <w:rsid w:val="00D5580E"/>
    <w:rsid w:val="00D64F6D"/>
    <w:rsid w:val="00D6779E"/>
    <w:rsid w:val="00D73975"/>
    <w:rsid w:val="00D76CD0"/>
    <w:rsid w:val="00D84CCC"/>
    <w:rsid w:val="00D8780F"/>
    <w:rsid w:val="00D930C4"/>
    <w:rsid w:val="00D961B2"/>
    <w:rsid w:val="00D963FA"/>
    <w:rsid w:val="00D9681D"/>
    <w:rsid w:val="00D96F7E"/>
    <w:rsid w:val="00DA096D"/>
    <w:rsid w:val="00DA23E6"/>
    <w:rsid w:val="00DA36BC"/>
    <w:rsid w:val="00DA49C5"/>
    <w:rsid w:val="00DB6341"/>
    <w:rsid w:val="00DC2DE0"/>
    <w:rsid w:val="00DC3E0A"/>
    <w:rsid w:val="00DD7063"/>
    <w:rsid w:val="00DE2B08"/>
    <w:rsid w:val="00DE40EE"/>
    <w:rsid w:val="00DF525D"/>
    <w:rsid w:val="00DF6B88"/>
    <w:rsid w:val="00DF6FFC"/>
    <w:rsid w:val="00E05FFB"/>
    <w:rsid w:val="00E15695"/>
    <w:rsid w:val="00E20529"/>
    <w:rsid w:val="00E30104"/>
    <w:rsid w:val="00E31F52"/>
    <w:rsid w:val="00E41002"/>
    <w:rsid w:val="00E421C8"/>
    <w:rsid w:val="00E45FEF"/>
    <w:rsid w:val="00E46309"/>
    <w:rsid w:val="00E47830"/>
    <w:rsid w:val="00E50C1C"/>
    <w:rsid w:val="00E55EAC"/>
    <w:rsid w:val="00E63194"/>
    <w:rsid w:val="00E67A85"/>
    <w:rsid w:val="00E74B59"/>
    <w:rsid w:val="00E75C38"/>
    <w:rsid w:val="00E75F3E"/>
    <w:rsid w:val="00E83586"/>
    <w:rsid w:val="00E83978"/>
    <w:rsid w:val="00E846C3"/>
    <w:rsid w:val="00E95DA3"/>
    <w:rsid w:val="00E95EA6"/>
    <w:rsid w:val="00E96D11"/>
    <w:rsid w:val="00EA2570"/>
    <w:rsid w:val="00EA4F6F"/>
    <w:rsid w:val="00EA56F0"/>
    <w:rsid w:val="00EB7C34"/>
    <w:rsid w:val="00EC5D59"/>
    <w:rsid w:val="00EC7354"/>
    <w:rsid w:val="00ED0931"/>
    <w:rsid w:val="00ED4DC3"/>
    <w:rsid w:val="00ED6B37"/>
    <w:rsid w:val="00ED7511"/>
    <w:rsid w:val="00ED7869"/>
    <w:rsid w:val="00EE7F90"/>
    <w:rsid w:val="00EF0FD0"/>
    <w:rsid w:val="00EF2EDF"/>
    <w:rsid w:val="00F060C3"/>
    <w:rsid w:val="00F07FF0"/>
    <w:rsid w:val="00F10C31"/>
    <w:rsid w:val="00F25224"/>
    <w:rsid w:val="00F26EE6"/>
    <w:rsid w:val="00F326AB"/>
    <w:rsid w:val="00F32D37"/>
    <w:rsid w:val="00F33A56"/>
    <w:rsid w:val="00F37838"/>
    <w:rsid w:val="00F37F47"/>
    <w:rsid w:val="00F40EE9"/>
    <w:rsid w:val="00F411AD"/>
    <w:rsid w:val="00F460AD"/>
    <w:rsid w:val="00F478B7"/>
    <w:rsid w:val="00F47C37"/>
    <w:rsid w:val="00F54049"/>
    <w:rsid w:val="00F66868"/>
    <w:rsid w:val="00F67282"/>
    <w:rsid w:val="00F71848"/>
    <w:rsid w:val="00F73935"/>
    <w:rsid w:val="00F82E00"/>
    <w:rsid w:val="00F8448B"/>
    <w:rsid w:val="00F90AB5"/>
    <w:rsid w:val="00F9712D"/>
    <w:rsid w:val="00FA38E1"/>
    <w:rsid w:val="00FB0F3C"/>
    <w:rsid w:val="00FB2474"/>
    <w:rsid w:val="00FC0DE7"/>
    <w:rsid w:val="00FC4D7A"/>
    <w:rsid w:val="00FC52BD"/>
    <w:rsid w:val="00FC761A"/>
    <w:rsid w:val="00FD13E1"/>
    <w:rsid w:val="00FD3B9F"/>
    <w:rsid w:val="00FD7735"/>
    <w:rsid w:val="00FE0381"/>
    <w:rsid w:val="00FE242E"/>
    <w:rsid w:val="00FE6170"/>
    <w:rsid w:val="00FE7076"/>
    <w:rsid w:val="00FF235C"/>
    <w:rsid w:val="00FF25AE"/>
    <w:rsid w:val="00FF4BD2"/>
    <w:rsid w:val="00FF53AF"/>
    <w:rsid w:val="00FF5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375F9282-B0FC-4CD4-A036-1A25BE9A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C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82C74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82C74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48364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2C74"/>
    <w:rPr>
      <w:rFonts w:ascii="Cambria" w:eastAsia="Times New Roman" w:hAnsi="Cambria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82C7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rsid w:val="00982C74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982C74"/>
    <w:pPr>
      <w:ind w:left="720"/>
    </w:pPr>
    <w:rPr>
      <w:rFonts w:ascii="Calibri" w:hAnsi="Calibri" w:cs="Calibri"/>
      <w:lang w:val="en-US" w:eastAsia="en-US"/>
    </w:rPr>
  </w:style>
  <w:style w:type="character" w:customStyle="1" w:styleId="Heading1Char">
    <w:name w:val="Heading 1 Char"/>
    <w:uiPriority w:val="99"/>
    <w:locked/>
    <w:rsid w:val="00982C74"/>
    <w:rPr>
      <w:rFonts w:ascii="Cambria" w:hAnsi="Cambria"/>
      <w:b/>
      <w:kern w:val="32"/>
      <w:sz w:val="32"/>
      <w:lang w:eastAsia="ru-RU"/>
    </w:rPr>
  </w:style>
  <w:style w:type="paragraph" w:styleId="a5">
    <w:name w:val="header"/>
    <w:basedOn w:val="a"/>
    <w:link w:val="a6"/>
    <w:uiPriority w:val="99"/>
    <w:rsid w:val="00982C7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82C74"/>
    <w:rPr>
      <w:rFonts w:ascii="Calibri" w:eastAsia="Times New Roman" w:hAnsi="Calibri" w:cs="Times New Roman"/>
      <w:szCs w:val="20"/>
    </w:rPr>
  </w:style>
  <w:style w:type="paragraph" w:customStyle="1" w:styleId="11">
    <w:name w:val="Абзац списка1"/>
    <w:basedOn w:val="a"/>
    <w:rsid w:val="00982C74"/>
    <w:pPr>
      <w:ind w:left="720"/>
    </w:pPr>
    <w:rPr>
      <w:rFonts w:ascii="Calibri" w:hAnsi="Calibri" w:cs="Calibri"/>
      <w:lang w:val="en-US" w:eastAsia="en-US"/>
    </w:rPr>
  </w:style>
  <w:style w:type="character" w:styleId="a7">
    <w:name w:val="Strong"/>
    <w:uiPriority w:val="22"/>
    <w:qFormat/>
    <w:rsid w:val="00982C74"/>
    <w:rPr>
      <w:rFonts w:cs="Times New Roman"/>
      <w:b/>
      <w:bCs/>
    </w:rPr>
  </w:style>
  <w:style w:type="paragraph" w:customStyle="1" w:styleId="Default">
    <w:name w:val="Default"/>
    <w:rsid w:val="00982C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8">
    <w:name w:val="annotation reference"/>
    <w:uiPriority w:val="99"/>
    <w:semiHidden/>
    <w:rsid w:val="00982C74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982C7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82C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rsid w:val="00982C74"/>
    <w:rPr>
      <w:b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82C7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982C74"/>
    <w:rPr>
      <w:rFonts w:ascii="Tahoma" w:hAnsi="Tahoma"/>
      <w:sz w:val="16"/>
      <w:szCs w:val="20"/>
    </w:rPr>
  </w:style>
  <w:style w:type="character" w:customStyle="1" w:styleId="ae">
    <w:name w:val="Текст выноски Знак"/>
    <w:basedOn w:val="a0"/>
    <w:link w:val="ad"/>
    <w:uiPriority w:val="99"/>
    <w:semiHidden/>
    <w:rsid w:val="00982C74"/>
    <w:rPr>
      <w:rFonts w:ascii="Tahoma" w:eastAsia="Times New Roman" w:hAnsi="Tahoma" w:cs="Times New Roman"/>
      <w:sz w:val="16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48364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10"/>
    <w:rsid w:val="0048364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8364A"/>
    <w:rPr>
      <w:rFonts w:ascii="Cambria" w:eastAsia="Times New Roman" w:hAnsi="Cambria" w:cs="Times New Roman"/>
      <w:b/>
      <w:bCs/>
      <w:sz w:val="26"/>
      <w:szCs w:val="26"/>
    </w:rPr>
  </w:style>
  <w:style w:type="paragraph" w:styleId="af1">
    <w:name w:val="No Spacing"/>
    <w:link w:val="af2"/>
    <w:uiPriority w:val="1"/>
    <w:qFormat/>
    <w:rsid w:val="00041587"/>
    <w:rPr>
      <w:rFonts w:ascii="Times New Roman" w:eastAsia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5396C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5396C"/>
    <w:rPr>
      <w:rFonts w:ascii="Times New Roman" w:eastAsia="Times New Roman" w:hAnsi="Times New Roman"/>
    </w:rPr>
  </w:style>
  <w:style w:type="character" w:styleId="af5">
    <w:name w:val="footnote reference"/>
    <w:basedOn w:val="a0"/>
    <w:uiPriority w:val="99"/>
    <w:semiHidden/>
    <w:unhideWhenUsed/>
    <w:rsid w:val="0055396C"/>
    <w:rPr>
      <w:vertAlign w:val="superscript"/>
    </w:rPr>
  </w:style>
  <w:style w:type="character" w:customStyle="1" w:styleId="af2">
    <w:name w:val="Без интервала Знак"/>
    <w:basedOn w:val="a0"/>
    <w:link w:val="af1"/>
    <w:uiPriority w:val="1"/>
    <w:rsid w:val="009005B4"/>
    <w:rPr>
      <w:rFonts w:ascii="Times New Roman" w:eastAsia="Times New Roman" w:hAnsi="Times New Roman"/>
      <w:sz w:val="24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5F569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5F5693"/>
    <w:rPr>
      <w:rFonts w:ascii="Times New Roman" w:eastAsia="Times New Roman" w:hAnsi="Times New Roman"/>
      <w:sz w:val="24"/>
      <w:szCs w:val="24"/>
    </w:rPr>
  </w:style>
  <w:style w:type="paragraph" w:customStyle="1" w:styleId="12">
    <w:name w:val="Без интервала1"/>
    <w:rsid w:val="00AD2E71"/>
    <w:pPr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21">
    <w:name w:val="Без интервала2"/>
    <w:rsid w:val="00CF521E"/>
    <w:pPr>
      <w:suppressAutoHyphens/>
    </w:pPr>
    <w:rPr>
      <w:rFonts w:eastAsia="Times New Roman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F9799-5F65-49C1-8772-334796B0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14858</Words>
  <Characters>84694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Чертова Людмила</cp:lastModifiedBy>
  <cp:revision>5</cp:revision>
  <cp:lastPrinted>2018-03-20T14:26:00Z</cp:lastPrinted>
  <dcterms:created xsi:type="dcterms:W3CDTF">2018-02-01T11:36:00Z</dcterms:created>
  <dcterms:modified xsi:type="dcterms:W3CDTF">2018-05-22T11:48:00Z</dcterms:modified>
</cp:coreProperties>
</file>