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4091" w14:textId="77777777" w:rsidR="009A7CA7" w:rsidRPr="000A2773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0A2773">
        <w:rPr>
          <w:rFonts w:ascii="Times New Roman" w:hAnsi="Times New Roman" w:cs="Times New Roman"/>
          <w:b/>
          <w:bCs/>
        </w:rPr>
        <w:t>Направления подготовки</w:t>
      </w:r>
    </w:p>
    <w:p w14:paraId="6CECCAC6" w14:textId="77777777" w:rsidR="009A7CA7" w:rsidRPr="000A2773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0A2773">
        <w:rPr>
          <w:rFonts w:ascii="Times New Roman" w:hAnsi="Times New Roman" w:cs="Times New Roman"/>
          <w:b/>
          <w:bCs/>
        </w:rPr>
        <w:t>На кафедре ведется подготовка бакалавров по направлениям:</w:t>
      </w:r>
    </w:p>
    <w:p w14:paraId="532BEE7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576716BA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1. направление подготовки 20.03.01 «ТЕХНОСФЕРНАЯ БЕЗОПАСНОСТЬ», профиль – "Безопасность технологических процессов и производств";</w:t>
      </w:r>
    </w:p>
    <w:p w14:paraId="28DFC7D2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3D80B488" w14:textId="2C018C7F" w:rsidR="00396865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 xml:space="preserve">2. направление подготовки бакалавриата 28.03.02 «НАНОИНЖЕНЕРИЯ», профиль – «Безопасность систем и технологий </w:t>
      </w:r>
      <w:proofErr w:type="spellStart"/>
      <w:r w:rsidRPr="009A7CA7">
        <w:rPr>
          <w:rFonts w:ascii="Times New Roman" w:hAnsi="Times New Roman" w:cs="Times New Roman"/>
        </w:rPr>
        <w:t>наноинженерии</w:t>
      </w:r>
      <w:proofErr w:type="spellEnd"/>
      <w:r w:rsidRPr="009A7CA7">
        <w:rPr>
          <w:rFonts w:ascii="Times New Roman" w:hAnsi="Times New Roman" w:cs="Times New Roman"/>
        </w:rPr>
        <w:t>».</w:t>
      </w:r>
    </w:p>
    <w:p w14:paraId="40F796D1" w14:textId="77777777" w:rsid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779E2361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Направление подготовки 20.03.01 «ТЕХНОСФЕРНАЯ БЕЗОПАСНОСТЬ»</w:t>
      </w:r>
    </w:p>
    <w:p w14:paraId="08C046BD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ОП – "Безопасность технологических процессов и производств"</w:t>
      </w:r>
    </w:p>
    <w:p w14:paraId="536675EF" w14:textId="77777777" w:rsidR="009A7CA7" w:rsidRDefault="009A7CA7" w:rsidP="009A7CA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ЧАСТО ЗАДАВАЕМЫЙ ВОПРОС: КЕМ Я СМОГУ РАБОТАТЬ, ПОЛУЧИВ ОБРАЗОВАНИЕ ПО НАПРАВЛЕНИЮ "Техносферная безопасность" ("Безопасность технологических процессов и производств")?</w:t>
      </w:r>
      <w:r w:rsidRPr="009A7CA7">
        <w:rPr>
          <w:rFonts w:ascii="Times New Roman" w:hAnsi="Times New Roman" w:cs="Times New Roman"/>
        </w:rPr>
        <w:br/>
        <w:t>ОТВЕЧАЕМ: ВЫ МОЖЕТЕ ПРЕТЕНДОВАТЬ НА СЛЕДУЮЩИЕ ВАКАНТНЫЕ ДОЛЖНОСТИ:</w:t>
      </w:r>
      <w:r w:rsidRPr="009A7CA7">
        <w:rPr>
          <w:rFonts w:ascii="Times New Roman" w:hAnsi="Times New Roman" w:cs="Times New Roman"/>
        </w:rPr>
        <w:br/>
        <w:t>- младший специалист по охране труда;</w:t>
      </w:r>
      <w:r w:rsidRPr="009A7CA7">
        <w:rPr>
          <w:rFonts w:ascii="Times New Roman" w:hAnsi="Times New Roman" w:cs="Times New Roman"/>
        </w:rPr>
        <w:br/>
        <w:t>- специалист по охране труда;</w:t>
      </w:r>
      <w:r w:rsidRPr="009A7CA7">
        <w:rPr>
          <w:rFonts w:ascii="Times New Roman" w:hAnsi="Times New Roman" w:cs="Times New Roman"/>
        </w:rPr>
        <w:br/>
        <w:t>- главный (ведущий) специалист по охране труда;</w:t>
      </w:r>
      <w:r w:rsidRPr="009A7CA7">
        <w:rPr>
          <w:rFonts w:ascii="Times New Roman" w:hAnsi="Times New Roman" w:cs="Times New Roman"/>
        </w:rPr>
        <w:br/>
        <w:t>- руководитель службы охраны труда;</w:t>
      </w:r>
      <w:r w:rsidRPr="009A7CA7">
        <w:rPr>
          <w:rFonts w:ascii="Times New Roman" w:hAnsi="Times New Roman" w:cs="Times New Roman"/>
        </w:rPr>
        <w:br/>
        <w:t>- начальник отдела охраны труда;</w:t>
      </w:r>
      <w:r w:rsidRPr="009A7CA7">
        <w:rPr>
          <w:rFonts w:ascii="Times New Roman" w:hAnsi="Times New Roman" w:cs="Times New Roman"/>
        </w:rPr>
        <w:br/>
        <w:t>- начальник управления охраной труда;</w:t>
      </w:r>
      <w:r w:rsidRPr="009A7CA7">
        <w:rPr>
          <w:rFonts w:ascii="Times New Roman" w:hAnsi="Times New Roman" w:cs="Times New Roman"/>
        </w:rPr>
        <w:br/>
        <w:t>- эксперт по условиям и охране труда;</w:t>
      </w:r>
      <w:r w:rsidRPr="009A7CA7">
        <w:rPr>
          <w:rFonts w:ascii="Times New Roman" w:hAnsi="Times New Roman" w:cs="Times New Roman"/>
        </w:rPr>
        <w:br/>
        <w:t>- консультант по условиям и охране труда и управлению профессиональными рисками;</w:t>
      </w:r>
      <w:r w:rsidRPr="009A7CA7">
        <w:rPr>
          <w:rFonts w:ascii="Times New Roman" w:hAnsi="Times New Roman" w:cs="Times New Roman"/>
        </w:rPr>
        <w:br/>
        <w:t>- инструктор по условиям и охране труда;</w:t>
      </w:r>
      <w:r w:rsidRPr="009A7CA7">
        <w:rPr>
          <w:rFonts w:ascii="Times New Roman" w:hAnsi="Times New Roman" w:cs="Times New Roman"/>
        </w:rPr>
        <w:br/>
        <w:t>- заместитель руководителя организации по управлению - профессиональными рисками;</w:t>
      </w:r>
      <w:r w:rsidRPr="009A7CA7">
        <w:rPr>
          <w:rFonts w:ascii="Times New Roman" w:hAnsi="Times New Roman" w:cs="Times New Roman"/>
        </w:rPr>
        <w:br/>
        <w:t>- руководитель направления (подразделения) по управлению профессиональными рисками в организации.</w:t>
      </w:r>
    </w:p>
    <w:p w14:paraId="488DD80D" w14:textId="77777777" w:rsidR="009A7CA7" w:rsidRDefault="009A7CA7" w:rsidP="009A7CA7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14:paraId="7CAC16EF" w14:textId="309C3E1B" w:rsidR="009A7CA7" w:rsidRPr="009A7CA7" w:rsidRDefault="009A7CA7" w:rsidP="009A7CA7">
      <w:pPr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9A7CA7">
        <w:rPr>
          <w:rFonts w:ascii="Times New Roman" w:hAnsi="Times New Roman" w:cs="Times New Roman"/>
          <w:b/>
          <w:bCs/>
        </w:rPr>
        <w:t>Предприятия и организации, на которых работают наши выпускники:</w:t>
      </w:r>
    </w:p>
    <w:p w14:paraId="39044D9D" w14:textId="73195088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инспекция труда в Белгородской области; Министерство труда и социальной защиты Белгородской области; УК «</w:t>
      </w:r>
      <w:proofErr w:type="spellStart"/>
      <w:r>
        <w:rPr>
          <w:rFonts w:ascii="Times New Roman" w:hAnsi="Times New Roman" w:cs="Times New Roman"/>
        </w:rPr>
        <w:t>Металоинвест</w:t>
      </w:r>
      <w:proofErr w:type="spellEnd"/>
      <w:r>
        <w:rPr>
          <w:rFonts w:ascii="Times New Roman" w:hAnsi="Times New Roman" w:cs="Times New Roman"/>
        </w:rPr>
        <w:t xml:space="preserve">», АО «Лебединский ГОК», АО «Стойленский ГОК», АО «Оскольский электрометаллургический комбинат», АО «Комбинат </w:t>
      </w:r>
      <w:proofErr w:type="spellStart"/>
      <w:r>
        <w:rPr>
          <w:rFonts w:ascii="Times New Roman" w:hAnsi="Times New Roman" w:cs="Times New Roman"/>
        </w:rPr>
        <w:t>КМАруда</w:t>
      </w:r>
      <w:proofErr w:type="spellEnd"/>
      <w:r>
        <w:rPr>
          <w:rFonts w:ascii="Times New Roman" w:hAnsi="Times New Roman" w:cs="Times New Roman"/>
        </w:rPr>
        <w:t>», АО «ЖБК-1», АО «</w:t>
      </w:r>
      <w:proofErr w:type="spellStart"/>
      <w:r>
        <w:rPr>
          <w:rFonts w:ascii="Times New Roman" w:hAnsi="Times New Roman" w:cs="Times New Roman"/>
        </w:rPr>
        <w:t>Белэнергомаш</w:t>
      </w:r>
      <w:proofErr w:type="spellEnd"/>
      <w:r>
        <w:rPr>
          <w:rFonts w:ascii="Times New Roman" w:hAnsi="Times New Roman" w:cs="Times New Roman"/>
        </w:rPr>
        <w:t>-БЭЗМ ОМК», АО «Агро-Белогорье», ПАО «Газпром», АО «Газпром Межрегионгаз Белгород», АО «Газпром газораспределение Белгород», ПАО «Северсталь» (Яковлевский ГОК), ПАО «</w:t>
      </w:r>
      <w:proofErr w:type="spellStart"/>
      <w:r>
        <w:rPr>
          <w:rFonts w:ascii="Times New Roman" w:hAnsi="Times New Roman" w:cs="Times New Roman"/>
        </w:rPr>
        <w:t>Норникель</w:t>
      </w:r>
      <w:proofErr w:type="spellEnd"/>
      <w:r>
        <w:rPr>
          <w:rFonts w:ascii="Times New Roman" w:hAnsi="Times New Roman" w:cs="Times New Roman"/>
        </w:rPr>
        <w:t xml:space="preserve">», </w:t>
      </w:r>
      <w:r w:rsidR="00E247E2">
        <w:rPr>
          <w:rFonts w:ascii="Times New Roman" w:hAnsi="Times New Roman" w:cs="Times New Roman"/>
        </w:rPr>
        <w:t>АО «Белгородский аквапарк» и т.д.</w:t>
      </w:r>
    </w:p>
    <w:p w14:paraId="1CC73149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 </w:t>
      </w:r>
    </w:p>
    <w:p w14:paraId="20BA80BC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РУКОВОДИТЕЛЬ СЛУЖБЫ ОХРАНЫ ТРУДА или НАЧАЛЬНИК ОТДЕЛА ОХРАНЫ ТРУДА</w:t>
      </w:r>
      <w:r w:rsidRPr="009A7CA7">
        <w:rPr>
          <w:rFonts w:ascii="Times New Roman" w:hAnsi="Times New Roman" w:cs="Times New Roman"/>
        </w:rPr>
        <w:t>.</w:t>
      </w:r>
    </w:p>
    <w:p w14:paraId="2DE95D27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На начальника отдела охраны труда возлагаются следующие функции:</w:t>
      </w:r>
    </w:p>
    <w:p w14:paraId="6CA7652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1. Оказание методической помощи руководителям подразделений организации по вопросам охраны труда.</w:t>
      </w:r>
    </w:p>
    <w:p w14:paraId="6CDF7329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2.Организация и координация работы по охране труда на предприятии.</w:t>
      </w:r>
    </w:p>
    <w:p w14:paraId="5351D385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3. Организация и координация работ по предупреждению несчастных случаев, профессиональных заболеваний и снижению уровня профессиональных рисков.</w:t>
      </w:r>
    </w:p>
    <w:p w14:paraId="052C774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4. Обеспечение работников средствами индивидуальной защиты.</w:t>
      </w:r>
    </w:p>
    <w:p w14:paraId="15E7953D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5. Осуществление контроля за соблюдением в структурных подразделениях законодательных и нормативных правовых актов по охране труда.</w:t>
      </w:r>
    </w:p>
    <w:p w14:paraId="70550778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6. Обеспечение обучение по охране труда работников предприятия.</w:t>
      </w:r>
    </w:p>
    <w:p w14:paraId="090C7D49" w14:textId="181D0EC0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615140E" wp14:editId="3D238E76">
            <wp:extent cx="2087880" cy="1737360"/>
            <wp:effectExtent l="0" t="0" r="7620" b="0"/>
            <wp:docPr id="11683159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0235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HSE-менеджер</w:t>
      </w:r>
      <w:r w:rsidRPr="009A7CA7">
        <w:rPr>
          <w:rFonts w:ascii="Times New Roman" w:hAnsi="Times New Roman" w:cs="Times New Roman"/>
        </w:rPr>
        <w:t> – специалист по комплексному направлению, объединяющему в себе вопросы управления охраной труда, промышленной и экологической безопасностью предприятий и организации. Потребность в таких специалистах на рынке труда весьма велика независимо от профиля деятельности предприятия. Особенно востребованы такие специалисты в промышленности – на предприятиях по добыче и переработке углеводородов, минерального сырья, в машиностроении. Многие крупные компании создают единые интегрированные системы менеджмента, объединяющие данные направления обеспечения безопасности. Такой подход позволяет минимизировать риски и обеспечить эффективную работу предприятий, безопасную и для персонала, и для окружающей среды.</w:t>
      </w:r>
    </w:p>
    <w:p w14:paraId="097476EF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Студенты приобретают умения и навыки в области организации охраны труда, промышленной и экологической безопасности предприятий и организаций, экологической экспертизы, аудита, оценок воздействия на окружающую среду и оценок рисков в сфере безопасности труда, производственного экологического контроля и мониторинга, а также навыки организации энерго- и ресурсосбережения на предприятиях и экологической отчетности.</w:t>
      </w:r>
    </w:p>
    <w:p w14:paraId="540373D5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Выпускники могут работать специалистами в области охраны труда, промышленной и экологической безопасности на предприятиях, экспертами в государственных органах экологического контроля, заниматься проектированием систем управления в сфере охраны труда, промышленной и экологической безопасности, а также аудитом систем менеджмента."</w:t>
      </w:r>
    </w:p>
    <w:p w14:paraId="237F9762" w14:textId="3B12B8E2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31AF2DA3" wp14:editId="57B44D9F">
            <wp:extent cx="2766060" cy="1097280"/>
            <wp:effectExtent l="0" t="0" r="0" b="7620"/>
            <wp:docPr id="90568174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5EBE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"Специалист по техносферной безопасности".</w:t>
      </w:r>
    </w:p>
    <w:p w14:paraId="44429E8D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 xml:space="preserve">Специалист по техносферной безопасности анализирует опасность технических объектов, промышленных технологий, объектов окружающей природной среды, технических средств, используемых человеком </w:t>
      </w:r>
      <w:proofErr w:type="gramStart"/>
      <w:r w:rsidRPr="009A7CA7">
        <w:rPr>
          <w:rFonts w:ascii="Times New Roman" w:hAnsi="Times New Roman" w:cs="Times New Roman"/>
        </w:rPr>
        <w:t>в повседневной жизни</w:t>
      </w:r>
      <w:proofErr w:type="gramEnd"/>
      <w:r w:rsidRPr="009A7CA7">
        <w:rPr>
          <w:rFonts w:ascii="Times New Roman" w:hAnsi="Times New Roman" w:cs="Times New Roman"/>
        </w:rPr>
        <w:t xml:space="preserve"> и принимает меры по повышению их безопасности, предупреждению и профилактике катастроф и гибели людей. Он обладает способностью совершенствовать профилактическую работу по предупреждению производственного травматизма, профессиональных заболеваний и улучшению условий труда и способностью составлять инструкции по безопасности. Осуществляет планирование пожарно-профилактической работы на предприятии.</w:t>
      </w:r>
    </w:p>
    <w:p w14:paraId="4AC9670E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Может заниматься исследовательской, проектной, организационно-управленческой, производственно-технологической деятельностью в сфере систем защиты человека и территорий.</w:t>
      </w:r>
      <w:r w:rsidRPr="009A7CA7">
        <w:rPr>
          <w:rFonts w:ascii="Times New Roman" w:hAnsi="Times New Roman" w:cs="Times New Roman"/>
        </w:rPr>
        <w:br/>
        <w:t xml:space="preserve">Эти специалисты проводят экологическую экспертизу и измерения уровней опасностей в среде обитания, обрабатывает полученные результаты, составляет прогнозы возможного развития ситуации, используют методы определения нормативных уровней допустимых </w:t>
      </w:r>
      <w:r w:rsidRPr="009A7CA7">
        <w:rPr>
          <w:rFonts w:ascii="Times New Roman" w:hAnsi="Times New Roman" w:cs="Times New Roman"/>
        </w:rPr>
        <w:lastRenderedPageBreak/>
        <w:t>негативных воздействий на человека и природную среду. Определяет опасные, чрезвычайно опасные зоны приемлемого риска и ориентируется в основных проблемах техносферной безопасности.</w:t>
      </w:r>
    </w:p>
    <w:p w14:paraId="2B836A24" w14:textId="3525BEB4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287683CF" wp14:editId="16722C9A">
            <wp:extent cx="2705100" cy="1798320"/>
            <wp:effectExtent l="0" t="0" r="0" b="0"/>
            <wp:docPr id="43223800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A9B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ГОСУДАРСТВЕННЫЙ ИНСПЕКТОР по охране труда</w:t>
      </w:r>
      <w:r w:rsidRPr="009A7CA7">
        <w:rPr>
          <w:rFonts w:ascii="Times New Roman" w:hAnsi="Times New Roman" w:cs="Times New Roman"/>
        </w:rPr>
        <w:t> (технике безопасности) - осуществляет надзор за соблюдением в организации действующего законодательства, инструкций, правил и норм по охране труда, технике безопасности, принимает меры к устранению нарушений; проверяет наличие и правильность выдачи нарядов и допусков на производство работ; участвует в расследовании несчастных случаев на производстве, ведет учет и анализирует причины травматизма; разрабатывает мероприятия по их предупреждению.</w:t>
      </w:r>
    </w:p>
    <w:p w14:paraId="67F9B122" w14:textId="7D892780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65AB5B83" wp14:editId="28D48F46">
            <wp:extent cx="2065020" cy="1775460"/>
            <wp:effectExtent l="0" t="0" r="0" b="0"/>
            <wp:docPr id="61915643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D4A47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СПЕЦИАЛИСТ ПО ПРОМЫШЛЕННОЙ БЕЗОПАСНОСТИ </w:t>
      </w:r>
      <w:proofErr w:type="gramStart"/>
      <w:r w:rsidRPr="009A7CA7">
        <w:rPr>
          <w:rFonts w:ascii="Times New Roman" w:hAnsi="Times New Roman" w:cs="Times New Roman"/>
        </w:rPr>
        <w:t>- это</w:t>
      </w:r>
      <w:proofErr w:type="gramEnd"/>
      <w:r w:rsidRPr="009A7CA7">
        <w:rPr>
          <w:rFonts w:ascii="Times New Roman" w:hAnsi="Times New Roman" w:cs="Times New Roman"/>
        </w:rPr>
        <w:t xml:space="preserve"> специалист, который контролирует соблюдение правил промышленной безопасности на производственных объектах. Разрабатывает и внедряет методологии в области промышленной безопасности и охраны окружающей среды. Контролирует и оценивает результаты выполненных природоохранных работ. Он также разрабатывает и внедряет обучающие программы, наглядные пособия, относящиеся к сфере поддержки по безопасности на промышленных объектах.</w:t>
      </w:r>
      <w:r w:rsidRPr="009A7CA7">
        <w:rPr>
          <w:rFonts w:ascii="Times New Roman" w:hAnsi="Times New Roman" w:cs="Times New Roman"/>
        </w:rPr>
        <w:br/>
        <w:t>По статистике популярных сайтов работы за последние 30 дней в России открыты 4 039 вакансий по профессии «Инженер (специалист) по промышленной безопасности» с указанием заработной платы:</w:t>
      </w:r>
    </w:p>
    <w:p w14:paraId="25E77956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Минимальная – 25 900 РУБ,</w:t>
      </w:r>
    </w:p>
    <w:p w14:paraId="3C268F51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Максимальная – 232 700 РУБ,</w:t>
      </w:r>
    </w:p>
    <w:p w14:paraId="2E54DD4F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Максимальное количество вакансий – 1 915 вакансий</w:t>
      </w:r>
    </w:p>
    <w:p w14:paraId="08BAF319" w14:textId="49A69065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E29D15" wp14:editId="7F786ACF">
            <wp:extent cx="2209800" cy="1714500"/>
            <wp:effectExtent l="0" t="0" r="0" b="0"/>
            <wp:docPr id="25137600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CBFEE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"Аудитор комплексной безопасности в промышленности"</w:t>
      </w:r>
    </w:p>
    <w:p w14:paraId="0F2BC9A2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Главная задача аудитора комплексной безопасности в промышленности - прогнозирование и предупреждение аварийных и чрезвычайных ситуаций на промышленных объектах и объектах энергетики.</w:t>
      </w:r>
    </w:p>
    <w:p w14:paraId="1DE2F9DC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Деятельность аудитора комплексной безопасности в промышленности охватывает широкий спектр направлений мониторинга и аудита:</w:t>
      </w:r>
    </w:p>
    <w:p w14:paraId="279834A1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ядерная и радиационная безопасность;</w:t>
      </w:r>
    </w:p>
    <w:p w14:paraId="1527D7D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пожарная и экологическая безопасность;</w:t>
      </w:r>
    </w:p>
    <w:p w14:paraId="348EF971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неразрушающий контроль и техническая диагностика оборудования и объектов;</w:t>
      </w:r>
    </w:p>
    <w:p w14:paraId="6C042456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комплексный мониторинг систем и управления безопасностью сложных технических объектов и систем;</w:t>
      </w:r>
    </w:p>
    <w:p w14:paraId="75F2F199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комплексная безопасность зданий и сооружений;</w:t>
      </w:r>
    </w:p>
    <w:p w14:paraId="042B6C41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мониторинг прогнозирования и моделирования природных явлений, их вероятных последствий и обеспечения безопасности жизнедеятельности в целом;</w:t>
      </w:r>
    </w:p>
    <w:p w14:paraId="10E49BDC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надежность систем энергетики и энергетическая безопасность,</w:t>
      </w:r>
    </w:p>
    <w:p w14:paraId="2D3BFAC6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безопасность на транспорте;</w:t>
      </w:r>
    </w:p>
    <w:p w14:paraId="71104C14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страховые инструменты;</w:t>
      </w:r>
    </w:p>
    <w:p w14:paraId="1943866A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нормативные правовые, нормативно-технические аспекты комплексной безопасности промышленности и др.</w:t>
      </w:r>
    </w:p>
    <w:p w14:paraId="4E8860C1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В настоящее время в мире активно развиваются системы мониторинга комплексной безопасности в промышленности. Поэтому данная профессия набирает популярность на рынке труда.</w:t>
      </w:r>
    </w:p>
    <w:p w14:paraId="60F4BA8E" w14:textId="5940086A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05B12F6F" wp14:editId="4B38B336">
            <wp:extent cx="2423160" cy="1478280"/>
            <wp:effectExtent l="0" t="0" r="0" b="7620"/>
            <wp:docPr id="167837045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CFC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Специалист по оценке профессиональных рисков.</w:t>
      </w:r>
    </w:p>
    <w:p w14:paraId="1F1FBD63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На каждого работодателя возложена обязанность по управлению профессиональными рисками в области охраны труда. Профессиональный риск – это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ТК РФ. Оценку профессиональных рисков необходимо проводить в отношении всех рабочих мест, созданных у индивидуального предпринимателя или юридического лица. Работодатель исключительно самостоятельно выбирает экспертную организацию, методику оценки рисков, а также способы снижения этих рисков. Поэтому профессия - специалист по оценке профессиональных рисков - очень востребована на рынке труда.</w:t>
      </w:r>
    </w:p>
    <w:p w14:paraId="1FB14121" w14:textId="438595D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757216" wp14:editId="0FDA4494">
            <wp:extent cx="1897380" cy="1600200"/>
            <wp:effectExtent l="0" t="0" r="7620" b="0"/>
            <wp:docPr id="99137280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C515F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ЭКСПЕРТ ПО ПРОВЕДЕНИЮ СПЕЦИАЛЬНОЙ ОЦЕНКИ УСЛОВИЙ ТРУДА.</w:t>
      </w:r>
    </w:p>
    <w:p w14:paraId="4F6AA72A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Обязанности:</w:t>
      </w:r>
    </w:p>
    <w:p w14:paraId="499BE7A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проведение СОУТ (измерения и оценка физических, химических факторов трудового процесса, оформление документации);</w:t>
      </w:r>
    </w:p>
    <w:p w14:paraId="7D11B824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инструментальные исследования в рамках проведения производственного контроля на рабочих местах;</w:t>
      </w:r>
    </w:p>
    <w:p w14:paraId="2BD2472C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определение класса опасности места работы;</w:t>
      </w:r>
    </w:p>
    <w:p w14:paraId="3D0133D5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- составление заключения по СОУТ.</w:t>
      </w:r>
    </w:p>
    <w:p w14:paraId="722E4BD7" w14:textId="49F1AFFB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29A6C21C" wp14:editId="79B90495">
            <wp:extent cx="2331720" cy="1973580"/>
            <wp:effectExtent l="0" t="0" r="0" b="7620"/>
            <wp:docPr id="50995197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072A9" w14:textId="77C9892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Аутсорсинг охраны труда</w:t>
      </w:r>
      <w:r w:rsidRPr="009A7CA7">
        <w:rPr>
          <w:rFonts w:ascii="Times New Roman" w:hAnsi="Times New Roman" w:cs="Times New Roman"/>
        </w:rPr>
        <w:t> </w:t>
      </w:r>
      <w:proofErr w:type="gramStart"/>
      <w:r w:rsidRPr="009A7CA7">
        <w:rPr>
          <w:rFonts w:ascii="Times New Roman" w:hAnsi="Times New Roman" w:cs="Times New Roman"/>
        </w:rPr>
        <w:t>- это не только возможное постоянное трудоустройство</w:t>
      </w:r>
      <w:proofErr w:type="gramEnd"/>
      <w:r w:rsidRPr="009A7CA7">
        <w:rPr>
          <w:rFonts w:ascii="Times New Roman" w:hAnsi="Times New Roman" w:cs="Times New Roman"/>
        </w:rPr>
        <w:t>, но и возможность дополнительного заработка для специалиста по охране труда (работа по со</w:t>
      </w:r>
      <w:r>
        <w:rPr>
          <w:rFonts w:ascii="Times New Roman" w:hAnsi="Times New Roman" w:cs="Times New Roman"/>
        </w:rPr>
        <w:t>в</w:t>
      </w:r>
      <w:r w:rsidRPr="009A7CA7">
        <w:rPr>
          <w:rFonts w:ascii="Times New Roman" w:hAnsi="Times New Roman" w:cs="Times New Roman"/>
        </w:rPr>
        <w:t>местительству ил найму). К организациям предъявляются разные требования по организации службы охраны труда и им предоставляется возможность привлечения специалистов по охране труда в рамках аутсорсинга. В организациях с штатом работников 50 и менее человек создание подобной службы не является обязательным. Однако в компании все равно должен быть человек, осуществляющий функции по соблюдению условий охраны труда. Такие функции может выполнять аккредитованная организация или специалист, оказывающие услуги в области охраны труда.</w:t>
      </w:r>
    </w:p>
    <w:p w14:paraId="78DBAB76" w14:textId="2835BB40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7D71796B" wp14:editId="0594600E">
            <wp:extent cx="2438400" cy="1569720"/>
            <wp:effectExtent l="0" t="0" r="0" b="0"/>
            <wp:docPr id="173514154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DC7A1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 </w:t>
      </w:r>
    </w:p>
    <w:p w14:paraId="28F02569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Направление подготовки бакалавриата 28.03.02 «НАНОИНЖЕНЕРИЯ»</w:t>
      </w:r>
    </w:p>
    <w:p w14:paraId="1FD7F048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 xml:space="preserve">ОП – «Безопасность систем и технологий </w:t>
      </w:r>
      <w:proofErr w:type="spellStart"/>
      <w:r w:rsidRPr="009A7CA7">
        <w:rPr>
          <w:rFonts w:ascii="Times New Roman" w:hAnsi="Times New Roman" w:cs="Times New Roman"/>
          <w:b/>
          <w:bCs/>
        </w:rPr>
        <w:t>наноинженерии</w:t>
      </w:r>
      <w:proofErr w:type="spellEnd"/>
      <w:r w:rsidRPr="009A7CA7">
        <w:rPr>
          <w:rFonts w:ascii="Times New Roman" w:hAnsi="Times New Roman" w:cs="Times New Roman"/>
          <w:b/>
          <w:bCs/>
        </w:rPr>
        <w:t>»</w:t>
      </w:r>
    </w:p>
    <w:p w14:paraId="3A29CA68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Перечень профессий:</w:t>
      </w:r>
    </w:p>
    <w:p w14:paraId="7046BFDC" w14:textId="77777777" w:rsidR="009A7CA7" w:rsidRPr="009A7CA7" w:rsidRDefault="009A7CA7" w:rsidP="009A7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Специалист по лабораторно-техническому сопровождению работ по безопасности инновационной продукции наноиндустрии;</w:t>
      </w:r>
    </w:p>
    <w:p w14:paraId="653B5115" w14:textId="77777777" w:rsidR="009A7CA7" w:rsidRPr="009A7CA7" w:rsidRDefault="009A7CA7" w:rsidP="009A7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lastRenderedPageBreak/>
        <w:t>Специалист по обеспечению безопасности производства инновационной продукции наноиндустрии;</w:t>
      </w:r>
    </w:p>
    <w:p w14:paraId="2FA27DB4" w14:textId="77777777" w:rsidR="009A7CA7" w:rsidRPr="009A7CA7" w:rsidRDefault="009A7CA7" w:rsidP="009A7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Специалист по проведению оценки безопасности инновационной продукции наноиндустрии;</w:t>
      </w:r>
    </w:p>
    <w:p w14:paraId="07BD2B86" w14:textId="77777777" w:rsidR="009A7CA7" w:rsidRPr="009A7CA7" w:rsidRDefault="009A7CA7" w:rsidP="009A7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Специалист по нормативному и методическому обеспечению оценки и подтверждения безопасности инновационной продукции наноиндустрии;</w:t>
      </w:r>
    </w:p>
    <w:p w14:paraId="7F3B71F1" w14:textId="77777777" w:rsidR="009A7CA7" w:rsidRPr="009A7CA7" w:rsidRDefault="009A7CA7" w:rsidP="009A7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Специалист по организации работ по обеспечению безопасности инновационной продукции наноиндустрии.</w:t>
      </w:r>
    </w:p>
    <w:p w14:paraId="268F2895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Специалист по лабораторно-техническому сопровождению работ по безопасности инновационной продукции наноиндустрии</w:t>
      </w:r>
    </w:p>
    <w:p w14:paraId="5D14A3AF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Обязанности:</w:t>
      </w:r>
    </w:p>
    <w:p w14:paraId="7BD85C51" w14:textId="77777777" w:rsidR="009A7CA7" w:rsidRPr="009A7CA7" w:rsidRDefault="009A7CA7" w:rsidP="009A7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Подготовка проб инновационной продукции наноиндустрии, сырья, полупродуктов, отходов и объектов окружающей среды к проведению исследований и испытаний безопасности;</w:t>
      </w:r>
    </w:p>
    <w:p w14:paraId="365A9746" w14:textId="77777777" w:rsidR="009A7CA7" w:rsidRPr="009A7CA7" w:rsidRDefault="009A7CA7" w:rsidP="009A7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 xml:space="preserve">Техническое обслуживание средств измерений и оборудования, используемых для проведения исследований и испытаний безопасности инновационной продукции </w:t>
      </w:r>
      <w:proofErr w:type="gramStart"/>
      <w:r w:rsidRPr="009A7CA7">
        <w:rPr>
          <w:rFonts w:ascii="Times New Roman" w:hAnsi="Times New Roman" w:cs="Times New Roman"/>
        </w:rPr>
        <w:t>наноиндустрии ;</w:t>
      </w:r>
      <w:proofErr w:type="gramEnd"/>
    </w:p>
    <w:p w14:paraId="4C6A180B" w14:textId="77777777" w:rsidR="009A7CA7" w:rsidRPr="009A7CA7" w:rsidRDefault="009A7CA7" w:rsidP="009A7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Регистрация данных исследований и испытаний и ведение отчетности о результатах исследований и испытаний безопасности инновационной продукции наноиндустрии;</w:t>
      </w:r>
    </w:p>
    <w:p w14:paraId="1D294001" w14:textId="77777777" w:rsidR="009A7CA7" w:rsidRPr="009A7CA7" w:rsidRDefault="009A7CA7" w:rsidP="009A7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Проведение типовых исследований и испытаний инновационной продукции наноиндустрии в соответствии с используемыми в организации методиками.</w:t>
      </w:r>
    </w:p>
    <w:p w14:paraId="52893051" w14:textId="300FC425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054C087E" wp14:editId="762CCF0B">
            <wp:extent cx="2240280" cy="1897380"/>
            <wp:effectExtent l="0" t="0" r="7620" b="7620"/>
            <wp:docPr id="4471047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77FA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Специалист по проведению оценки безопасности инновационной продукции наноиндустрии</w:t>
      </w:r>
    </w:p>
    <w:p w14:paraId="107AA8E2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Обязанности:</w:t>
      </w:r>
    </w:p>
    <w:p w14:paraId="4CADB1B4" w14:textId="77777777" w:rsidR="009A7CA7" w:rsidRPr="009A7CA7" w:rsidRDefault="009A7CA7" w:rsidP="009A7CA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Определение видов и объемов оценок безопасности инновационной продукции наноиндустрии и технологий ее производства;</w:t>
      </w:r>
    </w:p>
    <w:p w14:paraId="3E872ACC" w14:textId="77777777" w:rsidR="009A7CA7" w:rsidRPr="009A7CA7" w:rsidRDefault="009A7CA7" w:rsidP="009A7CA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Организация и проведение исследований и испытаний безопасности инновационной продукции наноиндустрии и технологии ее производства;</w:t>
      </w:r>
    </w:p>
    <w:p w14:paraId="628196DE" w14:textId="77777777" w:rsidR="009A7CA7" w:rsidRPr="009A7CA7" w:rsidRDefault="009A7CA7" w:rsidP="009A7CA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Подготовка рекомендаций по обеспечению безопасности продукции наноиндустрии и технологий ее производства.</w:t>
      </w:r>
    </w:p>
    <w:p w14:paraId="2085BCC9" w14:textId="1AF8F9EE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EE7EBF" wp14:editId="726B5717">
            <wp:extent cx="2827020" cy="2369820"/>
            <wp:effectExtent l="0" t="0" r="0" b="0"/>
            <wp:docPr id="207169334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2158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Специалист по нормативному и методическому обеспечению оценки и подтверждения безопасности инновационной продукции наноиндустрии</w:t>
      </w:r>
    </w:p>
    <w:p w14:paraId="5E13FAE5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Обязанности:</w:t>
      </w:r>
    </w:p>
    <w:p w14:paraId="3F8CF96F" w14:textId="77777777" w:rsidR="009A7CA7" w:rsidRPr="009A7CA7" w:rsidRDefault="009A7CA7" w:rsidP="009A7C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Организация и проведение классифицирования по степени потенциальной опасности инновационной продукции наноиндустрии и технологий ее производства;</w:t>
      </w:r>
    </w:p>
    <w:p w14:paraId="1E49F3CA" w14:textId="77777777" w:rsidR="009A7CA7" w:rsidRPr="009A7CA7" w:rsidRDefault="009A7CA7" w:rsidP="009A7C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Организация обеспечения продукции наноиндустрии и технологий ее производства нормативными и методическими документами по оценке и обеспечению безопасности;</w:t>
      </w:r>
    </w:p>
    <w:p w14:paraId="161A4568" w14:textId="77777777" w:rsidR="009A7CA7" w:rsidRPr="009A7CA7" w:rsidRDefault="009A7CA7" w:rsidP="009A7CA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Организация оценки и подтверждения безопасности инновационной продукции наноиндустрии и получения необходимых разрешительных документов.</w:t>
      </w:r>
    </w:p>
    <w:p w14:paraId="08E56307" w14:textId="578791CB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68814F55" wp14:editId="00C3184A">
            <wp:extent cx="1668780" cy="1996440"/>
            <wp:effectExtent l="0" t="0" r="7620" b="3810"/>
            <wp:docPr id="8405631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4B884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Специалист по организации работ по обеспечению безопасности инновационной продукции наноиндустрии</w:t>
      </w:r>
    </w:p>
    <w:p w14:paraId="2CF789E7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Обязанности:</w:t>
      </w:r>
    </w:p>
    <w:p w14:paraId="2F72369D" w14:textId="77777777" w:rsidR="009A7CA7" w:rsidRPr="009A7CA7" w:rsidRDefault="009A7CA7" w:rsidP="009A7CA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Планирование работ в организации по оценке и обеспечению безопасности инновационной продукции наноиндустрии и технологии ее производства и контроль выполнения планов;</w:t>
      </w:r>
    </w:p>
    <w:p w14:paraId="4BA5FAC1" w14:textId="77777777" w:rsidR="009A7CA7" w:rsidRPr="009A7CA7" w:rsidRDefault="009A7CA7" w:rsidP="009A7CA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Организация работ по оценке и обеспечению безопасности инновационной продукции наноиндустрии и технологии ее производства;</w:t>
      </w:r>
    </w:p>
    <w:p w14:paraId="39919029" w14:textId="77777777" w:rsidR="009A7CA7" w:rsidRPr="009A7CA7" w:rsidRDefault="009A7CA7" w:rsidP="009A7CA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Контроль выполнения в организации требований нормативно-правовых и нормативных документов по обеспечению безопасности инновационной продукции наноиндустрии и технологии ее производства.</w:t>
      </w:r>
    </w:p>
    <w:p w14:paraId="20544AC4" w14:textId="15A186C1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3CD69F0" wp14:editId="40AF06B8">
            <wp:extent cx="2019300" cy="1988820"/>
            <wp:effectExtent l="0" t="0" r="0" b="0"/>
            <wp:docPr id="7455290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FAD2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</w:rPr>
        <w:t>"Специалист по обеспечению безопасности производства инновационной продукции наноиндустрии".</w:t>
      </w:r>
    </w:p>
    <w:p w14:paraId="0BD73E48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Трудовые функции:</w:t>
      </w:r>
    </w:p>
    <w:p w14:paraId="5B7D0A86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1. Разработка программы производственного контроля и планов мероприятий по обеспечению безопасности производства инновационной продукции наноиндустрии.</w:t>
      </w:r>
    </w:p>
    <w:p w14:paraId="6709A3A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2. Определение категории риска организации и проведение мероприятий по снижению уровня рисков, связанных с возможным влиянием наноматериалов на здоровье человека и окружающую среду.</w:t>
      </w:r>
    </w:p>
    <w:p w14:paraId="77D70F02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3. Контроль выполнения мер безопасности на производстве инновационной продукции наноиндустрии.</w:t>
      </w:r>
    </w:p>
    <w:p w14:paraId="1067B06C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Для более детальной информации вы можете ознакомиться с профессиональным стандартом для данной профессии. Ссылка на профессиональный стандарт: 1087.Специалист по безопасности инновационной продукции наноиндустрии: </w:t>
      </w:r>
      <w:hyperlink r:id="rId18" w:history="1">
        <w:r w:rsidRPr="009A7CA7">
          <w:rPr>
            <w:rStyle w:val="ac"/>
            <w:rFonts w:ascii="Times New Roman" w:hAnsi="Times New Roman" w:cs="Times New Roman"/>
          </w:rPr>
          <w:t>https://profstandart.rosmintrud.ru/obshchiy-informats</w:t>
        </w:r>
      </w:hyperlink>
      <w:r w:rsidRPr="009A7CA7">
        <w:rPr>
          <w:rFonts w:ascii="Times New Roman" w:hAnsi="Times New Roman" w:cs="Times New Roman"/>
        </w:rPr>
        <w:t>..</w:t>
      </w:r>
    </w:p>
    <w:p w14:paraId="74E7D9E6" w14:textId="3DFCC79D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3A65F1E8" wp14:editId="04C61413">
            <wp:extent cx="2331720" cy="2339340"/>
            <wp:effectExtent l="0" t="0" r="0" b="3810"/>
            <wp:docPr id="130838498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555F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b/>
          <w:bCs/>
          <w:i/>
          <w:iCs/>
        </w:rPr>
        <w:t>Специалист по безопасности в наноиндустрии</w:t>
      </w:r>
      <w:r w:rsidRPr="009A7CA7">
        <w:rPr>
          <w:rFonts w:ascii="Times New Roman" w:hAnsi="Times New Roman" w:cs="Times New Roman"/>
        </w:rPr>
        <w:t xml:space="preserve"> – профессионал, в задачу которого входит контроль безопасности на производстве в </w:t>
      </w:r>
      <w:proofErr w:type="spellStart"/>
      <w:r w:rsidRPr="009A7CA7">
        <w:rPr>
          <w:rFonts w:ascii="Times New Roman" w:hAnsi="Times New Roman" w:cs="Times New Roman"/>
        </w:rPr>
        <w:t>наноиндустии</w:t>
      </w:r>
      <w:proofErr w:type="spellEnd"/>
      <w:r w:rsidRPr="009A7CA7">
        <w:rPr>
          <w:rFonts w:ascii="Times New Roman" w:hAnsi="Times New Roman" w:cs="Times New Roman"/>
        </w:rPr>
        <w:t>, снижение рисков инновационной продукции наноиндустрии для здоровья человека и окружающей среды. </w:t>
      </w:r>
    </w:p>
    <w:p w14:paraId="649B116D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Он занимается разработкой программ, которые позволяют оперативно реагировать на возникновение негативных последствий производства или применения нано продуктов. Опасность для окружающей среды могут представлять искусственно синтезированные наночастицы. Необходимо изучать и прогнозировать последствия применения таких наночастиц в различной продукции.</w:t>
      </w:r>
    </w:p>
    <w:p w14:paraId="2BF85C70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В обязанности специалиста по безопасности в наноиндустрии входит:</w:t>
      </w:r>
    </w:p>
    <w:p w14:paraId="71FF065B" w14:textId="77777777" w:rsidR="009A7CA7" w:rsidRPr="009A7CA7" w:rsidRDefault="009A7CA7" w:rsidP="009A7C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Научные исследования и разработки в области нанотехнологий</w:t>
      </w:r>
    </w:p>
    <w:p w14:paraId="5FA3D0CF" w14:textId="77777777" w:rsidR="009A7CA7" w:rsidRPr="009A7CA7" w:rsidRDefault="009A7CA7" w:rsidP="009A7C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Лабораторно-техническое сопровождение работ по оценке и обеспечению безопасности инновационной продукции наноиндустрии</w:t>
      </w:r>
    </w:p>
    <w:p w14:paraId="2A8E89DD" w14:textId="77777777" w:rsidR="009A7CA7" w:rsidRPr="009A7CA7" w:rsidRDefault="009A7CA7" w:rsidP="009A7C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Проведение работ по обеспечению безопасности производства инновационной продукции наноиндустрии</w:t>
      </w:r>
    </w:p>
    <w:p w14:paraId="394BB602" w14:textId="77777777" w:rsidR="009A7CA7" w:rsidRPr="009A7CA7" w:rsidRDefault="009A7CA7" w:rsidP="009A7C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lastRenderedPageBreak/>
        <w:t>Проведение оценки безопасности инновационной продукции и технологий ее производства</w:t>
      </w:r>
    </w:p>
    <w:p w14:paraId="28923296" w14:textId="77777777" w:rsidR="009A7CA7" w:rsidRPr="009A7CA7" w:rsidRDefault="009A7CA7" w:rsidP="009A7C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Нормативное, организационное и методическое обеспечение оценки и подтверждения безопасности инновационной продукции наноиндустрии</w:t>
      </w:r>
    </w:p>
    <w:p w14:paraId="0BAB5F64" w14:textId="77777777" w:rsidR="009A7CA7" w:rsidRPr="009A7CA7" w:rsidRDefault="009A7CA7" w:rsidP="009A7C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Управление работами по обеспечению безопасности инновационной продукции наноиндустрии.</w:t>
      </w:r>
    </w:p>
    <w:p w14:paraId="487729F6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</w:rPr>
        <w:t>Специалисты по безопасности в наноиндустрии работают на различных предприятиях, использующих нанотехнологии. </w:t>
      </w:r>
    </w:p>
    <w:p w14:paraId="1E91A9C5" w14:textId="3C8B2615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7CA7">
        <w:rPr>
          <w:rFonts w:ascii="Times New Roman" w:hAnsi="Times New Roman" w:cs="Times New Roman"/>
          <w:noProof/>
        </w:rPr>
        <w:drawing>
          <wp:inline distT="0" distB="0" distL="0" distR="0" wp14:anchorId="73FE2353" wp14:editId="403140AE">
            <wp:extent cx="2606040" cy="2118360"/>
            <wp:effectExtent l="0" t="0" r="3810" b="0"/>
            <wp:docPr id="3972129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B784" w14:textId="77777777" w:rsidR="009A7CA7" w:rsidRPr="009A7CA7" w:rsidRDefault="009A7CA7" w:rsidP="009A7C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62CF31B2" w14:textId="77777777" w:rsidR="009A7CA7" w:rsidRPr="009A7CA7" w:rsidRDefault="009A7CA7" w:rsidP="009A7C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41B26556" w14:textId="77777777" w:rsidR="009A7CA7" w:rsidRPr="009A7CA7" w:rsidRDefault="009A7CA7" w:rsidP="009A7C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73E66EC1" w14:textId="77777777" w:rsidR="009A7CA7" w:rsidRPr="009A7CA7" w:rsidRDefault="009A7CA7" w:rsidP="009A7C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6A33CC22" w14:textId="77777777" w:rsidR="009A7CA7" w:rsidRPr="009A7CA7" w:rsidRDefault="009A7CA7" w:rsidP="009A7CA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3FA36B66" w14:textId="77777777" w:rsidR="009A7CA7" w:rsidRPr="009A7CA7" w:rsidRDefault="009A7CA7" w:rsidP="009A7CA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sectPr w:rsidR="009A7CA7" w:rsidRPr="009A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9C5"/>
    <w:multiLevelType w:val="multilevel"/>
    <w:tmpl w:val="F88E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83ABB"/>
    <w:multiLevelType w:val="multilevel"/>
    <w:tmpl w:val="8B98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E0836"/>
    <w:multiLevelType w:val="multilevel"/>
    <w:tmpl w:val="84FA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B1460"/>
    <w:multiLevelType w:val="multilevel"/>
    <w:tmpl w:val="BF5C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33729"/>
    <w:multiLevelType w:val="multilevel"/>
    <w:tmpl w:val="DC50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00DFB"/>
    <w:multiLevelType w:val="multilevel"/>
    <w:tmpl w:val="27A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A6CC3"/>
    <w:multiLevelType w:val="multilevel"/>
    <w:tmpl w:val="6382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65"/>
    <w:rsid w:val="000A2773"/>
    <w:rsid w:val="00396865"/>
    <w:rsid w:val="004F019C"/>
    <w:rsid w:val="009A7CA7"/>
    <w:rsid w:val="00E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47E9"/>
  <w15:chartTrackingRefBased/>
  <w15:docId w15:val="{8890FF39-36B9-435F-BB01-1D3A5821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8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8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8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8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8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8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686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7C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7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profstandart.rosmintrud.ru/obshchiy-informat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Семейкин</dc:creator>
  <cp:keywords/>
  <dc:description/>
  <cp:lastModifiedBy>user</cp:lastModifiedBy>
  <cp:revision>4</cp:revision>
  <dcterms:created xsi:type="dcterms:W3CDTF">2024-10-06T20:39:00Z</dcterms:created>
  <dcterms:modified xsi:type="dcterms:W3CDTF">2024-10-10T07:33:00Z</dcterms:modified>
</cp:coreProperties>
</file>