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27" w:rsidRPr="00A26B27" w:rsidRDefault="00A26B27" w:rsidP="00A26B2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26B27">
        <w:rPr>
          <w:rFonts w:ascii="Times New Roman" w:eastAsia="Calibri" w:hAnsi="Times New Roman" w:cs="Times New Roman"/>
          <w:sz w:val="24"/>
          <w:szCs w:val="24"/>
        </w:rPr>
        <w:t>Управление образования</w:t>
      </w:r>
    </w:p>
    <w:p w:rsidR="00A26B27" w:rsidRPr="00A26B27" w:rsidRDefault="00A26B27" w:rsidP="00A26B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6B27">
        <w:rPr>
          <w:rFonts w:ascii="Times New Roman" w:eastAsia="Calibri" w:hAnsi="Times New Roman" w:cs="Times New Roman"/>
          <w:sz w:val="24"/>
          <w:szCs w:val="24"/>
        </w:rPr>
        <w:t>администрации Белгородского района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1208" w:right="12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ЗДОРОВОГО ОБРАЗА ЖИЗНИ У ОБУЧАЮЩИХСЯ ПОСРЕДСТВАМ ЗДОРОВЬЕСБЕРЕГАЮЩИХ ТЕХНОЛОГИЙ НА ЗАНЯТИЯХ ФИЗИЧЕСКОЙ КУЛЬТУРОЙ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6B27">
        <w:rPr>
          <w:rFonts w:ascii="Times New Roman" w:eastAsia="Calibri" w:hAnsi="Times New Roman" w:cs="Times New Roman"/>
          <w:sz w:val="28"/>
          <w:szCs w:val="28"/>
          <w:lang w:eastAsia="ar-SA"/>
        </w:rPr>
        <w:t>Автор опыта:</w:t>
      </w:r>
    </w:p>
    <w:p w:rsidR="00A26B27" w:rsidRPr="00A26B27" w:rsidRDefault="00A26B27" w:rsidP="00A26B2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A26B2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Рябчинский</w:t>
      </w:r>
      <w:proofErr w:type="spellEnd"/>
      <w:r w:rsidRPr="00A26B2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Владимир Юрьевич</w:t>
      </w:r>
    </w:p>
    <w:p w:rsidR="00A26B27" w:rsidRPr="00A26B27" w:rsidRDefault="00A26B27" w:rsidP="00A26B2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6B27">
        <w:rPr>
          <w:rFonts w:ascii="Times New Roman" w:eastAsia="Calibri" w:hAnsi="Times New Roman" w:cs="Times New Roman"/>
          <w:sz w:val="28"/>
          <w:szCs w:val="28"/>
          <w:lang w:eastAsia="ar-SA"/>
        </w:rPr>
        <w:t>учитель физической культуры</w:t>
      </w:r>
    </w:p>
    <w:p w:rsidR="00A26B27" w:rsidRPr="00A26B27" w:rsidRDefault="00A26B27" w:rsidP="00A26B2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6B27">
        <w:rPr>
          <w:rFonts w:ascii="Times New Roman" w:eastAsia="Calibri" w:hAnsi="Times New Roman" w:cs="Times New Roman"/>
          <w:sz w:val="28"/>
          <w:szCs w:val="28"/>
          <w:lang w:eastAsia="ar-SA"/>
        </w:rPr>
        <w:t>МОУ «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  <w:lang w:eastAsia="ar-SA"/>
        </w:rPr>
        <w:t>Разуменская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СОШ №3 </w:t>
      </w:r>
    </w:p>
    <w:p w:rsidR="00A26B27" w:rsidRPr="00A26B27" w:rsidRDefault="00A26B27" w:rsidP="00A26B2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6B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Белгородского района Белгородской области» 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4D1" w:rsidRDefault="00D104D1" w:rsidP="00A26B27">
      <w:pPr>
        <w:widowControl w:val="0"/>
        <w:autoSpaceDE w:val="0"/>
        <w:autoSpaceDN w:val="0"/>
        <w:spacing w:after="0" w:line="240" w:lineRule="auto"/>
        <w:ind w:left="430" w:right="4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4D1" w:rsidRDefault="00D104D1" w:rsidP="00A26B27">
      <w:pPr>
        <w:widowControl w:val="0"/>
        <w:autoSpaceDE w:val="0"/>
        <w:autoSpaceDN w:val="0"/>
        <w:spacing w:after="0" w:line="240" w:lineRule="auto"/>
        <w:ind w:left="430" w:right="4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4D1" w:rsidRDefault="00D104D1" w:rsidP="00A26B27">
      <w:pPr>
        <w:widowControl w:val="0"/>
        <w:autoSpaceDE w:val="0"/>
        <w:autoSpaceDN w:val="0"/>
        <w:spacing w:after="0" w:line="240" w:lineRule="auto"/>
        <w:ind w:left="430" w:right="4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_250009"/>
      <w:bookmarkEnd w:id="0"/>
      <w:r w:rsidRPr="00A26B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A26B27" w:rsidRPr="00A26B27" w:rsidRDefault="00A26B27" w:rsidP="00A26B27">
      <w:pPr>
        <w:tabs>
          <w:tab w:val="num" w:pos="643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Раздел </w:t>
      </w:r>
      <w:r w:rsidRPr="00A26B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.Информация об опыте…….…..……………………………………...3</w:t>
      </w:r>
    </w:p>
    <w:p w:rsidR="00A26B27" w:rsidRPr="00A26B27" w:rsidRDefault="00A26B27" w:rsidP="00A26B27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27" w:rsidRPr="00A26B27" w:rsidRDefault="00A26B27" w:rsidP="00A26B27">
      <w:pPr>
        <w:tabs>
          <w:tab w:val="num" w:pos="643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Раздел </w:t>
      </w:r>
      <w:r w:rsidRPr="00A26B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>.Технология оп</w:t>
      </w:r>
      <w:r w:rsidR="00D104D1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ыта…………….……………………………….......   6</w:t>
      </w:r>
    </w:p>
    <w:p w:rsidR="00A26B27" w:rsidRPr="00A26B27" w:rsidRDefault="00A26B27" w:rsidP="00A26B27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27" w:rsidRPr="00A26B27" w:rsidRDefault="00A26B27" w:rsidP="00A26B27">
      <w:pPr>
        <w:tabs>
          <w:tab w:val="num" w:pos="643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Раздел </w:t>
      </w:r>
      <w:r w:rsidRPr="00A26B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.Результат</w:t>
      </w:r>
      <w:r w:rsidR="00D104D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ивность опыта……….…………………………………</w:t>
      </w:r>
      <w:bookmarkStart w:id="1" w:name="_GoBack"/>
      <w:bookmarkEnd w:id="1"/>
      <w:r w:rsidR="00D104D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26B27" w:rsidRPr="00A26B27" w:rsidRDefault="00A26B27" w:rsidP="00A26B27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27" w:rsidRPr="00A26B27" w:rsidRDefault="00A26B27" w:rsidP="00A26B27">
      <w:pPr>
        <w:tabs>
          <w:tab w:val="num" w:pos="643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Библиографический список………………...................................................1</w:t>
      </w:r>
      <w:r w:rsidR="00D104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26B27" w:rsidRPr="00A26B27" w:rsidRDefault="00A26B27" w:rsidP="00A26B27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27" w:rsidRPr="00A26B27" w:rsidRDefault="00A26B27" w:rsidP="00A26B27">
      <w:pPr>
        <w:tabs>
          <w:tab w:val="num" w:pos="643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 к опыту ………………………………………………………..1</w:t>
      </w:r>
      <w:r w:rsidR="00D104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B27" w:rsidRPr="00A26B27" w:rsidRDefault="00A26B27" w:rsidP="00A26B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left="430" w:right="4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4D1" w:rsidRDefault="00D104D1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4D1" w:rsidRPr="00A26B27" w:rsidRDefault="00D104D1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Default="00A26B27" w:rsidP="00A26B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B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A26B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6B27">
        <w:rPr>
          <w:rFonts w:ascii="Times New Roman" w:eastAsia="Calibri" w:hAnsi="Times New Roman" w:cs="Times New Roman"/>
          <w:b/>
          <w:sz w:val="28"/>
          <w:szCs w:val="28"/>
        </w:rPr>
        <w:t>.Информация об опыте</w:t>
      </w:r>
    </w:p>
    <w:p w:rsidR="00B50D93" w:rsidRPr="00A26B27" w:rsidRDefault="00B50D93" w:rsidP="00A26B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0D93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>Свою педагогическую деятельность автор осуществляет в МОУ «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Разуменская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СОШ № 3», преподает физическую культуру в начальной и основной школе. </w:t>
      </w:r>
      <w:r w:rsidRPr="00A26B2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Учебное </w:t>
      </w:r>
      <w:r w:rsidRPr="00A26B2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учреждение имеет хорошую материально-техническую базу и учебно-методическое оснащение учебного процесса, что позволяет организовать процесс обучения на высоком, современном уровне. В общеобразовательном учреждении обучается 706 человека, в том числе 56 детей с ограниченными возможностями здоровья. </w:t>
      </w: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В школе обучаются дети с разными образовательными потребностями, способностями и интересами.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Снижение интереса к занятиям физической культурой, увеличение детей с низкой учебной мотивацией, рост числа обучающихся с ограниченными возможностями здоровья подталкивает искать эффективные формы и методы работы, которые повысят мотивацию к формированию здорового образа жизни у обучающихся с ограниченными возможностями здоровья. </w:t>
      </w:r>
      <w:proofErr w:type="gramEnd"/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6B27">
        <w:rPr>
          <w:rFonts w:ascii="Times New Roman" w:eastAsia="Calibri" w:hAnsi="Times New Roman" w:cs="Times New Roman"/>
          <w:spacing w:val="-1"/>
          <w:sz w:val="28"/>
          <w:szCs w:val="28"/>
        </w:rPr>
        <w:t>Здоровью подрастающего поколения всегда уделялось пристальное внимание, но, к сожалению, количество детей испытывающих проблемы со з</w:t>
      </w:r>
      <w:r w:rsidR="00B50D93">
        <w:rPr>
          <w:rFonts w:ascii="Times New Roman" w:eastAsia="Calibri" w:hAnsi="Times New Roman" w:cs="Times New Roman"/>
          <w:spacing w:val="-1"/>
          <w:sz w:val="28"/>
          <w:szCs w:val="28"/>
        </w:rPr>
        <w:t>доровьем становится все больше.</w:t>
      </w:r>
      <w:r w:rsidRPr="00A26B2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Причин тому много и одна из них – низкий уровень знаний о самом здоровье и здоровом образе жизни. Таким образом, задача учителя организовать учебный процесс так, чтобы ребёнок получал не только непосредственно знания по предмету, но и приобретал навыки сохранения своего здоровья. Это культурно-гигиенические навыки, культурно-экологические, физического развития, рационального питания, профилактические. Для выполнения этой задачи необходимо использовать педагогические технологии, направленные на охрану</w:t>
      </w:r>
      <w:r w:rsidR="008B4E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здоровья школьников, а именно </w:t>
      </w:r>
      <w:proofErr w:type="spellStart"/>
      <w:r w:rsidRPr="00A26B27">
        <w:rPr>
          <w:rFonts w:ascii="Times New Roman" w:eastAsia="Calibri" w:hAnsi="Times New Roman" w:cs="Times New Roman"/>
          <w:spacing w:val="-1"/>
          <w:sz w:val="28"/>
          <w:szCs w:val="28"/>
        </w:rPr>
        <w:t>здоровьесберегающие</w:t>
      </w:r>
      <w:proofErr w:type="spellEnd"/>
      <w:r w:rsidRPr="00A26B2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технологии.</w:t>
      </w: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1"/>
          <w:sz w:val="28"/>
          <w:szCs w:val="28"/>
        </w:rPr>
      </w:pPr>
      <w:r w:rsidRPr="00A26B2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Началом работы стало проведение диагностик по определению исходного уровня </w:t>
      </w:r>
      <w:proofErr w:type="spellStart"/>
      <w:r w:rsidRPr="00A26B27">
        <w:rPr>
          <w:rFonts w:ascii="Times New Roman" w:eastAsia="Calibri" w:hAnsi="Times New Roman" w:cs="Times New Roman"/>
          <w:spacing w:val="-1"/>
          <w:sz w:val="28"/>
          <w:szCs w:val="28"/>
        </w:rPr>
        <w:t>сформированности</w:t>
      </w:r>
      <w:proofErr w:type="spellEnd"/>
      <w:r w:rsidRPr="00A26B2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понятия о </w:t>
      </w:r>
      <w:proofErr w:type="spellStart"/>
      <w:r w:rsidRPr="00A26B27">
        <w:rPr>
          <w:rFonts w:ascii="Times New Roman" w:eastAsia="Calibri" w:hAnsi="Times New Roman" w:cs="Times New Roman"/>
          <w:spacing w:val="-1"/>
          <w:sz w:val="28"/>
          <w:szCs w:val="28"/>
        </w:rPr>
        <w:t>здоровьесбережении</w:t>
      </w:r>
      <w:proofErr w:type="spellEnd"/>
      <w:r w:rsidRPr="00A26B2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школьников в образовательной деятельности.</w:t>
      </w: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6B27">
        <w:rPr>
          <w:rFonts w:ascii="Times New Roman" w:eastAsia="Calibri" w:hAnsi="Times New Roman" w:cs="Times New Roman"/>
          <w:iCs/>
          <w:sz w:val="28"/>
          <w:szCs w:val="28"/>
        </w:rPr>
        <w:t xml:space="preserve">На начальном этапе была проведена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первичная диагностика по определению исходного уровня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понятия о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здо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>ровьесбережении</w:t>
      </w:r>
      <w:proofErr w:type="spellEnd"/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классов, которая состояла </w:t>
      </w:r>
      <w:proofErr w:type="gramStart"/>
      <w:r w:rsidRPr="00A26B2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A26B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6B27" w:rsidRPr="00A26B27" w:rsidRDefault="00A26B27" w:rsidP="00A26B2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диагностики уровня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культуры ЗОЖ у школьников (методика Н. С. Гаркуши);</w:t>
      </w:r>
    </w:p>
    <w:p w:rsidR="00A26B27" w:rsidRPr="00A26B27" w:rsidRDefault="00A26B27" w:rsidP="00A26B2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>диагностики уровня понимания ценности и значимости здоровья, ведения здорового образа жизни (методика Н. С. Гаркуши «Гармоничность образа</w:t>
      </w:r>
      <w:r w:rsidRPr="00A26B2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жизни);</w:t>
      </w:r>
    </w:p>
    <w:p w:rsidR="00A26B27" w:rsidRPr="00A26B27" w:rsidRDefault="00A26B27" w:rsidP="00A26B27">
      <w:pPr>
        <w:widowControl w:val="0"/>
        <w:numPr>
          <w:ilvl w:val="0"/>
          <w:numId w:val="1"/>
        </w:numPr>
        <w:tabs>
          <w:tab w:val="left" w:pos="851"/>
          <w:tab w:val="left" w:pos="3343"/>
          <w:tab w:val="left" w:pos="62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>диагностику активности школьников в мероприятиях по ЗОЖ (методика Н. С. Гаркуши);</w:t>
      </w:r>
    </w:p>
    <w:p w:rsidR="00A26B27" w:rsidRPr="00A26B27" w:rsidRDefault="00A26B27" w:rsidP="00A26B2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>диагностики уровня владения школьниками культурными нормами в сфере здоровья (методика</w:t>
      </w:r>
      <w:r w:rsidRPr="00A26B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Н.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С. Гаркуши) </w:t>
      </w:r>
      <w:r w:rsidRPr="00A26B27">
        <w:rPr>
          <w:rFonts w:ascii="Times New Roman" w:eastAsia="Times New Roman" w:hAnsi="Times New Roman" w:cs="Times New Roman"/>
          <w:b/>
          <w:i/>
          <w:sz w:val="28"/>
          <w:szCs w:val="28"/>
        </w:rPr>
        <w:t>(приложение</w:t>
      </w:r>
      <w:proofErr w:type="gramStart"/>
      <w:r w:rsidRPr="00A26B27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proofErr w:type="gramEnd"/>
      <w:r w:rsidRPr="00A26B27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Первичная диагностика показала, что около половины обучающихся, участвующих в исследовании не имеют достаточно знаний о здоровом образе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жизни, не могут увидеть связи между плохим здоровьем и наличием вредных привычек, отсутствием желания вести здоровый образ жизни. </w:t>
      </w:r>
      <w:proofErr w:type="gramStart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не </w:t>
      </w:r>
      <w:r w:rsidRPr="00A26B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умеют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и не хотят заботиться о своем здоровье, у них недостаточно сформирована внутренняя мотивация к ЗОЖ.</w:t>
      </w:r>
      <w:proofErr w:type="gram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Высокий уровень понятия о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здоровьесбережении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показали всего 20 % </w:t>
      </w:r>
      <w:proofErr w:type="gramStart"/>
      <w:r w:rsidRPr="00A26B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26B27">
        <w:rPr>
          <w:rFonts w:ascii="Times New Roman" w:eastAsia="Times New Roman" w:hAnsi="Times New Roman" w:cs="Times New Roman"/>
          <w:sz w:val="28"/>
          <w:szCs w:val="28"/>
        </w:rPr>
        <w:t>, средний</w:t>
      </w:r>
      <w:r w:rsidRPr="00A26B2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уровень - 35 %, низкий уровень- 45 % обучающихся.</w:t>
      </w:r>
    </w:p>
    <w:p w:rsidR="00A26B27" w:rsidRPr="00A26B27" w:rsidRDefault="00A26B27" w:rsidP="00A26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Проблема низкого уровня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понятия у обучающихся о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здоровьесбережении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натолкнула автора на тему опыта «</w:t>
      </w:r>
      <w:r w:rsidRPr="00A26B27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здорового образа жизни у обучающихся посредствам </w:t>
      </w:r>
      <w:proofErr w:type="spellStart"/>
      <w:r w:rsidRPr="00A26B27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A26B2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 на занятиях физической культурой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A26B27" w:rsidRPr="00A26B27" w:rsidRDefault="00A26B27" w:rsidP="00A26B27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опыта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ab/>
        <w:t>Здоровье школьников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- вопр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ос государственной важности: по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ФГОСшкола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должна гарантировать «охрану и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физического, психологического и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>иального здоровья обучающихся».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— это комплекс мер по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охране и укреплению здоровья детей в образовательном учреждении.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ним относят педагогические, психологические, 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медицинские программы и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подходы, которые обеспечивают безопасный для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педагогов и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детей учебный процесс.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основываются на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благополучном влиянии факторов учебного процесса на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жизнь ребенка, а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именно:</w:t>
      </w:r>
    </w:p>
    <w:p w:rsidR="008B4E82" w:rsidRDefault="00A26B27" w:rsidP="00A26B27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E82">
        <w:rPr>
          <w:rFonts w:ascii="Times New Roman" w:eastAsia="Times New Roman" w:hAnsi="Times New Roman" w:cs="Times New Roman"/>
          <w:sz w:val="28"/>
          <w:szCs w:val="28"/>
        </w:rPr>
        <w:t>комфортные условия обучения</w:t>
      </w:r>
      <w:r w:rsidR="008B4E82" w:rsidRPr="008B4E82">
        <w:rPr>
          <w:rFonts w:ascii="Times New Roman" w:eastAsia="Times New Roman" w:hAnsi="Times New Roman" w:cs="Times New Roman"/>
          <w:sz w:val="28"/>
          <w:szCs w:val="28"/>
        </w:rPr>
        <w:t xml:space="preserve"> — доброжелательная атмосфера со </w:t>
      </w:r>
      <w:r w:rsidRPr="008B4E82">
        <w:rPr>
          <w:rFonts w:ascii="Times New Roman" w:eastAsia="Times New Roman" w:hAnsi="Times New Roman" w:cs="Times New Roman"/>
          <w:sz w:val="28"/>
          <w:szCs w:val="28"/>
        </w:rPr>
        <w:t>стороны педагога и</w:t>
      </w:r>
      <w:r w:rsidR="008B4E82" w:rsidRPr="008B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E82">
        <w:rPr>
          <w:rFonts w:ascii="Times New Roman" w:eastAsia="Times New Roman" w:hAnsi="Times New Roman" w:cs="Times New Roman"/>
          <w:sz w:val="28"/>
          <w:szCs w:val="28"/>
        </w:rPr>
        <w:t>коллектива, отсутствие стрессовых ситу</w:t>
      </w:r>
      <w:r w:rsidR="008B4E82" w:rsidRPr="008B4E82">
        <w:rPr>
          <w:rFonts w:ascii="Times New Roman" w:eastAsia="Times New Roman" w:hAnsi="Times New Roman" w:cs="Times New Roman"/>
          <w:sz w:val="28"/>
          <w:szCs w:val="28"/>
        </w:rPr>
        <w:t xml:space="preserve">аций, адекватность требований к </w:t>
      </w:r>
      <w:r w:rsidRPr="008B4E82">
        <w:rPr>
          <w:rFonts w:ascii="Times New Roman" w:eastAsia="Times New Roman" w:hAnsi="Times New Roman" w:cs="Times New Roman"/>
          <w:sz w:val="28"/>
          <w:szCs w:val="28"/>
        </w:rPr>
        <w:t>ребенку на</w:t>
      </w:r>
      <w:r w:rsidR="008B4E82" w:rsidRPr="008B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E82">
        <w:rPr>
          <w:rFonts w:ascii="Times New Roman" w:eastAsia="Times New Roman" w:hAnsi="Times New Roman" w:cs="Times New Roman"/>
          <w:sz w:val="28"/>
          <w:szCs w:val="28"/>
        </w:rPr>
        <w:t>занятиях;</w:t>
      </w:r>
    </w:p>
    <w:p w:rsidR="00A26B27" w:rsidRPr="008B4E82" w:rsidRDefault="00A26B27" w:rsidP="00A26B27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E82">
        <w:rPr>
          <w:rFonts w:ascii="Times New Roman" w:eastAsia="Times New Roman" w:hAnsi="Times New Roman" w:cs="Times New Roman"/>
          <w:sz w:val="28"/>
          <w:szCs w:val="28"/>
        </w:rPr>
        <w:t>соответствие уче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>бной нагрузки возрасту ребенка;</w:t>
      </w:r>
    </w:p>
    <w:p w:rsidR="00A26B27" w:rsidRPr="00A26B27" w:rsidRDefault="00A26B27" w:rsidP="00A26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рациональная 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учебного процесса в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8B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>возрастными, половыми, культурными, индивидуальными, психологическими особенностями ребенка;</w:t>
      </w:r>
    </w:p>
    <w:p w:rsidR="00A26B27" w:rsidRPr="00A26B27" w:rsidRDefault="00A26B27" w:rsidP="00A26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>достаточная двигательная активность.</w:t>
      </w:r>
    </w:p>
    <w:p w:rsid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Выявленное автором опыта </w:t>
      </w:r>
      <w:r w:rsidRPr="00A26B27">
        <w:rPr>
          <w:rFonts w:ascii="Times New Roman" w:eastAsia="Times New Roman" w:hAnsi="Times New Roman" w:cs="Times New Roman"/>
          <w:b/>
          <w:sz w:val="28"/>
          <w:szCs w:val="28"/>
        </w:rPr>
        <w:t>противоречие</w:t>
      </w: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между требованием сохранения и укрепления здоровья обучающихся, формирования у них потребности в здоровом образе жизни и недостаточной разработанностью условий подготовки здорового, образованного и разносторонне развитого поколения в общеобразовательной школе подтолкнуло, определило приоритетные направления работы в области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6B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26B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6B27" w:rsidRPr="00A26B27" w:rsidRDefault="00A26B27" w:rsidP="00A26B27">
      <w:pPr>
        <w:tabs>
          <w:tab w:val="left" w:pos="2535"/>
          <w:tab w:val="center" w:pos="5032"/>
        </w:tabs>
        <w:spacing w:after="0" w:line="240" w:lineRule="auto"/>
        <w:ind w:left="29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педагогическая идея опыта</w:t>
      </w:r>
    </w:p>
    <w:p w:rsidR="00A26B27" w:rsidRPr="00A26B27" w:rsidRDefault="00A26B27" w:rsidP="00A26B27">
      <w:pPr>
        <w:spacing w:after="0" w:line="270" w:lineRule="atLeast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</w:pPr>
      <w:r w:rsidRPr="00A26B27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 xml:space="preserve">Ведущая педагогическая идея опыта состоит в </w:t>
      </w:r>
      <w:r w:rsidRPr="00A26B27">
        <w:rPr>
          <w:rFonts w:ascii="Times New Roman CYR" w:eastAsia="Times New Roman" w:hAnsi="Times New Roman CYR" w:cs="Times New Roman CYR"/>
          <w:bCs/>
          <w:color w:val="000000"/>
          <w:sz w:val="28"/>
          <w:lang w:eastAsia="ru-RU"/>
        </w:rPr>
        <w:t xml:space="preserve">формировании здорового образа жизни у обучающихся посредствам </w:t>
      </w:r>
      <w:proofErr w:type="spellStart"/>
      <w:r w:rsidRPr="00A26B27">
        <w:rPr>
          <w:rFonts w:ascii="Times New Roman CYR" w:eastAsia="Times New Roman" w:hAnsi="Times New Roman CYR" w:cs="Times New Roman CYR"/>
          <w:bCs/>
          <w:color w:val="000000"/>
          <w:sz w:val="28"/>
          <w:lang w:eastAsia="ru-RU"/>
        </w:rPr>
        <w:t>здоровьесберегающих</w:t>
      </w:r>
      <w:proofErr w:type="spellEnd"/>
      <w:r w:rsidRPr="00A26B27">
        <w:rPr>
          <w:rFonts w:ascii="Times New Roman CYR" w:eastAsia="Times New Roman" w:hAnsi="Times New Roman CYR" w:cs="Times New Roman CYR"/>
          <w:bCs/>
          <w:color w:val="000000"/>
          <w:sz w:val="28"/>
          <w:lang w:eastAsia="ru-RU"/>
        </w:rPr>
        <w:t xml:space="preserve"> технологий на занятиях физической культурой</w:t>
      </w:r>
      <w:r w:rsidRPr="00A26B27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.</w:t>
      </w:r>
    </w:p>
    <w:p w:rsidR="00A26B27" w:rsidRPr="00A26B27" w:rsidRDefault="00A26B27" w:rsidP="00A26B27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работы над опытом</w:t>
      </w:r>
    </w:p>
    <w:p w:rsidR="00A26B27" w:rsidRPr="00A26B27" w:rsidRDefault="00A26B27" w:rsidP="00A26B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опытом охватывает период с 2021 по 2024 годы.</w:t>
      </w:r>
    </w:p>
    <w:p w:rsidR="00A26B27" w:rsidRPr="00A26B27" w:rsidRDefault="00A26B27" w:rsidP="00A26B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этап, констатирующий (2021 год) - анализ теоретических исследований российских и зарубежных педагогов по теме опыта, постановка проблемы и выявление существующих противоречий, постановка цели и задач.</w:t>
      </w:r>
    </w:p>
    <w:p w:rsidR="00A26B27" w:rsidRPr="00A26B27" w:rsidRDefault="00A26B27" w:rsidP="00A26B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этап, формирующий (2021-2023 годы) - определение путей решения противоречий, применение физического воспитания для формирования патриотизма </w:t>
      </w:r>
      <w:proofErr w:type="gramStart"/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</w:t>
      </w:r>
    </w:p>
    <w:p w:rsidR="00A26B27" w:rsidRPr="00A26B27" w:rsidRDefault="00A26B27" w:rsidP="00A26B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этап, контролирующий (2024 год) - подведение итогов, выявление результативности, обобщение опыта.</w:t>
      </w:r>
    </w:p>
    <w:p w:rsidR="00A26B27" w:rsidRPr="00A26B27" w:rsidRDefault="00A26B27" w:rsidP="00A26B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_250008"/>
      <w:r w:rsidRPr="00A2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Диапазон опыта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Диапазон представленного опыта – единая система «урок – внеклассная работа». </w:t>
      </w: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подход к формированию </w:t>
      </w:r>
      <w:r w:rsidRPr="00A2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здорового образа жизни у обучающихся посредствам </w:t>
      </w:r>
      <w:proofErr w:type="spellStart"/>
      <w:r w:rsidRPr="00A2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A2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может быть использован в урочной и внеурочной деятельности.</w:t>
      </w:r>
    </w:p>
    <w:p w:rsidR="00A26B27" w:rsidRPr="00A26B27" w:rsidRDefault="00A26B27" w:rsidP="00A26B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6B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Теоретическая база опыта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как система характеризует 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здоровьесберегающий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аспект функционирования учебного заведения соответствующего уровня и профиля.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Такая система состоит из взаимосвязанных компонентов: целей 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деятельности; содержания этой деятельности (фиксируемого в планах, программах, учебниках, учебных пособиях, компьютерных обучающих программах, разнообразных видео, информационных, телекоммуникационных и т.п. средствах); методов сбережения здоровья (понимаемой как технологии 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деятельности); средств, используемых в процессе 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; организационных форм и норм, в которых 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деятельность реализуется с тем или иным эффектом [4]. </w:t>
      </w:r>
      <w:proofErr w:type="gramEnd"/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Н.К. Смирнов сформулировал следующие принципы 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>1. «Не навреди!» –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>2. Приоритет заботы о здоровье учителя и учащегося –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>3. Непрерывность и преемственность – работа ведется не от случая к случаю, а каждый день и на каждом уроке.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4. Субъект-субъектные взаимоотношения – учащийся является непосредственным участником 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мероприятий и в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>содержательном</w:t>
      </w:r>
      <w:proofErr w:type="gramEnd"/>
      <w:r w:rsidRPr="00A26B27">
        <w:rPr>
          <w:rFonts w:ascii="Times New Roman" w:eastAsia="Calibri" w:hAnsi="Times New Roman" w:cs="Times New Roman"/>
          <w:sz w:val="28"/>
          <w:szCs w:val="28"/>
        </w:rPr>
        <w:t>, и в процессуальном аспектах.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>5. Соответствие содержания и организации обучения возрастным особенностям учащихся – объем учебной нагрузки, сложность материала должны соответствовать возрасту учащихся.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6. Успех порождает успех – акцент делается только на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>хорошее</w:t>
      </w:r>
      <w:proofErr w:type="gramEnd"/>
      <w:r w:rsidRPr="00A26B27">
        <w:rPr>
          <w:rFonts w:ascii="Times New Roman" w:eastAsia="Calibri" w:hAnsi="Times New Roman" w:cs="Times New Roman"/>
          <w:sz w:val="28"/>
          <w:szCs w:val="28"/>
        </w:rPr>
        <w:t>; в любом поступке, действии сначала выделяют положительное, а только потом отмечают недостатки.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>7. Активность – активное включение, а любой процесс снижает риск переутомления.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8. Ответственность за свое здоровье – у каждого ребенка надо стараться сформировать ответственность за свое здоровье, только тогда он </w:t>
      </w:r>
      <w:r w:rsidRPr="00A26B27">
        <w:rPr>
          <w:rFonts w:ascii="Times New Roman" w:eastAsia="Calibri" w:hAnsi="Times New Roman" w:cs="Times New Roman"/>
          <w:sz w:val="28"/>
          <w:szCs w:val="28"/>
        </w:rPr>
        <w:lastRenderedPageBreak/>
        <w:t>реализует свои знания, умения и навыки по сохранности здоровья.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технологии [2].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proofErr w:type="spellStart"/>
      <w:r w:rsidRPr="00A26B27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здоровьесберегающими</w:t>
      </w:r>
      <w:proofErr w:type="spellEnd"/>
      <w:r w:rsidRPr="00A26B27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образовательными технологиями</w:t>
      </w: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понимают систему мер по охране и укреплению здоровья, формированию культуры здоровья учащихся в учебно-воспитательном процессе, учитывающую специфику данного процесса, важнейшие характеристики образовательной среды и особенности школьников.</w:t>
      </w:r>
    </w:p>
    <w:p w:rsidR="00A26B27" w:rsidRPr="00A26B27" w:rsidRDefault="00A26B27" w:rsidP="00A26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образовательно-воспитательных технологий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[1]</w:t>
      </w:r>
    </w:p>
    <w:p w:rsidR="00A26B27" w:rsidRPr="00A26B27" w:rsidRDefault="00A26B27" w:rsidP="00A26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опыта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Новизна опыта заключается в выстраивании системы работы по формированию здорового образа жизни у обучающихся посредствам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A26B27" w:rsidRPr="00A26B27" w:rsidRDefault="00A26B27" w:rsidP="00A26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условий, в которых возможно применение данного опыта</w:t>
      </w: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опыт можно использовать в урочной и внеурочной деятельности. Использование данной технологии не имеет возрастных ограничений, применимо для детей с ограниченными возможностями здоровья. Имеет значение лишь дозировка и целесообразность применения на различных этапах обучения в начальной, средней и старшей школе.</w:t>
      </w:r>
    </w:p>
    <w:p w:rsidR="00A26B27" w:rsidRPr="00A26B27" w:rsidRDefault="00A26B27" w:rsidP="00A26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A26B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2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6B27" w:rsidRPr="00A26B27" w:rsidRDefault="00A26B27" w:rsidP="00A26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ОПИСАНИЯ ОПЫТА</w:t>
      </w:r>
    </w:p>
    <w:p w:rsidR="00A26B27" w:rsidRPr="00A26B27" w:rsidRDefault="00A26B27" w:rsidP="00A26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опыта</w:t>
      </w:r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опыта:</w:t>
      </w:r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6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здорового образа жизни в рамках физической культуры у обучающихся в урочной и внеурочной деятельности.</w:t>
      </w:r>
      <w:proofErr w:type="gramEnd"/>
    </w:p>
    <w:p w:rsidR="00A26B27" w:rsidRPr="00A26B27" w:rsidRDefault="00A26B27" w:rsidP="00A2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реализации опыта: </w:t>
      </w:r>
    </w:p>
    <w:p w:rsidR="00A26B27" w:rsidRPr="00FE2BE2" w:rsidRDefault="00A26B27" w:rsidP="00FE2BE2">
      <w:pPr>
        <w:pStyle w:val="ab"/>
        <w:widowControl w:val="0"/>
        <w:numPr>
          <w:ilvl w:val="0"/>
          <w:numId w:val="6"/>
        </w:numPr>
        <w:tabs>
          <w:tab w:val="left" w:pos="180"/>
          <w:tab w:val="left" w:pos="907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E2">
        <w:rPr>
          <w:rFonts w:ascii="Times New Roman" w:eastAsia="Times New Roman" w:hAnsi="Times New Roman" w:cs="Times New Roman"/>
          <w:sz w:val="28"/>
          <w:szCs w:val="28"/>
        </w:rPr>
        <w:t xml:space="preserve">исследовать уровень понятия </w:t>
      </w:r>
      <w:r w:rsidR="00FE2BE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E2BE2">
        <w:rPr>
          <w:rFonts w:ascii="Times New Roman" w:eastAsia="Times New Roman" w:hAnsi="Times New Roman" w:cs="Times New Roman"/>
          <w:sz w:val="28"/>
          <w:szCs w:val="28"/>
        </w:rPr>
        <w:t xml:space="preserve">школьников о </w:t>
      </w:r>
      <w:proofErr w:type="spellStart"/>
      <w:r w:rsidRPr="00FE2BE2">
        <w:rPr>
          <w:rFonts w:ascii="Times New Roman" w:eastAsia="Times New Roman" w:hAnsi="Times New Roman" w:cs="Times New Roman"/>
          <w:sz w:val="28"/>
          <w:szCs w:val="28"/>
        </w:rPr>
        <w:t>здоровьесбережении</w:t>
      </w:r>
      <w:proofErr w:type="spellEnd"/>
      <w:r w:rsidRPr="00FE2B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6B27" w:rsidRPr="00FE2BE2" w:rsidRDefault="00A26B27" w:rsidP="00FE2BE2">
      <w:pPr>
        <w:pStyle w:val="ab"/>
        <w:widowControl w:val="0"/>
        <w:numPr>
          <w:ilvl w:val="0"/>
          <w:numId w:val="6"/>
        </w:numPr>
        <w:tabs>
          <w:tab w:val="left" w:pos="0"/>
          <w:tab w:val="left" w:pos="1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E2">
        <w:rPr>
          <w:rFonts w:ascii="Times New Roman" w:eastAsia="Times New Roman" w:hAnsi="Times New Roman" w:cs="Times New Roman"/>
          <w:sz w:val="28"/>
          <w:szCs w:val="28"/>
        </w:rPr>
        <w:t>формировать у детей потребность в здоровом образе жизни, стремление к сохранению и укреплению своего здоровья посредствам проектно-исследовательской деятельностью;</w:t>
      </w:r>
    </w:p>
    <w:p w:rsidR="00A26B27" w:rsidRDefault="00A26B27" w:rsidP="00FE2BE2">
      <w:pPr>
        <w:pStyle w:val="ab"/>
        <w:widowControl w:val="0"/>
        <w:numPr>
          <w:ilvl w:val="0"/>
          <w:numId w:val="6"/>
        </w:numPr>
        <w:tabs>
          <w:tab w:val="left" w:pos="0"/>
          <w:tab w:val="left" w:pos="1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E2">
        <w:rPr>
          <w:rFonts w:ascii="Times New Roman" w:eastAsia="Times New Roman" w:hAnsi="Times New Roman" w:cs="Times New Roman"/>
          <w:sz w:val="28"/>
          <w:szCs w:val="28"/>
        </w:rPr>
        <w:t>познакомить с информацией по вопросам сохранения собственного</w:t>
      </w:r>
      <w:r w:rsidRPr="00FE2BE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E2BE2">
        <w:rPr>
          <w:rFonts w:ascii="Times New Roman" w:eastAsia="Times New Roman" w:hAnsi="Times New Roman" w:cs="Times New Roman"/>
          <w:sz w:val="28"/>
          <w:szCs w:val="28"/>
        </w:rPr>
        <w:t>здоровья:</w:t>
      </w:r>
    </w:p>
    <w:p w:rsidR="00FE2BE2" w:rsidRPr="00FE2BE2" w:rsidRDefault="00FE2BE2" w:rsidP="00FE2BE2">
      <w:pPr>
        <w:pStyle w:val="ab"/>
        <w:widowControl w:val="0"/>
        <w:numPr>
          <w:ilvl w:val="0"/>
          <w:numId w:val="6"/>
        </w:numPr>
        <w:tabs>
          <w:tab w:val="left" w:pos="0"/>
          <w:tab w:val="left" w:pos="1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E2">
        <w:rPr>
          <w:rFonts w:ascii="Times New Roman" w:eastAsia="Times New Roman" w:hAnsi="Times New Roman" w:cs="Times New Roman"/>
          <w:sz w:val="28"/>
          <w:szCs w:val="28"/>
        </w:rPr>
        <w:t>развить у учащихся навыки сохранения и укрепления своего здоровья и здоровья окружающих;</w:t>
      </w:r>
    </w:p>
    <w:p w:rsidR="00FE2BE2" w:rsidRPr="00FE2BE2" w:rsidRDefault="00FE2BE2" w:rsidP="00FE2BE2">
      <w:pPr>
        <w:pStyle w:val="ab"/>
        <w:widowControl w:val="0"/>
        <w:numPr>
          <w:ilvl w:val="0"/>
          <w:numId w:val="6"/>
        </w:numPr>
        <w:tabs>
          <w:tab w:val="left" w:pos="0"/>
          <w:tab w:val="left" w:pos="1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E2">
        <w:rPr>
          <w:rFonts w:ascii="Times New Roman" w:eastAsia="Times New Roman" w:hAnsi="Times New Roman" w:cs="Times New Roman"/>
          <w:sz w:val="28"/>
          <w:szCs w:val="28"/>
        </w:rPr>
        <w:t>научить детей использовать полученные знания в повседневной жизни.</w:t>
      </w:r>
    </w:p>
    <w:p w:rsidR="00A26B27" w:rsidRPr="00A26B27" w:rsidRDefault="00A26B27" w:rsidP="00A26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>Восточная мудрость гласит: «Здоровье – это вершина, которую должен каждый покорить сам». Задача педагогов – научить детей покорять эту вершину.</w:t>
      </w:r>
    </w:p>
    <w:p w:rsidR="00A30C45" w:rsidRDefault="00A26B27" w:rsidP="00A30C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lastRenderedPageBreak/>
        <w:t>Культура здоровья определяется, прежде всего, умением жить, не вредя своему организму, а принося ему пользу.</w:t>
      </w:r>
      <w:r w:rsidR="00A30C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В подростковом возрасте, к сожалению, здоровье и здоровый образ жизни не занимают в иерархии потребностей первые места. Но в соответствии с Законом «Об образовании», именно, здоровье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относится к приоритетным направлениям государственной политики в сфере образования. Поэтому вопрос о сохранении здоровья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 стоит очень остро.</w:t>
      </w:r>
    </w:p>
    <w:p w:rsidR="00A26B27" w:rsidRPr="00A26B27" w:rsidRDefault="00A26B2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Проблема эффективности применения </w:t>
      </w: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технологий при организации занятий физической культуры актуальна как никогда.</w:t>
      </w:r>
      <w:r w:rsidR="00DC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Медики отмечают тенденцию к увеличению числа </w:t>
      </w:r>
      <w:proofErr w:type="gramStart"/>
      <w:r w:rsidR="008F199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, имеющих отклонения в здоровье - хронические заболевания, напрямую связанные с процессом обучения. В учебном плане есть только один предмет, который может в определённой мере компенсировать отрицательное влияние интенсификации учебного процесса: возрастание гиподинамии, снижение двигательной активности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6B27">
        <w:rPr>
          <w:rFonts w:ascii="Times New Roman" w:eastAsia="Calibri" w:hAnsi="Times New Roman" w:cs="Times New Roman"/>
          <w:sz w:val="28"/>
          <w:szCs w:val="28"/>
        </w:rPr>
        <w:t>, – это предмет «Физическая культура».</w:t>
      </w:r>
    </w:p>
    <w:p w:rsidR="00A30C45" w:rsidRDefault="00A26B27" w:rsidP="00A30C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6B27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технологии, применяемые на занятиях физической культурой – это система мер по охране, укреплению здоровья и формированию культуры здоровья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посредством применения психолого-педагогических приемов, методов, технологий</w:t>
      </w:r>
      <w:r w:rsidR="00DC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4EB" w:rsidRPr="00DC44EB">
        <w:rPr>
          <w:rFonts w:ascii="Times New Roman" w:eastAsia="Calibri" w:hAnsi="Times New Roman" w:cs="Times New Roman"/>
          <w:i/>
          <w:sz w:val="28"/>
          <w:szCs w:val="28"/>
        </w:rPr>
        <w:t>(приложение 2)</w:t>
      </w:r>
      <w:r w:rsidRPr="00DC44E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На своих занятиях сталкиваемся с проблемой организации деятельности обучающихся на занятиях с учетом их подготовленности, оптимальной физической нагрузки и группы здоровья.</w:t>
      </w:r>
    </w:p>
    <w:p w:rsidR="00A30C45" w:rsidRDefault="00A26B27" w:rsidP="00A30C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Для этого активизируем деятельность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направленную на формирование интереса к занятиям физкультуры, потребности в здоровом образе жизни, учитывая интересы современной молодежи, сочетая компоненты оздоровительной, тренировочной, образовательной деятельности.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Воспитываем у </w:t>
      </w:r>
      <w:r w:rsidR="00A30C45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целостное воздействие на самосовершенствование, самореализацию, стимулируя уверенность в себе, волевую устойчивость, т.</w:t>
      </w:r>
      <w:r w:rsidR="00DC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B27">
        <w:rPr>
          <w:rFonts w:ascii="Times New Roman" w:eastAsia="Calibri" w:hAnsi="Times New Roman" w:cs="Times New Roman"/>
          <w:sz w:val="28"/>
          <w:szCs w:val="28"/>
        </w:rPr>
        <w:t>е</w:t>
      </w:r>
      <w:r w:rsidR="00DC44EB">
        <w:rPr>
          <w:rFonts w:ascii="Times New Roman" w:eastAsia="Calibri" w:hAnsi="Times New Roman" w:cs="Times New Roman"/>
          <w:sz w:val="28"/>
          <w:szCs w:val="28"/>
        </w:rPr>
        <w:t>.</w:t>
      </w: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 признаки психологического здоровья </w:t>
      </w:r>
      <w:r w:rsidR="00A30C45">
        <w:rPr>
          <w:rFonts w:ascii="Times New Roman" w:eastAsia="Calibri" w:hAnsi="Times New Roman" w:cs="Times New Roman"/>
          <w:sz w:val="28"/>
          <w:szCs w:val="28"/>
        </w:rPr>
        <w:t>ученика</w:t>
      </w:r>
      <w:r w:rsidRPr="00A26B2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30C45" w:rsidRDefault="00A26B27" w:rsidP="00A30C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B27">
        <w:rPr>
          <w:rFonts w:ascii="Times New Roman" w:eastAsia="Calibri" w:hAnsi="Times New Roman" w:cs="Times New Roman"/>
          <w:sz w:val="28"/>
          <w:szCs w:val="28"/>
        </w:rPr>
        <w:t xml:space="preserve">Повышение работоспособности, высокое качество здоровья, снижение заболеваемости, отличный иммунитет являются функциональными проявлениями здорового образа жизни. Также здоровый образ жизни по поведению </w:t>
      </w:r>
      <w:proofErr w:type="gramStart"/>
      <w:r w:rsidRPr="00A26B2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A26B27">
        <w:rPr>
          <w:rFonts w:ascii="Times New Roman" w:eastAsia="Calibri" w:hAnsi="Times New Roman" w:cs="Times New Roman"/>
          <w:sz w:val="28"/>
          <w:szCs w:val="28"/>
        </w:rPr>
        <w:t>, проявляется в хорошем настроении, полноценном отдыхе, жизненной энергии. Нельзя забывать, что от рождения человеку дается здоровье, которым при взрослении не все дорожат, неправильно используя дар природы, нарушают основной закон – гармонию.</w:t>
      </w:r>
    </w:p>
    <w:p w:rsidR="00A30C45" w:rsidRPr="00A30C45" w:rsidRDefault="00A30C45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C45">
        <w:rPr>
          <w:rFonts w:ascii="Times New Roman" w:eastAsia="Calibri" w:hAnsi="Times New Roman" w:cs="Times New Roman"/>
          <w:sz w:val="28"/>
          <w:szCs w:val="28"/>
        </w:rPr>
        <w:t xml:space="preserve">В.И. Ковалько, педагог, автор книг по здоровье сбережению писала: «Успех работы по реализации </w:t>
      </w:r>
      <w:proofErr w:type="spellStart"/>
      <w:r w:rsidRPr="00A30C45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A30C45">
        <w:rPr>
          <w:rFonts w:ascii="Times New Roman" w:eastAsia="Calibri" w:hAnsi="Times New Roman" w:cs="Times New Roman"/>
          <w:sz w:val="28"/>
          <w:szCs w:val="28"/>
        </w:rPr>
        <w:t xml:space="preserve"> технологий зависит … от активного участия … обучающихся, создания </w:t>
      </w:r>
      <w:proofErr w:type="spellStart"/>
      <w:r w:rsidRPr="00A30C45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A30C45">
        <w:rPr>
          <w:rFonts w:ascii="Times New Roman" w:eastAsia="Calibri" w:hAnsi="Times New Roman" w:cs="Times New Roman"/>
          <w:sz w:val="28"/>
          <w:szCs w:val="28"/>
        </w:rPr>
        <w:t xml:space="preserve"> среды, высокой профессиональной компетентности и грамотности педагогов, планомерной работы с родителями, тесного взаимодействия с социально-культурной сферой. Подготовка к здоровому образу жизни на основе </w:t>
      </w:r>
      <w:proofErr w:type="spellStart"/>
      <w:r w:rsidRPr="00A30C45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A30C45">
        <w:rPr>
          <w:rFonts w:ascii="Times New Roman" w:eastAsia="Calibri" w:hAnsi="Times New Roman" w:cs="Times New Roman"/>
          <w:sz w:val="28"/>
          <w:szCs w:val="28"/>
        </w:rPr>
        <w:t xml:space="preserve"> технологий должна стать приоритетным направлением в деятельности каждого образовательного учреждения».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технологии предполагают комплексный подход к укреплению здоровья. Комплекс мероприятий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в рамках осуществления физического воспитания в школе включает следующие виды деятельности: </w:t>
      </w:r>
    </w:p>
    <w:p w:rsidR="00403A07" w:rsidRPr="00403A07" w:rsidRDefault="00403A07" w:rsidP="00403A07">
      <w:pPr>
        <w:pStyle w:val="ab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проведение комплексной диагностики физического здоровья </w:t>
      </w:r>
      <w:proofErr w:type="gramStart"/>
      <w:r w:rsidRPr="00403A0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03A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3A07" w:rsidRPr="00403A07" w:rsidRDefault="00403A07" w:rsidP="00403A07">
      <w:pPr>
        <w:pStyle w:val="ab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организация учебных занятий со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направленностью;</w:t>
      </w:r>
    </w:p>
    <w:p w:rsidR="00403A07" w:rsidRPr="00403A07" w:rsidRDefault="00403A07" w:rsidP="00403A07">
      <w:pPr>
        <w:pStyle w:val="ab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пропаганда здорового образа;</w:t>
      </w:r>
    </w:p>
    <w:p w:rsidR="00403A07" w:rsidRPr="00403A07" w:rsidRDefault="00403A07" w:rsidP="00403A07">
      <w:pPr>
        <w:pStyle w:val="ab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применение физических упражнений для профилактики заболеваний;</w:t>
      </w:r>
    </w:p>
    <w:p w:rsidR="00403A07" w:rsidRPr="00403A07" w:rsidRDefault="00403A07" w:rsidP="00403A07">
      <w:pPr>
        <w:pStyle w:val="ab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применение комплексов упражнений лечебной физической культуры с детьми, имеющими различные заболевания.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Организация учебных занятий со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направленностью для </w:t>
      </w: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предполагает более тесное сотрудничество преподавателя физической культуры и врача, осуществляющего медицинский контроль здоровья школьников. При планировании подобных занятий большая часть учебного времени (30%) отводится на занятия с применением комплекса упражнений лечебной физической культуры. Таким образом, одно занятие в неделю носит непосредственно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здоровьесберегающую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направленность.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Урочные занятия имеют чёткую структуру: подготовительную часть, основную и заключительную. Подготовительная часть составляет 15-17 минут. Физические упражнения, используемые в подготовительной части урока, активизируют функциональные системы для выполнения последующей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физической работы в течение занятия и оказывают непосредственный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лечебнопрофилактический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эффект. Основными в подготовительной части являются: упражнения в движении, направленные на профилактику плоскостопия (ходьба на разных частях стопы, ходьба по канату, передвижение по гимнастической стенке и др.); беговые упражнения не высокой интенсивности (на носках, приставными шагами, с крестными шагами); дыхательные упражнения (комплексы упражнений, игры с элементами дыхательной гимнастики).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технологии </w:t>
      </w:r>
      <w:r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Разуменская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№3» </w:t>
      </w: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интегрирует все направления работы школы по сохранению, формированию и укреплению здоровья учащихся. Деятельность педагога при реализации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технологий на уроках физической культуры включает знакомство с результатами медицинских осмотров детей, их учет в учебно-воспитательной работе; помощь родителям в построении здоровой жизнедеятельности учащихся и семьи в целом. Забота о здоровье учащихся в нашей школе является одним из приоритетов работы всего педагогического коллектива, в том числе и педагога по физической культуре. 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3A0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своей педагогической практике автор</w:t>
      </w: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использую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технологии, которые основаны на возрастных особенностях познавательной деятельности детей, обучении на оптимальном уровне трудности (сложности), вариативности методов и форм обучения, оптимальном сочетании двигательных и статических нагрузок, </w:t>
      </w:r>
      <w:r w:rsidRPr="00403A07">
        <w:rPr>
          <w:rFonts w:ascii="Times New Roman" w:eastAsia="Calibri" w:hAnsi="Times New Roman" w:cs="Times New Roman"/>
          <w:sz w:val="28"/>
          <w:szCs w:val="28"/>
        </w:rPr>
        <w:lastRenderedPageBreak/>
        <w:t>обучении в малых группах, использовании наглядности, сочетании различных форм предоставления информации, создании эмоционально благоприятной атмосферы, формировании положительной мотивации к учебе («педагогика успеха»), на культивировании у учащихся</w:t>
      </w:r>
      <w:proofErr w:type="gram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знаний по вопросам здоровья. 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Для учителя очень важно правильно организовать урок физической культуры, т.к. он является основной формой педагогического процесса. Сущность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урока состоит в том, что этот урок обеспечивает ребёнку и педагогу сохранение и увеличение их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 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и проведении урока акцент ставится на основные современные требования к уроку физической культуры с комплексом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технологий:</w:t>
      </w:r>
    </w:p>
    <w:p w:rsidR="00403A07" w:rsidRPr="00403A07" w:rsidRDefault="00403A07" w:rsidP="00403A07">
      <w:pPr>
        <w:pStyle w:val="ab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рациональная плотность урока;</w:t>
      </w:r>
    </w:p>
    <w:p w:rsidR="00403A07" w:rsidRPr="00403A07" w:rsidRDefault="00403A07" w:rsidP="00403A07">
      <w:pPr>
        <w:pStyle w:val="ab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включение в урок вопросов, связанных со здоровьем учащихся, способствующих формированию у школьников ценностей здорового образа жизни и потребностей в нем;</w:t>
      </w:r>
    </w:p>
    <w:p w:rsidR="00403A07" w:rsidRPr="00403A07" w:rsidRDefault="00403A07" w:rsidP="00403A07">
      <w:pPr>
        <w:pStyle w:val="ab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оптимальное сочетание различных видов деятельности; выбор методов и приёмов обучения, способствующих активизации инициативы и творческого самовыражения учащихся, в том числе и учащихся с ОВЗ;</w:t>
      </w:r>
    </w:p>
    <w:p w:rsidR="00403A07" w:rsidRPr="00403A07" w:rsidRDefault="00403A07" w:rsidP="00403A07">
      <w:pPr>
        <w:pStyle w:val="ab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формирование внешней и внутренней мотивации деятельности учащихся;</w:t>
      </w:r>
    </w:p>
    <w:p w:rsidR="00403A07" w:rsidRPr="00403A07" w:rsidRDefault="00403A07" w:rsidP="00403A07">
      <w:pPr>
        <w:pStyle w:val="ab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осуществление индивидуального подхода к учащимся с учетом личностных возможностей; создание благоприятного психологического климата, ситуации успеха и эмоциональной разрядки; включение в урок приемов и методов, способствующих самопознанию возможностей своего организма, развитию навыков самооценки уровня своего физического развития;</w:t>
      </w:r>
    </w:p>
    <w:p w:rsidR="00403A07" w:rsidRPr="00403A07" w:rsidRDefault="00403A07" w:rsidP="00403A07">
      <w:pPr>
        <w:pStyle w:val="ab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целенаправленная рефлексия своей деятельности в течение всего урока и в итоговой его части.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03A07">
        <w:rPr>
          <w:rFonts w:ascii="Times New Roman" w:eastAsia="Calibri" w:hAnsi="Times New Roman" w:cs="Times New Roman"/>
          <w:sz w:val="28"/>
          <w:szCs w:val="28"/>
        </w:rPr>
        <w:t>едагогические методы и приёмы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применением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технологий</w:t>
      </w:r>
      <w:r w:rsidRPr="00403A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3A07" w:rsidRPr="00DC44EB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1. Повышение двигательной активности детей</w:t>
      </w:r>
      <w:r w:rsidR="00DC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4EB" w:rsidRPr="00DC44EB">
        <w:rPr>
          <w:rFonts w:ascii="Times New Roman" w:eastAsia="Calibri" w:hAnsi="Times New Roman" w:cs="Times New Roman"/>
          <w:i/>
          <w:sz w:val="28"/>
          <w:szCs w:val="28"/>
        </w:rPr>
        <w:t>(приложение 3)</w:t>
      </w:r>
      <w:r w:rsidRPr="00DC44E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2. Эмоциональный климат урока. Комфортное </w:t>
      </w:r>
      <w:proofErr w:type="gramStart"/>
      <w:r w:rsidRPr="00403A07">
        <w:rPr>
          <w:rFonts w:ascii="Times New Roman" w:eastAsia="Calibri" w:hAnsi="Times New Roman" w:cs="Times New Roman"/>
          <w:sz w:val="28"/>
          <w:szCs w:val="28"/>
        </w:rPr>
        <w:t>начало</w:t>
      </w:r>
      <w:proofErr w:type="gram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и окончание урока обеспечивает положительный эмоциональный настрой учащихся. Этот метод помогает детям освоить следующие способы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самооздоровления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: использование положительных установок на успех в деятельности «У меня всё получится! Я справлюсь! Мне всё по силам!»; умение настроить себя на положительную волну «Улыбнись самому себе». Эмоциональный климат урока во многом зависит от доброжелательного тона педагога, от юмористической составляющей педагогического общения. Задача педагога – попытаться помочь ребенку правильно использовать колоссальные ресурсы юмора для обретения радости и здоровья. 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За последние годы физкультура и спорт, становятся, наиболее популярны, в нашей стране. Это связано, прежде всего, с изменением </w:t>
      </w:r>
      <w:r w:rsidRPr="00403A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отношения к ним со стороны общества. Это и популяризация спорта в средствах массовой информации трансляция спортивных соревнований различных видов спорта по радио и телевидению, статьи в газетах, выпуск различной литературы. 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</w:t>
      </w:r>
      <w:r>
        <w:rPr>
          <w:rFonts w:ascii="Times New Roman" w:eastAsia="Calibri" w:hAnsi="Times New Roman" w:cs="Times New Roman"/>
          <w:sz w:val="28"/>
          <w:szCs w:val="28"/>
        </w:rPr>
        <w:t>ховного не может быть здорового</w:t>
      </w:r>
      <w:r w:rsidRPr="00403A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3A07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03A07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технологии в физическом воспитании – это совокупность приёмов, методов, методик, средств обучения и подходов к 6 образовательному процессу, при котором выполняются следующие требования: учёт индивидуальных особенностей ребёнка; недопущение чрезмерной изнуряющей физической, эмоциональной, нагрузки при освоении учебного материала; обеспечение такого подхода к образовательному процессу, который гарантировал бы поддержание только благоприятного </w:t>
      </w:r>
      <w:proofErr w:type="spellStart"/>
      <w:r w:rsidRPr="00403A07">
        <w:rPr>
          <w:rFonts w:ascii="Times New Roman" w:eastAsia="Calibri" w:hAnsi="Times New Roman" w:cs="Times New Roman"/>
          <w:sz w:val="28"/>
          <w:szCs w:val="28"/>
        </w:rPr>
        <w:t>моральнопсихологического</w:t>
      </w:r>
      <w:proofErr w:type="spellEnd"/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климата в коллективе.</w:t>
      </w:r>
      <w:proofErr w:type="gramEnd"/>
    </w:p>
    <w:p w:rsidR="00A30C45" w:rsidRPr="00A30C45" w:rsidRDefault="00403A07" w:rsidP="00FE2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C45" w:rsidRPr="00A30C45">
        <w:rPr>
          <w:rFonts w:ascii="Times New Roman" w:eastAsia="Calibri" w:hAnsi="Times New Roman" w:cs="Times New Roman"/>
          <w:b/>
          <w:bCs/>
          <w:sz w:val="28"/>
          <w:szCs w:val="28"/>
        </w:rPr>
        <w:t>Для создания условий мотивации к занятиям физической культурой применяем:</w:t>
      </w:r>
    </w:p>
    <w:p w:rsidR="00A30C45" w:rsidRPr="00FE2BE2" w:rsidRDefault="00A30C45" w:rsidP="00FE2BE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2BE2">
        <w:rPr>
          <w:rFonts w:ascii="Times New Roman" w:eastAsia="Calibri" w:hAnsi="Times New Roman" w:cs="Times New Roman"/>
          <w:i/>
          <w:iCs/>
          <w:sz w:val="28"/>
          <w:szCs w:val="28"/>
        </w:rPr>
        <w:t>Валеологическое</w:t>
      </w:r>
      <w:proofErr w:type="spellEnd"/>
      <w:r w:rsidRPr="00FE2B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просвещение обучающихся и их родителей.</w:t>
      </w:r>
    </w:p>
    <w:p w:rsidR="00FE2BE2" w:rsidRDefault="00A30C45" w:rsidP="00A30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C45">
        <w:rPr>
          <w:rFonts w:ascii="Times New Roman" w:eastAsia="Calibri" w:hAnsi="Times New Roman" w:cs="Times New Roman"/>
          <w:sz w:val="28"/>
          <w:szCs w:val="28"/>
        </w:rPr>
        <w:t>На родительских собраниях широко освещаю и разъясняю вопросы, связанные с состоянием здоровья, условиями его сохранения и укрепления, профилактике заболеваний, о необходимости полноценного питания. Практикуем беседы о здоровом образе жизни. Для более наглядного представления о здоровом образе жизни используем компьютерные презентации.</w:t>
      </w:r>
    </w:p>
    <w:p w:rsidR="00A30C45" w:rsidRPr="00A30C45" w:rsidRDefault="00A30C45" w:rsidP="00A30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C45">
        <w:rPr>
          <w:rFonts w:ascii="Times New Roman" w:eastAsia="Calibri" w:hAnsi="Times New Roman" w:cs="Times New Roman"/>
          <w:i/>
          <w:iCs/>
          <w:sz w:val="28"/>
          <w:szCs w:val="28"/>
        </w:rPr>
        <w:t>2.</w:t>
      </w:r>
      <w:r w:rsidR="00FE2B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30C45">
        <w:rPr>
          <w:rFonts w:ascii="Times New Roman" w:eastAsia="Calibri" w:hAnsi="Times New Roman" w:cs="Times New Roman"/>
          <w:i/>
          <w:iCs/>
          <w:sz w:val="28"/>
          <w:szCs w:val="28"/>
        </w:rPr>
        <w:t>Комбинируем игровой, соревновательный и круговой метод</w:t>
      </w:r>
      <w:r w:rsidRPr="00A30C45">
        <w:rPr>
          <w:rFonts w:ascii="Times New Roman" w:eastAsia="Calibri" w:hAnsi="Times New Roman" w:cs="Times New Roman"/>
          <w:sz w:val="28"/>
          <w:szCs w:val="28"/>
        </w:rPr>
        <w:t>, учитывая физические особенности обучающихся, не допуская переутомления, контролируя нагрузку.</w:t>
      </w:r>
      <w:proofErr w:type="gramEnd"/>
      <w:r w:rsidRPr="00A30C45">
        <w:rPr>
          <w:rFonts w:ascii="Times New Roman" w:eastAsia="Calibri" w:hAnsi="Times New Roman" w:cs="Times New Roman"/>
          <w:sz w:val="28"/>
          <w:szCs w:val="28"/>
        </w:rPr>
        <w:t xml:space="preserve"> Для наглядности показываем последовательность действий и технику упражнений, с последующим разбором упражнений. Это формирует интерес студентов к занятиям, формирует навыки и умения, обеспечивает мотивацию на здоровье.</w:t>
      </w:r>
    </w:p>
    <w:p w:rsidR="008F1999" w:rsidRDefault="00D63D50" w:rsidP="008F1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3D50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D63D50">
        <w:rPr>
          <w:rFonts w:ascii="Times New Roman" w:eastAsia="Calibri" w:hAnsi="Times New Roman" w:cs="Times New Roman"/>
          <w:sz w:val="28"/>
          <w:szCs w:val="28"/>
        </w:rPr>
        <w:t xml:space="preserve"> технологии на занятиях физической культурой у школьников включает в себя следующие формы организованной двигательной активности:</w:t>
      </w:r>
    </w:p>
    <w:p w:rsidR="008F1999" w:rsidRDefault="00D63D50" w:rsidP="008F1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D50">
        <w:rPr>
          <w:rFonts w:ascii="Times New Roman" w:eastAsia="Calibri" w:hAnsi="Times New Roman" w:cs="Times New Roman"/>
          <w:sz w:val="28"/>
          <w:szCs w:val="28"/>
        </w:rPr>
        <w:t>1. Физические упражнения статодинамической направленности для развития выносливости крупных мышечных групп и формирования крепкого «мышечного корсета».</w:t>
      </w:r>
    </w:p>
    <w:p w:rsidR="008F1999" w:rsidRDefault="00D63D50" w:rsidP="008F1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D50">
        <w:rPr>
          <w:rFonts w:ascii="Times New Roman" w:eastAsia="Calibri" w:hAnsi="Times New Roman" w:cs="Times New Roman"/>
          <w:sz w:val="28"/>
          <w:szCs w:val="28"/>
        </w:rPr>
        <w:t>2. Изометрические упражнения в смешанных висах на гимнастической стенке.</w:t>
      </w:r>
    </w:p>
    <w:p w:rsidR="008F1999" w:rsidRDefault="00D63D50" w:rsidP="008F1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D50">
        <w:rPr>
          <w:rFonts w:ascii="Times New Roman" w:eastAsia="Calibri" w:hAnsi="Times New Roman" w:cs="Times New Roman"/>
          <w:sz w:val="28"/>
          <w:szCs w:val="28"/>
        </w:rPr>
        <w:lastRenderedPageBreak/>
        <w:t>3. Изометрические упражнения в смешанных упорах на гимнастической стенке.</w:t>
      </w:r>
    </w:p>
    <w:p w:rsidR="008F1999" w:rsidRDefault="00D63D50" w:rsidP="008F1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D50">
        <w:rPr>
          <w:rFonts w:ascii="Times New Roman" w:eastAsia="Calibri" w:hAnsi="Times New Roman" w:cs="Times New Roman"/>
          <w:sz w:val="28"/>
          <w:szCs w:val="28"/>
        </w:rPr>
        <w:t>4. «Станционные» упражнения для развития общей выносливости.</w:t>
      </w:r>
    </w:p>
    <w:p w:rsidR="008F1999" w:rsidRDefault="00D63D50" w:rsidP="008F1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D50">
        <w:rPr>
          <w:rFonts w:ascii="Times New Roman" w:eastAsia="Calibri" w:hAnsi="Times New Roman" w:cs="Times New Roman"/>
          <w:sz w:val="28"/>
          <w:szCs w:val="28"/>
        </w:rPr>
        <w:t>5. Упражнения на развитие координации движений.</w:t>
      </w:r>
    </w:p>
    <w:p w:rsidR="008F1999" w:rsidRDefault="00D63D50" w:rsidP="008F1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D50">
        <w:rPr>
          <w:rFonts w:ascii="Times New Roman" w:eastAsia="Calibri" w:hAnsi="Times New Roman" w:cs="Times New Roman"/>
          <w:sz w:val="28"/>
          <w:szCs w:val="28"/>
        </w:rPr>
        <w:t>6. Упражнения изометрических физкультминуток и физкультурных микро пауз.</w:t>
      </w:r>
    </w:p>
    <w:p w:rsidR="00D63D50" w:rsidRDefault="00D63D50" w:rsidP="008F1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D50">
        <w:rPr>
          <w:rFonts w:ascii="Times New Roman" w:eastAsia="Calibri" w:hAnsi="Times New Roman" w:cs="Times New Roman"/>
          <w:sz w:val="28"/>
          <w:szCs w:val="28"/>
        </w:rPr>
        <w:t>7. Оздоровительные подвижные игры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D50" w:rsidRDefault="00D63D50" w:rsidP="008F1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D50">
        <w:rPr>
          <w:rFonts w:ascii="Times New Roman" w:eastAsia="Calibri" w:hAnsi="Times New Roman" w:cs="Times New Roman"/>
          <w:sz w:val="28"/>
          <w:szCs w:val="28"/>
        </w:rPr>
        <w:t xml:space="preserve">Урок физической культуры является основной формой, реализующей технологии </w:t>
      </w:r>
      <w:proofErr w:type="spellStart"/>
      <w:r w:rsidRPr="00D63D50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D63D50">
        <w:rPr>
          <w:rFonts w:ascii="Times New Roman" w:eastAsia="Calibri" w:hAnsi="Times New Roman" w:cs="Times New Roman"/>
          <w:sz w:val="28"/>
          <w:szCs w:val="28"/>
        </w:rPr>
        <w:t xml:space="preserve">. К факторам </w:t>
      </w:r>
      <w:proofErr w:type="spellStart"/>
      <w:r w:rsidRPr="00D63D50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D63D50">
        <w:rPr>
          <w:rFonts w:ascii="Times New Roman" w:eastAsia="Calibri" w:hAnsi="Times New Roman" w:cs="Times New Roman"/>
          <w:sz w:val="28"/>
          <w:szCs w:val="28"/>
        </w:rPr>
        <w:t xml:space="preserve"> относятся разработка индивидуальных заданий на основе тестирования, которое проводится в соответствии с учебным планом. Тестирование или контрольные испытания являются отправной точкой на пути совершенствования физических качеств и не только. Для того, что бы повысить свой физический уровень необходимо не только посещать уроки физической культуры, но и выполнять домашние задания, что воспитывает волю, целеустремленность, дисциплинирует. Записаться в секцию по виду спорта или в спортивную школу. И тогда можно получить результат, но для каждого учащегося он свой, поэтому, прежде всего надо сравнивать свои результаты и двигаться дальше. Но примеры для подражания всегда вдохновляли и стимулировали детей к действию. В классе всегда есть более сильные ученики и более слабые. Учитель должен приложить творческие способности: сильного ученика поставить главным в группе, для объяснения и помощи другим, а слабых, можно занять помощью в судействе, организации урока, т.</w:t>
      </w:r>
      <w:r w:rsidR="00B50D93">
        <w:rPr>
          <w:rFonts w:ascii="Times New Roman" w:eastAsia="Calibri" w:hAnsi="Times New Roman" w:cs="Times New Roman"/>
          <w:sz w:val="28"/>
          <w:szCs w:val="28"/>
        </w:rPr>
        <w:t xml:space="preserve"> е. вариантов очень много. </w:t>
      </w:r>
    </w:p>
    <w:p w:rsidR="008F1999" w:rsidRPr="00A30C45" w:rsidRDefault="008F1999" w:rsidP="008F1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B27" w:rsidRPr="00A26B27" w:rsidRDefault="00A26B27" w:rsidP="00A26B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B27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A26B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26B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26B27" w:rsidRPr="00A26B27" w:rsidRDefault="00A26B27" w:rsidP="00A26B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B27">
        <w:rPr>
          <w:rFonts w:ascii="Times New Roman" w:eastAsia="Calibri" w:hAnsi="Times New Roman" w:cs="Times New Roman"/>
          <w:b/>
          <w:sz w:val="28"/>
          <w:szCs w:val="28"/>
        </w:rPr>
        <w:t>Результативность опыта.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Диагностика уровня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культуры ЗОЖ, развития интереса к здоровому образу жизни у </w:t>
      </w:r>
      <w:proofErr w:type="gramStart"/>
      <w:r w:rsidRPr="00A26B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26B27">
        <w:rPr>
          <w:rFonts w:ascii="Times New Roman" w:eastAsia="Times New Roman" w:hAnsi="Times New Roman" w:cs="Times New Roman"/>
          <w:sz w:val="28"/>
          <w:szCs w:val="28"/>
        </w:rPr>
        <w:t>, проведенная на заключительном этапе реализации опыта, позволяет проследить положительную тенденцию.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Если на начальном этапе работы высокий уровень понятия в области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показали всего 25 % </w:t>
      </w:r>
      <w:proofErr w:type="gramStart"/>
      <w:r w:rsidRPr="00A26B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, средний уровень - 38 %, низкий уровень - 37 % обучающихся, то на заключительном этапе овладели необходимыми знаниями в области </w:t>
      </w:r>
      <w:proofErr w:type="spellStart"/>
      <w:r w:rsidRPr="00A26B27">
        <w:rPr>
          <w:rFonts w:ascii="Times New Roman" w:eastAsia="Times New Roman" w:hAnsi="Times New Roman" w:cs="Times New Roman"/>
          <w:sz w:val="28"/>
          <w:szCs w:val="28"/>
        </w:rPr>
        <w:t>здоровьясбережения</w:t>
      </w:r>
      <w:proofErr w:type="spellEnd"/>
      <w:r w:rsidRPr="00A26B27">
        <w:rPr>
          <w:rFonts w:ascii="Times New Roman" w:eastAsia="Times New Roman" w:hAnsi="Times New Roman" w:cs="Times New Roman"/>
          <w:sz w:val="28"/>
          <w:szCs w:val="28"/>
        </w:rPr>
        <w:t xml:space="preserve"> 58% обучающихся, средний уровень - 48 % , низкий уровень- 4%.</w:t>
      </w:r>
    </w:p>
    <w:p w:rsidR="00A26B27" w:rsidRPr="00A26B27" w:rsidRDefault="00A26B27" w:rsidP="00A26B27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2162"/>
        <w:gridCol w:w="1989"/>
      </w:tblGrid>
      <w:tr w:rsidR="00A26B27" w:rsidRPr="00A26B27" w:rsidTr="00D63D50">
        <w:trPr>
          <w:trHeight w:val="342"/>
        </w:trPr>
        <w:tc>
          <w:tcPr>
            <w:tcW w:w="1985" w:type="dxa"/>
            <w:vMerge w:val="restart"/>
          </w:tcPr>
          <w:p w:rsidR="00A26B27" w:rsidRPr="00A26B27" w:rsidRDefault="00A26B27" w:rsidP="00A26B27">
            <w:pPr>
              <w:spacing w:before="135"/>
              <w:ind w:left="142" w:right="771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proofErr w:type="spellStart"/>
            <w:r w:rsidRPr="00A26B27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6844" w:type="dxa"/>
            <w:gridSpan w:val="3"/>
          </w:tcPr>
          <w:p w:rsidR="00A26B27" w:rsidRPr="00A26B27" w:rsidRDefault="00A26B27" w:rsidP="00A26B27">
            <w:pPr>
              <w:ind w:left="110" w:right="1766"/>
              <w:rPr>
                <w:rFonts w:ascii="Times New Roman" w:eastAsia="Times New Roman" w:hAnsi="Times New Roman" w:cs="Times New Roman"/>
                <w:lang w:val="ru-RU"/>
              </w:rPr>
            </w:pPr>
            <w:r w:rsidRPr="00A26B27">
              <w:rPr>
                <w:rFonts w:ascii="Times New Roman" w:eastAsia="Times New Roman" w:hAnsi="Times New Roman" w:cs="Times New Roman"/>
                <w:lang w:val="ru-RU"/>
              </w:rPr>
              <w:t>Уровень культуры в сфере здоровья</w:t>
            </w:r>
          </w:p>
        </w:tc>
      </w:tr>
      <w:tr w:rsidR="00A26B27" w:rsidRPr="00A26B27" w:rsidTr="00D63D50">
        <w:trPr>
          <w:trHeight w:val="347"/>
        </w:trPr>
        <w:tc>
          <w:tcPr>
            <w:tcW w:w="1985" w:type="dxa"/>
            <w:vMerge/>
            <w:tcBorders>
              <w:top w:val="nil"/>
            </w:tcBorders>
          </w:tcPr>
          <w:p w:rsidR="00A26B27" w:rsidRPr="00A26B27" w:rsidRDefault="00A26B27" w:rsidP="00A26B2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93" w:type="dxa"/>
          </w:tcPr>
          <w:p w:rsidR="00A26B27" w:rsidRPr="00A26B27" w:rsidRDefault="00A26B27" w:rsidP="00A26B27">
            <w:pPr>
              <w:ind w:left="292" w:right="2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6B27">
              <w:rPr>
                <w:rFonts w:ascii="Times New Roman" w:eastAsia="Times New Roman" w:hAnsi="Times New Roman" w:cs="Times New Roman"/>
              </w:rPr>
              <w:t>Высокий</w:t>
            </w:r>
            <w:proofErr w:type="spellEnd"/>
            <w:r w:rsidRPr="00A26B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</w:tcPr>
          <w:p w:rsidR="00A26B27" w:rsidRPr="00A26B27" w:rsidRDefault="00A26B27" w:rsidP="00A26B27">
            <w:pPr>
              <w:ind w:left="115" w:righ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6B27">
              <w:rPr>
                <w:rFonts w:ascii="Times New Roman" w:eastAsia="Times New Roman" w:hAnsi="Times New Roman" w:cs="Times New Roman"/>
              </w:rPr>
              <w:t>Средний</w:t>
            </w:r>
            <w:proofErr w:type="spellEnd"/>
          </w:p>
        </w:tc>
        <w:tc>
          <w:tcPr>
            <w:tcW w:w="1989" w:type="dxa"/>
          </w:tcPr>
          <w:p w:rsidR="00A26B27" w:rsidRPr="00A26B27" w:rsidRDefault="00A26B27" w:rsidP="00A26B27">
            <w:pPr>
              <w:ind w:left="110" w:right="5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6B27">
              <w:rPr>
                <w:rFonts w:ascii="Times New Roman" w:eastAsia="Times New Roman" w:hAnsi="Times New Roman" w:cs="Times New Roman"/>
              </w:rPr>
              <w:t>Низкий</w:t>
            </w:r>
            <w:proofErr w:type="spellEnd"/>
          </w:p>
        </w:tc>
      </w:tr>
      <w:tr w:rsidR="00A26B27" w:rsidRPr="00A26B27" w:rsidTr="00D63D50">
        <w:trPr>
          <w:trHeight w:val="347"/>
        </w:trPr>
        <w:tc>
          <w:tcPr>
            <w:tcW w:w="1985" w:type="dxa"/>
            <w:tcBorders>
              <w:top w:val="nil"/>
            </w:tcBorders>
          </w:tcPr>
          <w:p w:rsidR="00A26B27" w:rsidRPr="00A26B27" w:rsidRDefault="00A26B27" w:rsidP="00A26B27">
            <w:pPr>
              <w:ind w:left="475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693" w:type="dxa"/>
          </w:tcPr>
          <w:p w:rsidR="00A26B27" w:rsidRPr="00A26B27" w:rsidRDefault="00A26B27" w:rsidP="00A26B27">
            <w:pPr>
              <w:spacing w:before="131"/>
              <w:ind w:right="279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2162" w:type="dxa"/>
          </w:tcPr>
          <w:p w:rsidR="00A26B27" w:rsidRPr="00A26B27" w:rsidRDefault="00A26B27" w:rsidP="00A26B27">
            <w:pPr>
              <w:spacing w:before="131"/>
              <w:ind w:left="-538" w:right="103" w:firstLine="653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38%</w:t>
            </w:r>
          </w:p>
        </w:tc>
        <w:tc>
          <w:tcPr>
            <w:tcW w:w="1989" w:type="dxa"/>
          </w:tcPr>
          <w:p w:rsidR="00A26B27" w:rsidRPr="00A26B27" w:rsidRDefault="00A26B27" w:rsidP="00A26B27">
            <w:pPr>
              <w:spacing w:before="131"/>
              <w:ind w:left="529" w:right="522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37%</w:t>
            </w:r>
          </w:p>
        </w:tc>
      </w:tr>
      <w:tr w:rsidR="00A26B27" w:rsidRPr="00A26B27" w:rsidTr="00D63D50">
        <w:trPr>
          <w:trHeight w:val="347"/>
        </w:trPr>
        <w:tc>
          <w:tcPr>
            <w:tcW w:w="1985" w:type="dxa"/>
            <w:tcBorders>
              <w:top w:val="nil"/>
            </w:tcBorders>
          </w:tcPr>
          <w:p w:rsidR="00A26B27" w:rsidRPr="00A26B27" w:rsidRDefault="00A26B27" w:rsidP="00A26B27">
            <w:pPr>
              <w:ind w:left="475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693" w:type="dxa"/>
          </w:tcPr>
          <w:p w:rsidR="00A26B27" w:rsidRPr="00A26B27" w:rsidRDefault="00A26B27" w:rsidP="00A26B27">
            <w:pPr>
              <w:spacing w:before="131"/>
              <w:ind w:right="279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35%</w:t>
            </w:r>
          </w:p>
        </w:tc>
        <w:tc>
          <w:tcPr>
            <w:tcW w:w="2162" w:type="dxa"/>
          </w:tcPr>
          <w:p w:rsidR="00A26B27" w:rsidRPr="00A26B27" w:rsidRDefault="00A26B27" w:rsidP="00A26B27">
            <w:pPr>
              <w:spacing w:before="131"/>
              <w:ind w:left="-538" w:right="103" w:firstLine="653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42%</w:t>
            </w:r>
          </w:p>
        </w:tc>
        <w:tc>
          <w:tcPr>
            <w:tcW w:w="1989" w:type="dxa"/>
          </w:tcPr>
          <w:p w:rsidR="00A26B27" w:rsidRPr="00A26B27" w:rsidRDefault="00A26B27" w:rsidP="00A26B27">
            <w:pPr>
              <w:spacing w:before="131"/>
              <w:ind w:left="529" w:right="522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23%</w:t>
            </w:r>
          </w:p>
        </w:tc>
      </w:tr>
      <w:tr w:rsidR="00A26B27" w:rsidRPr="00A26B27" w:rsidTr="00D63D50">
        <w:trPr>
          <w:trHeight w:val="347"/>
        </w:trPr>
        <w:tc>
          <w:tcPr>
            <w:tcW w:w="1985" w:type="dxa"/>
            <w:tcBorders>
              <w:top w:val="nil"/>
            </w:tcBorders>
          </w:tcPr>
          <w:p w:rsidR="00A26B27" w:rsidRPr="00A26B27" w:rsidRDefault="00A26B27" w:rsidP="00A26B27">
            <w:pPr>
              <w:ind w:left="475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693" w:type="dxa"/>
          </w:tcPr>
          <w:p w:rsidR="00A26B27" w:rsidRPr="00A26B27" w:rsidRDefault="00A26B27" w:rsidP="00A26B27">
            <w:pPr>
              <w:spacing w:before="131"/>
              <w:ind w:left="286" w:right="279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58%</w:t>
            </w:r>
          </w:p>
        </w:tc>
        <w:tc>
          <w:tcPr>
            <w:tcW w:w="2162" w:type="dxa"/>
          </w:tcPr>
          <w:p w:rsidR="00A26B27" w:rsidRPr="00A26B27" w:rsidRDefault="00A26B27" w:rsidP="00A26B27">
            <w:pPr>
              <w:spacing w:before="131"/>
              <w:ind w:left="115" w:right="103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48%</w:t>
            </w:r>
          </w:p>
        </w:tc>
        <w:tc>
          <w:tcPr>
            <w:tcW w:w="1989" w:type="dxa"/>
          </w:tcPr>
          <w:p w:rsidR="00A26B27" w:rsidRPr="00A26B27" w:rsidRDefault="00A26B27" w:rsidP="00A26B27">
            <w:pPr>
              <w:spacing w:before="131"/>
              <w:ind w:left="529" w:right="522"/>
              <w:rPr>
                <w:rFonts w:ascii="Times New Roman" w:eastAsia="Times New Roman" w:hAnsi="Times New Roman" w:cs="Times New Roman"/>
              </w:rPr>
            </w:pPr>
            <w:r w:rsidRPr="00A26B27">
              <w:rPr>
                <w:rFonts w:ascii="Times New Roman" w:eastAsia="Times New Roman" w:hAnsi="Times New Roman" w:cs="Times New Roman"/>
              </w:rPr>
              <w:t>4%</w:t>
            </w:r>
          </w:p>
        </w:tc>
      </w:tr>
    </w:tbl>
    <w:p w:rsidR="00A26B27" w:rsidRDefault="008F1999" w:rsidP="00DC44EB">
      <w:pPr>
        <w:spacing w:after="2" w:line="242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этом направлении оказывает действенное влияние на физическое развитие, сохранение и укрепление здоровья обучающихся</w:t>
      </w:r>
      <w:proofErr w:type="gramStart"/>
      <w:r w:rsidR="00DC4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C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Обучающиеся </w:t>
      </w:r>
      <w:r w:rsidRPr="008F1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высокий уровень физической подготовленности, выполняют все нормы сдачи тестирования и зачетов. Вопрос о сохранении и укреплении здоровья является главным при планировании летнего оздоровительного отдыха. Одной из форм организации летнего отдыха является организация спортивных мер</w:t>
      </w:r>
      <w:r w:rsidR="00DC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оприятий, туристических походов, число участников этих мероприятий значительно увеличилось сегодня по сравнению с 2022 годом.</w:t>
      </w:r>
      <w:r w:rsidR="00DC44EB" w:rsidRPr="00A2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4EB">
        <w:rPr>
          <w:rFonts w:ascii="Times New Roman" w:eastAsia="Calibri" w:hAnsi="Times New Roman" w:cs="Times New Roman"/>
          <w:sz w:val="28"/>
          <w:szCs w:val="28"/>
        </w:rPr>
        <w:t>Также увеличилось число учеников, которые сдали нормы ГТО.</w:t>
      </w:r>
    </w:p>
    <w:p w:rsidR="00DC44EB" w:rsidRPr="00DC44EB" w:rsidRDefault="00DC44EB" w:rsidP="00DC44EB">
      <w:pPr>
        <w:spacing w:after="2" w:line="242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Свои опытом работы автор поделился в рамках выступления на муниципальном этапе конкурса «Учитель года России 2024» </w:t>
      </w:r>
      <w:r w:rsidRPr="00DC44EB">
        <w:rPr>
          <w:rFonts w:ascii="Times New Roman" w:eastAsia="Calibri" w:hAnsi="Times New Roman" w:cs="Times New Roman"/>
          <w:i/>
          <w:sz w:val="28"/>
          <w:szCs w:val="28"/>
        </w:rPr>
        <w:t>(приложение 4)</w:t>
      </w:r>
    </w:p>
    <w:bookmarkEnd w:id="2"/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1" w:rsidRDefault="00D104D1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97" w:rsidRPr="001553A1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A1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877097" w:rsidRDefault="00877097" w:rsidP="00877097">
      <w:pPr>
        <w:spacing w:after="0" w:line="240" w:lineRule="auto"/>
        <w:jc w:val="both"/>
      </w:pPr>
    </w:p>
    <w:p w:rsidR="00877097" w:rsidRDefault="00877097" w:rsidP="00877097">
      <w:pPr>
        <w:pStyle w:val="ab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Андреева, И. Г. Сохранение и укрепление здоровья школьников </w:t>
      </w:r>
      <w:proofErr w:type="gramStart"/>
      <w:r w:rsidRPr="00877097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87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ктуальное направление развития содержания образования на этапе инновационного становления России/И.Г. Андреева //Стандарты и мониторинг.- 2019.-№3.-С.15-19</w:t>
      </w:r>
    </w:p>
    <w:p w:rsidR="00877097" w:rsidRPr="00877097" w:rsidRDefault="00877097" w:rsidP="00877097">
      <w:pPr>
        <w:pStyle w:val="ab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Антипова, Л. П. Использование </w:t>
      </w:r>
      <w:proofErr w:type="spellStart"/>
      <w:r w:rsidRPr="00877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7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образовательном процессе, Л. П. Антипова/Начальная школа. - 2021 №8 </w:t>
      </w:r>
      <w:proofErr w:type="gramStart"/>
      <w:r w:rsidRPr="008770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77097" w:rsidRPr="001553A1" w:rsidRDefault="00877097" w:rsidP="00877097">
      <w:pPr>
        <w:pStyle w:val="ab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A1">
        <w:rPr>
          <w:rFonts w:ascii="Times New Roman" w:hAnsi="Times New Roman" w:cs="Times New Roman"/>
          <w:sz w:val="28"/>
          <w:szCs w:val="28"/>
        </w:rPr>
        <w:t xml:space="preserve">Ковалько В.И. </w:t>
      </w:r>
      <w:proofErr w:type="spellStart"/>
      <w:r w:rsidRPr="001553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553A1">
        <w:rPr>
          <w:rFonts w:ascii="Times New Roman" w:hAnsi="Times New Roman" w:cs="Times New Roman"/>
          <w:sz w:val="28"/>
          <w:szCs w:val="28"/>
        </w:rPr>
        <w:t xml:space="preserve"> технологии в школе. </w:t>
      </w:r>
      <w:proofErr w:type="gramStart"/>
      <w:r w:rsidRPr="001553A1">
        <w:rPr>
          <w:rFonts w:ascii="Times New Roman" w:hAnsi="Times New Roman" w:cs="Times New Roman"/>
          <w:sz w:val="28"/>
          <w:szCs w:val="28"/>
        </w:rPr>
        <w:t>М.: «ВАКО», 2014, 296 с. - (Педагогика.</w:t>
      </w:r>
      <w:proofErr w:type="gramEnd"/>
      <w:r w:rsidRPr="001553A1"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gramStart"/>
      <w:r w:rsidRPr="001553A1">
        <w:rPr>
          <w:rFonts w:ascii="Times New Roman" w:hAnsi="Times New Roman" w:cs="Times New Roman"/>
          <w:sz w:val="28"/>
          <w:szCs w:val="28"/>
        </w:rPr>
        <w:t>Управление).</w:t>
      </w:r>
      <w:proofErr w:type="gramEnd"/>
    </w:p>
    <w:p w:rsidR="00877097" w:rsidRPr="001553A1" w:rsidRDefault="00877097" w:rsidP="00877097">
      <w:pPr>
        <w:pStyle w:val="ab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A1">
        <w:rPr>
          <w:rFonts w:ascii="Times New Roman" w:hAnsi="Times New Roman" w:cs="Times New Roman"/>
          <w:sz w:val="28"/>
          <w:szCs w:val="28"/>
        </w:rPr>
        <w:lastRenderedPageBreak/>
        <w:t xml:space="preserve">Мишенина, Л. С. Личностно-ориентированная система активизации проектной и исследовательской деятельности школьников 5-9 классов (на примере курса литературы) : </w:t>
      </w:r>
      <w:proofErr w:type="spellStart"/>
      <w:r w:rsidRPr="001553A1">
        <w:rPr>
          <w:rFonts w:ascii="Times New Roman" w:hAnsi="Times New Roman" w:cs="Times New Roman"/>
          <w:sz w:val="28"/>
          <w:szCs w:val="28"/>
        </w:rPr>
        <w:t>автореф</w:t>
      </w:r>
      <w:proofErr w:type="gramStart"/>
      <w:r w:rsidRPr="001553A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553A1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1553A1">
        <w:rPr>
          <w:rFonts w:ascii="Times New Roman" w:hAnsi="Times New Roman" w:cs="Times New Roman"/>
          <w:sz w:val="28"/>
          <w:szCs w:val="28"/>
        </w:rPr>
        <w:t>...канд.пед.наук:спец.13.00.01-общая педагогика, история педагогики и образования / Л. С. Мишенина. - Томск</w:t>
      </w:r>
      <w:proofErr w:type="gramStart"/>
      <w:r w:rsidRPr="001553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53A1">
        <w:rPr>
          <w:rFonts w:ascii="Times New Roman" w:hAnsi="Times New Roman" w:cs="Times New Roman"/>
          <w:sz w:val="28"/>
          <w:szCs w:val="28"/>
        </w:rPr>
        <w:t xml:space="preserve"> [s. n.], 2015. - 21 с.</w:t>
      </w:r>
    </w:p>
    <w:p w:rsidR="00877097" w:rsidRPr="001553A1" w:rsidRDefault="00877097" w:rsidP="00877097">
      <w:pPr>
        <w:pStyle w:val="ab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A1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1553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553A1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современной школе. – М.: АПК и ПРО, 2002. – с. 62.</w:t>
      </w:r>
    </w:p>
    <w:p w:rsidR="00877097" w:rsidRPr="00877097" w:rsidRDefault="00877097" w:rsidP="00877097">
      <w:pPr>
        <w:pStyle w:val="ab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97">
        <w:rPr>
          <w:rFonts w:ascii="Times New Roman" w:hAnsi="Times New Roman" w:cs="Times New Roman"/>
          <w:sz w:val="28"/>
          <w:szCs w:val="28"/>
        </w:rPr>
        <w:t xml:space="preserve">Соколова И.Ю., Терехина Л.А. Принципы </w:t>
      </w:r>
      <w:proofErr w:type="spellStart"/>
      <w:r w:rsidRPr="0087709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77097">
        <w:rPr>
          <w:rFonts w:ascii="Times New Roman" w:hAnsi="Times New Roman" w:cs="Times New Roman"/>
          <w:sz w:val="28"/>
          <w:szCs w:val="28"/>
        </w:rPr>
        <w:t xml:space="preserve"> как основа </w:t>
      </w:r>
      <w:proofErr w:type="gramStart"/>
      <w:r w:rsidRPr="00877097">
        <w:rPr>
          <w:rFonts w:ascii="Times New Roman" w:hAnsi="Times New Roman" w:cs="Times New Roman"/>
          <w:sz w:val="28"/>
          <w:szCs w:val="28"/>
        </w:rPr>
        <w:t>формирования культуры здоровья субъектов образовательного процесса вуза</w:t>
      </w:r>
      <w:proofErr w:type="gramEnd"/>
      <w:r w:rsidRPr="00877097">
        <w:rPr>
          <w:rFonts w:ascii="Times New Roman" w:hAnsi="Times New Roman" w:cs="Times New Roman"/>
          <w:sz w:val="28"/>
          <w:szCs w:val="28"/>
        </w:rPr>
        <w:t xml:space="preserve"> // Сборник материалов Всероссийской научно-практической конференции. – Томск: Изд-во ТГПУ, 2019. – С. 35–38.</w:t>
      </w:r>
    </w:p>
    <w:p w:rsidR="00877097" w:rsidRDefault="00877097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97" w:rsidRDefault="00877097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D1" w:rsidRDefault="00D104D1" w:rsidP="0087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97" w:rsidRPr="00877097" w:rsidRDefault="00877097" w:rsidP="008770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77097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97">
        <w:rPr>
          <w:rFonts w:ascii="Times New Roman" w:hAnsi="Times New Roman" w:cs="Times New Roman"/>
          <w:b/>
          <w:sz w:val="28"/>
          <w:szCs w:val="28"/>
        </w:rPr>
        <w:t>Диагностический материал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97">
        <w:rPr>
          <w:rFonts w:ascii="Times New Roman" w:hAnsi="Times New Roman" w:cs="Times New Roman"/>
          <w:b/>
          <w:sz w:val="28"/>
          <w:szCs w:val="28"/>
        </w:rPr>
        <w:t>Методика «Гармоничность образа жизни школьников»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97">
        <w:rPr>
          <w:rFonts w:ascii="Times New Roman" w:hAnsi="Times New Roman" w:cs="Times New Roman"/>
          <w:b/>
          <w:sz w:val="28"/>
          <w:szCs w:val="28"/>
        </w:rPr>
        <w:t>(Н.С. Гаркуша)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77097">
        <w:rPr>
          <w:rFonts w:ascii="Times New Roman" w:hAnsi="Times New Roman" w:cs="Times New Roman"/>
          <w:sz w:val="24"/>
          <w:szCs w:val="24"/>
        </w:rPr>
        <w:t xml:space="preserve">наличие у </w:t>
      </w:r>
      <w:proofErr w:type="gramStart"/>
      <w:r w:rsidRPr="008770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7097">
        <w:rPr>
          <w:rFonts w:ascii="Times New Roman" w:hAnsi="Times New Roman" w:cs="Times New Roman"/>
          <w:sz w:val="24"/>
          <w:szCs w:val="24"/>
        </w:rPr>
        <w:t xml:space="preserve"> понимания ценности и значимости здоровья, ведения здорового образа жизни.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Инструкция.</w:t>
      </w:r>
      <w:r w:rsidRPr="00877097">
        <w:rPr>
          <w:rFonts w:ascii="Times New Roman" w:hAnsi="Times New Roman" w:cs="Times New Roman"/>
          <w:sz w:val="24"/>
          <w:szCs w:val="24"/>
        </w:rPr>
        <w:t xml:space="preserve"> Отметьте знаком «+» пункты, характерные для Вашего образа жизни.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877097" w:rsidRPr="00877097" w:rsidRDefault="00877097" w:rsidP="008770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77097" w:rsidRPr="0087709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7097" w:rsidRPr="00877097" w:rsidRDefault="00877097" w:rsidP="008770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lastRenderedPageBreak/>
        <w:t>Как Вы оцениваете состояние своего здоровья?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lastRenderedPageBreak/>
        <w:t>а) хорошее;                                                б) удовлетворительное;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lastRenderedPageBreak/>
        <w:t>в) плохое;                                                   г) затрудняюсь ответить.</w:t>
      </w:r>
    </w:p>
    <w:p w:rsidR="00877097" w:rsidRPr="00877097" w:rsidRDefault="00877097" w:rsidP="008770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Занимаетесь ли Вы физической культурой или спортом?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да, занимаюсь;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нет, не занимаюсь.</w:t>
      </w:r>
    </w:p>
    <w:p w:rsidR="00877097" w:rsidRPr="00877097" w:rsidRDefault="00877097" w:rsidP="008770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Как долго днём бываете на улице, на свежем воздухе?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чаще всего больше 2 часов;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около часа;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в) не более получаса или вообще не выхожу на улицу.</w:t>
      </w:r>
    </w:p>
    <w:p w:rsidR="00877097" w:rsidRPr="00877097" w:rsidRDefault="00877097" w:rsidP="008770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Делаете ли утром следующее: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 xml:space="preserve">а) физическую зарядку;                                     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обливание;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 xml:space="preserve">в) плотно завтракаю;           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г) курите по дороге в школу.</w:t>
      </w:r>
    </w:p>
    <w:p w:rsidR="00877097" w:rsidRPr="00877097" w:rsidRDefault="00877097" w:rsidP="008770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Обедаете ли в школьной столовой?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да, регулярно;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иногда;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в) нет.</w:t>
      </w:r>
    </w:p>
    <w:p w:rsidR="00877097" w:rsidRPr="00877097" w:rsidRDefault="00877097" w:rsidP="008770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lastRenderedPageBreak/>
        <w:t>В котором часу ложитесь спать?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до 21 часа;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между 21 и 22 часами;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в) после 22 часов.</w:t>
      </w:r>
    </w:p>
    <w:p w:rsidR="00877097" w:rsidRPr="00877097" w:rsidRDefault="00877097" w:rsidP="008770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Употребляете ли Вы спиртные напитки, наркотические вещества или курите?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да, активно;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изредка;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в) никогда.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 xml:space="preserve">     8. Как Вы чаще всего проводите свободное время?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занимаюсь в спортивной секции, кружке;   б) провожу время с друзьями;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в) читаю книги;                                                   г) помогаю по дому;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д) преимущественно смотрю телевизор (видео);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 xml:space="preserve">е) играю в компьютерные игры;                       ж) </w:t>
      </w:r>
      <w:proofErr w:type="gramStart"/>
      <w:r w:rsidRPr="0087709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877097">
        <w:rPr>
          <w:rFonts w:ascii="Times New Roman" w:hAnsi="Times New Roman" w:cs="Times New Roman"/>
          <w:sz w:val="24"/>
          <w:szCs w:val="24"/>
        </w:rPr>
        <w:t>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77097" w:rsidRPr="00877097" w:rsidSect="003B25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lastRenderedPageBreak/>
        <w:t>Бланк ответов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30"/>
        <w:gridCol w:w="1192"/>
        <w:gridCol w:w="1191"/>
        <w:gridCol w:w="1191"/>
        <w:gridCol w:w="1191"/>
        <w:gridCol w:w="1192"/>
        <w:gridCol w:w="1192"/>
        <w:gridCol w:w="1202"/>
      </w:tblGrid>
      <w:tr w:rsidR="00877097" w:rsidRPr="00877097" w:rsidTr="003B2524">
        <w:trPr>
          <w:cantSplit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8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877097" w:rsidRPr="00877097" w:rsidTr="003B2524">
        <w:trPr>
          <w:cantSplit/>
          <w:trHeight w:val="326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Обработка результатов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Ответы оцениваются по десятибалльной шкале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30"/>
        <w:gridCol w:w="1192"/>
        <w:gridCol w:w="1191"/>
        <w:gridCol w:w="1191"/>
        <w:gridCol w:w="1191"/>
        <w:gridCol w:w="1192"/>
        <w:gridCol w:w="1192"/>
        <w:gridCol w:w="1202"/>
      </w:tblGrid>
      <w:tr w:rsidR="00877097" w:rsidRPr="00877097" w:rsidTr="003B2524">
        <w:trPr>
          <w:cantSplit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8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877097" w:rsidRPr="00877097" w:rsidTr="003B2524">
        <w:trPr>
          <w:cantSplit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lastRenderedPageBreak/>
        <w:t>Подсчитайте общее количество баллов.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Интерпретация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Высокий уровень – 110 – 80 баллов</w:t>
      </w:r>
      <w:r w:rsidRPr="00877097">
        <w:rPr>
          <w:rFonts w:ascii="Times New Roman" w:hAnsi="Times New Roman" w:cs="Times New Roman"/>
          <w:sz w:val="24"/>
          <w:szCs w:val="24"/>
        </w:rPr>
        <w:t xml:space="preserve"> – осознанное отношение школьников к собственному здоровью; ведение здорового образа жизни; самостоятельное целенаправленное овладение практическими навыками сохранения и преумножения здоровья.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Средний уровень – 75 – 50 баллов</w:t>
      </w:r>
      <w:r w:rsidRPr="00877097">
        <w:rPr>
          <w:rFonts w:ascii="Times New Roman" w:hAnsi="Times New Roman" w:cs="Times New Roman"/>
          <w:sz w:val="24"/>
          <w:szCs w:val="24"/>
        </w:rPr>
        <w:t xml:space="preserve"> – частичное понимание школьниками важности сохранения, укрепления здоровья и ведения здорового образа жизни, эпизодическое овладение практическими навыками сохранения и преумножения здоровья.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Низкий уровень – 45 баллов и меньше</w:t>
      </w:r>
      <w:r w:rsidRPr="00877097">
        <w:rPr>
          <w:rFonts w:ascii="Times New Roman" w:hAnsi="Times New Roman" w:cs="Times New Roman"/>
          <w:sz w:val="24"/>
          <w:szCs w:val="24"/>
        </w:rPr>
        <w:t xml:space="preserve"> – отсутствие у школьников понимания ценности и значимости здоровья, ведение образа жизни, способствующего развитию болезней.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Методика «Гармоничность образа жизни школьников»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(Н.С. Гаркуша)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30"/>
        <w:gridCol w:w="1192"/>
        <w:gridCol w:w="1191"/>
        <w:gridCol w:w="1191"/>
        <w:gridCol w:w="1191"/>
        <w:gridCol w:w="1192"/>
        <w:gridCol w:w="1192"/>
        <w:gridCol w:w="1202"/>
      </w:tblGrid>
      <w:tr w:rsidR="00877097" w:rsidRPr="00877097" w:rsidTr="003B2524">
        <w:trPr>
          <w:cantSplit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rPr>
          <w:cantSplit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877097" w:rsidRPr="00877097" w:rsidTr="003B2524">
        <w:trPr>
          <w:trHeight w:val="299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Сумма: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Методика  «Уровень владения школьниками культурными нормами в сфере здоровья» (Н.С. Гаркуша)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77097">
        <w:rPr>
          <w:rFonts w:ascii="Times New Roman" w:hAnsi="Times New Roman" w:cs="Times New Roman"/>
          <w:sz w:val="24"/>
          <w:szCs w:val="24"/>
        </w:rPr>
        <w:t>изучение уровня владения школьниками культурными нормами в сфере здоровья.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Инструкция.</w:t>
      </w:r>
      <w:r w:rsidRPr="00877097">
        <w:rPr>
          <w:rFonts w:ascii="Times New Roman" w:hAnsi="Times New Roman" w:cs="Times New Roman"/>
          <w:sz w:val="24"/>
          <w:szCs w:val="24"/>
        </w:rPr>
        <w:t xml:space="preserve"> Отметьте знаком «+» характерные для Вас пункты утверждений в вопросах </w:t>
      </w:r>
      <w:r w:rsidRPr="008770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7097">
        <w:rPr>
          <w:rFonts w:ascii="Times New Roman" w:hAnsi="Times New Roman" w:cs="Times New Roman"/>
          <w:sz w:val="24"/>
          <w:szCs w:val="24"/>
        </w:rPr>
        <w:t xml:space="preserve">, </w:t>
      </w:r>
      <w:r w:rsidRPr="00877097">
        <w:rPr>
          <w:rFonts w:ascii="Times New Roman" w:hAnsi="Times New Roman" w:cs="Times New Roman"/>
          <w:sz w:val="24"/>
          <w:szCs w:val="24"/>
          <w:lang w:val="de-DE"/>
        </w:rPr>
        <w:t>IV</w:t>
      </w:r>
      <w:r w:rsidRPr="00877097">
        <w:rPr>
          <w:rFonts w:ascii="Times New Roman" w:hAnsi="Times New Roman" w:cs="Times New Roman"/>
          <w:sz w:val="24"/>
          <w:szCs w:val="24"/>
        </w:rPr>
        <w:t xml:space="preserve">, </w:t>
      </w:r>
      <w:r w:rsidRPr="00877097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877097">
        <w:rPr>
          <w:rFonts w:ascii="Times New Roman" w:hAnsi="Times New Roman" w:cs="Times New Roman"/>
          <w:sz w:val="24"/>
          <w:szCs w:val="24"/>
        </w:rPr>
        <w:t xml:space="preserve">, </w:t>
      </w:r>
      <w:r w:rsidRPr="00877097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877097">
        <w:rPr>
          <w:rFonts w:ascii="Times New Roman" w:hAnsi="Times New Roman" w:cs="Times New Roman"/>
          <w:sz w:val="24"/>
          <w:szCs w:val="24"/>
        </w:rPr>
        <w:t xml:space="preserve"> </w:t>
      </w:r>
      <w:r w:rsidRPr="008770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7097">
        <w:rPr>
          <w:rFonts w:ascii="Times New Roman" w:hAnsi="Times New Roman" w:cs="Times New Roman"/>
          <w:sz w:val="24"/>
          <w:szCs w:val="24"/>
        </w:rPr>
        <w:t xml:space="preserve">, в вопросах </w:t>
      </w:r>
      <w:r w:rsidRPr="008770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7097">
        <w:rPr>
          <w:rFonts w:ascii="Times New Roman" w:hAnsi="Times New Roman" w:cs="Times New Roman"/>
          <w:sz w:val="24"/>
          <w:szCs w:val="24"/>
        </w:rPr>
        <w:t xml:space="preserve"> и </w:t>
      </w:r>
      <w:r w:rsidRPr="00877097">
        <w:rPr>
          <w:rFonts w:ascii="Times New Roman" w:hAnsi="Times New Roman" w:cs="Times New Roman"/>
          <w:sz w:val="24"/>
          <w:szCs w:val="24"/>
          <w:lang w:val="de-DE"/>
        </w:rPr>
        <w:t>III</w:t>
      </w:r>
      <w:r w:rsidRPr="00877097">
        <w:rPr>
          <w:rFonts w:ascii="Times New Roman" w:hAnsi="Times New Roman" w:cs="Times New Roman"/>
          <w:sz w:val="24"/>
          <w:szCs w:val="24"/>
        </w:rPr>
        <w:t xml:space="preserve"> отметьте знаком «+» один из предложенных ответов.           </w:t>
      </w:r>
    </w:p>
    <w:p w:rsidR="00877097" w:rsidRPr="00877097" w:rsidRDefault="00877097" w:rsidP="0087709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77097" w:rsidRPr="00877097" w:rsidSect="003B25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7097" w:rsidRPr="00877097" w:rsidRDefault="00877097" w:rsidP="0087709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lastRenderedPageBreak/>
        <w:t>Занимаетесь ли Вы: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в школьной спортивной секции;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в спортивной секции других учреждений;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в) чтением научной литературы о сохранении своего здоровья;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г) просмотром передач на тему здоровья;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д) употреблением витаминов;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 xml:space="preserve">е) чтением энциклопедий для юношей и девушек.        </w:t>
      </w:r>
    </w:p>
    <w:p w:rsidR="00877097" w:rsidRPr="00877097" w:rsidRDefault="00877097" w:rsidP="0087709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Как часто участвуете в спортивных мероприятиях, организуемых после уроков: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вообще никогда не участвую;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очень нерегулярно;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в) раз или два в неделю;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 xml:space="preserve">г) три и более раз в неделю.      </w:t>
      </w:r>
    </w:p>
    <w:p w:rsidR="00877097" w:rsidRPr="00877097" w:rsidRDefault="00877097" w:rsidP="0087709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На уроках физической культуры вы занимаетесь: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lastRenderedPageBreak/>
        <w:t>а) с полной отдачей;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без желания;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 xml:space="preserve">в) лишь бы не ругали.   </w:t>
      </w:r>
      <w:r w:rsidRPr="0087709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77097" w:rsidRPr="00877097" w:rsidRDefault="00877097" w:rsidP="0087709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Какие у Вас отношения с окружающими людьми  (родителями, друзьями, учителями):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полное взаимопонимание;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доверительные;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в) уважительные;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г) отсутствие взаимопонимания.</w:t>
      </w:r>
      <w:r w:rsidRPr="0087709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77097" w:rsidRPr="00877097" w:rsidRDefault="00877097" w:rsidP="0087709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Для ведения здорового образа жизни Вы: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соблюдаете режим дня;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соблюдаете режим питания и употребляете витаминизированную пищу;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в) занимаетесь спортом;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г) делаете регулярно утреннюю зарядку;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lastRenderedPageBreak/>
        <w:t xml:space="preserve">д) не имеете вредных привычек.       </w:t>
      </w:r>
    </w:p>
    <w:p w:rsidR="00877097" w:rsidRPr="00877097" w:rsidRDefault="00877097" w:rsidP="0087709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Как Вы считаете, какие качества Вас характеризуют: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а) физическая сила и выносливость;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б) умственная работоспособность;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в) ум, сообразительность;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г) сила воли, выдержка, терпение и упорство;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д) объём знаний о здоровом образе жизни;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е) умение видеть и ценить прекрасное в природе, в человеке, в искусстве;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ж) внимание и наблюдательность;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з) умение всегда видеть цель и стремиться к ней (целеустремлённость);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и) умение организовать свой труд (организованность);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к) умение при необходимости работать самостоятельно, без посторонней помощи;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л) чуткость и отзывчивость к людям;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м) умение работать вместе с товарищем, видеть, кому нужна твоя помощь, помогать и принимать помощь от других;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н) умение подчинять свои желания интересам дела и коллектива;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 xml:space="preserve">о) умение вести себя в обществе, красиво одеваться, причёсываться и </w:t>
      </w:r>
      <w:proofErr w:type="spellStart"/>
      <w:r w:rsidRPr="0087709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77097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877097">
        <w:rPr>
          <w:rFonts w:ascii="Times New Roman" w:hAnsi="Times New Roman" w:cs="Times New Roman"/>
          <w:sz w:val="24"/>
          <w:szCs w:val="24"/>
        </w:rPr>
        <w:t>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п) умение беречь время;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р) умение контролировать и анализировать свою работу и свои поступки.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77097" w:rsidRPr="00877097" w:rsidSect="003B25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lastRenderedPageBreak/>
        <w:t>Обработка результатов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097">
        <w:rPr>
          <w:rFonts w:ascii="Times New Roman" w:hAnsi="Times New Roman" w:cs="Times New Roman"/>
          <w:sz w:val="24"/>
          <w:szCs w:val="24"/>
        </w:rPr>
        <w:t>За все выбранные утверждения в вопросах 1,5,6 – по 5 баллов, во  2 – 5 баллов за 4-е утверждение, в 3 – 5 баллов за 1-е утверждение, в 4 – по 5 баллов за 1-е, 2-е, 3-е утверждения.</w:t>
      </w:r>
      <w:proofErr w:type="gramEnd"/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Интерпретация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877097">
        <w:rPr>
          <w:rFonts w:ascii="Times New Roman" w:hAnsi="Times New Roman" w:cs="Times New Roman"/>
          <w:sz w:val="24"/>
          <w:szCs w:val="24"/>
        </w:rPr>
        <w:t xml:space="preserve"> – 160-130 баллов – идеальный образ здорового человека, физически активного, укрепляющего здоровье самостоятельно, умеющего сотрудничать с окружающими в вопросах сохранения и укрепления здоровья, в совершенстве владеющего культурными нормами в сфере здоровья.  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 xml:space="preserve"> </w:t>
      </w:r>
      <w:r w:rsidRPr="00877097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877097">
        <w:rPr>
          <w:rFonts w:ascii="Times New Roman" w:hAnsi="Times New Roman" w:cs="Times New Roman"/>
          <w:sz w:val="24"/>
          <w:szCs w:val="24"/>
        </w:rPr>
        <w:t xml:space="preserve"> – 125 – 90 баллов – знания школьников о здоровом образе жизни не являются убеждениями, характерно эпизодическое овладение школьниками практическими навыками сохранения и преумножения здоровья, готовность к сотрудничеству, </w:t>
      </w:r>
      <w:proofErr w:type="gramStart"/>
      <w:r w:rsidRPr="008770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77097">
        <w:rPr>
          <w:rFonts w:ascii="Times New Roman" w:hAnsi="Times New Roman" w:cs="Times New Roman"/>
          <w:sz w:val="24"/>
          <w:szCs w:val="24"/>
        </w:rPr>
        <w:t xml:space="preserve"> взрослыми в вопросах </w:t>
      </w:r>
      <w:proofErr w:type="spellStart"/>
      <w:r w:rsidRPr="00877097">
        <w:rPr>
          <w:rFonts w:ascii="Times New Roman" w:hAnsi="Times New Roman" w:cs="Times New Roman"/>
          <w:sz w:val="24"/>
          <w:szCs w:val="24"/>
        </w:rPr>
        <w:t>здоровьесберегания</w:t>
      </w:r>
      <w:proofErr w:type="spellEnd"/>
      <w:r w:rsidRPr="00877097">
        <w:rPr>
          <w:rFonts w:ascii="Times New Roman" w:hAnsi="Times New Roman" w:cs="Times New Roman"/>
          <w:sz w:val="24"/>
          <w:szCs w:val="24"/>
        </w:rPr>
        <w:t>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877097">
        <w:rPr>
          <w:rFonts w:ascii="Times New Roman" w:hAnsi="Times New Roman" w:cs="Times New Roman"/>
          <w:sz w:val="24"/>
          <w:szCs w:val="24"/>
        </w:rPr>
        <w:t xml:space="preserve"> – ниже 85 баллов – отсутствие у школьников системы элементарных знаний о здоровье и здоровом образе жизни и мотивации к заботе о собственном здоровье; зачастую не выполняются элементарные правила гигиены, не проводятся оздоровительные процедуры.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Методика «Уровень владения школьниками культурными нормами в сфере здоровья» (Н.С. Гаркуша)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29"/>
        <w:gridCol w:w="496"/>
        <w:gridCol w:w="542"/>
        <w:gridCol w:w="368"/>
        <w:gridCol w:w="532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356"/>
        <w:gridCol w:w="543"/>
        <w:gridCol w:w="475"/>
      </w:tblGrid>
      <w:tr w:rsidR="00877097" w:rsidRPr="00877097" w:rsidTr="003B2524">
        <w:trPr>
          <w:cantSplit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rPr>
          <w:cantSplit/>
          <w:trHeight w:val="577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877097" w:rsidRPr="00877097" w:rsidTr="003B252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97" w:rsidRPr="00877097" w:rsidTr="003B252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97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7" w:rsidRPr="00877097" w:rsidRDefault="00877097" w:rsidP="0087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 xml:space="preserve">Участие школьников в </w:t>
      </w:r>
      <w:proofErr w:type="spellStart"/>
      <w:r w:rsidRPr="00877097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877097">
        <w:rPr>
          <w:rFonts w:ascii="Times New Roman" w:hAnsi="Times New Roman" w:cs="Times New Roman"/>
          <w:b/>
          <w:sz w:val="24"/>
          <w:szCs w:val="24"/>
        </w:rPr>
        <w:t xml:space="preserve"> и пропагандирующих здоровый образ жизни мероприятиях (Н.С. Гаркуша)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Инструкция.</w:t>
      </w:r>
      <w:r w:rsidRPr="00877097">
        <w:rPr>
          <w:rFonts w:ascii="Times New Roman" w:hAnsi="Times New Roman" w:cs="Times New Roman"/>
          <w:sz w:val="24"/>
          <w:szCs w:val="24"/>
        </w:rPr>
        <w:t xml:space="preserve"> Отметьте знаком «+» мероприятия, в которых вы активно принимаете участие: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спортивных соревнованиях;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спортивных праздниках;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туристических походах;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проведении дней, недель здоровья;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подготовке лекций и бесед о здоровом образе жизни;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подготовке открытых уроков и внеклассных мероприятий;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различных подвижных, спортивных играх, эстафетах;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 xml:space="preserve">в проведении физкультминуток, </w:t>
      </w:r>
      <w:proofErr w:type="spellStart"/>
      <w:r w:rsidRPr="00877097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877097">
        <w:rPr>
          <w:rFonts w:ascii="Times New Roman" w:hAnsi="Times New Roman" w:cs="Times New Roman"/>
          <w:sz w:val="24"/>
          <w:szCs w:val="24"/>
        </w:rPr>
        <w:t>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разработке проектов, программ, сценариев праздников здоровья;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создании творческих работ и исследовательских проектов о здоровье;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конкурсах рисунков и плакатов о здоровом образе жизни;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конкурсах сочинений, изложений, диктантов о здоровом образе жизни;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молодёжных акциях, направленных на профилактику вредных привычек.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Обработка результатов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097">
        <w:rPr>
          <w:rFonts w:ascii="Times New Roman" w:hAnsi="Times New Roman" w:cs="Times New Roman"/>
          <w:sz w:val="24"/>
          <w:szCs w:val="24"/>
        </w:rPr>
        <w:t>Каждый плюс оценивается 10 баллами.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Интерпретация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Высокий уровень – 130 – 100 баллов</w:t>
      </w:r>
      <w:r w:rsidRPr="00877097">
        <w:rPr>
          <w:rFonts w:ascii="Times New Roman" w:hAnsi="Times New Roman" w:cs="Times New Roman"/>
          <w:sz w:val="24"/>
          <w:szCs w:val="24"/>
        </w:rPr>
        <w:t xml:space="preserve"> – наличие физической и творческой активности детей как элемента стиля жизни, то есть целеустремленная деятельность школьника для укрепления </w:t>
      </w:r>
      <w:r w:rsidRPr="00877097">
        <w:rPr>
          <w:rFonts w:ascii="Times New Roman" w:hAnsi="Times New Roman" w:cs="Times New Roman"/>
          <w:sz w:val="24"/>
          <w:szCs w:val="24"/>
        </w:rPr>
        <w:lastRenderedPageBreak/>
        <w:t>здоровья, развития физического потенциала и достижения физического совершенства, для эффективной реализации своих задатков с учётом личностной мотивации и социальных потребностей.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Средний уровень – 90 – 50 баллов</w:t>
      </w:r>
      <w:r w:rsidRPr="00877097">
        <w:rPr>
          <w:rFonts w:ascii="Times New Roman" w:hAnsi="Times New Roman" w:cs="Times New Roman"/>
          <w:sz w:val="24"/>
          <w:szCs w:val="24"/>
        </w:rPr>
        <w:t xml:space="preserve"> – недостаточная активность в мероприятиях </w:t>
      </w:r>
      <w:proofErr w:type="spellStart"/>
      <w:r w:rsidRPr="0087709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77097">
        <w:rPr>
          <w:rFonts w:ascii="Times New Roman" w:hAnsi="Times New Roman" w:cs="Times New Roman"/>
          <w:sz w:val="24"/>
          <w:szCs w:val="24"/>
        </w:rPr>
        <w:t xml:space="preserve"> направленности вследствие отсутствия в должной степени мотивации на ведение здорового образа жизни.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Низкий уровень – меньше 40 баллов</w:t>
      </w:r>
      <w:r w:rsidRPr="00877097">
        <w:rPr>
          <w:rFonts w:ascii="Times New Roman" w:hAnsi="Times New Roman" w:cs="Times New Roman"/>
          <w:sz w:val="24"/>
          <w:szCs w:val="24"/>
        </w:rPr>
        <w:t xml:space="preserve"> – отсутствует потребность ведения здорового образа жизни, проявляется пассивность в самосовершенствовании и самореализации в процессе приобретения знаний о здоровье человека.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Инструкция.</w:t>
      </w:r>
      <w:r w:rsidRPr="00877097">
        <w:rPr>
          <w:rFonts w:ascii="Times New Roman" w:hAnsi="Times New Roman" w:cs="Times New Roman"/>
          <w:sz w:val="24"/>
          <w:szCs w:val="24"/>
        </w:rPr>
        <w:t xml:space="preserve"> Отметьте знаком «+» мероприятия, в которых вы активно принимаете участие: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спортивных соревнованиях;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спортивных праздниках;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туристических походах;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проведении дней, недель здоровья;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подготовке лекций и бесед о здоровом образе жизни;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подготовке открытых уроков и внеклассных мероприятий;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различных подвижных, спортивных играх, эстафетах;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 xml:space="preserve">в проведении физкультминуток, </w:t>
      </w:r>
      <w:proofErr w:type="spellStart"/>
      <w:r w:rsidRPr="00877097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877097">
        <w:rPr>
          <w:rFonts w:ascii="Times New Roman" w:hAnsi="Times New Roman" w:cs="Times New Roman"/>
          <w:sz w:val="24"/>
          <w:szCs w:val="24"/>
        </w:rPr>
        <w:t>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разработке проектов, программ, сценариев праздников здоровья;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создании творческих работ и исследовательских проектов о здоровье;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конкурсах рисунков и плакатов о здоровом образе жизни;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конкурсах сочинений, изложений, диктантов о здоровом образе жизни;</w:t>
      </w:r>
    </w:p>
    <w:p w:rsidR="00877097" w:rsidRPr="00877097" w:rsidRDefault="00877097" w:rsidP="008770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в молодёжных акциях, направленных на профилактику вредных привычек.</w:t>
      </w:r>
    </w:p>
    <w:p w:rsidR="00877097" w:rsidRPr="00877097" w:rsidRDefault="00877097" w:rsidP="00877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 xml:space="preserve">Определение общего уровня </w:t>
      </w:r>
      <w:proofErr w:type="spellStart"/>
      <w:r w:rsidRPr="0087709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877097">
        <w:rPr>
          <w:rFonts w:ascii="Times New Roman" w:hAnsi="Times New Roman" w:cs="Times New Roman"/>
          <w:b/>
          <w:sz w:val="24"/>
          <w:szCs w:val="24"/>
        </w:rPr>
        <w:t xml:space="preserve"> культуры здоровья школьников</w:t>
      </w:r>
    </w:p>
    <w:p w:rsidR="00877097" w:rsidRPr="00877097" w:rsidRDefault="00877097" w:rsidP="0087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(Н.С. Гаркуша)</w:t>
      </w:r>
    </w:p>
    <w:p w:rsidR="00877097" w:rsidRPr="00877097" w:rsidRDefault="00877097" w:rsidP="00284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sz w:val="24"/>
          <w:szCs w:val="24"/>
        </w:rPr>
        <w:t>Для обобщения полученного материала и определения уровня культуры здоровья школьников необходимо суммировать результаты последних трёх анкет и для вычисления итогового среднего балла сумму необходимо разделить на три.</w:t>
      </w:r>
    </w:p>
    <w:p w:rsidR="00877097" w:rsidRPr="00877097" w:rsidRDefault="00877097" w:rsidP="002843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Получаются следующие уровни здоровья:</w:t>
      </w:r>
    </w:p>
    <w:p w:rsidR="00877097" w:rsidRPr="00877097" w:rsidRDefault="00877097" w:rsidP="00284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Высокий уровень воспитанности культуры здоровья школьников – 135 – 100 баллов.</w:t>
      </w:r>
      <w:r w:rsidRPr="00877097">
        <w:rPr>
          <w:rFonts w:ascii="Times New Roman" w:hAnsi="Times New Roman" w:cs="Times New Roman"/>
          <w:sz w:val="24"/>
          <w:szCs w:val="24"/>
        </w:rPr>
        <w:t xml:space="preserve"> Осознание школьниками ценности здоровья, ведение здорового образа жизни, наличие представлений о сущности здоровья; самостоятельное целенаправленное овладение практическими навыками сохранения и преумножения здоровья; высокая творческая активность; умение сотрудничать </w:t>
      </w:r>
      <w:proofErr w:type="gramStart"/>
      <w:r w:rsidRPr="008770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77097">
        <w:rPr>
          <w:rFonts w:ascii="Times New Roman" w:hAnsi="Times New Roman" w:cs="Times New Roman"/>
          <w:sz w:val="24"/>
          <w:szCs w:val="24"/>
        </w:rPr>
        <w:t xml:space="preserve"> взрослыми в вопросах сохранения и укрепления здоровья; активное участие школьников в мероприятиях, пропагандирующих здоровый образ жизни.</w:t>
      </w:r>
    </w:p>
    <w:p w:rsidR="00877097" w:rsidRPr="00877097" w:rsidRDefault="00877097" w:rsidP="00284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Средний уровень воспитанности культуры здоровья школьников – 100 – 60 баллов.</w:t>
      </w:r>
      <w:r w:rsidRPr="00877097">
        <w:rPr>
          <w:rFonts w:ascii="Times New Roman" w:hAnsi="Times New Roman" w:cs="Times New Roman"/>
          <w:sz w:val="24"/>
          <w:szCs w:val="24"/>
        </w:rPr>
        <w:t xml:space="preserve"> Частичное понимание школьниками важности сохранения, укрепления здоровья и ведения здорового образа жизни; наличие элементарных знаний о здоровье; эпизодическое овладение практическими навыками сохранения и преумножения здоровья, стремление к самосовершенствованию и творческому выражению; готовность к сотрудничеству </w:t>
      </w:r>
      <w:proofErr w:type="gramStart"/>
      <w:r w:rsidRPr="008770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77097">
        <w:rPr>
          <w:rFonts w:ascii="Times New Roman" w:hAnsi="Times New Roman" w:cs="Times New Roman"/>
          <w:sz w:val="24"/>
          <w:szCs w:val="24"/>
        </w:rPr>
        <w:t xml:space="preserve"> взрослыми в вопросах сохранения и укрепления здоровья; нерегулярное участие школьников в мероприятиях, пропагандирующих здоровый образ жизни.</w:t>
      </w:r>
    </w:p>
    <w:p w:rsidR="00877097" w:rsidRPr="00877097" w:rsidRDefault="00877097" w:rsidP="00284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097">
        <w:rPr>
          <w:rFonts w:ascii="Times New Roman" w:hAnsi="Times New Roman" w:cs="Times New Roman"/>
          <w:b/>
          <w:sz w:val="24"/>
          <w:szCs w:val="24"/>
        </w:rPr>
        <w:t>Низкий уровень воспитанности культуры здоровья школьников – меньше 60 баллов.</w:t>
      </w:r>
      <w:r w:rsidRPr="00877097">
        <w:rPr>
          <w:rFonts w:ascii="Times New Roman" w:hAnsi="Times New Roman" w:cs="Times New Roman"/>
          <w:sz w:val="24"/>
          <w:szCs w:val="24"/>
        </w:rPr>
        <w:t xml:space="preserve"> Отсутствие у школьников системы элементарных знаний о здоровье и здоровом образе жизни; наличие вредных привычек, хронических заболеваний, ведение образа жизни, способствующего развитию болезней; сотрудничество </w:t>
      </w:r>
      <w:proofErr w:type="gramStart"/>
      <w:r w:rsidRPr="008770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77097">
        <w:rPr>
          <w:rFonts w:ascii="Times New Roman" w:hAnsi="Times New Roman" w:cs="Times New Roman"/>
          <w:sz w:val="24"/>
          <w:szCs w:val="24"/>
        </w:rPr>
        <w:t xml:space="preserve"> взрослыми и участие школьников в мероприятиях, пропагандирующих здоровый образ жизни минимальное или отсутствует.</w:t>
      </w:r>
    </w:p>
    <w:p w:rsidR="0028439C" w:rsidRDefault="0028439C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8439C" w:rsidRDefault="0028439C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8439C" w:rsidRDefault="0028439C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8439C" w:rsidRDefault="0028439C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8439C" w:rsidRDefault="0028439C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8439C" w:rsidRDefault="0028439C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  <w:r w:rsidRPr="0087709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439C" w:rsidRDefault="0028439C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8439C" w:rsidRDefault="0028439C" w:rsidP="002843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на занятиях физической культурой</w:t>
      </w:r>
    </w:p>
    <w:p w:rsidR="0028439C" w:rsidRDefault="0028439C" w:rsidP="002843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439C" w:rsidRDefault="0028439C" w:rsidP="002843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086A59" wp14:editId="4437D9D7">
            <wp:extent cx="6098540" cy="4572000"/>
            <wp:effectExtent l="0" t="0" r="0" b="0"/>
            <wp:docPr id="2" name="Рисунок 2" descr="Здоровье сберегающие технологии По характеру действия различают : Стимулирующие технологии Защитно-профилактические Компенсаторно-нейтрализующие  Информационно-обучающие Закаливание и тренировка физических качеств Санитарно-гигиенические нормы и требования, ТБ Забота учащихся о своём здоровье Физкультминутки и физкультпау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доровье сберегающие технологии По характеру действия различают : Стимулирующие технологии Защитно-профилактические Компенсаторно-нейтрализующие  Информационно-обучающие Закаливание и тренировка физических качеств Санитарно-гигиенические нормы и требования, ТБ Забота учащихся о своём здоровье Физкультминутки и физкультпаузы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Pr="00877097" w:rsidRDefault="0028439C" w:rsidP="0028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9C" w:rsidRDefault="0028439C" w:rsidP="002843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3</w:t>
      </w:r>
      <w:r w:rsidRPr="002843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8439C" w:rsidRDefault="0028439C" w:rsidP="00284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Двигательная активность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форма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здоровьесбережения</w:t>
      </w:r>
      <w:proofErr w:type="spellEnd"/>
    </w:p>
    <w:p w:rsidR="006B0E71" w:rsidRPr="0028439C" w:rsidRDefault="006B0E71" w:rsidP="00284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39C" w:rsidRPr="0028439C" w:rsidRDefault="0028439C" w:rsidP="00284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1670D3" wp14:editId="0F092305">
            <wp:extent cx="6098540" cy="4572000"/>
            <wp:effectExtent l="0" t="0" r="0" b="0"/>
            <wp:docPr id="3" name="Рисунок 3" descr="Поддержание и укрепление физического здоровья напрямую связано с двигательной активностью учащихся Двигательная активность восполняется при использовании различных форм.  Организация и проведение физкультурных праздников и Дней здоровья.  Участие детей в городской спартакиаде школьников.  Проведение урока физической культуры 2-3 раза в неделю.  Учащимся предоставлена возможность заниматься в спортивном зале (волейбол, баскетбол) и на спортивных площадках школы во внеурочное время. Пассивное закаливание Использование между уроками физкультминуток и физкультпауз.  Вовлечение учащихся в городские спортивные кружки и секции.  Проведение утренней зарядки с детьми младшего школьного возраст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держание и укрепление физического здоровья напрямую связано с двигательной активностью учащихся Двигательная активность восполняется при использовании различных форм.  Организация и проведение физкультурных праздников и Дней здоровья.  Участие детей в городской спартакиаде школьников.  Проведение урока физической культуры 2-3 раза в неделю.  Учащимся предоставлена возможность заниматься в спортивном зале (волейбол, баскетбол) и на спортивных площадках школы во внеурочное время. Пассивное закаливание Использование между уроками физкультминуток и физкультпауз.  Вовлечение учащихся в городские спортивные кружки и секции.  Проведение утренней зарядки с детьми младшего школьного возраста 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0E71" w:rsidRDefault="006B0E71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8439C" w:rsidRPr="00877097" w:rsidRDefault="0028439C" w:rsidP="002843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  <w:r w:rsidRPr="0087709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7097" w:rsidRDefault="003B2524" w:rsidP="003B2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педагогов</w:t>
      </w:r>
    </w:p>
    <w:p w:rsidR="00DC44EB" w:rsidRDefault="00DC44EB" w:rsidP="003B2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4EB" w:rsidRPr="00DC44EB" w:rsidRDefault="00DC44EB" w:rsidP="00DC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C4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проблем </w:t>
      </w:r>
      <w:proofErr w:type="spellStart"/>
      <w:r w:rsidRPr="00DC4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DC4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через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Pr="00DC4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B2524" w:rsidRPr="003B2524" w:rsidRDefault="003B2524" w:rsidP="003B2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524" w:rsidRDefault="003B2524" w:rsidP="00DC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проблему организации физической активности и профилактики гиподинамии мы можем на уроках физической культуры. Современные школьники часами просиживают над тетрадями и учебниками, нагрузки колоссальные плюс увлечение компьютерными играми, Интернетом. В результате на занятия физкультурой и спортом времени не остается.</w:t>
      </w:r>
    </w:p>
    <w:p w:rsidR="003B2524" w:rsidRDefault="003B2524" w:rsidP="003B25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приводит к задержке роста и развития, снижается иммунитет.</w:t>
      </w:r>
    </w:p>
    <w:p w:rsidR="003B2524" w:rsidRPr="003B2524" w:rsidRDefault="003B2524" w:rsidP="003B25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решения проблемы</w:t>
      </w:r>
    </w:p>
    <w:p w:rsidR="003B2524" w:rsidRPr="003B2524" w:rsidRDefault="003B2524" w:rsidP="003B2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 уроков физической культуры в неделю</w:t>
      </w:r>
    </w:p>
    <w:p w:rsidR="003B2524" w:rsidRPr="003B2524" w:rsidRDefault="003B2524" w:rsidP="003B2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уроков направлено на привитие детям интереса к физическим упражнениям, к движению.</w:t>
      </w:r>
    </w:p>
    <w:p w:rsidR="003B2524" w:rsidRPr="003B2524" w:rsidRDefault="003B2524" w:rsidP="003B2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паузы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дня (</w:t>
      </w:r>
      <w:proofErr w:type="spellStart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физпаузы</w:t>
      </w:r>
      <w:proofErr w:type="spellEnd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физкультминутки).</w:t>
      </w:r>
    </w:p>
    <w:p w:rsidR="003B2524" w:rsidRPr="003B2524" w:rsidRDefault="003B2524" w:rsidP="003B2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адаптивной физкультурой.</w:t>
      </w:r>
    </w:p>
    <w:p w:rsidR="003B2524" w:rsidRPr="003B2524" w:rsidRDefault="003B2524" w:rsidP="003B2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заниматься во внеурочное время.</w:t>
      </w:r>
    </w:p>
    <w:p w:rsidR="003B2524" w:rsidRPr="003B2524" w:rsidRDefault="003B2524" w:rsidP="003B2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Гигиенические условия обеспечения учебного процесса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элемент </w:t>
      </w:r>
      <w:proofErr w:type="spellStart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— обеспечение оптимальных условий в школе.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обязанности педагога входит умение и готовность видеть и определять явные нарушения гигиенических условий проведения урока физической культуры. Установлено, что оптимизация санитарно-гигиенических условий способствует улучшению здоровья на 11%. Учитель физической культуры должен: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</w:t>
      </w:r>
      <w:proofErr w:type="gramStart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рабочих мест, учебного оборудования, наглядных пособий, спортивного инвентаря;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проведения учебных занятий, работы кружков и секций в необорудованных для этих целей и не принятых в эксплуатацию помещениях;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оснащение спортивного зала, освещение, наличие аптечки;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занятий провести тщательную проверку места проведения занятия, убедиться в исправности инвентаря, надежности установки и крепления оборудования.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Санитарно-гигиенические требования к спортивным залам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ме</w:t>
      </w:r>
      <w:proofErr w:type="gramStart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сп</w:t>
      </w:r>
      <w:proofErr w:type="gramEnd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ортивном зале во время проведения занятий должно устанавливаться из расчета 0,7 м на одного учащегося.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 должны быть упругими, без щелей, иметь ровную, горизонтальную, нескользкую поверхность.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 к началу занятий должны быть сухими и чистыми. Влажная уборка должна проводиться через 2часа занятий.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должны быть ровными и гладкими, окраска должна быть устойчива к ударам мяча.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Потолок зала должен иметь не осыпающуюся окраску.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Освещенность должна быть не менее величин: 200-300лк.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качестве источника света должны быть использованы светильники люминесцентные, либо светильники с лампами накаливания полностью отражённого </w:t>
      </w:r>
      <w:proofErr w:type="spellStart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светораспределения.</w:t>
      </w:r>
      <w:proofErr w:type="spellEnd"/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Вентиляция должна осуществляться естественным сквозным способом.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освещением должно обеспечивать возможность частичного отключения осветительной установки.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штепсельных розетках должны быть установлены предохранительные заглушки.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на видном месте должен быть план эвакуации.</w:t>
      </w:r>
    </w:p>
    <w:p w:rsidR="003B2524" w:rsidRP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спортивном зале должно быть не менее 2 выхода.</w:t>
      </w:r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соблюдения гигиенических и психолого-педагогических условий зависит функциональное состояние школьников в процессе учебной деятельности. </w:t>
      </w:r>
      <w:proofErr w:type="gramStart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 обоснованным считается урок продолжительностью 40 минут исключение ученики 1класса - 35минут).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гигиенических требований проводиться по регламентированным позициям с использованием хронометража:</w:t>
      </w:r>
    </w:p>
    <w:p w:rsidR="003B2524" w:rsidRPr="003B2524" w:rsidRDefault="003B2524" w:rsidP="003B2524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урока (% времени, затраченного на учебную работу);</w:t>
      </w:r>
    </w:p>
    <w:p w:rsidR="003B2524" w:rsidRPr="003B2524" w:rsidRDefault="003B2524" w:rsidP="003B2524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видов учебной деятельности (слушание, выполнение физических упражнений, перестроения и т.д.);</w:t>
      </w:r>
    </w:p>
    <w:p w:rsidR="003B2524" w:rsidRPr="003B2524" w:rsidRDefault="003B2524" w:rsidP="003B2524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каждого вида деятельности (минут);</w:t>
      </w:r>
    </w:p>
    <w:p w:rsidR="003B2524" w:rsidRPr="003B2524" w:rsidRDefault="003B2524" w:rsidP="003B2524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смены видов деятельности (минут);</w:t>
      </w:r>
    </w:p>
    <w:p w:rsidR="003B2524" w:rsidRPr="003B2524" w:rsidRDefault="003B2524" w:rsidP="003B2524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видов преподавания (</w:t>
      </w:r>
      <w:proofErr w:type="gramStart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наглядный, ТСО), продолжительность самостоятельной деятельности;</w:t>
      </w:r>
    </w:p>
    <w:p w:rsidR="003B2524" w:rsidRPr="003B2524" w:rsidRDefault="003B2524" w:rsidP="003B2524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длительность и условия применения ТСО;</w:t>
      </w:r>
    </w:p>
    <w:p w:rsidR="003B2524" w:rsidRPr="003B2524" w:rsidRDefault="003B2524" w:rsidP="003B2524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чередования видов преподавания.</w:t>
      </w:r>
    </w:p>
    <w:p w:rsidR="003B2524" w:rsidRPr="003B2524" w:rsidRDefault="003B2524" w:rsidP="003B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утомления необходимо учитывать, что первые 3-5 минут любого урока занимает врабатывание (на уроках физической культуры 8-10 минут), устойчивая работоспособность длится 10-15минут для младших школьников, 15-20 минут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среднего звена, 20-30 минут -</w:t>
      </w: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старшеклассников. После этого наступает </w:t>
      </w:r>
      <w:proofErr w:type="spellStart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предутомление</w:t>
      </w:r>
      <w:proofErr w:type="spellEnd"/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изменить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тактику, то наступает утомление.</w:t>
      </w:r>
    </w:p>
    <w:p w:rsidR="003B2524" w:rsidRPr="00877097" w:rsidRDefault="003B2524" w:rsidP="003B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2524" w:rsidRPr="00877097">
      <w:headerReference w:type="default" r:id="rId12"/>
      <w:pgSz w:w="11910" w:h="16840"/>
      <w:pgMar w:top="1040" w:right="56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D4" w:rsidRDefault="00ED5BD4" w:rsidP="00A26B27">
      <w:pPr>
        <w:spacing w:after="0" w:line="240" w:lineRule="auto"/>
      </w:pPr>
      <w:r>
        <w:separator/>
      </w:r>
    </w:p>
  </w:endnote>
  <w:endnote w:type="continuationSeparator" w:id="0">
    <w:p w:rsidR="00ED5BD4" w:rsidRDefault="00ED5BD4" w:rsidP="00A2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86652"/>
      <w:docPartObj>
        <w:docPartGallery w:val="Page Numbers (Bottom of Page)"/>
        <w:docPartUnique/>
      </w:docPartObj>
    </w:sdtPr>
    <w:sdtContent>
      <w:p w:rsidR="003B2524" w:rsidRDefault="003B25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D1">
          <w:rPr>
            <w:noProof/>
          </w:rPr>
          <w:t>3</w:t>
        </w:r>
        <w:r>
          <w:fldChar w:fldCharType="end"/>
        </w:r>
      </w:p>
    </w:sdtContent>
  </w:sdt>
  <w:p w:rsidR="003B2524" w:rsidRDefault="003B25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D4" w:rsidRDefault="00ED5BD4" w:rsidP="00A26B27">
      <w:pPr>
        <w:spacing w:after="0" w:line="240" w:lineRule="auto"/>
      </w:pPr>
      <w:r>
        <w:separator/>
      </w:r>
    </w:p>
  </w:footnote>
  <w:footnote w:type="continuationSeparator" w:id="0">
    <w:p w:rsidR="00ED5BD4" w:rsidRDefault="00ED5BD4" w:rsidP="00A2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24" w:rsidRPr="00A26B27" w:rsidRDefault="003B2524" w:rsidP="00A26B27">
    <w:pPr>
      <w:pStyle w:val="a5"/>
      <w:jc w:val="center"/>
      <w:rPr>
        <w:sz w:val="28"/>
        <w:szCs w:val="28"/>
      </w:rPr>
    </w:pPr>
    <w:proofErr w:type="spellStart"/>
    <w:r w:rsidRPr="00A26B27">
      <w:rPr>
        <w:sz w:val="28"/>
        <w:szCs w:val="28"/>
      </w:rPr>
      <w:t>Рябчинский</w:t>
    </w:r>
    <w:proofErr w:type="spellEnd"/>
    <w:r w:rsidRPr="00A26B27">
      <w:rPr>
        <w:sz w:val="28"/>
        <w:szCs w:val="28"/>
      </w:rPr>
      <w:t xml:space="preserve"> Владимир Юрьевич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3">
    <w:nsid w:val="13EE3E9B"/>
    <w:multiLevelType w:val="multilevel"/>
    <w:tmpl w:val="DE5E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F24C1"/>
    <w:multiLevelType w:val="multilevel"/>
    <w:tmpl w:val="8C6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605FE"/>
    <w:multiLevelType w:val="hybridMultilevel"/>
    <w:tmpl w:val="042C4D72"/>
    <w:lvl w:ilvl="0" w:tplc="0C0EB2DE">
      <w:start w:val="1"/>
      <w:numFmt w:val="bullet"/>
      <w:lvlText w:val=""/>
      <w:lvlJc w:val="left"/>
      <w:pPr>
        <w:ind w:left="819" w:hanging="144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C936C">
      <w:numFmt w:val="bullet"/>
      <w:lvlText w:val=""/>
      <w:lvlJc w:val="left"/>
      <w:pPr>
        <w:ind w:left="15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1A2440">
      <w:numFmt w:val="bullet"/>
      <w:lvlText w:val="•"/>
      <w:lvlJc w:val="left"/>
      <w:pPr>
        <w:ind w:left="2593" w:hanging="346"/>
      </w:pPr>
      <w:rPr>
        <w:rFonts w:hint="default"/>
        <w:lang w:val="ru-RU" w:eastAsia="en-US" w:bidi="ar-SA"/>
      </w:rPr>
    </w:lvl>
    <w:lvl w:ilvl="3" w:tplc="37841E84">
      <w:numFmt w:val="bullet"/>
      <w:lvlText w:val="•"/>
      <w:lvlJc w:val="left"/>
      <w:pPr>
        <w:ind w:left="3647" w:hanging="346"/>
      </w:pPr>
      <w:rPr>
        <w:rFonts w:hint="default"/>
        <w:lang w:val="ru-RU" w:eastAsia="en-US" w:bidi="ar-SA"/>
      </w:rPr>
    </w:lvl>
    <w:lvl w:ilvl="4" w:tplc="288CC658">
      <w:numFmt w:val="bullet"/>
      <w:lvlText w:val="•"/>
      <w:lvlJc w:val="left"/>
      <w:pPr>
        <w:ind w:left="4701" w:hanging="346"/>
      </w:pPr>
      <w:rPr>
        <w:rFonts w:hint="default"/>
        <w:lang w:val="ru-RU" w:eastAsia="en-US" w:bidi="ar-SA"/>
      </w:rPr>
    </w:lvl>
    <w:lvl w:ilvl="5" w:tplc="BE601910">
      <w:numFmt w:val="bullet"/>
      <w:lvlText w:val="•"/>
      <w:lvlJc w:val="left"/>
      <w:pPr>
        <w:ind w:left="5755" w:hanging="346"/>
      </w:pPr>
      <w:rPr>
        <w:rFonts w:hint="default"/>
        <w:lang w:val="ru-RU" w:eastAsia="en-US" w:bidi="ar-SA"/>
      </w:rPr>
    </w:lvl>
    <w:lvl w:ilvl="6" w:tplc="F3E42C70">
      <w:numFmt w:val="bullet"/>
      <w:lvlText w:val="•"/>
      <w:lvlJc w:val="left"/>
      <w:pPr>
        <w:ind w:left="6808" w:hanging="346"/>
      </w:pPr>
      <w:rPr>
        <w:rFonts w:hint="default"/>
        <w:lang w:val="ru-RU" w:eastAsia="en-US" w:bidi="ar-SA"/>
      </w:rPr>
    </w:lvl>
    <w:lvl w:ilvl="7" w:tplc="4B4627EE">
      <w:numFmt w:val="bullet"/>
      <w:lvlText w:val="•"/>
      <w:lvlJc w:val="left"/>
      <w:pPr>
        <w:ind w:left="7862" w:hanging="346"/>
      </w:pPr>
      <w:rPr>
        <w:rFonts w:hint="default"/>
        <w:lang w:val="ru-RU" w:eastAsia="en-US" w:bidi="ar-SA"/>
      </w:rPr>
    </w:lvl>
    <w:lvl w:ilvl="8" w:tplc="1B82B61C">
      <w:numFmt w:val="bullet"/>
      <w:lvlText w:val="•"/>
      <w:lvlJc w:val="left"/>
      <w:pPr>
        <w:ind w:left="8916" w:hanging="346"/>
      </w:pPr>
      <w:rPr>
        <w:rFonts w:hint="default"/>
        <w:lang w:val="ru-RU" w:eastAsia="en-US" w:bidi="ar-SA"/>
      </w:rPr>
    </w:lvl>
  </w:abstractNum>
  <w:abstractNum w:abstractNumId="6">
    <w:nsid w:val="26AC54CD"/>
    <w:multiLevelType w:val="hybridMultilevel"/>
    <w:tmpl w:val="01B8268A"/>
    <w:lvl w:ilvl="0" w:tplc="0C0EB2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52039C"/>
    <w:multiLevelType w:val="hybridMultilevel"/>
    <w:tmpl w:val="6D3C39EC"/>
    <w:lvl w:ilvl="0" w:tplc="0C0EB2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D31DDE"/>
    <w:multiLevelType w:val="hybridMultilevel"/>
    <w:tmpl w:val="EE04C8E2"/>
    <w:lvl w:ilvl="0" w:tplc="0C0EB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72729"/>
    <w:multiLevelType w:val="hybridMultilevel"/>
    <w:tmpl w:val="EE96B4C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7B35005"/>
    <w:multiLevelType w:val="hybridMultilevel"/>
    <w:tmpl w:val="3B36D476"/>
    <w:lvl w:ilvl="0" w:tplc="0C0EB2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4251D9"/>
    <w:multiLevelType w:val="hybridMultilevel"/>
    <w:tmpl w:val="2D6A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A4898"/>
    <w:multiLevelType w:val="multilevel"/>
    <w:tmpl w:val="4DDE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40E5E"/>
    <w:multiLevelType w:val="hybridMultilevel"/>
    <w:tmpl w:val="CED8F526"/>
    <w:lvl w:ilvl="0" w:tplc="0C0EB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062B0"/>
    <w:multiLevelType w:val="multilevel"/>
    <w:tmpl w:val="AA2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8A4AB0"/>
    <w:multiLevelType w:val="hybridMultilevel"/>
    <w:tmpl w:val="E7A0964E"/>
    <w:lvl w:ilvl="0" w:tplc="0C0EB2DE">
      <w:start w:val="1"/>
      <w:numFmt w:val="bullet"/>
      <w:lvlText w:val=""/>
      <w:lvlJc w:val="left"/>
      <w:pPr>
        <w:ind w:left="819" w:hanging="144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C936C">
      <w:numFmt w:val="bullet"/>
      <w:lvlText w:val=""/>
      <w:lvlJc w:val="left"/>
      <w:pPr>
        <w:ind w:left="15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1A2440">
      <w:numFmt w:val="bullet"/>
      <w:lvlText w:val="•"/>
      <w:lvlJc w:val="left"/>
      <w:pPr>
        <w:ind w:left="2593" w:hanging="346"/>
      </w:pPr>
      <w:rPr>
        <w:rFonts w:hint="default"/>
        <w:lang w:val="ru-RU" w:eastAsia="en-US" w:bidi="ar-SA"/>
      </w:rPr>
    </w:lvl>
    <w:lvl w:ilvl="3" w:tplc="37841E84">
      <w:numFmt w:val="bullet"/>
      <w:lvlText w:val="•"/>
      <w:lvlJc w:val="left"/>
      <w:pPr>
        <w:ind w:left="3647" w:hanging="346"/>
      </w:pPr>
      <w:rPr>
        <w:rFonts w:hint="default"/>
        <w:lang w:val="ru-RU" w:eastAsia="en-US" w:bidi="ar-SA"/>
      </w:rPr>
    </w:lvl>
    <w:lvl w:ilvl="4" w:tplc="288CC658">
      <w:numFmt w:val="bullet"/>
      <w:lvlText w:val="•"/>
      <w:lvlJc w:val="left"/>
      <w:pPr>
        <w:ind w:left="4701" w:hanging="346"/>
      </w:pPr>
      <w:rPr>
        <w:rFonts w:hint="default"/>
        <w:lang w:val="ru-RU" w:eastAsia="en-US" w:bidi="ar-SA"/>
      </w:rPr>
    </w:lvl>
    <w:lvl w:ilvl="5" w:tplc="BE601910">
      <w:numFmt w:val="bullet"/>
      <w:lvlText w:val="•"/>
      <w:lvlJc w:val="left"/>
      <w:pPr>
        <w:ind w:left="5755" w:hanging="346"/>
      </w:pPr>
      <w:rPr>
        <w:rFonts w:hint="default"/>
        <w:lang w:val="ru-RU" w:eastAsia="en-US" w:bidi="ar-SA"/>
      </w:rPr>
    </w:lvl>
    <w:lvl w:ilvl="6" w:tplc="F3E42C70">
      <w:numFmt w:val="bullet"/>
      <w:lvlText w:val="•"/>
      <w:lvlJc w:val="left"/>
      <w:pPr>
        <w:ind w:left="6808" w:hanging="346"/>
      </w:pPr>
      <w:rPr>
        <w:rFonts w:hint="default"/>
        <w:lang w:val="ru-RU" w:eastAsia="en-US" w:bidi="ar-SA"/>
      </w:rPr>
    </w:lvl>
    <w:lvl w:ilvl="7" w:tplc="4B4627EE">
      <w:numFmt w:val="bullet"/>
      <w:lvlText w:val="•"/>
      <w:lvlJc w:val="left"/>
      <w:pPr>
        <w:ind w:left="7862" w:hanging="346"/>
      </w:pPr>
      <w:rPr>
        <w:rFonts w:hint="default"/>
        <w:lang w:val="ru-RU" w:eastAsia="en-US" w:bidi="ar-SA"/>
      </w:rPr>
    </w:lvl>
    <w:lvl w:ilvl="8" w:tplc="1B82B61C">
      <w:numFmt w:val="bullet"/>
      <w:lvlText w:val="•"/>
      <w:lvlJc w:val="left"/>
      <w:pPr>
        <w:ind w:left="8916" w:hanging="34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27"/>
    <w:rsid w:val="0028439C"/>
    <w:rsid w:val="003B2524"/>
    <w:rsid w:val="00403A07"/>
    <w:rsid w:val="006B0E71"/>
    <w:rsid w:val="00877097"/>
    <w:rsid w:val="008B4E82"/>
    <w:rsid w:val="008F1999"/>
    <w:rsid w:val="009C1645"/>
    <w:rsid w:val="00A26B27"/>
    <w:rsid w:val="00A30C45"/>
    <w:rsid w:val="00B50D93"/>
    <w:rsid w:val="00D104D1"/>
    <w:rsid w:val="00D63D50"/>
    <w:rsid w:val="00D90745"/>
    <w:rsid w:val="00DC44EB"/>
    <w:rsid w:val="00ED5BD4"/>
    <w:rsid w:val="00F13FE0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26B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6B27"/>
  </w:style>
  <w:style w:type="table" w:customStyle="1" w:styleId="TableNormal">
    <w:name w:val="Table Normal"/>
    <w:uiPriority w:val="2"/>
    <w:semiHidden/>
    <w:unhideWhenUsed/>
    <w:qFormat/>
    <w:rsid w:val="00A26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26B2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26B2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26B2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26B2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2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26B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6B27"/>
  </w:style>
  <w:style w:type="table" w:customStyle="1" w:styleId="TableNormal">
    <w:name w:val="Table Normal"/>
    <w:uiPriority w:val="2"/>
    <w:semiHidden/>
    <w:unhideWhenUsed/>
    <w:qFormat/>
    <w:rsid w:val="00A26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26B2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26B2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26B2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26B2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29"/>
    <w:rsid w:val="001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30CBEF97D147569025E465D9DAA887">
    <w:name w:val="7D30CBEF97D147569025E465D9DAA887"/>
    <w:rsid w:val="001940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30CBEF97D147569025E465D9DAA887">
    <w:name w:val="7D30CBEF97D147569025E465D9DAA887"/>
    <w:rsid w:val="00194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F5F5-92AD-40F3-8043-DD920E17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22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2024-11-22T16:06:00Z</dcterms:created>
  <dcterms:modified xsi:type="dcterms:W3CDTF">2024-11-24T14:04:00Z</dcterms:modified>
</cp:coreProperties>
</file>