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E8E" w:rsidRDefault="00F41E8E" w:rsidP="00F41E8E">
      <w:pPr>
        <w:pStyle w:val="contentstrong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АРХЕОЛОГ</w:t>
      </w:r>
    </w:p>
    <w:p w:rsidR="00F41E8E" w:rsidRDefault="00F41E8E" w:rsidP="00F41E8E">
      <w:pPr>
        <w:pStyle w:val="contentstrong"/>
        <w:spacing w:before="0" w:beforeAutospacing="0" w:after="0" w:afterAutospacing="0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Описание профессии:</w:t>
      </w:r>
    </w:p>
    <w:p w:rsidR="00F41E8E" w:rsidRDefault="00F41E8E" w:rsidP="00F41E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Археолог — это учёный, который изучает быт и культуру древних цивилизаций по сохранившимся останкам их жизнедеятельности. В основные задачи работы археолога входит проведение раскопок для поиска источников исследования. Археологию зачастую сравнивают с работой детектива. Это творческая профессия, так как приходится использовать воображение и абстрактное мышление, чтобы воссоздать первозданную картину мира прошлого. Ученые-археологи работают как бы с отдельными элементами мозаики, которую нужно собрать воедино, чтобы разрешить загадку. Иногда на полное раскрытие тайны какой-либо древней культуры или археологического памятника уходят годы. Археология в современном мире является очень важной наукой, которая позволяет нам приоткрыть завесу тайн древних цивилизаций, позволяет изучить культуру и быт различных эпох, а также знакомит с останками древних животных и растений. Зачастую археологи в своих исследованиях сотрудничают с другими отраслями науки, это помогает оптимизировать методы исследования и анализа объектов. Работа археолога крайне востребована на сегодняшний день, так как не отрыто ещё очень много тайн и загадок древних народов и цивилизаций нашей планеты. Основной род деятельности археолога — это проведение раскопок с целью поиска памятников старины и других исторически значимых объектов. Археологи также находят себе применение в музеях, где занимаются обеспечением сохранности найденных при раскопках предметов, знакомят посетителей с находками и результатами их исследования, организуют выставки и подготавливают экскурсии.</w:t>
      </w:r>
    </w:p>
    <w:p w:rsidR="00F41E8E" w:rsidRDefault="00F41E8E" w:rsidP="00F41E8E">
      <w:pPr>
        <w:pStyle w:val="a3"/>
        <w:spacing w:before="0" w:beforeAutospacing="0" w:after="0" w:afterAutospacing="0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 </w:t>
      </w:r>
    </w:p>
    <w:p w:rsidR="00F41E8E" w:rsidRDefault="00F41E8E" w:rsidP="00F41E8E">
      <w:pPr>
        <w:pStyle w:val="contentstrong"/>
        <w:spacing w:before="0" w:beforeAutospacing="0" w:after="0" w:afterAutospacing="0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Тип и класс профессии:</w:t>
      </w:r>
    </w:p>
    <w:p w:rsidR="00F41E8E" w:rsidRDefault="00F41E8E" w:rsidP="00F41E8E">
      <w:pPr>
        <w:pStyle w:val="contentparagraph"/>
        <w:spacing w:before="0" w:beforeAutospacing="0" w:after="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тип - человек-природа; относится к классу эвристических профессий</w:t>
      </w:r>
    </w:p>
    <w:p w:rsidR="00F41E8E" w:rsidRDefault="00F41E8E" w:rsidP="00F41E8E">
      <w:pPr>
        <w:pStyle w:val="contentstrong"/>
        <w:spacing w:before="0" w:beforeAutospacing="0" w:after="0" w:afterAutospacing="0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Содержание деятельности:</w:t>
      </w:r>
    </w:p>
    <w:p w:rsidR="00F41E8E" w:rsidRDefault="00F41E8E" w:rsidP="00F41E8E">
      <w:pPr>
        <w:pStyle w:val="contentparagraph"/>
        <w:spacing w:before="0" w:beforeAutospacing="0" w:after="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изучение быта, культуры и исторического прошлого древних народов по сохранившимся материальным продуктам их жизни и деятельности (археологическим памятникам).</w:t>
      </w:r>
    </w:p>
    <w:p w:rsidR="00F41E8E" w:rsidRDefault="00F41E8E" w:rsidP="00F41E8E">
      <w:pPr>
        <w:pStyle w:val="contentstrong"/>
        <w:spacing w:before="0" w:beforeAutospacing="0" w:after="0" w:afterAutospacing="0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Требования к знаниям и умениям:</w:t>
      </w:r>
    </w:p>
    <w:p w:rsidR="00F41E8E" w:rsidRDefault="00F41E8E" w:rsidP="00F41E8E">
      <w:pPr>
        <w:pStyle w:val="contentparagraph"/>
        <w:spacing w:before="0" w:beforeAutospacing="0" w:after="0" w:afterAutospacing="0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владеть навыками геодезиста, топографа.</w:t>
      </w:r>
    </w:p>
    <w:p w:rsidR="00F41E8E" w:rsidRDefault="00F41E8E" w:rsidP="00F41E8E">
      <w:pPr>
        <w:pStyle w:val="contentstrong"/>
        <w:spacing w:before="0" w:beforeAutospacing="0" w:after="0" w:afterAutospacing="0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Требования к индивидуальным особенностям специалиста:</w:t>
      </w:r>
    </w:p>
    <w:p w:rsidR="00F41E8E" w:rsidRDefault="00F41E8E" w:rsidP="00F41E8E">
      <w:pPr>
        <w:pStyle w:val="contentparagraph"/>
        <w:spacing w:before="0" w:beforeAutospacing="0" w:after="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эмоциональная устойчивость; выносливость; аккуратность; целеустремленность; пространственно-образное мышление; абстрактность мышления; способность анализировать и синтезировать информацию; хороший объем памяти и внимания; усидчивость; склонность к исследовательской деятельности; работоспособность; коммуникативные навыки.</w:t>
      </w:r>
    </w:p>
    <w:p w:rsidR="00F41E8E" w:rsidRDefault="00F41E8E" w:rsidP="00F41E8E">
      <w:pPr>
        <w:pStyle w:val="contentstrong"/>
        <w:spacing w:before="0" w:beforeAutospacing="0" w:after="0" w:afterAutospacing="0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Условия труда:</w:t>
      </w:r>
    </w:p>
    <w:p w:rsidR="00F41E8E" w:rsidRDefault="00F41E8E" w:rsidP="00F41E8E">
      <w:pPr>
        <w:pStyle w:val="contentparagraph"/>
        <w:spacing w:before="0" w:beforeAutospacing="0" w:after="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Для успешного выполнения деятельности необходим обмен информацией с коллегами. Обычно профессиональное общение происходит непосредственно; график работы ненормированный, характер труда разнообразный: жизнь в экспедиции расписана очень четко. Археолог достаточно самостоятелен в своей деятельности. Он может принимать собственные решения в рамках поставленных задач.</w:t>
      </w:r>
    </w:p>
    <w:p w:rsidR="00F41E8E" w:rsidRDefault="00F41E8E" w:rsidP="00F41E8E">
      <w:pPr>
        <w:pStyle w:val="contentstrong"/>
        <w:spacing w:before="0" w:beforeAutospacing="0" w:after="0" w:afterAutospacing="0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Медицинские противопоказания:</w:t>
      </w:r>
    </w:p>
    <w:p w:rsidR="00F41E8E" w:rsidRDefault="00F41E8E" w:rsidP="00F41E8E">
      <w:pPr>
        <w:pStyle w:val="contentparagraph"/>
        <w:spacing w:before="0" w:beforeAutospacing="0" w:after="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неврологические и психиатрические заболевания, нарушения опорно-двигательного аппарата, заболевания сердечно-сосудистой системы, заболевания органов дыхания, нарушения речи, слуха, зрения, хронические инфекционные заболевания.</w:t>
      </w:r>
    </w:p>
    <w:p w:rsidR="00F41E8E" w:rsidRDefault="00F41E8E" w:rsidP="00F41E8E">
      <w:pPr>
        <w:pStyle w:val="contentstrong"/>
        <w:spacing w:before="0" w:beforeAutospacing="0" w:after="0" w:afterAutospacing="0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Базовое образование:</w:t>
      </w:r>
    </w:p>
    <w:p w:rsidR="00F41E8E" w:rsidRDefault="00F41E8E" w:rsidP="00F41E8E">
      <w:pPr>
        <w:pStyle w:val="contentparagraph"/>
        <w:spacing w:before="0" w:beforeAutospacing="0" w:after="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lastRenderedPageBreak/>
        <w:t>высшее профессиональное образование</w:t>
      </w:r>
    </w:p>
    <w:p w:rsidR="00F41E8E" w:rsidRDefault="00F41E8E" w:rsidP="00F41E8E">
      <w:pPr>
        <w:pStyle w:val="contentstrong"/>
        <w:spacing w:before="0" w:beforeAutospacing="0" w:after="0" w:afterAutospacing="0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Перспективы карьерного роста:</w:t>
      </w:r>
    </w:p>
    <w:p w:rsidR="00F41E8E" w:rsidRDefault="00F41E8E" w:rsidP="00F41E8E">
      <w:pPr>
        <w:pStyle w:val="contentparagraph"/>
        <w:spacing w:before="0" w:beforeAutospacing="0" w:after="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повышение квалификации, преподавательская и научно-исследовательская деятельность</w:t>
      </w:r>
    </w:p>
    <w:p w:rsidR="00A91252" w:rsidRDefault="00A91252" w:rsidP="00F41E8E">
      <w:pPr>
        <w:jc w:val="both"/>
      </w:pPr>
      <w:bookmarkStart w:id="0" w:name="_GoBack"/>
      <w:bookmarkEnd w:id="0"/>
    </w:p>
    <w:sectPr w:rsidR="00A9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14"/>
    <w:rsid w:val="006C6814"/>
    <w:rsid w:val="00A91252"/>
    <w:rsid w:val="00F4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1D9EA-981F-4315-A5EB-BDDF8313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trong">
    <w:name w:val="content_strong"/>
    <w:basedOn w:val="a"/>
    <w:rsid w:val="00F41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paragraph">
    <w:name w:val="content__paragraph"/>
    <w:basedOn w:val="a"/>
    <w:rsid w:val="00F41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1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42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95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07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0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2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2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55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Анжела</dc:creator>
  <cp:keywords/>
  <dc:description/>
  <cp:lastModifiedBy>Левина Анжела</cp:lastModifiedBy>
  <cp:revision>3</cp:revision>
  <dcterms:created xsi:type="dcterms:W3CDTF">2024-10-25T13:30:00Z</dcterms:created>
  <dcterms:modified xsi:type="dcterms:W3CDTF">2024-10-25T13:31:00Z</dcterms:modified>
</cp:coreProperties>
</file>