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CED" w:rsidRDefault="009D5CED">
      <w:pPr>
        <w:pStyle w:val="ConsPlusTitlePage"/>
      </w:pPr>
      <w:r>
        <w:t xml:space="preserve">Документ предоставлен </w:t>
      </w:r>
      <w:hyperlink r:id="rId4" w:history="1">
        <w:r>
          <w:rPr>
            <w:color w:val="0000FF"/>
          </w:rPr>
          <w:t>КонсультантПлюс</w:t>
        </w:r>
      </w:hyperlink>
      <w:r>
        <w:br/>
      </w:r>
    </w:p>
    <w:p w:rsidR="009D5CED" w:rsidRDefault="009D5CED">
      <w:pPr>
        <w:pStyle w:val="ConsPlusNormal"/>
        <w:jc w:val="both"/>
        <w:outlineLvl w:val="0"/>
      </w:pPr>
    </w:p>
    <w:p w:rsidR="009D5CED" w:rsidRDefault="009D5CED">
      <w:pPr>
        <w:pStyle w:val="ConsPlusTitle"/>
        <w:jc w:val="center"/>
        <w:outlineLvl w:val="0"/>
      </w:pPr>
      <w:r>
        <w:t>ПРАВИТЕЛЬСТВО БЕЛГОРОДСКОЙ ОБЛАСТИ</w:t>
      </w:r>
    </w:p>
    <w:p w:rsidR="009D5CED" w:rsidRDefault="009D5CED">
      <w:pPr>
        <w:pStyle w:val="ConsPlusTitle"/>
        <w:jc w:val="center"/>
      </w:pPr>
    </w:p>
    <w:p w:rsidR="009D5CED" w:rsidRDefault="009D5CED">
      <w:pPr>
        <w:pStyle w:val="ConsPlusTitle"/>
        <w:jc w:val="center"/>
      </w:pPr>
      <w:r>
        <w:t>ПОСТАНОВЛЕНИЕ</w:t>
      </w:r>
    </w:p>
    <w:p w:rsidR="009D5CED" w:rsidRDefault="009D5CED">
      <w:pPr>
        <w:pStyle w:val="ConsPlusTitle"/>
        <w:jc w:val="center"/>
      </w:pPr>
      <w:r>
        <w:t>от 23 июня 2008 г. N 159-пп</w:t>
      </w:r>
    </w:p>
    <w:p w:rsidR="009D5CED" w:rsidRDefault="009D5CED">
      <w:pPr>
        <w:pStyle w:val="ConsPlusTitle"/>
        <w:jc w:val="center"/>
      </w:pPr>
    </w:p>
    <w:p w:rsidR="009D5CED" w:rsidRDefault="009D5CED">
      <w:pPr>
        <w:pStyle w:val="ConsPlusTitle"/>
        <w:jc w:val="center"/>
      </w:pPr>
      <w:r>
        <w:t>ОБ УТВЕРЖДЕНИИ ПОЛОЖЕНИЯ ОБ ОПЛАТЕ ТРУДА</w:t>
      </w:r>
    </w:p>
    <w:p w:rsidR="009D5CED" w:rsidRDefault="009D5CED">
      <w:pPr>
        <w:pStyle w:val="ConsPlusTitle"/>
        <w:jc w:val="center"/>
      </w:pPr>
      <w:r>
        <w:t>РАБОТНИКОВ ГОСУДАРСТВЕННЫХ ОБЛАСТНЫХ ОБРАЗОВАТЕЛЬНЫХ</w:t>
      </w:r>
    </w:p>
    <w:p w:rsidR="009D5CED" w:rsidRDefault="009D5CED">
      <w:pPr>
        <w:pStyle w:val="ConsPlusTitle"/>
        <w:jc w:val="center"/>
      </w:pPr>
      <w:r>
        <w:t>ОРГАНИЗАЦИЙ, ОРГАНИЗАЦИЙ ДЛЯ ДЕТЕЙ-СИРОТ И ДЕТЕЙ, ОСТАВШИХСЯ</w:t>
      </w:r>
    </w:p>
    <w:p w:rsidR="009D5CED" w:rsidRDefault="009D5CED">
      <w:pPr>
        <w:pStyle w:val="ConsPlusTitle"/>
        <w:jc w:val="center"/>
      </w:pPr>
      <w:r>
        <w:t>БЕЗ ПОПЕЧЕНИЯ РОДИТЕЛЕЙ, ЛИЦ ИЗ ЧИСЛА ДЕТЕЙ-СИРОТ</w:t>
      </w:r>
    </w:p>
    <w:p w:rsidR="009D5CED" w:rsidRDefault="009D5CED">
      <w:pPr>
        <w:pStyle w:val="ConsPlusTitle"/>
        <w:jc w:val="center"/>
      </w:pPr>
      <w:r>
        <w:t>И ДЕТЕЙ, ОСТАВШИХСЯ БЕЗ ПОПЕЧЕНИЯ РОДИТЕЛЕЙ,</w:t>
      </w:r>
    </w:p>
    <w:p w:rsidR="009D5CED" w:rsidRDefault="009D5CED">
      <w:pPr>
        <w:pStyle w:val="ConsPlusTitle"/>
        <w:jc w:val="center"/>
      </w:pPr>
      <w:r>
        <w:t>И ОБЛАСТНЫХ МЕТОДИЧЕСКИХ СЛУЖБ</w:t>
      </w:r>
    </w:p>
    <w:p w:rsidR="009D5CED" w:rsidRDefault="009D5CE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D5CED">
        <w:trPr>
          <w:jc w:val="center"/>
        </w:trPr>
        <w:tc>
          <w:tcPr>
            <w:tcW w:w="9294" w:type="dxa"/>
            <w:tcBorders>
              <w:top w:val="nil"/>
              <w:left w:val="single" w:sz="24" w:space="0" w:color="CED3F1"/>
              <w:bottom w:val="nil"/>
              <w:right w:val="single" w:sz="24" w:space="0" w:color="F4F3F8"/>
            </w:tcBorders>
            <w:shd w:val="clear" w:color="auto" w:fill="F4F3F8"/>
          </w:tcPr>
          <w:p w:rsidR="009D5CED" w:rsidRDefault="009D5CED">
            <w:pPr>
              <w:pStyle w:val="ConsPlusNormal"/>
              <w:jc w:val="center"/>
            </w:pPr>
            <w:r>
              <w:rPr>
                <w:color w:val="392C69"/>
              </w:rPr>
              <w:t>Список изменяющих документов</w:t>
            </w:r>
          </w:p>
          <w:p w:rsidR="009D5CED" w:rsidRDefault="009D5CED">
            <w:pPr>
              <w:pStyle w:val="ConsPlusNormal"/>
              <w:jc w:val="center"/>
            </w:pPr>
            <w:r>
              <w:rPr>
                <w:color w:val="392C69"/>
              </w:rPr>
              <w:t>(в ред. постановлений Правительства Белгородской области</w:t>
            </w:r>
          </w:p>
          <w:p w:rsidR="009D5CED" w:rsidRDefault="009D5CED">
            <w:pPr>
              <w:pStyle w:val="ConsPlusNormal"/>
              <w:jc w:val="center"/>
            </w:pPr>
            <w:r>
              <w:rPr>
                <w:color w:val="392C69"/>
              </w:rPr>
              <w:t xml:space="preserve">от 02.02.2009 </w:t>
            </w:r>
            <w:hyperlink r:id="rId5" w:history="1">
              <w:r>
                <w:rPr>
                  <w:color w:val="0000FF"/>
                </w:rPr>
                <w:t>N 33-пп</w:t>
              </w:r>
            </w:hyperlink>
            <w:r>
              <w:rPr>
                <w:color w:val="392C69"/>
              </w:rPr>
              <w:t xml:space="preserve">, от 29.09.2009 </w:t>
            </w:r>
            <w:hyperlink r:id="rId6" w:history="1">
              <w:r>
                <w:rPr>
                  <w:color w:val="0000FF"/>
                </w:rPr>
                <w:t>N 315-пп</w:t>
              </w:r>
            </w:hyperlink>
            <w:r>
              <w:rPr>
                <w:color w:val="392C69"/>
              </w:rPr>
              <w:t xml:space="preserve">, от 16.08.2010 </w:t>
            </w:r>
            <w:hyperlink r:id="rId7" w:history="1">
              <w:r>
                <w:rPr>
                  <w:color w:val="0000FF"/>
                </w:rPr>
                <w:t>N 271-пп</w:t>
              </w:r>
            </w:hyperlink>
            <w:r>
              <w:rPr>
                <w:color w:val="392C69"/>
              </w:rPr>
              <w:t>,</w:t>
            </w:r>
          </w:p>
          <w:p w:rsidR="009D5CED" w:rsidRDefault="009D5CED">
            <w:pPr>
              <w:pStyle w:val="ConsPlusNormal"/>
              <w:jc w:val="center"/>
            </w:pPr>
            <w:r>
              <w:rPr>
                <w:color w:val="392C69"/>
              </w:rPr>
              <w:t xml:space="preserve">от 29.11.2010 </w:t>
            </w:r>
            <w:hyperlink r:id="rId8" w:history="1">
              <w:r>
                <w:rPr>
                  <w:color w:val="0000FF"/>
                </w:rPr>
                <w:t>N 405-пп</w:t>
              </w:r>
            </w:hyperlink>
            <w:r>
              <w:rPr>
                <w:color w:val="392C69"/>
              </w:rPr>
              <w:t xml:space="preserve">, от 28.02.2011 </w:t>
            </w:r>
            <w:hyperlink r:id="rId9" w:history="1">
              <w:r>
                <w:rPr>
                  <w:color w:val="0000FF"/>
                </w:rPr>
                <w:t>N 78-пп</w:t>
              </w:r>
            </w:hyperlink>
            <w:r>
              <w:rPr>
                <w:color w:val="392C69"/>
              </w:rPr>
              <w:t xml:space="preserve">, от 04.07.2011 </w:t>
            </w:r>
            <w:hyperlink r:id="rId10" w:history="1">
              <w:r>
                <w:rPr>
                  <w:color w:val="0000FF"/>
                </w:rPr>
                <w:t>N 247-пп</w:t>
              </w:r>
            </w:hyperlink>
            <w:r>
              <w:rPr>
                <w:color w:val="392C69"/>
              </w:rPr>
              <w:t>,</w:t>
            </w:r>
          </w:p>
          <w:p w:rsidR="009D5CED" w:rsidRDefault="009D5CED">
            <w:pPr>
              <w:pStyle w:val="ConsPlusNormal"/>
              <w:jc w:val="center"/>
            </w:pPr>
            <w:r>
              <w:rPr>
                <w:color w:val="392C69"/>
              </w:rPr>
              <w:t xml:space="preserve">от 30.01.2012 </w:t>
            </w:r>
            <w:hyperlink r:id="rId11" w:history="1">
              <w:r>
                <w:rPr>
                  <w:color w:val="0000FF"/>
                </w:rPr>
                <w:t>N 34-пп</w:t>
              </w:r>
            </w:hyperlink>
            <w:r>
              <w:rPr>
                <w:color w:val="392C69"/>
              </w:rPr>
              <w:t xml:space="preserve">, от 04.06.2012 </w:t>
            </w:r>
            <w:hyperlink r:id="rId12" w:history="1">
              <w:r>
                <w:rPr>
                  <w:color w:val="0000FF"/>
                </w:rPr>
                <w:t>N 241-пп</w:t>
              </w:r>
            </w:hyperlink>
            <w:r>
              <w:rPr>
                <w:color w:val="392C69"/>
              </w:rPr>
              <w:t xml:space="preserve">, от 18.03.2013 </w:t>
            </w:r>
            <w:hyperlink r:id="rId13" w:history="1">
              <w:r>
                <w:rPr>
                  <w:color w:val="0000FF"/>
                </w:rPr>
                <w:t>N 77-пп</w:t>
              </w:r>
            </w:hyperlink>
            <w:r>
              <w:rPr>
                <w:color w:val="392C69"/>
              </w:rPr>
              <w:t>,</w:t>
            </w:r>
          </w:p>
          <w:p w:rsidR="009D5CED" w:rsidRDefault="009D5CED">
            <w:pPr>
              <w:pStyle w:val="ConsPlusNormal"/>
              <w:jc w:val="center"/>
            </w:pPr>
            <w:r>
              <w:rPr>
                <w:color w:val="392C69"/>
              </w:rPr>
              <w:t xml:space="preserve">от 16.12.2013 </w:t>
            </w:r>
            <w:hyperlink r:id="rId14" w:history="1">
              <w:r>
                <w:rPr>
                  <w:color w:val="0000FF"/>
                </w:rPr>
                <w:t>N 506-пп</w:t>
              </w:r>
            </w:hyperlink>
            <w:r>
              <w:rPr>
                <w:color w:val="392C69"/>
              </w:rPr>
              <w:t xml:space="preserve">, от 24.03.2014 </w:t>
            </w:r>
            <w:hyperlink r:id="rId15" w:history="1">
              <w:r>
                <w:rPr>
                  <w:color w:val="0000FF"/>
                </w:rPr>
                <w:t>N 121-пп</w:t>
              </w:r>
            </w:hyperlink>
            <w:r>
              <w:rPr>
                <w:color w:val="392C69"/>
              </w:rPr>
              <w:t xml:space="preserve">, от 20.10.2014 </w:t>
            </w:r>
            <w:hyperlink r:id="rId16" w:history="1">
              <w:r>
                <w:rPr>
                  <w:color w:val="0000FF"/>
                </w:rPr>
                <w:t>N 385-пп</w:t>
              </w:r>
            </w:hyperlink>
            <w:r>
              <w:rPr>
                <w:color w:val="392C69"/>
              </w:rPr>
              <w:t>,</w:t>
            </w:r>
          </w:p>
          <w:p w:rsidR="009D5CED" w:rsidRDefault="009D5CED">
            <w:pPr>
              <w:pStyle w:val="ConsPlusNormal"/>
              <w:jc w:val="center"/>
            </w:pPr>
            <w:r>
              <w:rPr>
                <w:color w:val="392C69"/>
              </w:rPr>
              <w:t xml:space="preserve">от 27.10.2014 </w:t>
            </w:r>
            <w:hyperlink r:id="rId17" w:history="1">
              <w:r>
                <w:rPr>
                  <w:color w:val="0000FF"/>
                </w:rPr>
                <w:t>N 404-пп</w:t>
              </w:r>
            </w:hyperlink>
            <w:r>
              <w:rPr>
                <w:color w:val="392C69"/>
              </w:rPr>
              <w:t xml:space="preserve">, от 22.12.2014 </w:t>
            </w:r>
            <w:hyperlink r:id="rId18" w:history="1">
              <w:r>
                <w:rPr>
                  <w:color w:val="0000FF"/>
                </w:rPr>
                <w:t>N 504-пп</w:t>
              </w:r>
            </w:hyperlink>
            <w:r>
              <w:rPr>
                <w:color w:val="392C69"/>
              </w:rPr>
              <w:t xml:space="preserve">, от 13.04.2015 </w:t>
            </w:r>
            <w:hyperlink r:id="rId19" w:history="1">
              <w:r>
                <w:rPr>
                  <w:color w:val="0000FF"/>
                </w:rPr>
                <w:t>N 154-пп</w:t>
              </w:r>
            </w:hyperlink>
            <w:r>
              <w:rPr>
                <w:color w:val="392C69"/>
              </w:rPr>
              <w:t>,</w:t>
            </w:r>
          </w:p>
          <w:p w:rsidR="009D5CED" w:rsidRDefault="009D5CED">
            <w:pPr>
              <w:pStyle w:val="ConsPlusNormal"/>
              <w:jc w:val="center"/>
            </w:pPr>
            <w:r>
              <w:rPr>
                <w:color w:val="392C69"/>
              </w:rPr>
              <w:t xml:space="preserve">от 12.10.2015 </w:t>
            </w:r>
            <w:hyperlink r:id="rId20" w:history="1">
              <w:r>
                <w:rPr>
                  <w:color w:val="0000FF"/>
                </w:rPr>
                <w:t>N 369-пп</w:t>
              </w:r>
            </w:hyperlink>
            <w:r>
              <w:rPr>
                <w:color w:val="392C69"/>
              </w:rPr>
              <w:t xml:space="preserve">, от 29.12.2015 </w:t>
            </w:r>
            <w:hyperlink r:id="rId21" w:history="1">
              <w:r>
                <w:rPr>
                  <w:color w:val="0000FF"/>
                </w:rPr>
                <w:t>N 501-пп</w:t>
              </w:r>
            </w:hyperlink>
            <w:r>
              <w:rPr>
                <w:color w:val="392C69"/>
              </w:rPr>
              <w:t xml:space="preserve">, от 28.03.2016 </w:t>
            </w:r>
            <w:hyperlink r:id="rId22" w:history="1">
              <w:r>
                <w:rPr>
                  <w:color w:val="0000FF"/>
                </w:rPr>
                <w:t>N 79-пп</w:t>
              </w:r>
            </w:hyperlink>
            <w:r>
              <w:rPr>
                <w:color w:val="392C69"/>
              </w:rPr>
              <w:t>,</w:t>
            </w:r>
          </w:p>
          <w:p w:rsidR="009D5CED" w:rsidRDefault="009D5CED">
            <w:pPr>
              <w:pStyle w:val="ConsPlusNormal"/>
              <w:jc w:val="center"/>
            </w:pPr>
            <w:r>
              <w:rPr>
                <w:color w:val="392C69"/>
              </w:rPr>
              <w:t xml:space="preserve">от 21.06.2016 </w:t>
            </w:r>
            <w:hyperlink r:id="rId23" w:history="1">
              <w:r>
                <w:rPr>
                  <w:color w:val="0000FF"/>
                </w:rPr>
                <w:t>N 222-пп</w:t>
              </w:r>
            </w:hyperlink>
            <w:r>
              <w:rPr>
                <w:color w:val="392C69"/>
              </w:rPr>
              <w:t xml:space="preserve">, от 15.08.2016 </w:t>
            </w:r>
            <w:hyperlink r:id="rId24" w:history="1">
              <w:r>
                <w:rPr>
                  <w:color w:val="0000FF"/>
                </w:rPr>
                <w:t>N 281-пп</w:t>
              </w:r>
            </w:hyperlink>
            <w:r>
              <w:rPr>
                <w:color w:val="392C69"/>
              </w:rPr>
              <w:t xml:space="preserve">, от 26.12.2016 </w:t>
            </w:r>
            <w:hyperlink r:id="rId25" w:history="1">
              <w:r>
                <w:rPr>
                  <w:color w:val="0000FF"/>
                </w:rPr>
                <w:t>N 484-пп</w:t>
              </w:r>
            </w:hyperlink>
            <w:r>
              <w:rPr>
                <w:color w:val="392C69"/>
              </w:rPr>
              <w:t>,</w:t>
            </w:r>
          </w:p>
          <w:p w:rsidR="009D5CED" w:rsidRDefault="009D5CED">
            <w:pPr>
              <w:pStyle w:val="ConsPlusNormal"/>
              <w:jc w:val="center"/>
            </w:pPr>
            <w:r>
              <w:rPr>
                <w:color w:val="392C69"/>
              </w:rPr>
              <w:t xml:space="preserve">от 13.03.2017 </w:t>
            </w:r>
            <w:hyperlink r:id="rId26" w:history="1">
              <w:r>
                <w:rPr>
                  <w:color w:val="0000FF"/>
                </w:rPr>
                <w:t>N 94-пп</w:t>
              </w:r>
            </w:hyperlink>
            <w:r>
              <w:rPr>
                <w:color w:val="392C69"/>
              </w:rPr>
              <w:t xml:space="preserve">, от 29.05.2017 </w:t>
            </w:r>
            <w:hyperlink r:id="rId27" w:history="1">
              <w:r>
                <w:rPr>
                  <w:color w:val="0000FF"/>
                </w:rPr>
                <w:t>N 200-пп</w:t>
              </w:r>
            </w:hyperlink>
            <w:r>
              <w:rPr>
                <w:color w:val="392C69"/>
              </w:rPr>
              <w:t xml:space="preserve">, от 18.12.2017 </w:t>
            </w:r>
            <w:hyperlink r:id="rId28" w:history="1">
              <w:r>
                <w:rPr>
                  <w:color w:val="0000FF"/>
                </w:rPr>
                <w:t>N 495-пп</w:t>
              </w:r>
            </w:hyperlink>
            <w:r>
              <w:rPr>
                <w:color w:val="392C69"/>
              </w:rPr>
              <w:t>,</w:t>
            </w:r>
          </w:p>
          <w:p w:rsidR="009D5CED" w:rsidRDefault="009D5CED">
            <w:pPr>
              <w:pStyle w:val="ConsPlusNormal"/>
              <w:jc w:val="center"/>
            </w:pPr>
            <w:r>
              <w:rPr>
                <w:color w:val="392C69"/>
              </w:rPr>
              <w:t xml:space="preserve">от 09.04.2018 </w:t>
            </w:r>
            <w:hyperlink r:id="rId29" w:history="1">
              <w:r>
                <w:rPr>
                  <w:color w:val="0000FF"/>
                </w:rPr>
                <w:t>N 124-пп</w:t>
              </w:r>
            </w:hyperlink>
            <w:r>
              <w:rPr>
                <w:color w:val="392C69"/>
              </w:rPr>
              <w:t xml:space="preserve">, от 19.11.2018 </w:t>
            </w:r>
            <w:hyperlink r:id="rId30" w:history="1">
              <w:r>
                <w:rPr>
                  <w:color w:val="0000FF"/>
                </w:rPr>
                <w:t>N 425-пп</w:t>
              </w:r>
            </w:hyperlink>
            <w:r>
              <w:rPr>
                <w:color w:val="392C69"/>
              </w:rPr>
              <w:t>)</w:t>
            </w:r>
          </w:p>
        </w:tc>
      </w:tr>
    </w:tbl>
    <w:p w:rsidR="009D5CED" w:rsidRDefault="009D5CED">
      <w:pPr>
        <w:pStyle w:val="ConsPlusNormal"/>
        <w:jc w:val="both"/>
      </w:pPr>
    </w:p>
    <w:p w:rsidR="009D5CED" w:rsidRDefault="009D5CED">
      <w:pPr>
        <w:pStyle w:val="ConsPlusNormal"/>
        <w:ind w:firstLine="540"/>
        <w:jc w:val="both"/>
      </w:pPr>
      <w:r>
        <w:t>В целях совершенствования и упорядочения оплаты труда работников организаций системы образования, организаций для детей-сирот и детей, оставшихся без попечения родителей, лиц из числа детей-сирот и детей, оставшихся без попечения родителей, и системы физической культуры и спорта Белгородской области, направленной на стимулирование работников за результаты труда, а также для обеспечения единых принципов оплаты труда работников организаций системы образования, организаций для детей-сирот и детей, оставшихся без попечения родителей, лиц из числа детей-сирот и детей, оставшихся без попечения родителей, и системы физической культуры и спорта, находящихся на бюджетном финансировании, на основе обеспечения зависимости величины заработной платы от квалификации специалистов, сложности выполняемых работ, количества и качества затраченного труда без ограничения ее максимальными размерами правительство Белгородской области постановляет:</w:t>
      </w:r>
    </w:p>
    <w:p w:rsidR="009D5CED" w:rsidRDefault="009D5CED">
      <w:pPr>
        <w:pStyle w:val="ConsPlusNormal"/>
        <w:jc w:val="both"/>
      </w:pPr>
      <w:r>
        <w:t xml:space="preserve">(в ред. постановлений Правительства Белгородской области от 13.04.2015 </w:t>
      </w:r>
      <w:hyperlink r:id="rId31" w:history="1">
        <w:r>
          <w:rPr>
            <w:color w:val="0000FF"/>
          </w:rPr>
          <w:t>N 154-пп</w:t>
        </w:r>
      </w:hyperlink>
      <w:r>
        <w:t xml:space="preserve">, от 21.06.2016 </w:t>
      </w:r>
      <w:hyperlink r:id="rId32" w:history="1">
        <w:r>
          <w:rPr>
            <w:color w:val="0000FF"/>
          </w:rPr>
          <w:t>N 222-пп</w:t>
        </w:r>
      </w:hyperlink>
      <w:r>
        <w:t>)</w:t>
      </w:r>
    </w:p>
    <w:p w:rsidR="009D5CED" w:rsidRDefault="009D5CED">
      <w:pPr>
        <w:pStyle w:val="ConsPlusNormal"/>
        <w:jc w:val="both"/>
      </w:pPr>
    </w:p>
    <w:p w:rsidR="009D5CED" w:rsidRDefault="009D5CED">
      <w:pPr>
        <w:pStyle w:val="ConsPlusNormal"/>
        <w:ind w:firstLine="540"/>
        <w:jc w:val="both"/>
      </w:pPr>
      <w:r>
        <w:t xml:space="preserve">1. Утвердить </w:t>
      </w:r>
      <w:hyperlink w:anchor="P63" w:history="1">
        <w:r>
          <w:rPr>
            <w:color w:val="0000FF"/>
          </w:rPr>
          <w:t>Положение</w:t>
        </w:r>
      </w:hyperlink>
      <w:r>
        <w:t xml:space="preserve"> об оплате труда работников государственных областных образовательных организаций, организаций для детей-сирот и детей, оставшихся без попечения родителей, лиц из числа детей-сирот и детей, оставшихся без попечения родителей, и областных методических служб (далее - Положение, прилагается).</w:t>
      </w:r>
    </w:p>
    <w:p w:rsidR="009D5CED" w:rsidRDefault="009D5CED">
      <w:pPr>
        <w:pStyle w:val="ConsPlusNormal"/>
        <w:jc w:val="both"/>
      </w:pPr>
      <w:r>
        <w:t xml:space="preserve">(в ред. постановлений Правительства Белгородской области от 02.02.2009 </w:t>
      </w:r>
      <w:hyperlink r:id="rId33" w:history="1">
        <w:r>
          <w:rPr>
            <w:color w:val="0000FF"/>
          </w:rPr>
          <w:t>N 33-пп</w:t>
        </w:r>
      </w:hyperlink>
      <w:r>
        <w:t xml:space="preserve">, от 24.03.2014 </w:t>
      </w:r>
      <w:hyperlink r:id="rId34" w:history="1">
        <w:r>
          <w:rPr>
            <w:color w:val="0000FF"/>
          </w:rPr>
          <w:t>N 121-пп</w:t>
        </w:r>
      </w:hyperlink>
      <w:r>
        <w:t xml:space="preserve">, от 21.06.2016 </w:t>
      </w:r>
      <w:hyperlink r:id="rId35" w:history="1">
        <w:r>
          <w:rPr>
            <w:color w:val="0000FF"/>
          </w:rPr>
          <w:t>N 222-пп</w:t>
        </w:r>
      </w:hyperlink>
      <w:r>
        <w:t>)</w:t>
      </w:r>
    </w:p>
    <w:p w:rsidR="009D5CED" w:rsidRDefault="009D5CED">
      <w:pPr>
        <w:pStyle w:val="ConsPlusNormal"/>
        <w:jc w:val="both"/>
      </w:pPr>
    </w:p>
    <w:p w:rsidR="009D5CED" w:rsidRDefault="009D5CED">
      <w:pPr>
        <w:pStyle w:val="ConsPlusNormal"/>
        <w:ind w:firstLine="540"/>
        <w:jc w:val="both"/>
      </w:pPr>
      <w:r>
        <w:t>2. Департаменту образования Белгородской области:</w:t>
      </w:r>
    </w:p>
    <w:p w:rsidR="009D5CED" w:rsidRDefault="009D5CED">
      <w:pPr>
        <w:pStyle w:val="ConsPlusNormal"/>
        <w:jc w:val="both"/>
      </w:pPr>
      <w:r>
        <w:t xml:space="preserve">(в ред. постановлений Правительства Белгородской области от 13.03.2017 </w:t>
      </w:r>
      <w:hyperlink r:id="rId36" w:history="1">
        <w:r>
          <w:rPr>
            <w:color w:val="0000FF"/>
          </w:rPr>
          <w:t>N 94-пп</w:t>
        </w:r>
      </w:hyperlink>
      <w:r>
        <w:t xml:space="preserve">, от 19.11.2018 </w:t>
      </w:r>
      <w:hyperlink r:id="rId37" w:history="1">
        <w:r>
          <w:rPr>
            <w:color w:val="0000FF"/>
          </w:rPr>
          <w:t>N 425-пп</w:t>
        </w:r>
      </w:hyperlink>
      <w:r>
        <w:t>)</w:t>
      </w:r>
    </w:p>
    <w:p w:rsidR="009D5CED" w:rsidRDefault="009D5CED">
      <w:pPr>
        <w:pStyle w:val="ConsPlusNormal"/>
        <w:spacing w:before="220"/>
        <w:ind w:firstLine="540"/>
        <w:jc w:val="both"/>
      </w:pPr>
      <w:r>
        <w:t>2.1. Обеспечить реализацию данного постановления;</w:t>
      </w:r>
    </w:p>
    <w:p w:rsidR="009D5CED" w:rsidRDefault="009D5CED">
      <w:pPr>
        <w:pStyle w:val="ConsPlusNormal"/>
        <w:spacing w:before="220"/>
        <w:ind w:firstLine="540"/>
        <w:jc w:val="both"/>
      </w:pPr>
      <w:r>
        <w:lastRenderedPageBreak/>
        <w:t>2.2. Разработать и направить в срок до 1 августа 2008 года органам местного самоуправления муниципальных районов и городских округов методические рекомендации по установлению критериев стимулирующей части оплаты труда работников дошкольных образовательных организаций, организаций для детей-сирот и детей, оставшихся без попечения родителей, лиц из числа детей-сирот и детей, оставшихся без попечения родителей, и учреждений дополнительного образования.</w:t>
      </w:r>
    </w:p>
    <w:p w:rsidR="009D5CED" w:rsidRDefault="009D5CED">
      <w:pPr>
        <w:pStyle w:val="ConsPlusNormal"/>
        <w:jc w:val="both"/>
      </w:pPr>
      <w:r>
        <w:t xml:space="preserve">(в ред. постановлений Правительства Белгородской области от 24.03.2014 </w:t>
      </w:r>
      <w:hyperlink r:id="rId38" w:history="1">
        <w:r>
          <w:rPr>
            <w:color w:val="0000FF"/>
          </w:rPr>
          <w:t>N 121-пп</w:t>
        </w:r>
      </w:hyperlink>
      <w:r>
        <w:t xml:space="preserve">, от 21.06.2016 </w:t>
      </w:r>
      <w:hyperlink r:id="rId39" w:history="1">
        <w:r>
          <w:rPr>
            <w:color w:val="0000FF"/>
          </w:rPr>
          <w:t>N 222-пп</w:t>
        </w:r>
      </w:hyperlink>
      <w:r>
        <w:t>)</w:t>
      </w:r>
    </w:p>
    <w:p w:rsidR="009D5CED" w:rsidRDefault="009D5CED">
      <w:pPr>
        <w:pStyle w:val="ConsPlusNormal"/>
        <w:jc w:val="both"/>
      </w:pPr>
    </w:p>
    <w:p w:rsidR="009D5CED" w:rsidRDefault="009D5CED">
      <w:pPr>
        <w:pStyle w:val="ConsPlusNormal"/>
        <w:ind w:firstLine="540"/>
        <w:jc w:val="both"/>
      </w:pPr>
      <w:r>
        <w:t xml:space="preserve">3. Департаменту финансов и бюджетной политики области (Боровик В.Ф.) осуществлять выплату заработной платы работникам государственных областных образовательных организаций, организаций для детей-сирот и детей, оставшихся без попечения родителей, лиц из числа детей-сирот и детей, оставшихся без попечения родителей, в соответствии с </w:t>
      </w:r>
      <w:hyperlink w:anchor="P63" w:history="1">
        <w:r>
          <w:rPr>
            <w:color w:val="0000FF"/>
          </w:rPr>
          <w:t>Положением</w:t>
        </w:r>
      </w:hyperlink>
      <w:r>
        <w:t xml:space="preserve">, утвержденным в пункте 1 настоящего постановления, в пределах средств, предусмотренных </w:t>
      </w:r>
      <w:hyperlink r:id="rId40" w:history="1">
        <w:r>
          <w:rPr>
            <w:color w:val="0000FF"/>
          </w:rPr>
          <w:t>законом</w:t>
        </w:r>
      </w:hyperlink>
      <w:r>
        <w:t xml:space="preserve"> Белгородской области от 3 декабря 2007 года N 169 "Об областном бюджете на 2008 год".</w:t>
      </w:r>
    </w:p>
    <w:p w:rsidR="009D5CED" w:rsidRDefault="009D5CED">
      <w:pPr>
        <w:pStyle w:val="ConsPlusNormal"/>
        <w:jc w:val="both"/>
      </w:pPr>
      <w:r>
        <w:t xml:space="preserve">(в ред. постановлений Правительства Белгородской области от 24.03.2014 </w:t>
      </w:r>
      <w:hyperlink r:id="rId41" w:history="1">
        <w:r>
          <w:rPr>
            <w:color w:val="0000FF"/>
          </w:rPr>
          <w:t>N 121-пп</w:t>
        </w:r>
      </w:hyperlink>
      <w:r>
        <w:t xml:space="preserve">, от 21.06.2016 </w:t>
      </w:r>
      <w:hyperlink r:id="rId42" w:history="1">
        <w:r>
          <w:rPr>
            <w:color w:val="0000FF"/>
          </w:rPr>
          <w:t>N 222-пп</w:t>
        </w:r>
      </w:hyperlink>
      <w:r>
        <w:t>)</w:t>
      </w:r>
    </w:p>
    <w:p w:rsidR="009D5CED" w:rsidRDefault="009D5CED">
      <w:pPr>
        <w:pStyle w:val="ConsPlusNormal"/>
        <w:jc w:val="both"/>
      </w:pPr>
    </w:p>
    <w:p w:rsidR="009D5CED" w:rsidRDefault="009D5CED">
      <w:pPr>
        <w:pStyle w:val="ConsPlusNormal"/>
        <w:ind w:firstLine="540"/>
        <w:jc w:val="both"/>
      </w:pPr>
      <w:r>
        <w:t xml:space="preserve">4. Рекомендовать главам администраций муниципальных районов и городских округов использовать </w:t>
      </w:r>
      <w:hyperlink w:anchor="P63" w:history="1">
        <w:r>
          <w:rPr>
            <w:color w:val="0000FF"/>
          </w:rPr>
          <w:t>Положение</w:t>
        </w:r>
      </w:hyperlink>
      <w:r>
        <w:t xml:space="preserve"> при подготовке нормативных правовых актов об оплате труда работников муниципальных образовательных организаций, организаций для детей-сирот и детей, оставшихся без попечения родителей, лиц из числа детей-сирот и детей, оставшихся без попечения родителей.</w:t>
      </w:r>
    </w:p>
    <w:p w:rsidR="009D5CED" w:rsidRDefault="009D5CED">
      <w:pPr>
        <w:pStyle w:val="ConsPlusNormal"/>
        <w:jc w:val="both"/>
      </w:pPr>
      <w:r>
        <w:t xml:space="preserve">(в ред. постановлений Правительства Белгородской области от 29.09.2009 </w:t>
      </w:r>
      <w:hyperlink r:id="rId43" w:history="1">
        <w:r>
          <w:rPr>
            <w:color w:val="0000FF"/>
          </w:rPr>
          <w:t>N 315-пп</w:t>
        </w:r>
      </w:hyperlink>
      <w:r>
        <w:t xml:space="preserve">, от 24.03.2014 </w:t>
      </w:r>
      <w:hyperlink r:id="rId44" w:history="1">
        <w:r>
          <w:rPr>
            <w:color w:val="0000FF"/>
          </w:rPr>
          <w:t>N 121-пп</w:t>
        </w:r>
      </w:hyperlink>
      <w:r>
        <w:t xml:space="preserve">, от 21.06.2016 </w:t>
      </w:r>
      <w:hyperlink r:id="rId45" w:history="1">
        <w:r>
          <w:rPr>
            <w:color w:val="0000FF"/>
          </w:rPr>
          <w:t>N 222-пп</w:t>
        </w:r>
      </w:hyperlink>
      <w:r>
        <w:t>)</w:t>
      </w:r>
    </w:p>
    <w:p w:rsidR="009D5CED" w:rsidRDefault="009D5CED">
      <w:pPr>
        <w:pStyle w:val="ConsPlusNormal"/>
        <w:jc w:val="both"/>
      </w:pPr>
    </w:p>
    <w:p w:rsidR="009D5CED" w:rsidRDefault="009D5CED">
      <w:pPr>
        <w:pStyle w:val="ConsPlusNormal"/>
        <w:ind w:firstLine="540"/>
        <w:jc w:val="both"/>
      </w:pPr>
      <w:r>
        <w:t>5. Департаменту внутренней и кадровой политики области обеспечить официальное опубликование настоящего постановления в газете "Белгородские известия".</w:t>
      </w:r>
    </w:p>
    <w:p w:rsidR="009D5CED" w:rsidRDefault="009D5CED">
      <w:pPr>
        <w:pStyle w:val="ConsPlusNormal"/>
        <w:jc w:val="both"/>
      </w:pPr>
      <w:r>
        <w:t xml:space="preserve">(п. 5 введен </w:t>
      </w:r>
      <w:hyperlink r:id="rId46" w:history="1">
        <w:r>
          <w:rPr>
            <w:color w:val="0000FF"/>
          </w:rPr>
          <w:t>постановлением</w:t>
        </w:r>
      </w:hyperlink>
      <w:r>
        <w:t xml:space="preserve"> Правительства Белгородской области от 18.03.2013 N 77-пп; в ред. </w:t>
      </w:r>
      <w:hyperlink r:id="rId47" w:history="1">
        <w:r>
          <w:rPr>
            <w:color w:val="0000FF"/>
          </w:rPr>
          <w:t>постановления</w:t>
        </w:r>
      </w:hyperlink>
      <w:r>
        <w:t xml:space="preserve"> Правительства Белгородской области от 19.11.2018 N 425-пп)</w:t>
      </w:r>
    </w:p>
    <w:p w:rsidR="009D5CED" w:rsidRDefault="009D5CED">
      <w:pPr>
        <w:pStyle w:val="ConsPlusNormal"/>
        <w:jc w:val="both"/>
      </w:pPr>
    </w:p>
    <w:p w:rsidR="009D5CED" w:rsidRDefault="009D5CED">
      <w:pPr>
        <w:pStyle w:val="ConsPlusNormal"/>
        <w:ind w:firstLine="540"/>
        <w:jc w:val="both"/>
      </w:pPr>
      <w:hyperlink r:id="rId48" w:history="1">
        <w:r>
          <w:rPr>
            <w:color w:val="0000FF"/>
          </w:rPr>
          <w:t>6</w:t>
        </w:r>
      </w:hyperlink>
      <w:r>
        <w:t>. Контроль за исполнением постановления возложить на департамент образования области.</w:t>
      </w:r>
    </w:p>
    <w:p w:rsidR="009D5CED" w:rsidRDefault="009D5CED">
      <w:pPr>
        <w:pStyle w:val="ConsPlusNormal"/>
        <w:jc w:val="both"/>
      </w:pPr>
      <w:r>
        <w:t xml:space="preserve">(в ред. постановлений Правительства Белгородской области от 18.03.2013 </w:t>
      </w:r>
      <w:hyperlink r:id="rId49" w:history="1">
        <w:r>
          <w:rPr>
            <w:color w:val="0000FF"/>
          </w:rPr>
          <w:t>N 77-пп</w:t>
        </w:r>
      </w:hyperlink>
      <w:r>
        <w:t xml:space="preserve">, от 13.03.2017 </w:t>
      </w:r>
      <w:hyperlink r:id="rId50" w:history="1">
        <w:r>
          <w:rPr>
            <w:color w:val="0000FF"/>
          </w:rPr>
          <w:t>N 94-пп</w:t>
        </w:r>
      </w:hyperlink>
      <w:r>
        <w:t xml:space="preserve">, от 19.11.2018 </w:t>
      </w:r>
      <w:hyperlink r:id="rId51" w:history="1">
        <w:r>
          <w:rPr>
            <w:color w:val="0000FF"/>
          </w:rPr>
          <w:t>N 425-пп</w:t>
        </w:r>
      </w:hyperlink>
      <w:r>
        <w:t>)</w:t>
      </w:r>
    </w:p>
    <w:p w:rsidR="009D5CED" w:rsidRDefault="009D5CED">
      <w:pPr>
        <w:pStyle w:val="ConsPlusNormal"/>
        <w:jc w:val="both"/>
      </w:pPr>
    </w:p>
    <w:p w:rsidR="009D5CED" w:rsidRDefault="009D5CED">
      <w:pPr>
        <w:pStyle w:val="ConsPlusNormal"/>
        <w:ind w:firstLine="540"/>
        <w:jc w:val="both"/>
      </w:pPr>
      <w:hyperlink r:id="rId52" w:history="1">
        <w:r>
          <w:rPr>
            <w:color w:val="0000FF"/>
          </w:rPr>
          <w:t>7</w:t>
        </w:r>
      </w:hyperlink>
      <w:r>
        <w:t>. Настоящее постановление вступает в силу с 1 сентября 2008 года, для государственных образовательных организаций для детей-сирот и детей, оставшихся без попечения родителей, для детей с ограниченными возможностями здоровья I - VIII вида (школы-интернаты, детские дома) - с 1 июля 2008 года.</w:t>
      </w:r>
    </w:p>
    <w:p w:rsidR="009D5CED" w:rsidRDefault="009D5CED">
      <w:pPr>
        <w:pStyle w:val="ConsPlusNormal"/>
        <w:jc w:val="both"/>
      </w:pPr>
      <w:r>
        <w:t xml:space="preserve">(в ред. </w:t>
      </w:r>
      <w:hyperlink r:id="rId53" w:history="1">
        <w:r>
          <w:rPr>
            <w:color w:val="0000FF"/>
          </w:rPr>
          <w:t>постановления</w:t>
        </w:r>
      </w:hyperlink>
      <w:r>
        <w:t xml:space="preserve"> Правительства Белгородской области от 24.03.2014 N 121-пп)</w:t>
      </w:r>
    </w:p>
    <w:p w:rsidR="009D5CED" w:rsidRDefault="009D5CED">
      <w:pPr>
        <w:pStyle w:val="ConsPlusNormal"/>
        <w:jc w:val="both"/>
      </w:pPr>
    </w:p>
    <w:p w:rsidR="009D5CED" w:rsidRDefault="009D5CED">
      <w:pPr>
        <w:pStyle w:val="ConsPlusNormal"/>
        <w:jc w:val="right"/>
      </w:pPr>
      <w:r>
        <w:t>Губернатор Белгородской области</w:t>
      </w:r>
    </w:p>
    <w:p w:rsidR="009D5CED" w:rsidRDefault="009D5CED">
      <w:pPr>
        <w:pStyle w:val="ConsPlusNormal"/>
        <w:jc w:val="right"/>
      </w:pPr>
      <w:r>
        <w:t>Е.САВЧЕНКО</w:t>
      </w:r>
    </w:p>
    <w:p w:rsidR="009D5CED" w:rsidRDefault="009D5CED">
      <w:pPr>
        <w:pStyle w:val="ConsPlusNormal"/>
        <w:jc w:val="both"/>
      </w:pPr>
    </w:p>
    <w:p w:rsidR="009D5CED" w:rsidRDefault="009D5CED">
      <w:pPr>
        <w:pStyle w:val="ConsPlusNormal"/>
        <w:jc w:val="both"/>
      </w:pPr>
    </w:p>
    <w:p w:rsidR="009D5CED" w:rsidRDefault="009D5CED">
      <w:pPr>
        <w:pStyle w:val="ConsPlusNormal"/>
        <w:jc w:val="both"/>
      </w:pPr>
    </w:p>
    <w:p w:rsidR="009D5CED" w:rsidRDefault="009D5CED">
      <w:pPr>
        <w:pStyle w:val="ConsPlusNormal"/>
        <w:jc w:val="both"/>
      </w:pPr>
    </w:p>
    <w:p w:rsidR="009D5CED" w:rsidRDefault="009D5CED">
      <w:pPr>
        <w:pStyle w:val="ConsPlusNormal"/>
        <w:jc w:val="both"/>
      </w:pPr>
    </w:p>
    <w:p w:rsidR="009D5CED" w:rsidRDefault="009D5CED">
      <w:pPr>
        <w:pStyle w:val="ConsPlusNormal"/>
        <w:jc w:val="right"/>
        <w:outlineLvl w:val="0"/>
      </w:pPr>
      <w:r>
        <w:t>Утверждено</w:t>
      </w:r>
    </w:p>
    <w:p w:rsidR="009D5CED" w:rsidRDefault="009D5CED">
      <w:pPr>
        <w:pStyle w:val="ConsPlusNormal"/>
        <w:jc w:val="right"/>
      </w:pPr>
      <w:r>
        <w:t>постановлением</w:t>
      </w:r>
    </w:p>
    <w:p w:rsidR="009D5CED" w:rsidRDefault="009D5CED">
      <w:pPr>
        <w:pStyle w:val="ConsPlusNormal"/>
        <w:jc w:val="right"/>
      </w:pPr>
      <w:r>
        <w:t>правительства Белгородской области</w:t>
      </w:r>
    </w:p>
    <w:p w:rsidR="009D5CED" w:rsidRDefault="009D5CED">
      <w:pPr>
        <w:pStyle w:val="ConsPlusNormal"/>
        <w:jc w:val="right"/>
      </w:pPr>
      <w:r>
        <w:t>от 23 июня 2008 г. N 159-пп</w:t>
      </w:r>
    </w:p>
    <w:p w:rsidR="009D5CED" w:rsidRDefault="009D5CED">
      <w:pPr>
        <w:pStyle w:val="ConsPlusNormal"/>
        <w:jc w:val="both"/>
      </w:pPr>
    </w:p>
    <w:p w:rsidR="009D5CED" w:rsidRDefault="009D5CED">
      <w:pPr>
        <w:pStyle w:val="ConsPlusTitle"/>
        <w:jc w:val="center"/>
      </w:pPr>
      <w:bookmarkStart w:id="0" w:name="P63"/>
      <w:bookmarkEnd w:id="0"/>
      <w:r>
        <w:t>ПОЛОЖЕНИЕ</w:t>
      </w:r>
    </w:p>
    <w:p w:rsidR="009D5CED" w:rsidRDefault="009D5CED">
      <w:pPr>
        <w:pStyle w:val="ConsPlusTitle"/>
        <w:jc w:val="center"/>
      </w:pPr>
      <w:r>
        <w:t>ОБ ОПЛАТЕ ТРУДА РАБОТНИКОВ ГОСУДАРСТВЕННЫХ ОБЛАСТНЫХ</w:t>
      </w:r>
    </w:p>
    <w:p w:rsidR="009D5CED" w:rsidRDefault="009D5CED">
      <w:pPr>
        <w:pStyle w:val="ConsPlusTitle"/>
        <w:jc w:val="center"/>
      </w:pPr>
      <w:r>
        <w:t>ОБРАЗОВАТЕЛЬНЫХ ОРГАНИЗАЦИЙ, ОРГАНИЗАЦИЙ ДЛЯ ДЕТЕЙ-СИРОТ</w:t>
      </w:r>
    </w:p>
    <w:p w:rsidR="009D5CED" w:rsidRDefault="009D5CED">
      <w:pPr>
        <w:pStyle w:val="ConsPlusTitle"/>
        <w:jc w:val="center"/>
      </w:pPr>
      <w:r>
        <w:t>И ДЕТЕЙ, ОСТАВШИХСЯ БЕЗ ПОПЕЧЕНИЯ РОДИТЕЛЕЙ, ЛИЦ ИЗ ЧИСЛА</w:t>
      </w:r>
    </w:p>
    <w:p w:rsidR="009D5CED" w:rsidRDefault="009D5CED">
      <w:pPr>
        <w:pStyle w:val="ConsPlusTitle"/>
        <w:jc w:val="center"/>
      </w:pPr>
      <w:r>
        <w:t>ДЕТЕЙ-СИРОТ И ДЕТЕЙ, ОСТАВШИХСЯ БЕЗ ПОПЕЧЕНИЯ РОДИТЕЛЕЙ,</w:t>
      </w:r>
    </w:p>
    <w:p w:rsidR="009D5CED" w:rsidRDefault="009D5CED">
      <w:pPr>
        <w:pStyle w:val="ConsPlusTitle"/>
        <w:jc w:val="center"/>
      </w:pPr>
      <w:r>
        <w:t>И ОБЛАСТНЫХ МЕТОДИЧЕСКИХ СЛУЖБ</w:t>
      </w:r>
    </w:p>
    <w:p w:rsidR="009D5CED" w:rsidRDefault="009D5CE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D5CED">
        <w:trPr>
          <w:jc w:val="center"/>
        </w:trPr>
        <w:tc>
          <w:tcPr>
            <w:tcW w:w="9294" w:type="dxa"/>
            <w:tcBorders>
              <w:top w:val="nil"/>
              <w:left w:val="single" w:sz="24" w:space="0" w:color="CED3F1"/>
              <w:bottom w:val="nil"/>
              <w:right w:val="single" w:sz="24" w:space="0" w:color="F4F3F8"/>
            </w:tcBorders>
            <w:shd w:val="clear" w:color="auto" w:fill="F4F3F8"/>
          </w:tcPr>
          <w:p w:rsidR="009D5CED" w:rsidRDefault="009D5CED">
            <w:pPr>
              <w:pStyle w:val="ConsPlusNormal"/>
              <w:jc w:val="center"/>
            </w:pPr>
            <w:r>
              <w:rPr>
                <w:color w:val="392C69"/>
              </w:rPr>
              <w:t>Список изменяющих документов</w:t>
            </w:r>
          </w:p>
          <w:p w:rsidR="009D5CED" w:rsidRDefault="009D5CED">
            <w:pPr>
              <w:pStyle w:val="ConsPlusNormal"/>
              <w:jc w:val="center"/>
            </w:pPr>
            <w:r>
              <w:rPr>
                <w:color w:val="392C69"/>
              </w:rPr>
              <w:t>(в ред. постановлений Правительства Белгородской области</w:t>
            </w:r>
          </w:p>
          <w:p w:rsidR="009D5CED" w:rsidRDefault="009D5CED">
            <w:pPr>
              <w:pStyle w:val="ConsPlusNormal"/>
              <w:jc w:val="center"/>
            </w:pPr>
            <w:r>
              <w:rPr>
                <w:color w:val="392C69"/>
              </w:rPr>
              <w:t xml:space="preserve">от 02.02.2009 </w:t>
            </w:r>
            <w:hyperlink r:id="rId54" w:history="1">
              <w:r>
                <w:rPr>
                  <w:color w:val="0000FF"/>
                </w:rPr>
                <w:t>N 33-пп</w:t>
              </w:r>
            </w:hyperlink>
            <w:r>
              <w:rPr>
                <w:color w:val="392C69"/>
              </w:rPr>
              <w:t xml:space="preserve">, от 29.09.2009 </w:t>
            </w:r>
            <w:hyperlink r:id="rId55" w:history="1">
              <w:r>
                <w:rPr>
                  <w:color w:val="0000FF"/>
                </w:rPr>
                <w:t>N 315-пп</w:t>
              </w:r>
            </w:hyperlink>
            <w:r>
              <w:rPr>
                <w:color w:val="392C69"/>
              </w:rPr>
              <w:t xml:space="preserve">, от 16.08.2010 </w:t>
            </w:r>
            <w:hyperlink r:id="rId56" w:history="1">
              <w:r>
                <w:rPr>
                  <w:color w:val="0000FF"/>
                </w:rPr>
                <w:t>N 271-пп</w:t>
              </w:r>
            </w:hyperlink>
            <w:r>
              <w:rPr>
                <w:color w:val="392C69"/>
              </w:rPr>
              <w:t>,</w:t>
            </w:r>
          </w:p>
          <w:p w:rsidR="009D5CED" w:rsidRDefault="009D5CED">
            <w:pPr>
              <w:pStyle w:val="ConsPlusNormal"/>
              <w:jc w:val="center"/>
            </w:pPr>
            <w:r>
              <w:rPr>
                <w:color w:val="392C69"/>
              </w:rPr>
              <w:t xml:space="preserve">от 29.11.2010 </w:t>
            </w:r>
            <w:hyperlink r:id="rId57" w:history="1">
              <w:r>
                <w:rPr>
                  <w:color w:val="0000FF"/>
                </w:rPr>
                <w:t>N 405-пп</w:t>
              </w:r>
            </w:hyperlink>
            <w:r>
              <w:rPr>
                <w:color w:val="392C69"/>
              </w:rPr>
              <w:t xml:space="preserve">, от 28.02.2011 </w:t>
            </w:r>
            <w:hyperlink r:id="rId58" w:history="1">
              <w:r>
                <w:rPr>
                  <w:color w:val="0000FF"/>
                </w:rPr>
                <w:t>N 78-пп</w:t>
              </w:r>
            </w:hyperlink>
            <w:r>
              <w:rPr>
                <w:color w:val="392C69"/>
              </w:rPr>
              <w:t xml:space="preserve">, от 04.07.2011 </w:t>
            </w:r>
            <w:hyperlink r:id="rId59" w:history="1">
              <w:r>
                <w:rPr>
                  <w:color w:val="0000FF"/>
                </w:rPr>
                <w:t>N 247-пп</w:t>
              </w:r>
            </w:hyperlink>
            <w:r>
              <w:rPr>
                <w:color w:val="392C69"/>
              </w:rPr>
              <w:t>,</w:t>
            </w:r>
          </w:p>
          <w:p w:rsidR="009D5CED" w:rsidRDefault="009D5CED">
            <w:pPr>
              <w:pStyle w:val="ConsPlusNormal"/>
              <w:jc w:val="center"/>
            </w:pPr>
            <w:r>
              <w:rPr>
                <w:color w:val="392C69"/>
              </w:rPr>
              <w:t xml:space="preserve">от 30.01.2012 </w:t>
            </w:r>
            <w:hyperlink r:id="rId60" w:history="1">
              <w:r>
                <w:rPr>
                  <w:color w:val="0000FF"/>
                </w:rPr>
                <w:t>N 34-пп</w:t>
              </w:r>
            </w:hyperlink>
            <w:r>
              <w:rPr>
                <w:color w:val="392C69"/>
              </w:rPr>
              <w:t xml:space="preserve">, от 04.06.2012 </w:t>
            </w:r>
            <w:hyperlink r:id="rId61" w:history="1">
              <w:r>
                <w:rPr>
                  <w:color w:val="0000FF"/>
                </w:rPr>
                <w:t>N 241-пп</w:t>
              </w:r>
            </w:hyperlink>
            <w:r>
              <w:rPr>
                <w:color w:val="392C69"/>
              </w:rPr>
              <w:t xml:space="preserve">, от 18.03.2013 </w:t>
            </w:r>
            <w:hyperlink r:id="rId62" w:history="1">
              <w:r>
                <w:rPr>
                  <w:color w:val="0000FF"/>
                </w:rPr>
                <w:t>N 77-пп</w:t>
              </w:r>
            </w:hyperlink>
            <w:r>
              <w:rPr>
                <w:color w:val="392C69"/>
              </w:rPr>
              <w:t>,</w:t>
            </w:r>
          </w:p>
          <w:p w:rsidR="009D5CED" w:rsidRDefault="009D5CED">
            <w:pPr>
              <w:pStyle w:val="ConsPlusNormal"/>
              <w:jc w:val="center"/>
            </w:pPr>
            <w:r>
              <w:rPr>
                <w:color w:val="392C69"/>
              </w:rPr>
              <w:t xml:space="preserve">от 16.12.2013 </w:t>
            </w:r>
            <w:hyperlink r:id="rId63" w:history="1">
              <w:r>
                <w:rPr>
                  <w:color w:val="0000FF"/>
                </w:rPr>
                <w:t>N 506-пп</w:t>
              </w:r>
            </w:hyperlink>
            <w:r>
              <w:rPr>
                <w:color w:val="392C69"/>
              </w:rPr>
              <w:t xml:space="preserve">, от 24.03.2014 </w:t>
            </w:r>
            <w:hyperlink r:id="rId64" w:history="1">
              <w:r>
                <w:rPr>
                  <w:color w:val="0000FF"/>
                </w:rPr>
                <w:t>N 121-пп</w:t>
              </w:r>
            </w:hyperlink>
            <w:r>
              <w:rPr>
                <w:color w:val="392C69"/>
              </w:rPr>
              <w:t xml:space="preserve">, от 20.10.2014 </w:t>
            </w:r>
            <w:hyperlink r:id="rId65" w:history="1">
              <w:r>
                <w:rPr>
                  <w:color w:val="0000FF"/>
                </w:rPr>
                <w:t>N 385-пп</w:t>
              </w:r>
            </w:hyperlink>
            <w:r>
              <w:rPr>
                <w:color w:val="392C69"/>
              </w:rPr>
              <w:t>,</w:t>
            </w:r>
          </w:p>
          <w:p w:rsidR="009D5CED" w:rsidRDefault="009D5CED">
            <w:pPr>
              <w:pStyle w:val="ConsPlusNormal"/>
              <w:jc w:val="center"/>
            </w:pPr>
            <w:r>
              <w:rPr>
                <w:color w:val="392C69"/>
              </w:rPr>
              <w:t xml:space="preserve">от 27.10.2014 </w:t>
            </w:r>
            <w:hyperlink r:id="rId66" w:history="1">
              <w:r>
                <w:rPr>
                  <w:color w:val="0000FF"/>
                </w:rPr>
                <w:t>N 404-пп</w:t>
              </w:r>
            </w:hyperlink>
            <w:r>
              <w:rPr>
                <w:color w:val="392C69"/>
              </w:rPr>
              <w:t xml:space="preserve">, от 22.12.2014 </w:t>
            </w:r>
            <w:hyperlink r:id="rId67" w:history="1">
              <w:r>
                <w:rPr>
                  <w:color w:val="0000FF"/>
                </w:rPr>
                <w:t>N 504-пп</w:t>
              </w:r>
            </w:hyperlink>
            <w:r>
              <w:rPr>
                <w:color w:val="392C69"/>
              </w:rPr>
              <w:t xml:space="preserve">, от 13.04.2015 </w:t>
            </w:r>
            <w:hyperlink r:id="rId68" w:history="1">
              <w:r>
                <w:rPr>
                  <w:color w:val="0000FF"/>
                </w:rPr>
                <w:t>N 154-пп</w:t>
              </w:r>
            </w:hyperlink>
            <w:r>
              <w:rPr>
                <w:color w:val="392C69"/>
              </w:rPr>
              <w:t>,</w:t>
            </w:r>
          </w:p>
          <w:p w:rsidR="009D5CED" w:rsidRDefault="009D5CED">
            <w:pPr>
              <w:pStyle w:val="ConsPlusNormal"/>
              <w:jc w:val="center"/>
            </w:pPr>
            <w:r>
              <w:rPr>
                <w:color w:val="392C69"/>
              </w:rPr>
              <w:t xml:space="preserve">от 12.10.2015 </w:t>
            </w:r>
            <w:hyperlink r:id="rId69" w:history="1">
              <w:r>
                <w:rPr>
                  <w:color w:val="0000FF"/>
                </w:rPr>
                <w:t>N 369-пп</w:t>
              </w:r>
            </w:hyperlink>
            <w:r>
              <w:rPr>
                <w:color w:val="392C69"/>
              </w:rPr>
              <w:t xml:space="preserve">, от 29.12.2015 </w:t>
            </w:r>
            <w:hyperlink r:id="rId70" w:history="1">
              <w:r>
                <w:rPr>
                  <w:color w:val="0000FF"/>
                </w:rPr>
                <w:t>N 501-пп</w:t>
              </w:r>
            </w:hyperlink>
            <w:r>
              <w:rPr>
                <w:color w:val="392C69"/>
              </w:rPr>
              <w:t xml:space="preserve">, от 28.03.2016 </w:t>
            </w:r>
            <w:hyperlink r:id="rId71" w:history="1">
              <w:r>
                <w:rPr>
                  <w:color w:val="0000FF"/>
                </w:rPr>
                <w:t>N 79-пп</w:t>
              </w:r>
            </w:hyperlink>
            <w:r>
              <w:rPr>
                <w:color w:val="392C69"/>
              </w:rPr>
              <w:t>,</w:t>
            </w:r>
          </w:p>
          <w:p w:rsidR="009D5CED" w:rsidRDefault="009D5CED">
            <w:pPr>
              <w:pStyle w:val="ConsPlusNormal"/>
              <w:jc w:val="center"/>
            </w:pPr>
            <w:r>
              <w:rPr>
                <w:color w:val="392C69"/>
              </w:rPr>
              <w:t xml:space="preserve">от 21.06.2016 </w:t>
            </w:r>
            <w:hyperlink r:id="rId72" w:history="1">
              <w:r>
                <w:rPr>
                  <w:color w:val="0000FF"/>
                </w:rPr>
                <w:t>N 222-пп</w:t>
              </w:r>
            </w:hyperlink>
            <w:r>
              <w:rPr>
                <w:color w:val="392C69"/>
              </w:rPr>
              <w:t xml:space="preserve">, от 15.08.2016 </w:t>
            </w:r>
            <w:hyperlink r:id="rId73" w:history="1">
              <w:r>
                <w:rPr>
                  <w:color w:val="0000FF"/>
                </w:rPr>
                <w:t>N 281-пп</w:t>
              </w:r>
            </w:hyperlink>
            <w:r>
              <w:rPr>
                <w:color w:val="392C69"/>
              </w:rPr>
              <w:t xml:space="preserve">, от 26.12.2016 </w:t>
            </w:r>
            <w:hyperlink r:id="rId74" w:history="1">
              <w:r>
                <w:rPr>
                  <w:color w:val="0000FF"/>
                </w:rPr>
                <w:t>N 484-пп</w:t>
              </w:r>
            </w:hyperlink>
            <w:r>
              <w:rPr>
                <w:color w:val="392C69"/>
              </w:rPr>
              <w:t>,</w:t>
            </w:r>
          </w:p>
          <w:p w:rsidR="009D5CED" w:rsidRDefault="009D5CED">
            <w:pPr>
              <w:pStyle w:val="ConsPlusNormal"/>
              <w:jc w:val="center"/>
            </w:pPr>
            <w:r>
              <w:rPr>
                <w:color w:val="392C69"/>
              </w:rPr>
              <w:t xml:space="preserve">от 13.03.2017 </w:t>
            </w:r>
            <w:hyperlink r:id="rId75" w:history="1">
              <w:r>
                <w:rPr>
                  <w:color w:val="0000FF"/>
                </w:rPr>
                <w:t>N 94-пп</w:t>
              </w:r>
            </w:hyperlink>
            <w:r>
              <w:rPr>
                <w:color w:val="392C69"/>
              </w:rPr>
              <w:t xml:space="preserve">, от 29.05.2017 </w:t>
            </w:r>
            <w:hyperlink r:id="rId76" w:history="1">
              <w:r>
                <w:rPr>
                  <w:color w:val="0000FF"/>
                </w:rPr>
                <w:t>N 200-пп</w:t>
              </w:r>
            </w:hyperlink>
            <w:r>
              <w:rPr>
                <w:color w:val="392C69"/>
              </w:rPr>
              <w:t xml:space="preserve">, от 18.12.2017 </w:t>
            </w:r>
            <w:hyperlink r:id="rId77" w:history="1">
              <w:r>
                <w:rPr>
                  <w:color w:val="0000FF"/>
                </w:rPr>
                <w:t>N 495-пп</w:t>
              </w:r>
            </w:hyperlink>
            <w:r>
              <w:rPr>
                <w:color w:val="392C69"/>
              </w:rPr>
              <w:t>,</w:t>
            </w:r>
          </w:p>
          <w:p w:rsidR="009D5CED" w:rsidRDefault="009D5CED">
            <w:pPr>
              <w:pStyle w:val="ConsPlusNormal"/>
              <w:jc w:val="center"/>
            </w:pPr>
            <w:r>
              <w:rPr>
                <w:color w:val="392C69"/>
              </w:rPr>
              <w:t xml:space="preserve">от 09.04.2018 </w:t>
            </w:r>
            <w:hyperlink r:id="rId78" w:history="1">
              <w:r>
                <w:rPr>
                  <w:color w:val="0000FF"/>
                </w:rPr>
                <w:t>N 124-пп</w:t>
              </w:r>
            </w:hyperlink>
            <w:r>
              <w:rPr>
                <w:color w:val="392C69"/>
              </w:rPr>
              <w:t xml:space="preserve">, от 19.11.2018 </w:t>
            </w:r>
            <w:hyperlink r:id="rId79" w:history="1">
              <w:r>
                <w:rPr>
                  <w:color w:val="0000FF"/>
                </w:rPr>
                <w:t>N 425-пп</w:t>
              </w:r>
            </w:hyperlink>
            <w:r>
              <w:rPr>
                <w:color w:val="392C69"/>
              </w:rPr>
              <w:t>)</w:t>
            </w:r>
          </w:p>
        </w:tc>
      </w:tr>
    </w:tbl>
    <w:p w:rsidR="009D5CED" w:rsidRDefault="009D5CED">
      <w:pPr>
        <w:pStyle w:val="ConsPlusNormal"/>
        <w:jc w:val="both"/>
      </w:pPr>
    </w:p>
    <w:p w:rsidR="009D5CED" w:rsidRDefault="009D5CED">
      <w:pPr>
        <w:pStyle w:val="ConsPlusTitle"/>
        <w:jc w:val="center"/>
        <w:outlineLvl w:val="1"/>
      </w:pPr>
      <w:r>
        <w:t>1. Общие положения</w:t>
      </w:r>
    </w:p>
    <w:p w:rsidR="009D5CED" w:rsidRDefault="009D5CED">
      <w:pPr>
        <w:pStyle w:val="ConsPlusNormal"/>
        <w:jc w:val="both"/>
      </w:pPr>
    </w:p>
    <w:p w:rsidR="009D5CED" w:rsidRDefault="009D5CED">
      <w:pPr>
        <w:pStyle w:val="ConsPlusNormal"/>
        <w:ind w:firstLine="540"/>
        <w:jc w:val="both"/>
      </w:pPr>
      <w:r>
        <w:t xml:space="preserve">Настоящее Положение об оплате труда работников образовательных организаций, организаций для детей-сирот и детей, оставшихся без попечения родителей, лиц из числа детей-сирот и детей, оставшихся без попечения родителей, и областных методических служб (далее - Положение) разработано на основании </w:t>
      </w:r>
      <w:hyperlink r:id="rId80" w:history="1">
        <w:r>
          <w:rPr>
            <w:color w:val="0000FF"/>
          </w:rPr>
          <w:t>статей 135</w:t>
        </w:r>
      </w:hyperlink>
      <w:r>
        <w:t xml:space="preserve">, </w:t>
      </w:r>
      <w:hyperlink r:id="rId81" w:history="1">
        <w:r>
          <w:rPr>
            <w:color w:val="0000FF"/>
          </w:rPr>
          <w:t>147</w:t>
        </w:r>
      </w:hyperlink>
      <w:r>
        <w:t xml:space="preserve"> Трудового кодекса Российской Федерации, в соответствии с </w:t>
      </w:r>
      <w:hyperlink r:id="rId82" w:history="1">
        <w:r>
          <w:rPr>
            <w:color w:val="0000FF"/>
          </w:rPr>
          <w:t>законом</w:t>
        </w:r>
      </w:hyperlink>
      <w:r>
        <w:t xml:space="preserve"> Белгородской области от 21 декабря 2006 года N 85 "Об отраслевой системе оплаты труда работников бюджетных учреждений Белгородской области" и с учетом Единых рекомендаций по установлению на федеральном, региональном и местном уровнях систем оплат труда работников организаций, финансируемых из соответствующих бюджетов, на 2008 год, утвержденных Российской трехсторонней комиссией по регулированию социально-трудовых отношений, </w:t>
      </w:r>
      <w:hyperlink r:id="rId83" w:history="1">
        <w:r>
          <w:rPr>
            <w:color w:val="0000FF"/>
          </w:rPr>
          <w:t>Приказом</w:t>
        </w:r>
      </w:hyperlink>
      <w:r>
        <w:t xml:space="preserve"> Министерства здравоохранения и социального развития Российской Федерации от 5 мая 2008 года N 216н "Об утверждении профессиональных квалификационных групп должностей работников образования".</w:t>
      </w:r>
    </w:p>
    <w:p w:rsidR="009D5CED" w:rsidRDefault="009D5CED">
      <w:pPr>
        <w:pStyle w:val="ConsPlusNormal"/>
        <w:jc w:val="both"/>
      </w:pPr>
      <w:r>
        <w:t xml:space="preserve">(в ред. постановлений Правительства Белгородской области от 24.03.2014 </w:t>
      </w:r>
      <w:hyperlink r:id="rId84" w:history="1">
        <w:r>
          <w:rPr>
            <w:color w:val="0000FF"/>
          </w:rPr>
          <w:t>N 121-пп</w:t>
        </w:r>
      </w:hyperlink>
      <w:r>
        <w:t xml:space="preserve">, от 21.06.2016 </w:t>
      </w:r>
      <w:hyperlink r:id="rId85" w:history="1">
        <w:r>
          <w:rPr>
            <w:color w:val="0000FF"/>
          </w:rPr>
          <w:t>N 222-пп</w:t>
        </w:r>
      </w:hyperlink>
      <w:r>
        <w:t>)</w:t>
      </w:r>
    </w:p>
    <w:p w:rsidR="009D5CED" w:rsidRDefault="009D5CED">
      <w:pPr>
        <w:pStyle w:val="ConsPlusNormal"/>
        <w:spacing w:before="220"/>
        <w:ind w:firstLine="540"/>
        <w:jc w:val="both"/>
      </w:pPr>
      <w:r>
        <w:t>Положение разработано в целях формирования единых подходов к регулированию заработной платы работников государственных областных образовательных организаций, организаций для детей-сирот и детей, оставшихся без попечения родителей, лиц из числа детей-сирот и детей, оставшихся без попечения родителей, и областных методических служб (далее - организации) с учетом размеров и условий оплаты труда, действующих по состоянию на 31 декабря 2007 года.</w:t>
      </w:r>
    </w:p>
    <w:p w:rsidR="009D5CED" w:rsidRDefault="009D5CED">
      <w:pPr>
        <w:pStyle w:val="ConsPlusNormal"/>
        <w:jc w:val="both"/>
      </w:pPr>
      <w:r>
        <w:t xml:space="preserve">(в ред. постановлений Правительства Белгородской области от 24.03.2014 </w:t>
      </w:r>
      <w:hyperlink r:id="rId86" w:history="1">
        <w:r>
          <w:rPr>
            <w:color w:val="0000FF"/>
          </w:rPr>
          <w:t>N 121-пп</w:t>
        </w:r>
      </w:hyperlink>
      <w:r>
        <w:t xml:space="preserve">, от 21.06.2016 </w:t>
      </w:r>
      <w:hyperlink r:id="rId87" w:history="1">
        <w:r>
          <w:rPr>
            <w:color w:val="0000FF"/>
          </w:rPr>
          <w:t>N 222-пп</w:t>
        </w:r>
      </w:hyperlink>
      <w:r>
        <w:t>)</w:t>
      </w:r>
    </w:p>
    <w:p w:rsidR="009D5CED" w:rsidRDefault="009D5CED">
      <w:pPr>
        <w:pStyle w:val="ConsPlusNormal"/>
        <w:spacing w:before="220"/>
        <w:ind w:firstLine="540"/>
        <w:jc w:val="both"/>
      </w:pPr>
      <w:r>
        <w:t>Положение предусматривает отраслевые принципы системы оплаты труда работников организаций, финансируемых за счет средств областного бюджета и иных доходов, на основе базового оклада в зависимости от должности, гарантированных надбавок, доплат и выплат компенсационного, стимулирующего характера.</w:t>
      </w:r>
    </w:p>
    <w:p w:rsidR="009D5CED" w:rsidRDefault="009D5CED">
      <w:pPr>
        <w:pStyle w:val="ConsPlusNormal"/>
        <w:jc w:val="both"/>
      </w:pPr>
      <w:r>
        <w:t xml:space="preserve">(в ред. </w:t>
      </w:r>
      <w:hyperlink r:id="rId88" w:history="1">
        <w:r>
          <w:rPr>
            <w:color w:val="0000FF"/>
          </w:rPr>
          <w:t>постановления</w:t>
        </w:r>
      </w:hyperlink>
      <w:r>
        <w:t xml:space="preserve"> Правительства Белгородской области от 24.03.2014 N 121-пп)</w:t>
      </w:r>
    </w:p>
    <w:p w:rsidR="009D5CED" w:rsidRDefault="009D5CED">
      <w:pPr>
        <w:pStyle w:val="ConsPlusNormal"/>
        <w:spacing w:before="220"/>
        <w:ind w:firstLine="540"/>
        <w:jc w:val="both"/>
      </w:pPr>
      <w:r>
        <w:t xml:space="preserve">Новая система оплаты труда работников государственных областных образовательных </w:t>
      </w:r>
      <w:r>
        <w:lastRenderedPageBreak/>
        <w:t>организаций, организаций для детей-сирот и детей, оставшихся без попечения родителей, лиц из числа детей-сирот и детей, оставшихся без попечения родителей, и областных методических служб устанавливается коллективными договорами, соглашениями и нормативными правовыми актами Белгородской области.</w:t>
      </w:r>
    </w:p>
    <w:p w:rsidR="009D5CED" w:rsidRDefault="009D5CED">
      <w:pPr>
        <w:pStyle w:val="ConsPlusNormal"/>
        <w:jc w:val="both"/>
      </w:pPr>
      <w:r>
        <w:t xml:space="preserve">(в ред. постановлений Правительства Белгородской области от 24.03.2014 </w:t>
      </w:r>
      <w:hyperlink r:id="rId89" w:history="1">
        <w:r>
          <w:rPr>
            <w:color w:val="0000FF"/>
          </w:rPr>
          <w:t>N 121-пп</w:t>
        </w:r>
      </w:hyperlink>
      <w:r>
        <w:t xml:space="preserve">, от 21.06.2016 </w:t>
      </w:r>
      <w:hyperlink r:id="rId90" w:history="1">
        <w:r>
          <w:rPr>
            <w:color w:val="0000FF"/>
          </w:rPr>
          <w:t>N 222-пп</w:t>
        </w:r>
      </w:hyperlink>
      <w:r>
        <w:t>)</w:t>
      </w:r>
    </w:p>
    <w:p w:rsidR="009D5CED" w:rsidRDefault="009D5CED">
      <w:pPr>
        <w:pStyle w:val="ConsPlusNormal"/>
        <w:spacing w:before="220"/>
        <w:ind w:firstLine="540"/>
        <w:jc w:val="both"/>
      </w:pPr>
      <w:r>
        <w:t>В Положении предусмотрены единые принципы системы оплаты труда:</w:t>
      </w:r>
    </w:p>
    <w:p w:rsidR="009D5CED" w:rsidRDefault="009D5CED">
      <w:pPr>
        <w:pStyle w:val="ConsPlusNormal"/>
        <w:spacing w:before="220"/>
        <w:ind w:firstLine="540"/>
        <w:jc w:val="both"/>
      </w:pPr>
      <w:r>
        <w:t>- обеспечение зависимости величины заработной платы от квалификации работников, сложности выполняемых работ, количества и качества затраченного труда;</w:t>
      </w:r>
    </w:p>
    <w:p w:rsidR="009D5CED" w:rsidRDefault="009D5CED">
      <w:pPr>
        <w:pStyle w:val="ConsPlusNormal"/>
        <w:spacing w:before="220"/>
        <w:ind w:firstLine="540"/>
        <w:jc w:val="both"/>
      </w:pPr>
      <w:r>
        <w:t>- систематизация выплат за выполнение работы в особых условиях, в условиях, отклоняющихся от нормальных, обеспечение единых подходов к применению в государственных областных образовательных организациях, организациях для детей-сирот и детей, оставшихся без попечения родителей, лиц из числа детей-сирот и детей, оставшихся без попечения родителей, областных методических службах;</w:t>
      </w:r>
    </w:p>
    <w:p w:rsidR="009D5CED" w:rsidRDefault="009D5CED">
      <w:pPr>
        <w:pStyle w:val="ConsPlusNormal"/>
        <w:jc w:val="both"/>
      </w:pPr>
      <w:r>
        <w:t xml:space="preserve">(в ред. постановлений Правительства Белгородской области от 24.03.2014 </w:t>
      </w:r>
      <w:hyperlink r:id="rId91" w:history="1">
        <w:r>
          <w:rPr>
            <w:color w:val="0000FF"/>
          </w:rPr>
          <w:t>N 121-пп</w:t>
        </w:r>
      </w:hyperlink>
      <w:r>
        <w:t xml:space="preserve">, от 21.06.2016 </w:t>
      </w:r>
      <w:hyperlink r:id="rId92" w:history="1">
        <w:r>
          <w:rPr>
            <w:color w:val="0000FF"/>
          </w:rPr>
          <w:t>N 222-пп</w:t>
        </w:r>
      </w:hyperlink>
      <w:r>
        <w:t>)</w:t>
      </w:r>
    </w:p>
    <w:p w:rsidR="009D5CED" w:rsidRDefault="009D5CED">
      <w:pPr>
        <w:pStyle w:val="ConsPlusNormal"/>
        <w:spacing w:before="220"/>
        <w:ind w:firstLine="540"/>
        <w:jc w:val="both"/>
      </w:pPr>
      <w:r>
        <w:t>- использование материальной заинтересованности в повышении качества работы, творческой активности, инициативы и добросовестного выполнения своих обязанностей;</w:t>
      </w:r>
    </w:p>
    <w:p w:rsidR="009D5CED" w:rsidRDefault="009D5CED">
      <w:pPr>
        <w:pStyle w:val="ConsPlusNormal"/>
        <w:spacing w:before="220"/>
        <w:ind w:firstLine="540"/>
        <w:jc w:val="both"/>
      </w:pPr>
      <w:r>
        <w:t>- сохранение единого порядка аттестации и квалификационного категорирования работников, установленного для соответствующих профессионально-квалификационных групп;</w:t>
      </w:r>
    </w:p>
    <w:p w:rsidR="009D5CED" w:rsidRDefault="009D5CED">
      <w:pPr>
        <w:pStyle w:val="ConsPlusNormal"/>
        <w:spacing w:before="220"/>
        <w:ind w:firstLine="540"/>
        <w:jc w:val="both"/>
      </w:pPr>
      <w:r>
        <w:t>- тарификация работ и работников с учетом применения Единого квалификационного справочника должностей руководителей, специалистов, служащих и профессий рабочих (ЕКС).</w:t>
      </w:r>
    </w:p>
    <w:p w:rsidR="009D5CED" w:rsidRDefault="009D5CED">
      <w:pPr>
        <w:pStyle w:val="ConsPlusNormal"/>
        <w:spacing w:before="220"/>
        <w:ind w:firstLine="540"/>
        <w:jc w:val="both"/>
      </w:pPr>
      <w:r>
        <w:t>Для целей настоящего Положения используются следующие основные понятия и определения:</w:t>
      </w:r>
    </w:p>
    <w:p w:rsidR="009D5CED" w:rsidRDefault="009D5CED">
      <w:pPr>
        <w:pStyle w:val="ConsPlusNormal"/>
        <w:spacing w:before="220"/>
        <w:ind w:firstLine="540"/>
        <w:jc w:val="both"/>
      </w:pPr>
      <w:r>
        <w:t>- базовый должностной оклад - минимальный оклад работника образовательной организации, организации для детей-сирот и детей, оставшихся без попечения родителей, лиц из числа детей-сирот и детей, оставшихся без попечения родителей, осуществляющего профессиональную деятельность по занимаемой должности, входящей в соответствующую профессионально-квалификационную группу, без учета гарантированных размеров доплат (надбавок) компенсационного характера и стимулирующих выплат. Базовый должностной оклад подлежит индексации в соответствии с нормативными правовыми актами Российской Федерации и Белгородской области;</w:t>
      </w:r>
    </w:p>
    <w:p w:rsidR="009D5CED" w:rsidRDefault="009D5CED">
      <w:pPr>
        <w:pStyle w:val="ConsPlusNormal"/>
        <w:jc w:val="both"/>
      </w:pPr>
      <w:r>
        <w:t xml:space="preserve">(в ред. постановлений Правительства Белгородской области от 24.03.2014 </w:t>
      </w:r>
      <w:hyperlink r:id="rId93" w:history="1">
        <w:r>
          <w:rPr>
            <w:color w:val="0000FF"/>
          </w:rPr>
          <w:t>N 121-пп</w:t>
        </w:r>
      </w:hyperlink>
      <w:r>
        <w:t xml:space="preserve">, от 21.06.2016 </w:t>
      </w:r>
      <w:hyperlink r:id="rId94" w:history="1">
        <w:r>
          <w:rPr>
            <w:color w:val="0000FF"/>
          </w:rPr>
          <w:t>N 222-пп</w:t>
        </w:r>
      </w:hyperlink>
      <w:r>
        <w:t>)</w:t>
      </w:r>
    </w:p>
    <w:p w:rsidR="009D5CED" w:rsidRDefault="009D5CED">
      <w:pPr>
        <w:pStyle w:val="ConsPlusNormal"/>
        <w:spacing w:before="220"/>
        <w:ind w:firstLine="540"/>
        <w:jc w:val="both"/>
      </w:pPr>
      <w:r>
        <w:t>- гарантированные доплаты - доплаты за выполнение дополнительной работы, не входящей в круг основных обязанностей работника;</w:t>
      </w:r>
    </w:p>
    <w:p w:rsidR="009D5CED" w:rsidRDefault="009D5CED">
      <w:pPr>
        <w:pStyle w:val="ConsPlusNormal"/>
        <w:spacing w:before="220"/>
        <w:ind w:firstLine="540"/>
        <w:jc w:val="both"/>
      </w:pPr>
      <w:r>
        <w:t>- компенсационные выплаты - выплаты, обеспечивающие работникам образовательных организаций, организаций для детей-сирот и детей, оставшихся без попечения родителей, лиц из числа детей-сирот и детей, оставшихся без попечения родителей, занятым на тяжелых работах, работах с вредными, опасными и иными особыми условиями труда, в условиях труда, отклоняющихся от нормальных, оплату труда в повышенном размере;</w:t>
      </w:r>
    </w:p>
    <w:p w:rsidR="009D5CED" w:rsidRDefault="009D5CED">
      <w:pPr>
        <w:pStyle w:val="ConsPlusNormal"/>
        <w:jc w:val="both"/>
      </w:pPr>
      <w:r>
        <w:t xml:space="preserve">(в ред. постановлений Правительства Белгородской области от 24.03.2014 </w:t>
      </w:r>
      <w:hyperlink r:id="rId95" w:history="1">
        <w:r>
          <w:rPr>
            <w:color w:val="0000FF"/>
          </w:rPr>
          <w:t>N 121-пп</w:t>
        </w:r>
      </w:hyperlink>
      <w:r>
        <w:t xml:space="preserve">, от 21.06.2016 </w:t>
      </w:r>
      <w:hyperlink r:id="rId96" w:history="1">
        <w:r>
          <w:rPr>
            <w:color w:val="0000FF"/>
          </w:rPr>
          <w:t>N 222-пп</w:t>
        </w:r>
      </w:hyperlink>
      <w:r>
        <w:t>)</w:t>
      </w:r>
    </w:p>
    <w:p w:rsidR="009D5CED" w:rsidRDefault="009D5CED">
      <w:pPr>
        <w:pStyle w:val="ConsPlusNormal"/>
        <w:spacing w:before="220"/>
        <w:ind w:firstLine="540"/>
        <w:jc w:val="both"/>
      </w:pPr>
      <w:r>
        <w:t xml:space="preserve">- базовая часть фонда оплаты труда образовательной организации, организации для детей-сирот и детей, оставшихся без попечения родителей, лиц из числа детей-сирот и детей, </w:t>
      </w:r>
      <w:r>
        <w:lastRenderedPageBreak/>
        <w:t>оставшихся без попечения родителей, обеспечивает гарантированную заработную плату работников и состоит из базовых окладов, компенсационных выплат, гарантированных надбавок и доплат;</w:t>
      </w:r>
    </w:p>
    <w:p w:rsidR="009D5CED" w:rsidRDefault="009D5CED">
      <w:pPr>
        <w:pStyle w:val="ConsPlusNormal"/>
        <w:jc w:val="both"/>
      </w:pPr>
      <w:r>
        <w:t xml:space="preserve">(в ред. постановлений Правительства Белгородской области от 24.03.2014 </w:t>
      </w:r>
      <w:hyperlink r:id="rId97" w:history="1">
        <w:r>
          <w:rPr>
            <w:color w:val="0000FF"/>
          </w:rPr>
          <w:t>N 121-пп</w:t>
        </w:r>
      </w:hyperlink>
      <w:r>
        <w:t xml:space="preserve">, от 21.06.2016 </w:t>
      </w:r>
      <w:hyperlink r:id="rId98" w:history="1">
        <w:r>
          <w:rPr>
            <w:color w:val="0000FF"/>
          </w:rPr>
          <w:t>N 222-пп</w:t>
        </w:r>
      </w:hyperlink>
      <w:r>
        <w:t>)</w:t>
      </w:r>
    </w:p>
    <w:p w:rsidR="009D5CED" w:rsidRDefault="009D5CED">
      <w:pPr>
        <w:pStyle w:val="ConsPlusNormal"/>
        <w:spacing w:before="220"/>
        <w:ind w:firstLine="540"/>
        <w:jc w:val="both"/>
      </w:pPr>
      <w:r>
        <w:t>- стимулирующие выплаты - выплаты, предусматриваемые Положениями о распределении стимулирующей части фонда оплаты труда для работников образовательных организаций, организаций для детей-сирот и детей, оставшихся без попечения родителей, лиц из числа детей-сирот и детей, оставшихся без попечения родителей, с целью повышения мотивации качественного труда и поощрения за результаты труда;</w:t>
      </w:r>
    </w:p>
    <w:p w:rsidR="009D5CED" w:rsidRDefault="009D5CED">
      <w:pPr>
        <w:pStyle w:val="ConsPlusNormal"/>
        <w:jc w:val="both"/>
      </w:pPr>
      <w:r>
        <w:t xml:space="preserve">(в ред. постановлений Правительства Белгородской области от 24.03.2014 </w:t>
      </w:r>
      <w:hyperlink r:id="rId99" w:history="1">
        <w:r>
          <w:rPr>
            <w:color w:val="0000FF"/>
          </w:rPr>
          <w:t>N 121-пп</w:t>
        </w:r>
      </w:hyperlink>
      <w:r>
        <w:t xml:space="preserve">, от 21.06.2016 </w:t>
      </w:r>
      <w:hyperlink r:id="rId100" w:history="1">
        <w:r>
          <w:rPr>
            <w:color w:val="0000FF"/>
          </w:rPr>
          <w:t>N 222-пп</w:t>
        </w:r>
      </w:hyperlink>
      <w:r>
        <w:t>)</w:t>
      </w:r>
    </w:p>
    <w:p w:rsidR="009D5CED" w:rsidRDefault="009D5CED">
      <w:pPr>
        <w:pStyle w:val="ConsPlusNormal"/>
        <w:spacing w:before="220"/>
        <w:ind w:firstLine="540"/>
        <w:jc w:val="both"/>
      </w:pPr>
      <w:r>
        <w:t>- профессионально-квалификационные группы - группы должностей руководителей, специалистов, служащих, рабочих, сформированные с учетом сферы деятельности, на основе требований к квалификации (уровню профессионального образования, профессиональной подготовки), необходимой для осуществления соответствующей профессиональной деятельности.</w:t>
      </w:r>
    </w:p>
    <w:p w:rsidR="009D5CED" w:rsidRDefault="009D5CED">
      <w:pPr>
        <w:pStyle w:val="ConsPlusNormal"/>
        <w:spacing w:before="220"/>
        <w:ind w:firstLine="540"/>
        <w:jc w:val="both"/>
      </w:pPr>
      <w:r>
        <w:t>Настоящее Положение устанавливает размеры и условия оплаты труда работников государственных областных образовательных организаций, организаций для детей-сирот и детей, оставшихся без попечения родителей, лиц из числа детей-сирот и детей, оставшихся без попечения родителей, Белгородской области (ранее не перешедших на отраслевые и новые условия оплаты труда), муниципальных общеобразовательных учреждений, реализующих образовательные программы начального общего, основного общего, среднего общего образования в соответствии с государственным общеобразовательным стандартом общего образования, учителей, работающих с учениками, находящимися на индивидуальном обучении по медицинским показаниям, а также работников государственных организаций, находящихся в областном подчинении, системы образования, культуры, физкультуры и спорта, социальной защиты населения (ранее не перешедших на отраслевые и новые условия оплаты труда).</w:t>
      </w:r>
    </w:p>
    <w:p w:rsidR="009D5CED" w:rsidRDefault="009D5CED">
      <w:pPr>
        <w:pStyle w:val="ConsPlusNormal"/>
        <w:jc w:val="both"/>
      </w:pPr>
      <w:r>
        <w:t xml:space="preserve">(в ред. постановлений Правительства Белгородской области от 24.03.2014 </w:t>
      </w:r>
      <w:hyperlink r:id="rId101" w:history="1">
        <w:r>
          <w:rPr>
            <w:color w:val="0000FF"/>
          </w:rPr>
          <w:t>N 121-пп</w:t>
        </w:r>
      </w:hyperlink>
      <w:r>
        <w:t xml:space="preserve">, от 12.10.2015 </w:t>
      </w:r>
      <w:hyperlink r:id="rId102" w:history="1">
        <w:r>
          <w:rPr>
            <w:color w:val="0000FF"/>
          </w:rPr>
          <w:t>N 369-пп</w:t>
        </w:r>
      </w:hyperlink>
      <w:r>
        <w:t xml:space="preserve">, от 21.06.2016 </w:t>
      </w:r>
      <w:hyperlink r:id="rId103" w:history="1">
        <w:r>
          <w:rPr>
            <w:color w:val="0000FF"/>
          </w:rPr>
          <w:t>N 222-пп</w:t>
        </w:r>
      </w:hyperlink>
      <w:r>
        <w:t>)</w:t>
      </w:r>
    </w:p>
    <w:p w:rsidR="009D5CED" w:rsidRDefault="009D5CED">
      <w:pPr>
        <w:pStyle w:val="ConsPlusNormal"/>
        <w:spacing w:before="220"/>
        <w:ind w:firstLine="540"/>
        <w:jc w:val="both"/>
      </w:pPr>
      <w:r>
        <w:t xml:space="preserve">Настоящее Положение распространяется на условия оплаты труда педагогических работников муниципальных общеобразовательных учреждений города Белгорода и Белгородского района (за исключением педагогических работников, оплата труда которых установлена </w:t>
      </w:r>
      <w:hyperlink r:id="rId104" w:history="1">
        <w:r>
          <w:rPr>
            <w:color w:val="0000FF"/>
          </w:rPr>
          <w:t>постановлением</w:t>
        </w:r>
      </w:hyperlink>
      <w:r>
        <w:t xml:space="preserve"> Правительства Белгородской области от 30 ноября 2006 года N 236-пп), осуществляющих обучение обучающихся Белгородской области, временно находящихся на длительном лечении в медицинских организациях, расположенных соответственно в городе Белгороде и Белгородском районе.</w:t>
      </w:r>
    </w:p>
    <w:p w:rsidR="009D5CED" w:rsidRDefault="009D5CED">
      <w:pPr>
        <w:pStyle w:val="ConsPlusNormal"/>
        <w:jc w:val="both"/>
      </w:pPr>
      <w:r>
        <w:t xml:space="preserve">(абзац введен </w:t>
      </w:r>
      <w:hyperlink r:id="rId105" w:history="1">
        <w:r>
          <w:rPr>
            <w:color w:val="0000FF"/>
          </w:rPr>
          <w:t>постановлением</w:t>
        </w:r>
      </w:hyperlink>
      <w:r>
        <w:t xml:space="preserve"> Правительства Белгородской области от 16.12.2013 N 506-пп)</w:t>
      </w:r>
    </w:p>
    <w:p w:rsidR="009D5CED" w:rsidRDefault="009D5CED">
      <w:pPr>
        <w:pStyle w:val="ConsPlusNormal"/>
        <w:spacing w:before="220"/>
        <w:ind w:firstLine="540"/>
        <w:jc w:val="both"/>
      </w:pPr>
      <w:r>
        <w:t>Настоящее Положение устанавливает размеры и условия оплаты труда педагогического, учебно-вспомогательного и обслуживающего персонала всех типов и видов образовательных организаций, государственных организаций для детей-сирот и детей, оставшихся без попечения родителей, лиц из числа детей-сирот и детей, оставшихся без попечения родителей, Белгородской области, финансируемых из областного бюджета.</w:t>
      </w:r>
    </w:p>
    <w:p w:rsidR="009D5CED" w:rsidRDefault="009D5CED">
      <w:pPr>
        <w:pStyle w:val="ConsPlusNormal"/>
        <w:jc w:val="both"/>
      </w:pPr>
      <w:r>
        <w:t xml:space="preserve">(в ред. постановлений Правительства Белгородской области от 24.03.2014 </w:t>
      </w:r>
      <w:hyperlink r:id="rId106" w:history="1">
        <w:r>
          <w:rPr>
            <w:color w:val="0000FF"/>
          </w:rPr>
          <w:t>N 121-пп</w:t>
        </w:r>
      </w:hyperlink>
      <w:r>
        <w:t xml:space="preserve">, от 21.06.2016 </w:t>
      </w:r>
      <w:hyperlink r:id="rId107" w:history="1">
        <w:r>
          <w:rPr>
            <w:color w:val="0000FF"/>
          </w:rPr>
          <w:t>N 222-пп</w:t>
        </w:r>
      </w:hyperlink>
      <w:r>
        <w:t>)</w:t>
      </w:r>
    </w:p>
    <w:p w:rsidR="009D5CED" w:rsidRDefault="009D5CED">
      <w:pPr>
        <w:pStyle w:val="ConsPlusNormal"/>
        <w:spacing w:before="220"/>
        <w:ind w:firstLine="540"/>
        <w:jc w:val="both"/>
      </w:pPr>
      <w:r>
        <w:t>Для категорий работников организаций, перешедших на отраслевые системы оплаты труда, которым установлены иные размеры базовых окладов и порядки расчетов заработной платы, следует применять ранее распространяющиеся на них условия оплаты труда.</w:t>
      </w:r>
    </w:p>
    <w:p w:rsidR="009D5CED" w:rsidRDefault="009D5CED">
      <w:pPr>
        <w:pStyle w:val="ConsPlusNormal"/>
        <w:jc w:val="both"/>
      </w:pPr>
      <w:r>
        <w:t xml:space="preserve">(в ред. </w:t>
      </w:r>
      <w:hyperlink r:id="rId108" w:history="1">
        <w:r>
          <w:rPr>
            <w:color w:val="0000FF"/>
          </w:rPr>
          <w:t>постановления</w:t>
        </w:r>
      </w:hyperlink>
      <w:r>
        <w:t xml:space="preserve"> Правительства Белгородской области от 24.03.2014 N 121-пп)</w:t>
      </w:r>
    </w:p>
    <w:p w:rsidR="009D5CED" w:rsidRDefault="009D5CED">
      <w:pPr>
        <w:pStyle w:val="ConsPlusNormal"/>
        <w:spacing w:before="220"/>
        <w:ind w:firstLine="540"/>
        <w:jc w:val="both"/>
      </w:pPr>
      <w:r>
        <w:lastRenderedPageBreak/>
        <w:t>По должностям работников образовательных организаций, организаций для детей-сирот и детей, оставшихся без попечения родителей, лиц из числа детей-сирот и детей, оставшихся без попечения родителей, относящихся к должностям учреждений культуры, здравоохранения, применяется система оплаты труда работников соответствующих отраслей.</w:t>
      </w:r>
    </w:p>
    <w:p w:rsidR="009D5CED" w:rsidRDefault="009D5CED">
      <w:pPr>
        <w:pStyle w:val="ConsPlusNormal"/>
        <w:jc w:val="both"/>
      </w:pPr>
      <w:r>
        <w:t xml:space="preserve">(абзац введен </w:t>
      </w:r>
      <w:hyperlink r:id="rId109" w:history="1">
        <w:r>
          <w:rPr>
            <w:color w:val="0000FF"/>
          </w:rPr>
          <w:t>постановлением</w:t>
        </w:r>
      </w:hyperlink>
      <w:r>
        <w:t xml:space="preserve"> Правительства Белгородской области от 18.03.2013 N 77-пп; в ред. постановлений Правительства Белгородской области от 24.03.2014 </w:t>
      </w:r>
      <w:hyperlink r:id="rId110" w:history="1">
        <w:r>
          <w:rPr>
            <w:color w:val="0000FF"/>
          </w:rPr>
          <w:t>N 121-пп</w:t>
        </w:r>
      </w:hyperlink>
      <w:r>
        <w:t xml:space="preserve">, от 21.06.2016 </w:t>
      </w:r>
      <w:hyperlink r:id="rId111" w:history="1">
        <w:r>
          <w:rPr>
            <w:color w:val="0000FF"/>
          </w:rPr>
          <w:t>N 222-пп</w:t>
        </w:r>
      </w:hyperlink>
      <w:r>
        <w:t>)</w:t>
      </w:r>
    </w:p>
    <w:p w:rsidR="009D5CED" w:rsidRDefault="009D5CED">
      <w:pPr>
        <w:pStyle w:val="ConsPlusNormal"/>
        <w:jc w:val="both"/>
      </w:pPr>
    </w:p>
    <w:p w:rsidR="009D5CED" w:rsidRDefault="009D5CED">
      <w:pPr>
        <w:pStyle w:val="ConsPlusTitle"/>
        <w:jc w:val="center"/>
        <w:outlineLvl w:val="1"/>
      </w:pPr>
      <w:r>
        <w:t>2. Нормы рабочего времени, учебной нагрузки</w:t>
      </w:r>
    </w:p>
    <w:p w:rsidR="009D5CED" w:rsidRDefault="009D5CED">
      <w:pPr>
        <w:pStyle w:val="ConsPlusTitle"/>
        <w:jc w:val="center"/>
      </w:pPr>
      <w:r>
        <w:t>и порядок ее распределения в образовательных организациях,</w:t>
      </w:r>
    </w:p>
    <w:p w:rsidR="009D5CED" w:rsidRDefault="009D5CED">
      <w:pPr>
        <w:pStyle w:val="ConsPlusTitle"/>
        <w:jc w:val="center"/>
      </w:pPr>
      <w:r>
        <w:t>организациях для детей-сирот и детей, оставшихся без</w:t>
      </w:r>
    </w:p>
    <w:p w:rsidR="009D5CED" w:rsidRDefault="009D5CED">
      <w:pPr>
        <w:pStyle w:val="ConsPlusTitle"/>
        <w:jc w:val="center"/>
      </w:pPr>
      <w:r>
        <w:t>попечения родителей, лиц из числа детей-сирот и детей,</w:t>
      </w:r>
    </w:p>
    <w:p w:rsidR="009D5CED" w:rsidRDefault="009D5CED">
      <w:pPr>
        <w:pStyle w:val="ConsPlusTitle"/>
        <w:jc w:val="center"/>
      </w:pPr>
      <w:r>
        <w:t>оставшихся без попечения родителей</w:t>
      </w:r>
    </w:p>
    <w:p w:rsidR="009D5CED" w:rsidRDefault="009D5CED">
      <w:pPr>
        <w:pStyle w:val="ConsPlusNormal"/>
        <w:jc w:val="center"/>
      </w:pPr>
      <w:r>
        <w:t>(в ред. постановлений Правительства Белгородской области</w:t>
      </w:r>
    </w:p>
    <w:p w:rsidR="009D5CED" w:rsidRDefault="009D5CED">
      <w:pPr>
        <w:pStyle w:val="ConsPlusNormal"/>
        <w:jc w:val="center"/>
      </w:pPr>
      <w:r>
        <w:t xml:space="preserve">от 24.03.2014 </w:t>
      </w:r>
      <w:hyperlink r:id="rId112" w:history="1">
        <w:r>
          <w:rPr>
            <w:color w:val="0000FF"/>
          </w:rPr>
          <w:t>N 121-пп</w:t>
        </w:r>
      </w:hyperlink>
      <w:r>
        <w:t xml:space="preserve">, от 21.06.2016 </w:t>
      </w:r>
      <w:hyperlink r:id="rId113" w:history="1">
        <w:r>
          <w:rPr>
            <w:color w:val="0000FF"/>
          </w:rPr>
          <w:t>N 222-пп</w:t>
        </w:r>
      </w:hyperlink>
      <w:r>
        <w:t>)</w:t>
      </w:r>
    </w:p>
    <w:p w:rsidR="009D5CED" w:rsidRDefault="009D5CED">
      <w:pPr>
        <w:pStyle w:val="ConsPlusNormal"/>
        <w:jc w:val="both"/>
      </w:pPr>
    </w:p>
    <w:p w:rsidR="009D5CED" w:rsidRDefault="009D5CED">
      <w:pPr>
        <w:pStyle w:val="ConsPlusNormal"/>
        <w:ind w:firstLine="540"/>
        <w:jc w:val="both"/>
      </w:pPr>
      <w:r>
        <w:t xml:space="preserve">2.1. Нормы часов педагогической (преподавательской) работы за ставку заработной платы либо продолжительность рабочего времени определены </w:t>
      </w:r>
      <w:hyperlink r:id="rId114" w:history="1">
        <w:r>
          <w:rPr>
            <w:color w:val="0000FF"/>
          </w:rPr>
          <w:t>Приказом</w:t>
        </w:r>
      </w:hyperlink>
      <w:r>
        <w:t xml:space="preserve"> Министерства образования и науки Российской Федерации от 22 декабря 2014 года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9D5CED" w:rsidRDefault="009D5CED">
      <w:pPr>
        <w:pStyle w:val="ConsPlusNormal"/>
        <w:jc w:val="both"/>
      </w:pPr>
      <w:r>
        <w:t xml:space="preserve">(в ред. постановлений Правительства Белгородской области от 18.03.2013 </w:t>
      </w:r>
      <w:hyperlink r:id="rId115" w:history="1">
        <w:r>
          <w:rPr>
            <w:color w:val="0000FF"/>
          </w:rPr>
          <w:t>N 77-пп</w:t>
        </w:r>
      </w:hyperlink>
      <w:r>
        <w:t xml:space="preserve">, от 12.10.2015 </w:t>
      </w:r>
      <w:hyperlink r:id="rId116" w:history="1">
        <w:r>
          <w:rPr>
            <w:color w:val="0000FF"/>
          </w:rPr>
          <w:t>N 369-пп</w:t>
        </w:r>
      </w:hyperlink>
      <w:r>
        <w:t>)</w:t>
      </w:r>
    </w:p>
    <w:p w:rsidR="009D5CED" w:rsidRDefault="009D5CED">
      <w:pPr>
        <w:pStyle w:val="ConsPlusNormal"/>
        <w:jc w:val="both"/>
      </w:pPr>
    </w:p>
    <w:p w:rsidR="009D5CED" w:rsidRDefault="009D5CED">
      <w:pPr>
        <w:pStyle w:val="ConsPlusTitle"/>
        <w:jc w:val="center"/>
        <w:outlineLvl w:val="1"/>
      </w:pPr>
      <w:r>
        <w:t>3. Порядок исчисления заработной платы педагогических</w:t>
      </w:r>
    </w:p>
    <w:p w:rsidR="009D5CED" w:rsidRDefault="009D5CED">
      <w:pPr>
        <w:pStyle w:val="ConsPlusTitle"/>
        <w:jc w:val="center"/>
      </w:pPr>
      <w:r>
        <w:t>работников образовательных организаций, организаций</w:t>
      </w:r>
    </w:p>
    <w:p w:rsidR="009D5CED" w:rsidRDefault="009D5CED">
      <w:pPr>
        <w:pStyle w:val="ConsPlusTitle"/>
        <w:jc w:val="center"/>
      </w:pPr>
      <w:r>
        <w:t>для детей-сирот и детей, оставшихся без попечения родителей,</w:t>
      </w:r>
    </w:p>
    <w:p w:rsidR="009D5CED" w:rsidRDefault="009D5CED">
      <w:pPr>
        <w:pStyle w:val="ConsPlusTitle"/>
        <w:jc w:val="center"/>
      </w:pPr>
      <w:r>
        <w:t>лиц из числа детей-сирот и детей, оставшихся без попечения</w:t>
      </w:r>
    </w:p>
    <w:p w:rsidR="009D5CED" w:rsidRDefault="009D5CED">
      <w:pPr>
        <w:pStyle w:val="ConsPlusTitle"/>
        <w:jc w:val="center"/>
      </w:pPr>
      <w:r>
        <w:t>родителей (за исключением организаций дополнительного</w:t>
      </w:r>
    </w:p>
    <w:p w:rsidR="009D5CED" w:rsidRDefault="009D5CED">
      <w:pPr>
        <w:pStyle w:val="ConsPlusTitle"/>
        <w:jc w:val="center"/>
      </w:pPr>
      <w:r>
        <w:t>образования спортивного профиля), организаций</w:t>
      </w:r>
    </w:p>
    <w:p w:rsidR="009D5CED" w:rsidRDefault="009D5CED">
      <w:pPr>
        <w:pStyle w:val="ConsPlusTitle"/>
        <w:jc w:val="center"/>
      </w:pPr>
      <w:r>
        <w:t>профессионального образования, высшего образования</w:t>
      </w:r>
    </w:p>
    <w:p w:rsidR="009D5CED" w:rsidRDefault="009D5CED">
      <w:pPr>
        <w:pStyle w:val="ConsPlusTitle"/>
        <w:jc w:val="center"/>
      </w:pPr>
      <w:r>
        <w:t>и дополнительного профессионального образования,</w:t>
      </w:r>
    </w:p>
    <w:p w:rsidR="009D5CED" w:rsidRDefault="009D5CED">
      <w:pPr>
        <w:pStyle w:val="ConsPlusTitle"/>
        <w:jc w:val="center"/>
      </w:pPr>
      <w:r>
        <w:t>организаций повышения квалификации специалистов</w:t>
      </w:r>
    </w:p>
    <w:p w:rsidR="009D5CED" w:rsidRDefault="009D5CED">
      <w:pPr>
        <w:pStyle w:val="ConsPlusNormal"/>
        <w:jc w:val="center"/>
      </w:pPr>
      <w:r>
        <w:t>(в ред. постановлений Правительства Белгородской области</w:t>
      </w:r>
    </w:p>
    <w:p w:rsidR="009D5CED" w:rsidRDefault="009D5CED">
      <w:pPr>
        <w:pStyle w:val="ConsPlusNormal"/>
        <w:jc w:val="center"/>
      </w:pPr>
      <w:r>
        <w:t xml:space="preserve">от 29.09.2009 </w:t>
      </w:r>
      <w:hyperlink r:id="rId117" w:history="1">
        <w:r>
          <w:rPr>
            <w:color w:val="0000FF"/>
          </w:rPr>
          <w:t>N 315-пп</w:t>
        </w:r>
      </w:hyperlink>
      <w:r>
        <w:t xml:space="preserve">, от 24.03.2014 </w:t>
      </w:r>
      <w:hyperlink r:id="rId118" w:history="1">
        <w:r>
          <w:rPr>
            <w:color w:val="0000FF"/>
          </w:rPr>
          <w:t>N 121-пп</w:t>
        </w:r>
      </w:hyperlink>
      <w:r>
        <w:t>,</w:t>
      </w:r>
    </w:p>
    <w:p w:rsidR="009D5CED" w:rsidRDefault="009D5CED">
      <w:pPr>
        <w:pStyle w:val="ConsPlusNormal"/>
        <w:jc w:val="center"/>
      </w:pPr>
      <w:r>
        <w:t xml:space="preserve">от 12.10.2015 </w:t>
      </w:r>
      <w:hyperlink r:id="rId119" w:history="1">
        <w:r>
          <w:rPr>
            <w:color w:val="0000FF"/>
          </w:rPr>
          <w:t>N 369-пп</w:t>
        </w:r>
      </w:hyperlink>
      <w:r>
        <w:t xml:space="preserve">, от 21.06.2016 </w:t>
      </w:r>
      <w:hyperlink r:id="rId120" w:history="1">
        <w:r>
          <w:rPr>
            <w:color w:val="0000FF"/>
          </w:rPr>
          <w:t>N 222-пп</w:t>
        </w:r>
      </w:hyperlink>
      <w:r>
        <w:t>)</w:t>
      </w:r>
    </w:p>
    <w:p w:rsidR="009D5CED" w:rsidRDefault="009D5CED">
      <w:pPr>
        <w:pStyle w:val="ConsPlusNormal"/>
        <w:jc w:val="both"/>
      </w:pPr>
    </w:p>
    <w:p w:rsidR="009D5CED" w:rsidRDefault="009D5CED">
      <w:pPr>
        <w:pStyle w:val="ConsPlusNormal"/>
        <w:ind w:firstLine="540"/>
        <w:jc w:val="both"/>
      </w:pPr>
      <w:r>
        <w:t>Месячная заработная плата педагогических работников образовательных организаций, организаций для детей-сирот и детей, оставшихся без попечения родителей, лиц из числа детей-сирот и детей, оставшихся без попечения родителей, определяется путем умножения базового оклада с учетом гарантированных надбавок за специфику работы организации на их фактическую нагрузку в неделю и деления полученного произведения на установленную норму часов педагогической нагрузки в неделю и гарантированных доплат, компенсационных, стимулирующих выплат.</w:t>
      </w:r>
    </w:p>
    <w:p w:rsidR="009D5CED" w:rsidRDefault="009D5CED">
      <w:pPr>
        <w:pStyle w:val="ConsPlusNormal"/>
        <w:jc w:val="both"/>
      </w:pPr>
      <w:r>
        <w:t xml:space="preserve">(в ред. постановлений Правительства Белгородской области от 24.03.2014 </w:t>
      </w:r>
      <w:hyperlink r:id="rId121" w:history="1">
        <w:r>
          <w:rPr>
            <w:color w:val="0000FF"/>
          </w:rPr>
          <w:t>N 121-пп</w:t>
        </w:r>
      </w:hyperlink>
      <w:r>
        <w:t xml:space="preserve">, от 21.06.2016 </w:t>
      </w:r>
      <w:hyperlink r:id="rId122" w:history="1">
        <w:r>
          <w:rPr>
            <w:color w:val="0000FF"/>
          </w:rPr>
          <w:t>N 222-пп</w:t>
        </w:r>
      </w:hyperlink>
      <w:r>
        <w:t>)</w:t>
      </w:r>
    </w:p>
    <w:p w:rsidR="009D5CED" w:rsidRDefault="009D5CED">
      <w:pPr>
        <w:pStyle w:val="ConsPlusNormal"/>
        <w:spacing w:before="220"/>
        <w:ind w:firstLine="540"/>
        <w:jc w:val="both"/>
      </w:pPr>
      <w:r>
        <w:t>Продолжительность работы по совместительству педагогических работников в течение месяца устанавливается по соглашению между работником и работодателем и по каждому трудовому договору она не может превышать:</w:t>
      </w:r>
    </w:p>
    <w:p w:rsidR="009D5CED" w:rsidRDefault="009D5CED">
      <w:pPr>
        <w:pStyle w:val="ConsPlusNormal"/>
        <w:spacing w:before="220"/>
        <w:ind w:firstLine="540"/>
        <w:jc w:val="both"/>
      </w:pPr>
      <w:r>
        <w:t>- половины месячной нормы рабочего времени, исчисленной из установленной продолжительности рабочей недели;</w:t>
      </w:r>
    </w:p>
    <w:p w:rsidR="009D5CED" w:rsidRDefault="009D5CED">
      <w:pPr>
        <w:pStyle w:val="ConsPlusNormal"/>
        <w:spacing w:before="220"/>
        <w:ind w:firstLine="540"/>
        <w:jc w:val="both"/>
      </w:pPr>
      <w:r>
        <w:lastRenderedPageBreak/>
        <w:t>- для педагогических работников (в том числе тренеров-преподавателей, тренеров), у которых половина месячной нормы рабочего времени по основной работе составляет не менее 16 часов в неделю, - 16 часов работы в неделю.</w:t>
      </w:r>
    </w:p>
    <w:p w:rsidR="009D5CED" w:rsidRDefault="009D5CED">
      <w:pPr>
        <w:pStyle w:val="ConsPlusNormal"/>
        <w:spacing w:before="220"/>
        <w:ind w:firstLine="540"/>
        <w:jc w:val="both"/>
      </w:pPr>
      <w:r>
        <w:t>Для работников профессорско-преподавательского состава учебного заведения не считаются совместительством и не требуют заключения (оформления) трудового договора педагогическая работа на условиях почасовой оплаты в объеме не более 300 часов в год, осуществление консультирования высококвалифицированными специалистами в учреждениях и иных организациях в объеме не более 300 часов в год.</w:t>
      </w:r>
    </w:p>
    <w:p w:rsidR="009D5CED" w:rsidRDefault="009D5CED">
      <w:pPr>
        <w:pStyle w:val="ConsPlusNormal"/>
        <w:jc w:val="both"/>
      </w:pPr>
      <w:r>
        <w:t xml:space="preserve">(абзац введен </w:t>
      </w:r>
      <w:hyperlink r:id="rId123" w:history="1">
        <w:r>
          <w:rPr>
            <w:color w:val="0000FF"/>
          </w:rPr>
          <w:t>постановлением</w:t>
        </w:r>
      </w:hyperlink>
      <w:r>
        <w:t xml:space="preserve"> Правительства Белгородской области от 18.03.2013 N 77-пп)</w:t>
      </w:r>
    </w:p>
    <w:p w:rsidR="009D5CED" w:rsidRDefault="009D5CED">
      <w:pPr>
        <w:pStyle w:val="ConsPlusNormal"/>
        <w:spacing w:before="220"/>
        <w:ind w:firstLine="540"/>
        <w:jc w:val="both"/>
      </w:pPr>
      <w:r>
        <w:t>Установленная учителям при тарификации заработная плата выплачивается независимо от числа недель и рабочих дней в разные месяцы года, но не реже чем каждые полмесяца.</w:t>
      </w:r>
    </w:p>
    <w:p w:rsidR="009D5CED" w:rsidRDefault="009D5CED">
      <w:pPr>
        <w:pStyle w:val="ConsPlusNormal"/>
        <w:spacing w:before="220"/>
        <w:ind w:firstLine="540"/>
        <w:jc w:val="both"/>
      </w:pPr>
      <w:r>
        <w:t>Тарификация учителей и преподавателей производится 1 раз в год. В случае если учебными планами предусматривается разное количество часов на предмет по полугодиям, тарификация осуществляется также 1 раз в год, но раздельно по полугодиям.</w:t>
      </w:r>
    </w:p>
    <w:p w:rsidR="009D5CED" w:rsidRDefault="009D5CED">
      <w:pPr>
        <w:pStyle w:val="ConsPlusNormal"/>
        <w:spacing w:before="220"/>
        <w:ind w:firstLine="540"/>
        <w:jc w:val="both"/>
      </w:pPr>
      <w:r>
        <w:t>При невыполнении по не зависящим от учителя причинам объема установленной учебной нагрузки уменьшение заработной платы не производится.</w:t>
      </w:r>
    </w:p>
    <w:p w:rsidR="009D5CED" w:rsidRDefault="009D5CED">
      <w:pPr>
        <w:pStyle w:val="ConsPlusNormal"/>
        <w:spacing w:before="220"/>
        <w:ind w:firstLine="540"/>
        <w:jc w:val="both"/>
      </w:pPr>
      <w:r>
        <w:t>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а также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установленной заработной платы при тарификации, предшествующей началу каникул или периоду отмены учебных занятий.</w:t>
      </w:r>
    </w:p>
    <w:p w:rsidR="009D5CED" w:rsidRDefault="009D5CED">
      <w:pPr>
        <w:pStyle w:val="ConsPlusNormal"/>
        <w:spacing w:before="220"/>
        <w:ind w:firstLine="540"/>
        <w:jc w:val="both"/>
      </w:pPr>
      <w:r>
        <w:t>Лицам, работающим на условиях почасовой оплаты и не ведущим педагогической работы во время каникул, оплата за это время не производится.</w:t>
      </w:r>
    </w:p>
    <w:p w:rsidR="009D5CED" w:rsidRDefault="009D5CED">
      <w:pPr>
        <w:pStyle w:val="ConsPlusNormal"/>
        <w:spacing w:before="220"/>
        <w:ind w:firstLine="540"/>
        <w:jc w:val="both"/>
      </w:pPr>
      <w:r>
        <w:t xml:space="preserve">Заработная плата педагогическим работникам общеобразовательных учреждений города Белгорода и Белгородского района (за исключением педагогических работников, оплата труда которых установлена в соответствии с </w:t>
      </w:r>
      <w:hyperlink r:id="rId124" w:history="1">
        <w:r>
          <w:rPr>
            <w:color w:val="0000FF"/>
          </w:rPr>
          <w:t>постановлением</w:t>
        </w:r>
      </w:hyperlink>
      <w:r>
        <w:t xml:space="preserve"> Правительства Белгородской области от 30 ноября 2006 года N 236-пп), ведущим занятия с обучающимися Белгородской области, временно находящимися на длительном лечении в медицинских организациях, расположенных соответственно в городе Белгороде и Белгородском районе, при наличии подтверждающих документов (в соответствии с нормативными актами Белгородской области) исчисляется на основании отдельного тарификационного списка ежемесячно.</w:t>
      </w:r>
    </w:p>
    <w:p w:rsidR="009D5CED" w:rsidRDefault="009D5CED">
      <w:pPr>
        <w:pStyle w:val="ConsPlusNormal"/>
        <w:jc w:val="both"/>
      </w:pPr>
      <w:r>
        <w:t xml:space="preserve">(абзац введен </w:t>
      </w:r>
      <w:hyperlink r:id="rId125" w:history="1">
        <w:r>
          <w:rPr>
            <w:color w:val="0000FF"/>
          </w:rPr>
          <w:t>постановлением</w:t>
        </w:r>
      </w:hyperlink>
      <w:r>
        <w:t xml:space="preserve"> Правительства Белгородской области от 16.12.2013 N 506-пп)</w:t>
      </w:r>
    </w:p>
    <w:p w:rsidR="009D5CED" w:rsidRDefault="009D5CED">
      <w:pPr>
        <w:pStyle w:val="ConsPlusNormal"/>
        <w:jc w:val="both"/>
      </w:pPr>
    </w:p>
    <w:p w:rsidR="009D5CED" w:rsidRDefault="009D5CED">
      <w:pPr>
        <w:pStyle w:val="ConsPlusTitle"/>
        <w:jc w:val="center"/>
        <w:outlineLvl w:val="1"/>
      </w:pPr>
      <w:r>
        <w:t>4. Порядок и условия почасовой оплаты труда</w:t>
      </w:r>
    </w:p>
    <w:p w:rsidR="009D5CED" w:rsidRDefault="009D5CED">
      <w:pPr>
        <w:pStyle w:val="ConsPlusNormal"/>
        <w:jc w:val="both"/>
      </w:pPr>
    </w:p>
    <w:p w:rsidR="009D5CED" w:rsidRDefault="009D5CED">
      <w:pPr>
        <w:pStyle w:val="ConsPlusNormal"/>
        <w:ind w:firstLine="540"/>
        <w:jc w:val="both"/>
      </w:pPr>
      <w:r>
        <w:t>Почасовая оплата труда педагогических работников образовательных организаций, организаций для детей-сирот и детей, оставшихся без попечения родителей, лиц из числа детей-сирот и детей, оставшихся без попечения родителей, применяется:</w:t>
      </w:r>
    </w:p>
    <w:p w:rsidR="009D5CED" w:rsidRDefault="009D5CED">
      <w:pPr>
        <w:pStyle w:val="ConsPlusNormal"/>
        <w:jc w:val="both"/>
      </w:pPr>
      <w:r>
        <w:t xml:space="preserve">(в ред. постановлений Правительства Белгородской области от 24.03.2014 </w:t>
      </w:r>
      <w:hyperlink r:id="rId126" w:history="1">
        <w:r>
          <w:rPr>
            <w:color w:val="0000FF"/>
          </w:rPr>
          <w:t>N 121-пп</w:t>
        </w:r>
      </w:hyperlink>
      <w:r>
        <w:t xml:space="preserve">, от 21.06.2016 </w:t>
      </w:r>
      <w:hyperlink r:id="rId127" w:history="1">
        <w:r>
          <w:rPr>
            <w:color w:val="0000FF"/>
          </w:rPr>
          <w:t>N 222-пп</w:t>
        </w:r>
      </w:hyperlink>
      <w:r>
        <w:t>)</w:t>
      </w:r>
    </w:p>
    <w:p w:rsidR="009D5CED" w:rsidRDefault="009D5CED">
      <w:pPr>
        <w:pStyle w:val="ConsPlusNormal"/>
        <w:spacing w:before="220"/>
        <w:ind w:firstLine="540"/>
        <w:jc w:val="both"/>
      </w:pPr>
      <w:r>
        <w:t>при оплате 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более двух месяцев;</w:t>
      </w:r>
    </w:p>
    <w:p w:rsidR="009D5CED" w:rsidRDefault="009D5CED">
      <w:pPr>
        <w:pStyle w:val="ConsPlusNormal"/>
        <w:jc w:val="both"/>
      </w:pPr>
      <w:r>
        <w:t xml:space="preserve">(в ред. </w:t>
      </w:r>
      <w:hyperlink r:id="rId128" w:history="1">
        <w:r>
          <w:rPr>
            <w:color w:val="0000FF"/>
          </w:rPr>
          <w:t>постановления</w:t>
        </w:r>
      </w:hyperlink>
      <w:r>
        <w:t xml:space="preserve"> Правительства Белгородской области от 22.12.2014 N 504-пп)</w:t>
      </w:r>
    </w:p>
    <w:p w:rsidR="009D5CED" w:rsidRDefault="009D5CED">
      <w:pPr>
        <w:pStyle w:val="ConsPlusNormal"/>
        <w:spacing w:before="220"/>
        <w:ind w:firstLine="540"/>
        <w:jc w:val="both"/>
      </w:pPr>
      <w:r>
        <w:lastRenderedPageBreak/>
        <w:t>при оплате 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w:t>
      </w:r>
    </w:p>
    <w:p w:rsidR="009D5CED" w:rsidRDefault="009D5CED">
      <w:pPr>
        <w:pStyle w:val="ConsPlusNormal"/>
        <w:spacing w:before="220"/>
        <w:ind w:firstLine="540"/>
        <w:jc w:val="both"/>
      </w:pPr>
      <w:r>
        <w:t>при оплате за педагогическую работу специалистов предприятий, учреждений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образовательные организации, организации для детей-сирот и детей, оставшихся без попечения родителей, лиц из числа детей-сирот и детей, оставшихся без попечения родителей;</w:t>
      </w:r>
    </w:p>
    <w:p w:rsidR="009D5CED" w:rsidRDefault="009D5CED">
      <w:pPr>
        <w:pStyle w:val="ConsPlusNormal"/>
        <w:jc w:val="both"/>
      </w:pPr>
      <w:r>
        <w:t xml:space="preserve">(в ред. постановлений Правительства Белгородской области от 24.03.2014 </w:t>
      </w:r>
      <w:hyperlink r:id="rId129" w:history="1">
        <w:r>
          <w:rPr>
            <w:color w:val="0000FF"/>
          </w:rPr>
          <w:t>N 121-пп</w:t>
        </w:r>
      </w:hyperlink>
      <w:r>
        <w:t xml:space="preserve">, от 21.06.2016 </w:t>
      </w:r>
      <w:hyperlink r:id="rId130" w:history="1">
        <w:r>
          <w:rPr>
            <w:color w:val="0000FF"/>
          </w:rPr>
          <w:t>N 222-пп</w:t>
        </w:r>
      </w:hyperlink>
      <w:r>
        <w:t>)</w:t>
      </w:r>
    </w:p>
    <w:p w:rsidR="009D5CED" w:rsidRDefault="009D5CED">
      <w:pPr>
        <w:pStyle w:val="ConsPlusNormal"/>
        <w:spacing w:before="220"/>
        <w:ind w:firstLine="540"/>
        <w:jc w:val="both"/>
      </w:pPr>
      <w:r>
        <w:t>при оплате за часы преподавательской работы в объеме 300 часов в другой образовательной организации, организации для детей-сирот и детей, оставшихся без попечения родителей, лиц из числа детей-сирот и детей, оставшихся без попечения родителей (в одном или нескольких), сверх учебной нагрузки, выполняемой по совместительству на основе тарификации;</w:t>
      </w:r>
    </w:p>
    <w:p w:rsidR="009D5CED" w:rsidRDefault="009D5CED">
      <w:pPr>
        <w:pStyle w:val="ConsPlusNormal"/>
        <w:jc w:val="both"/>
      </w:pPr>
      <w:r>
        <w:t xml:space="preserve">(в ред. постановлений Правительства Белгородской области от 24.03.2014 </w:t>
      </w:r>
      <w:hyperlink r:id="rId131" w:history="1">
        <w:r>
          <w:rPr>
            <w:color w:val="0000FF"/>
          </w:rPr>
          <w:t>N 121-пп</w:t>
        </w:r>
      </w:hyperlink>
      <w:r>
        <w:t xml:space="preserve">, от 21.06.2016 </w:t>
      </w:r>
      <w:hyperlink r:id="rId132" w:history="1">
        <w:r>
          <w:rPr>
            <w:color w:val="0000FF"/>
          </w:rPr>
          <w:t>N 222-пп</w:t>
        </w:r>
      </w:hyperlink>
      <w:r>
        <w:t>)</w:t>
      </w:r>
    </w:p>
    <w:p w:rsidR="009D5CED" w:rsidRDefault="009D5CED">
      <w:pPr>
        <w:pStyle w:val="ConsPlusNormal"/>
        <w:spacing w:before="220"/>
        <w:ind w:firstLine="540"/>
        <w:jc w:val="both"/>
      </w:pPr>
      <w:r>
        <w:t>при оплате труда преподавателей организаций профессионального образования и высшего образования за выполнение преподавательской работы сверх уменьшенного годового объема учебной нагрузки.</w:t>
      </w:r>
    </w:p>
    <w:p w:rsidR="009D5CED" w:rsidRDefault="009D5CED">
      <w:pPr>
        <w:pStyle w:val="ConsPlusNormal"/>
        <w:jc w:val="both"/>
      </w:pPr>
      <w:r>
        <w:t xml:space="preserve">(в ред. постановлений Правительства Белгородской области от 24.03.2014 </w:t>
      </w:r>
      <w:hyperlink r:id="rId133" w:history="1">
        <w:r>
          <w:rPr>
            <w:color w:val="0000FF"/>
          </w:rPr>
          <w:t>N 121-пп</w:t>
        </w:r>
      </w:hyperlink>
      <w:r>
        <w:t xml:space="preserve">, от 12.10.2015 </w:t>
      </w:r>
      <w:hyperlink r:id="rId134" w:history="1">
        <w:r>
          <w:rPr>
            <w:color w:val="0000FF"/>
          </w:rPr>
          <w:t>N 369-пп</w:t>
        </w:r>
      </w:hyperlink>
      <w:r>
        <w:t>)</w:t>
      </w:r>
    </w:p>
    <w:p w:rsidR="009D5CED" w:rsidRDefault="009D5CED">
      <w:pPr>
        <w:pStyle w:val="ConsPlusNormal"/>
        <w:spacing w:before="220"/>
        <w:ind w:firstLine="540"/>
        <w:jc w:val="both"/>
      </w:pPr>
      <w:r>
        <w:t>Размер оплаты за один час указанной педагогической работы определяется путем деления базового должностного оклада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9D5CED" w:rsidRDefault="009D5CED">
      <w:pPr>
        <w:pStyle w:val="ConsPlusNormal"/>
        <w:spacing w:before="220"/>
        <w:ind w:firstLine="540"/>
        <w:jc w:val="both"/>
      </w:pPr>
      <w:r>
        <w:t>Среднемесячное количество рабочих часов определяется путем умножения нормы часов педагогической работы в неделю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9D5CED" w:rsidRDefault="009D5CED">
      <w:pPr>
        <w:pStyle w:val="ConsPlusNormal"/>
        <w:spacing w:before="220"/>
        <w:ind w:firstLine="540"/>
        <w:jc w:val="both"/>
      </w:pPr>
      <w:r>
        <w:t>Для преподавателей организаций профессионального образования и высшего образования - путем деления месячной ставки заработной платы на 72 часа.</w:t>
      </w:r>
    </w:p>
    <w:p w:rsidR="009D5CED" w:rsidRDefault="009D5CED">
      <w:pPr>
        <w:pStyle w:val="ConsPlusNormal"/>
        <w:jc w:val="both"/>
      </w:pPr>
      <w:r>
        <w:t xml:space="preserve">(в ред. постановлений Правительства Белгородской области от 24.03.2014 </w:t>
      </w:r>
      <w:hyperlink r:id="rId135" w:history="1">
        <w:r>
          <w:rPr>
            <w:color w:val="0000FF"/>
          </w:rPr>
          <w:t>N 121-пп</w:t>
        </w:r>
      </w:hyperlink>
      <w:r>
        <w:t xml:space="preserve">, от 12.10.2015 </w:t>
      </w:r>
      <w:hyperlink r:id="rId136" w:history="1">
        <w:r>
          <w:rPr>
            <w:color w:val="0000FF"/>
          </w:rPr>
          <w:t>N 369-пп</w:t>
        </w:r>
      </w:hyperlink>
      <w:r>
        <w:t>)</w:t>
      </w:r>
    </w:p>
    <w:p w:rsidR="009D5CED" w:rsidRDefault="009D5CED">
      <w:pPr>
        <w:pStyle w:val="ConsPlusNormal"/>
        <w:spacing w:before="220"/>
        <w:ind w:firstLine="540"/>
        <w:jc w:val="both"/>
      </w:pPr>
      <w:r>
        <w:t>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9D5CED" w:rsidRDefault="009D5CED">
      <w:pPr>
        <w:pStyle w:val="ConsPlusNormal"/>
        <w:spacing w:before="220"/>
        <w:ind w:firstLine="540"/>
        <w:jc w:val="both"/>
      </w:pPr>
      <w:r>
        <w:t>Оплата труда работников, привлекаемых к проведению учебных занятий в учреждениях, организациях и на предприятиях, находящихся на бюджетном финансировании, рассчитывается с учетом следующих коэффициентов ставок почасовой оплаты:</w:t>
      </w:r>
    </w:p>
    <w:p w:rsidR="009D5CED" w:rsidRDefault="009D5CED">
      <w:pPr>
        <w:pStyle w:val="ConsPlusNormal"/>
        <w:jc w:val="both"/>
      </w:pPr>
    </w:p>
    <w:p w:rsidR="009D5CED" w:rsidRDefault="009D5CED">
      <w:pPr>
        <w:pStyle w:val="ConsPlusNormal"/>
        <w:jc w:val="right"/>
        <w:outlineLvl w:val="2"/>
      </w:pPr>
      <w:bookmarkStart w:id="1" w:name="P179"/>
      <w:bookmarkEnd w:id="1"/>
      <w:r>
        <w:t>Таблица 1</w:t>
      </w:r>
    </w:p>
    <w:p w:rsidR="009D5CED" w:rsidRDefault="009D5C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62"/>
        <w:gridCol w:w="1701"/>
        <w:gridCol w:w="1304"/>
        <w:gridCol w:w="1304"/>
      </w:tblGrid>
      <w:tr w:rsidR="009D5CED">
        <w:tc>
          <w:tcPr>
            <w:tcW w:w="4762" w:type="dxa"/>
            <w:vMerge w:val="restart"/>
          </w:tcPr>
          <w:p w:rsidR="009D5CED" w:rsidRDefault="009D5CED">
            <w:pPr>
              <w:pStyle w:val="ConsPlusNormal"/>
              <w:jc w:val="center"/>
            </w:pPr>
            <w:r>
              <w:t>Контингент обучающихся</w:t>
            </w:r>
          </w:p>
        </w:tc>
        <w:tc>
          <w:tcPr>
            <w:tcW w:w="4309" w:type="dxa"/>
            <w:gridSpan w:val="3"/>
          </w:tcPr>
          <w:p w:rsidR="009D5CED" w:rsidRDefault="009D5CED">
            <w:pPr>
              <w:pStyle w:val="ConsPlusNormal"/>
              <w:jc w:val="center"/>
            </w:pPr>
            <w:r>
              <w:t>Размеры коэффициентов</w:t>
            </w:r>
          </w:p>
        </w:tc>
      </w:tr>
      <w:tr w:rsidR="009D5CED">
        <w:tc>
          <w:tcPr>
            <w:tcW w:w="4762" w:type="dxa"/>
            <w:vMerge/>
          </w:tcPr>
          <w:p w:rsidR="009D5CED" w:rsidRDefault="009D5CED"/>
        </w:tc>
        <w:tc>
          <w:tcPr>
            <w:tcW w:w="1701" w:type="dxa"/>
          </w:tcPr>
          <w:p w:rsidR="009D5CED" w:rsidRDefault="009D5CED">
            <w:pPr>
              <w:pStyle w:val="ConsPlusNormal"/>
              <w:jc w:val="center"/>
            </w:pPr>
            <w:r>
              <w:t>Профессор,</w:t>
            </w:r>
          </w:p>
          <w:p w:rsidR="009D5CED" w:rsidRDefault="009D5CED">
            <w:pPr>
              <w:pStyle w:val="ConsPlusNormal"/>
              <w:jc w:val="center"/>
            </w:pPr>
            <w:r>
              <w:t>доктор</w:t>
            </w:r>
          </w:p>
          <w:p w:rsidR="009D5CED" w:rsidRDefault="009D5CED">
            <w:pPr>
              <w:pStyle w:val="ConsPlusNormal"/>
              <w:jc w:val="center"/>
            </w:pPr>
            <w:r>
              <w:lastRenderedPageBreak/>
              <w:t>наук</w:t>
            </w:r>
          </w:p>
        </w:tc>
        <w:tc>
          <w:tcPr>
            <w:tcW w:w="1304" w:type="dxa"/>
          </w:tcPr>
          <w:p w:rsidR="009D5CED" w:rsidRDefault="009D5CED">
            <w:pPr>
              <w:pStyle w:val="ConsPlusNormal"/>
              <w:jc w:val="center"/>
            </w:pPr>
            <w:r>
              <w:lastRenderedPageBreak/>
              <w:t>Доцент,</w:t>
            </w:r>
          </w:p>
          <w:p w:rsidR="009D5CED" w:rsidRDefault="009D5CED">
            <w:pPr>
              <w:pStyle w:val="ConsPlusNormal"/>
              <w:jc w:val="center"/>
            </w:pPr>
            <w:r>
              <w:t>кандидат</w:t>
            </w:r>
          </w:p>
          <w:p w:rsidR="009D5CED" w:rsidRDefault="009D5CED">
            <w:pPr>
              <w:pStyle w:val="ConsPlusNormal"/>
              <w:jc w:val="center"/>
            </w:pPr>
            <w:r>
              <w:lastRenderedPageBreak/>
              <w:t>наук</w:t>
            </w:r>
          </w:p>
        </w:tc>
        <w:tc>
          <w:tcPr>
            <w:tcW w:w="1304" w:type="dxa"/>
          </w:tcPr>
          <w:p w:rsidR="009D5CED" w:rsidRDefault="009D5CED">
            <w:pPr>
              <w:pStyle w:val="ConsPlusNormal"/>
              <w:jc w:val="center"/>
            </w:pPr>
            <w:r>
              <w:lastRenderedPageBreak/>
              <w:t>Лица, не имеющие</w:t>
            </w:r>
          </w:p>
          <w:p w:rsidR="009D5CED" w:rsidRDefault="009D5CED">
            <w:pPr>
              <w:pStyle w:val="ConsPlusNormal"/>
              <w:jc w:val="center"/>
            </w:pPr>
            <w:r>
              <w:lastRenderedPageBreak/>
              <w:t>ученой</w:t>
            </w:r>
          </w:p>
          <w:p w:rsidR="009D5CED" w:rsidRDefault="009D5CED">
            <w:pPr>
              <w:pStyle w:val="ConsPlusNormal"/>
              <w:jc w:val="center"/>
            </w:pPr>
            <w:r>
              <w:t>степени</w:t>
            </w:r>
          </w:p>
        </w:tc>
      </w:tr>
      <w:tr w:rsidR="009D5CED">
        <w:tblPrEx>
          <w:tblBorders>
            <w:insideH w:val="nil"/>
          </w:tblBorders>
        </w:tblPrEx>
        <w:tc>
          <w:tcPr>
            <w:tcW w:w="4762" w:type="dxa"/>
            <w:tcBorders>
              <w:bottom w:val="nil"/>
            </w:tcBorders>
          </w:tcPr>
          <w:p w:rsidR="009D5CED" w:rsidRDefault="009D5CED">
            <w:pPr>
              <w:pStyle w:val="ConsPlusNormal"/>
              <w:jc w:val="both"/>
            </w:pPr>
            <w:r>
              <w:lastRenderedPageBreak/>
              <w:t>Обучающиеся в общеобразовательных учреждениях, организациях профессионального образования, другие аналогичные категории обучающихся, рабочие, работники, занимающие должности, требующие среднего профессионального образования, слушатели курсов</w:t>
            </w:r>
          </w:p>
        </w:tc>
        <w:tc>
          <w:tcPr>
            <w:tcW w:w="1701" w:type="dxa"/>
            <w:tcBorders>
              <w:bottom w:val="nil"/>
            </w:tcBorders>
          </w:tcPr>
          <w:p w:rsidR="009D5CED" w:rsidRDefault="009D5CED">
            <w:pPr>
              <w:pStyle w:val="ConsPlusNormal"/>
              <w:jc w:val="center"/>
            </w:pPr>
            <w:r>
              <w:t>0,20</w:t>
            </w:r>
          </w:p>
        </w:tc>
        <w:tc>
          <w:tcPr>
            <w:tcW w:w="1304" w:type="dxa"/>
            <w:tcBorders>
              <w:bottom w:val="nil"/>
            </w:tcBorders>
          </w:tcPr>
          <w:p w:rsidR="009D5CED" w:rsidRDefault="009D5CED">
            <w:pPr>
              <w:pStyle w:val="ConsPlusNormal"/>
              <w:jc w:val="center"/>
            </w:pPr>
            <w:r>
              <w:t>0,15</w:t>
            </w:r>
          </w:p>
        </w:tc>
        <w:tc>
          <w:tcPr>
            <w:tcW w:w="1304" w:type="dxa"/>
            <w:tcBorders>
              <w:bottom w:val="nil"/>
            </w:tcBorders>
          </w:tcPr>
          <w:p w:rsidR="009D5CED" w:rsidRDefault="009D5CED">
            <w:pPr>
              <w:pStyle w:val="ConsPlusNormal"/>
              <w:jc w:val="center"/>
            </w:pPr>
            <w:r>
              <w:t>0,10</w:t>
            </w:r>
          </w:p>
        </w:tc>
      </w:tr>
      <w:tr w:rsidR="009D5CED">
        <w:tblPrEx>
          <w:tblBorders>
            <w:insideH w:val="nil"/>
          </w:tblBorders>
        </w:tblPrEx>
        <w:tc>
          <w:tcPr>
            <w:tcW w:w="9071" w:type="dxa"/>
            <w:gridSpan w:val="4"/>
            <w:tcBorders>
              <w:top w:val="nil"/>
            </w:tcBorders>
          </w:tcPr>
          <w:p w:rsidR="009D5CED" w:rsidRDefault="009D5CED">
            <w:pPr>
              <w:pStyle w:val="ConsPlusNormal"/>
              <w:jc w:val="both"/>
            </w:pPr>
            <w:r>
              <w:t xml:space="preserve">(в ред. постановлений Правительства Белгородской области от 24.03.2014 </w:t>
            </w:r>
            <w:hyperlink r:id="rId137" w:history="1">
              <w:r>
                <w:rPr>
                  <w:color w:val="0000FF"/>
                </w:rPr>
                <w:t>N 121-пп</w:t>
              </w:r>
            </w:hyperlink>
            <w:r>
              <w:t xml:space="preserve">, от 12.10.2015 </w:t>
            </w:r>
            <w:hyperlink r:id="rId138" w:history="1">
              <w:r>
                <w:rPr>
                  <w:color w:val="0000FF"/>
                </w:rPr>
                <w:t>N 369-пп</w:t>
              </w:r>
            </w:hyperlink>
            <w:r>
              <w:t>)</w:t>
            </w:r>
          </w:p>
        </w:tc>
      </w:tr>
      <w:tr w:rsidR="009D5CED">
        <w:tc>
          <w:tcPr>
            <w:tcW w:w="4762" w:type="dxa"/>
          </w:tcPr>
          <w:p w:rsidR="009D5CED" w:rsidRDefault="009D5CED">
            <w:pPr>
              <w:pStyle w:val="ConsPlusNormal"/>
              <w:jc w:val="both"/>
            </w:pPr>
            <w:r>
              <w:t>Студенты</w:t>
            </w:r>
          </w:p>
        </w:tc>
        <w:tc>
          <w:tcPr>
            <w:tcW w:w="1701" w:type="dxa"/>
          </w:tcPr>
          <w:p w:rsidR="009D5CED" w:rsidRDefault="009D5CED">
            <w:pPr>
              <w:pStyle w:val="ConsPlusNormal"/>
              <w:jc w:val="center"/>
            </w:pPr>
            <w:r>
              <w:t>0,25</w:t>
            </w:r>
          </w:p>
        </w:tc>
        <w:tc>
          <w:tcPr>
            <w:tcW w:w="1304" w:type="dxa"/>
          </w:tcPr>
          <w:p w:rsidR="009D5CED" w:rsidRDefault="009D5CED">
            <w:pPr>
              <w:pStyle w:val="ConsPlusNormal"/>
              <w:jc w:val="center"/>
            </w:pPr>
            <w:r>
              <w:t>0,20</w:t>
            </w:r>
          </w:p>
        </w:tc>
        <w:tc>
          <w:tcPr>
            <w:tcW w:w="1304" w:type="dxa"/>
          </w:tcPr>
          <w:p w:rsidR="009D5CED" w:rsidRDefault="009D5CED">
            <w:pPr>
              <w:pStyle w:val="ConsPlusNormal"/>
              <w:jc w:val="center"/>
            </w:pPr>
            <w:r>
              <w:t>0,10</w:t>
            </w:r>
          </w:p>
        </w:tc>
      </w:tr>
      <w:tr w:rsidR="009D5CED">
        <w:tc>
          <w:tcPr>
            <w:tcW w:w="4762" w:type="dxa"/>
          </w:tcPr>
          <w:p w:rsidR="009D5CED" w:rsidRDefault="009D5CED">
            <w:pPr>
              <w:pStyle w:val="ConsPlusNormal"/>
              <w:jc w:val="both"/>
            </w:pPr>
            <w:r>
              <w:t>Аспиранты, слушатели учебных заведений по повышению квалификации руководящих работников и специалистов</w:t>
            </w:r>
          </w:p>
        </w:tc>
        <w:tc>
          <w:tcPr>
            <w:tcW w:w="1701" w:type="dxa"/>
          </w:tcPr>
          <w:p w:rsidR="009D5CED" w:rsidRDefault="009D5CED">
            <w:pPr>
              <w:pStyle w:val="ConsPlusNormal"/>
              <w:jc w:val="center"/>
            </w:pPr>
            <w:r>
              <w:t>0,30</w:t>
            </w:r>
          </w:p>
        </w:tc>
        <w:tc>
          <w:tcPr>
            <w:tcW w:w="1304" w:type="dxa"/>
          </w:tcPr>
          <w:p w:rsidR="009D5CED" w:rsidRDefault="009D5CED">
            <w:pPr>
              <w:pStyle w:val="ConsPlusNormal"/>
              <w:jc w:val="center"/>
            </w:pPr>
            <w:r>
              <w:t>0,25</w:t>
            </w:r>
          </w:p>
        </w:tc>
        <w:tc>
          <w:tcPr>
            <w:tcW w:w="1304" w:type="dxa"/>
          </w:tcPr>
          <w:p w:rsidR="009D5CED" w:rsidRDefault="009D5CED">
            <w:pPr>
              <w:pStyle w:val="ConsPlusNormal"/>
              <w:jc w:val="center"/>
            </w:pPr>
            <w:r>
              <w:t>0,15</w:t>
            </w:r>
          </w:p>
        </w:tc>
      </w:tr>
    </w:tbl>
    <w:p w:rsidR="009D5CED" w:rsidRDefault="009D5CED">
      <w:pPr>
        <w:pStyle w:val="ConsPlusNormal"/>
        <w:jc w:val="both"/>
      </w:pPr>
    </w:p>
    <w:p w:rsidR="009D5CED" w:rsidRDefault="009D5CED">
      <w:pPr>
        <w:pStyle w:val="ConsPlusNormal"/>
        <w:ind w:firstLine="540"/>
        <w:jc w:val="both"/>
      </w:pPr>
      <w:r>
        <w:t>Примечания.</w:t>
      </w:r>
    </w:p>
    <w:p w:rsidR="009D5CED" w:rsidRDefault="009D5CED">
      <w:pPr>
        <w:pStyle w:val="ConsPlusNormal"/>
        <w:spacing w:before="220"/>
        <w:ind w:firstLine="540"/>
        <w:jc w:val="both"/>
      </w:pPr>
      <w:r>
        <w:t>1. Ставки почасовой оплаты труда определяются от установленной абсолютной величины в размере 2540 рублей в месяц и коэффициентов ставок почасовой оплаты труда, предусмотренных настоящей таблицей.</w:t>
      </w:r>
    </w:p>
    <w:p w:rsidR="009D5CED" w:rsidRDefault="009D5CED">
      <w:pPr>
        <w:pStyle w:val="ConsPlusNormal"/>
        <w:jc w:val="both"/>
      </w:pPr>
      <w:r>
        <w:t xml:space="preserve">(в ред. постановлений Правительства Белгородской области от 04.07.2011 </w:t>
      </w:r>
      <w:hyperlink r:id="rId139" w:history="1">
        <w:r>
          <w:rPr>
            <w:color w:val="0000FF"/>
          </w:rPr>
          <w:t>N 247-пп</w:t>
        </w:r>
      </w:hyperlink>
      <w:r>
        <w:t xml:space="preserve">, от 04.06.2012 </w:t>
      </w:r>
      <w:hyperlink r:id="rId140" w:history="1">
        <w:r>
          <w:rPr>
            <w:color w:val="0000FF"/>
          </w:rPr>
          <w:t>N 241-пп</w:t>
        </w:r>
      </w:hyperlink>
      <w:r>
        <w:t xml:space="preserve">, от 24.03.2014 </w:t>
      </w:r>
      <w:hyperlink r:id="rId141" w:history="1">
        <w:r>
          <w:rPr>
            <w:color w:val="0000FF"/>
          </w:rPr>
          <w:t>N 121-пп</w:t>
        </w:r>
      </w:hyperlink>
      <w:r>
        <w:t>)</w:t>
      </w:r>
    </w:p>
    <w:p w:rsidR="009D5CED" w:rsidRDefault="009D5CED">
      <w:pPr>
        <w:pStyle w:val="ConsPlusNormal"/>
        <w:spacing w:before="220"/>
        <w:ind w:firstLine="540"/>
        <w:jc w:val="both"/>
      </w:pPr>
      <w:r>
        <w:t>2. В ставки почасовой оплаты включена оплата за отпуск.</w:t>
      </w:r>
    </w:p>
    <w:p w:rsidR="009D5CED" w:rsidRDefault="009D5CED">
      <w:pPr>
        <w:pStyle w:val="ConsPlusNormal"/>
        <w:spacing w:before="220"/>
        <w:ind w:firstLine="540"/>
        <w:jc w:val="both"/>
      </w:pPr>
      <w:r>
        <w:t>3. Ставки почасовой оплаты труда лиц, имеющих почетные звания, начинающиеся со слова "Народный", устанавливаются в размерах, предусмотренных для профессоров, докторов наук. Ставки почасовой оплаты труда лиц, имеющих почетные звания "Заслуженный", устанавливаются в размерах, предусмотренных для доцентов, кандидатов наук.</w:t>
      </w:r>
    </w:p>
    <w:p w:rsidR="009D5CED" w:rsidRDefault="009D5CED">
      <w:pPr>
        <w:pStyle w:val="ConsPlusNormal"/>
        <w:jc w:val="both"/>
      </w:pPr>
      <w:r>
        <w:t xml:space="preserve">(в ред. </w:t>
      </w:r>
      <w:hyperlink r:id="rId142" w:history="1">
        <w:r>
          <w:rPr>
            <w:color w:val="0000FF"/>
          </w:rPr>
          <w:t>постановления</w:t>
        </w:r>
      </w:hyperlink>
      <w:r>
        <w:t xml:space="preserve"> Правительства Белгородской области от 04.07.2011 N 247-пп)</w:t>
      </w:r>
    </w:p>
    <w:p w:rsidR="009D5CED" w:rsidRDefault="009D5CED">
      <w:pPr>
        <w:pStyle w:val="ConsPlusNormal"/>
        <w:spacing w:before="220"/>
        <w:ind w:firstLine="540"/>
        <w:jc w:val="both"/>
      </w:pPr>
      <w:r>
        <w:t xml:space="preserve">4. Ставки почасовой оплаты, рассчитанные с применением коэффициентов, предусмотренных </w:t>
      </w:r>
      <w:hyperlink w:anchor="P179" w:history="1">
        <w:r>
          <w:rPr>
            <w:color w:val="0000FF"/>
          </w:rPr>
          <w:t>таблицей 1</w:t>
        </w:r>
      </w:hyperlink>
      <w:r>
        <w:t>, применяются в учреждениях, организациях и на предприятиях, находящихся на бюджетном финансировании, за исключением учреждений, организаций и предприятий, где предусмотрен иной порядок почасовой оплаты труда работников.</w:t>
      </w:r>
    </w:p>
    <w:p w:rsidR="009D5CED" w:rsidRDefault="009D5CED">
      <w:pPr>
        <w:pStyle w:val="ConsPlusNormal"/>
        <w:spacing w:before="220"/>
        <w:ind w:firstLine="540"/>
        <w:jc w:val="both"/>
      </w:pPr>
      <w:r>
        <w:t>5. Оплата труда членов жюри (судей) конкурсов, олимпиад, смотров, соревнований (всероссийских и областных), а также рецензентов конкурсных работ производится по ставкам почасовой оплаты труда, предусмотренных для лиц, проводящих учебные занятия со студентами.</w:t>
      </w:r>
    </w:p>
    <w:p w:rsidR="009D5CED" w:rsidRDefault="009D5CED">
      <w:pPr>
        <w:pStyle w:val="ConsPlusNormal"/>
        <w:jc w:val="both"/>
      </w:pPr>
      <w:r>
        <w:t xml:space="preserve">(в ред. </w:t>
      </w:r>
      <w:hyperlink r:id="rId143" w:history="1">
        <w:r>
          <w:rPr>
            <w:color w:val="0000FF"/>
          </w:rPr>
          <w:t>постановления</w:t>
        </w:r>
      </w:hyperlink>
      <w:r>
        <w:t xml:space="preserve"> Правительства Белгородской области от 24.03.2014 N 121-пп)</w:t>
      </w:r>
    </w:p>
    <w:p w:rsidR="009D5CED" w:rsidRDefault="009D5CED">
      <w:pPr>
        <w:pStyle w:val="ConsPlusNormal"/>
        <w:jc w:val="both"/>
      </w:pPr>
    </w:p>
    <w:p w:rsidR="009D5CED" w:rsidRDefault="009D5CED">
      <w:pPr>
        <w:pStyle w:val="ConsPlusTitle"/>
        <w:jc w:val="center"/>
        <w:outlineLvl w:val="1"/>
      </w:pPr>
      <w:r>
        <w:t>5. Порядок оплаты труда тренеров-преподавателей и</w:t>
      </w:r>
    </w:p>
    <w:p w:rsidR="009D5CED" w:rsidRDefault="009D5CED">
      <w:pPr>
        <w:pStyle w:val="ConsPlusTitle"/>
        <w:jc w:val="center"/>
      </w:pPr>
      <w:r>
        <w:t>специалистов организаций дополнительного образования</w:t>
      </w:r>
    </w:p>
    <w:p w:rsidR="009D5CED" w:rsidRDefault="009D5CED">
      <w:pPr>
        <w:pStyle w:val="ConsPlusTitle"/>
        <w:jc w:val="center"/>
      </w:pPr>
      <w:r>
        <w:t>физкультурно-спортивной направленности, спортивных секций,</w:t>
      </w:r>
    </w:p>
    <w:p w:rsidR="009D5CED" w:rsidRDefault="009D5CED">
      <w:pPr>
        <w:pStyle w:val="ConsPlusTitle"/>
        <w:jc w:val="center"/>
      </w:pPr>
      <w:r>
        <w:t>спортивных сооружений, школ высшего спортивного мастерства,</w:t>
      </w:r>
    </w:p>
    <w:p w:rsidR="009D5CED" w:rsidRDefault="009D5CED">
      <w:pPr>
        <w:pStyle w:val="ConsPlusTitle"/>
        <w:jc w:val="center"/>
      </w:pPr>
      <w:r>
        <w:t>центров адаптивного спорта и физической культуры</w:t>
      </w:r>
    </w:p>
    <w:p w:rsidR="009D5CED" w:rsidRDefault="009D5CED">
      <w:pPr>
        <w:pStyle w:val="ConsPlusNormal"/>
        <w:jc w:val="center"/>
      </w:pPr>
      <w:r>
        <w:t>(в ред. постановлений Правительства Белгородской области</w:t>
      </w:r>
    </w:p>
    <w:p w:rsidR="009D5CED" w:rsidRDefault="009D5CED">
      <w:pPr>
        <w:pStyle w:val="ConsPlusNormal"/>
        <w:jc w:val="center"/>
      </w:pPr>
      <w:r>
        <w:t xml:space="preserve">от 13.04.2015 </w:t>
      </w:r>
      <w:hyperlink r:id="rId144" w:history="1">
        <w:r>
          <w:rPr>
            <w:color w:val="0000FF"/>
          </w:rPr>
          <w:t>N 154-пп</w:t>
        </w:r>
      </w:hyperlink>
      <w:r>
        <w:t xml:space="preserve">, от 12.10.2015 </w:t>
      </w:r>
      <w:hyperlink r:id="rId145" w:history="1">
        <w:r>
          <w:rPr>
            <w:color w:val="0000FF"/>
          </w:rPr>
          <w:t>N 369-пп</w:t>
        </w:r>
      </w:hyperlink>
      <w:r>
        <w:t>)</w:t>
      </w:r>
    </w:p>
    <w:p w:rsidR="009D5CED" w:rsidRDefault="009D5CED">
      <w:pPr>
        <w:pStyle w:val="ConsPlusNormal"/>
        <w:jc w:val="both"/>
      </w:pPr>
    </w:p>
    <w:p w:rsidR="009D5CED" w:rsidRDefault="009D5CED">
      <w:pPr>
        <w:pStyle w:val="ConsPlusNormal"/>
        <w:ind w:firstLine="540"/>
        <w:jc w:val="both"/>
      </w:pPr>
      <w:r>
        <w:t xml:space="preserve">Для тренеров-преподавателей и специалистов организаций дополнительного образования </w:t>
      </w:r>
      <w:r>
        <w:lastRenderedPageBreak/>
        <w:t>физкультурно-спортивной направленности (специализированных детско-юношеских спортивных школ олимпийского резерва (далее - СДЮСШОР), детско-юношеских спортивных школ (далее - ДЮСШ), детско-юношеских спортивных адаптивных школ (далее - ДЮСАШ)), спортивных секций, спортивных сооружений, школ высшего спортивного мастерства, центров адаптивного спорта и физической культуры, общеобразовательных спортивных школ-интернатов, образовательных организаций дополнительного образования (дворцов детского творчества, центров детского технического творчества, станций юных техников, центров детского и юношеского туризма и экскурсий, детско-юношеских центров и др.), реализующих программы физкультурно-спортивной направленности, устанавливается следующий порядок оплаты труда:</w:t>
      </w:r>
    </w:p>
    <w:p w:rsidR="009D5CED" w:rsidRDefault="009D5CED">
      <w:pPr>
        <w:pStyle w:val="ConsPlusNormal"/>
        <w:jc w:val="both"/>
      </w:pPr>
      <w:r>
        <w:t xml:space="preserve">(в ред. постановлений Правительства Белгородской области от 13.04.2015 </w:t>
      </w:r>
      <w:hyperlink r:id="rId146" w:history="1">
        <w:r>
          <w:rPr>
            <w:color w:val="0000FF"/>
          </w:rPr>
          <w:t>N 154-пп</w:t>
        </w:r>
      </w:hyperlink>
      <w:r>
        <w:t xml:space="preserve">, от 12.10.2015 </w:t>
      </w:r>
      <w:hyperlink r:id="rId147" w:history="1">
        <w:r>
          <w:rPr>
            <w:color w:val="0000FF"/>
          </w:rPr>
          <w:t>N 369-пп</w:t>
        </w:r>
      </w:hyperlink>
      <w:r>
        <w:t>)</w:t>
      </w:r>
    </w:p>
    <w:p w:rsidR="009D5CED" w:rsidRDefault="009D5CED">
      <w:pPr>
        <w:pStyle w:val="ConsPlusNormal"/>
        <w:spacing w:before="220"/>
        <w:ind w:firstLine="540"/>
        <w:jc w:val="both"/>
      </w:pPr>
      <w:r>
        <w:t>5.1. Месячная заработная плата тренеров-преподавателей и специалистов определяется путем умножения базового оклада с учетом гарантированных надбавок за специфику работы организации на их фактический размер оплаты труда в процентах за одного занимающегося в месяц, гарантированных доплат, компенсационных и стимулирующих выплат.</w:t>
      </w:r>
    </w:p>
    <w:p w:rsidR="009D5CED" w:rsidRDefault="009D5CED">
      <w:pPr>
        <w:pStyle w:val="ConsPlusNormal"/>
        <w:jc w:val="both"/>
      </w:pPr>
      <w:r>
        <w:t xml:space="preserve">(в ред. </w:t>
      </w:r>
      <w:hyperlink r:id="rId148" w:history="1">
        <w:r>
          <w:rPr>
            <w:color w:val="0000FF"/>
          </w:rPr>
          <w:t>постановления</w:t>
        </w:r>
      </w:hyperlink>
      <w:r>
        <w:t xml:space="preserve"> Правительства Белгородской области от 24.03.2014 N 121-пп)</w:t>
      </w:r>
    </w:p>
    <w:p w:rsidR="009D5CED" w:rsidRDefault="009D5CED">
      <w:pPr>
        <w:pStyle w:val="ConsPlusNormal"/>
        <w:spacing w:before="220"/>
        <w:ind w:firstLine="540"/>
        <w:jc w:val="both"/>
      </w:pPr>
      <w:r>
        <w:t>Фактический размер оплаты труда в процентах за одного занимающегося рассчитывается на основании численности обучающихся по группам, объемов тренировочной работы согласно комплектованию и педагогической нагрузке по тарификации (</w:t>
      </w:r>
      <w:hyperlink w:anchor="P406" w:history="1">
        <w:r>
          <w:rPr>
            <w:color w:val="0000FF"/>
          </w:rPr>
          <w:t>таблицы 3</w:t>
        </w:r>
      </w:hyperlink>
      <w:r>
        <w:t xml:space="preserve"> и </w:t>
      </w:r>
      <w:hyperlink w:anchor="P474" w:history="1">
        <w:r>
          <w:rPr>
            <w:color w:val="0000FF"/>
          </w:rPr>
          <w:t>3.1</w:t>
        </w:r>
      </w:hyperlink>
      <w:r>
        <w:t>).</w:t>
      </w:r>
    </w:p>
    <w:p w:rsidR="009D5CED" w:rsidRDefault="009D5CED">
      <w:pPr>
        <w:pStyle w:val="ConsPlusNormal"/>
        <w:jc w:val="both"/>
      </w:pPr>
      <w:r>
        <w:t xml:space="preserve">(в ред. </w:t>
      </w:r>
      <w:hyperlink r:id="rId149" w:history="1">
        <w:r>
          <w:rPr>
            <w:color w:val="0000FF"/>
          </w:rPr>
          <w:t>постановления</w:t>
        </w:r>
      </w:hyperlink>
      <w:r>
        <w:t xml:space="preserve"> Правительства Белгородской области от 16.12.2013 N 506-пп)</w:t>
      </w:r>
    </w:p>
    <w:p w:rsidR="009D5CED" w:rsidRDefault="009D5CED">
      <w:pPr>
        <w:pStyle w:val="ConsPlusNormal"/>
        <w:spacing w:before="220"/>
        <w:ind w:firstLine="540"/>
        <w:jc w:val="both"/>
      </w:pPr>
      <w:r>
        <w:t>Продолжительность работы по совместительству педагогических работников (в том числе тренеров-преподавателей, тренеров) в течение месяца устанавливается по соглашению между работником и работодателем и по каждому трудовому договору она не может превышать:</w:t>
      </w:r>
    </w:p>
    <w:p w:rsidR="009D5CED" w:rsidRDefault="009D5CED">
      <w:pPr>
        <w:pStyle w:val="ConsPlusNormal"/>
        <w:spacing w:before="220"/>
        <w:ind w:firstLine="540"/>
        <w:jc w:val="both"/>
      </w:pPr>
      <w:r>
        <w:t>- половины месячной нормы рабочего времени, исчисленной из установленной продолжительности рабочей недели;</w:t>
      </w:r>
    </w:p>
    <w:p w:rsidR="009D5CED" w:rsidRDefault="009D5CED">
      <w:pPr>
        <w:pStyle w:val="ConsPlusNormal"/>
        <w:spacing w:before="220"/>
        <w:ind w:firstLine="540"/>
        <w:jc w:val="both"/>
      </w:pPr>
      <w:r>
        <w:t>- для педагогических работников (в том числе тренеров-преподавателей, тренеров), у которых половина месячной нормы рабочего времени по основной работе составляет не менее 16 часов в неделю, - 16 часов работы в неделю.</w:t>
      </w:r>
    </w:p>
    <w:p w:rsidR="009D5CED" w:rsidRDefault="009D5CED">
      <w:pPr>
        <w:pStyle w:val="ConsPlusNormal"/>
        <w:spacing w:before="220"/>
        <w:ind w:firstLine="540"/>
        <w:jc w:val="both"/>
      </w:pPr>
      <w:r>
        <w:t>Установленная педагогическим работникам при тарификации заработная плата выплачивается независимо от числа недель и рабочих дней в разные месяцы года, но не реже чем каждые полмесяца.</w:t>
      </w:r>
    </w:p>
    <w:p w:rsidR="009D5CED" w:rsidRDefault="009D5CED">
      <w:pPr>
        <w:pStyle w:val="ConsPlusNormal"/>
        <w:spacing w:before="220"/>
        <w:ind w:firstLine="540"/>
        <w:jc w:val="both"/>
      </w:pPr>
      <w:r>
        <w:t>Порядок и условия оплаты тренеров-преподавателей и специалистов, осуществляющих подготовку спортивного резерва и спортсменов высокого класса в области спорта инвалидов и лиц с ограниченными возможностями здоровья.</w:t>
      </w:r>
    </w:p>
    <w:p w:rsidR="009D5CED" w:rsidRDefault="009D5CED">
      <w:pPr>
        <w:pStyle w:val="ConsPlusNormal"/>
        <w:jc w:val="both"/>
      </w:pPr>
      <w:r>
        <w:t xml:space="preserve">(абзац введен </w:t>
      </w:r>
      <w:hyperlink r:id="rId150" w:history="1">
        <w:r>
          <w:rPr>
            <w:color w:val="0000FF"/>
          </w:rPr>
          <w:t>постановлением</w:t>
        </w:r>
      </w:hyperlink>
      <w:r>
        <w:t xml:space="preserve"> Правительства Белгородской области от 16.12.2013 N 506-пп; в ред. </w:t>
      </w:r>
      <w:hyperlink r:id="rId151" w:history="1">
        <w:r>
          <w:rPr>
            <w:color w:val="0000FF"/>
          </w:rPr>
          <w:t>постановления</w:t>
        </w:r>
      </w:hyperlink>
      <w:r>
        <w:t xml:space="preserve"> Правительства Белгородской области от 13.04.2015 N 154-пп)</w:t>
      </w:r>
    </w:p>
    <w:p w:rsidR="009D5CED" w:rsidRDefault="009D5CED">
      <w:pPr>
        <w:pStyle w:val="ConsPlusNormal"/>
        <w:spacing w:before="220"/>
        <w:ind w:firstLine="540"/>
        <w:jc w:val="both"/>
      </w:pPr>
      <w:r>
        <w:t>Наполняемость учебных групп и объем тренировочной нагрузки определяются с учетом техники безопасности в соответствии с типовой тренировочной программой подготовки занимающихся, спортсменов. При отсутствии в утвержденной тренировочной программе подготовки нормативов по наполняемости учебных групп и максимальному объему тренировочной нагрузки на этапах спортивной подготовки в области спорта инвалидов и лиц с ограниченными возможностями здоровья рекомендуется придерживаться параметров, приведенных в таблице 2.1.</w:t>
      </w:r>
    </w:p>
    <w:p w:rsidR="009D5CED" w:rsidRDefault="009D5CED">
      <w:pPr>
        <w:pStyle w:val="ConsPlusNormal"/>
        <w:jc w:val="both"/>
      </w:pPr>
      <w:r>
        <w:t xml:space="preserve">(абзац введен </w:t>
      </w:r>
      <w:hyperlink r:id="rId152" w:history="1">
        <w:r>
          <w:rPr>
            <w:color w:val="0000FF"/>
          </w:rPr>
          <w:t>постановлением</w:t>
        </w:r>
      </w:hyperlink>
      <w:r>
        <w:t xml:space="preserve"> Правительства Белгородской области от 16.12.2013 N 506-пп; в ред. </w:t>
      </w:r>
      <w:hyperlink r:id="rId153" w:history="1">
        <w:r>
          <w:rPr>
            <w:color w:val="0000FF"/>
          </w:rPr>
          <w:t>постановления</w:t>
        </w:r>
      </w:hyperlink>
      <w:r>
        <w:t xml:space="preserve"> Правительства Белгородской области от 20.10.2014 N 385-пп)</w:t>
      </w:r>
    </w:p>
    <w:p w:rsidR="009D5CED" w:rsidRDefault="009D5CE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D5CED">
        <w:trPr>
          <w:jc w:val="center"/>
        </w:trPr>
        <w:tc>
          <w:tcPr>
            <w:tcW w:w="9294" w:type="dxa"/>
            <w:tcBorders>
              <w:top w:val="nil"/>
              <w:left w:val="single" w:sz="24" w:space="0" w:color="CED3F1"/>
              <w:bottom w:val="nil"/>
              <w:right w:val="single" w:sz="24" w:space="0" w:color="F4F3F8"/>
            </w:tcBorders>
            <w:shd w:val="clear" w:color="auto" w:fill="F4F3F8"/>
          </w:tcPr>
          <w:p w:rsidR="009D5CED" w:rsidRDefault="009D5CED">
            <w:pPr>
              <w:pStyle w:val="ConsPlusNormal"/>
              <w:jc w:val="both"/>
            </w:pPr>
            <w:r>
              <w:rPr>
                <w:color w:val="392C69"/>
              </w:rPr>
              <w:lastRenderedPageBreak/>
              <w:t>КонсультантПлюс: примечание.</w:t>
            </w:r>
          </w:p>
          <w:p w:rsidR="009D5CED" w:rsidRDefault="009D5CED">
            <w:pPr>
              <w:pStyle w:val="ConsPlusNormal"/>
              <w:jc w:val="both"/>
            </w:pPr>
            <w:r>
              <w:rPr>
                <w:color w:val="392C69"/>
              </w:rPr>
              <w:t xml:space="preserve">Нумерация таблиц дана в соответствии с изменениями, внесенными </w:t>
            </w:r>
            <w:hyperlink r:id="rId154" w:history="1">
              <w:r>
                <w:rPr>
                  <w:color w:val="0000FF"/>
                </w:rPr>
                <w:t>постановлением</w:t>
              </w:r>
            </w:hyperlink>
            <w:r>
              <w:rPr>
                <w:color w:val="392C69"/>
              </w:rPr>
              <w:t xml:space="preserve"> Правительства Белгородской области от 16.12.2013 N 506-пп.</w:t>
            </w:r>
          </w:p>
        </w:tc>
      </w:tr>
    </w:tbl>
    <w:p w:rsidR="009D5CED" w:rsidRDefault="009D5CED">
      <w:pPr>
        <w:pStyle w:val="ConsPlusNormal"/>
        <w:spacing w:before="280"/>
        <w:jc w:val="right"/>
        <w:outlineLvl w:val="2"/>
      </w:pPr>
      <w:r>
        <w:t>Таблица 2.1</w:t>
      </w:r>
    </w:p>
    <w:p w:rsidR="009D5CED" w:rsidRDefault="009D5CED">
      <w:pPr>
        <w:pStyle w:val="ConsPlusNormal"/>
        <w:jc w:val="center"/>
      </w:pPr>
      <w:r>
        <w:t xml:space="preserve">(введена </w:t>
      </w:r>
      <w:hyperlink r:id="rId155" w:history="1">
        <w:r>
          <w:rPr>
            <w:color w:val="0000FF"/>
          </w:rPr>
          <w:t>постановлением</w:t>
        </w:r>
      </w:hyperlink>
      <w:r>
        <w:t xml:space="preserve"> Правительства Белгородской области</w:t>
      </w:r>
    </w:p>
    <w:p w:rsidR="009D5CED" w:rsidRDefault="009D5CED">
      <w:pPr>
        <w:pStyle w:val="ConsPlusNormal"/>
        <w:jc w:val="center"/>
      </w:pPr>
      <w:r>
        <w:t>от 16.12.2013 N 506-пп)</w:t>
      </w:r>
    </w:p>
    <w:p w:rsidR="009D5CED" w:rsidRDefault="009D5C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1531"/>
        <w:gridCol w:w="850"/>
        <w:gridCol w:w="850"/>
        <w:gridCol w:w="1417"/>
        <w:gridCol w:w="964"/>
        <w:gridCol w:w="1757"/>
      </w:tblGrid>
      <w:tr w:rsidR="009D5CED">
        <w:tc>
          <w:tcPr>
            <w:tcW w:w="1701" w:type="dxa"/>
            <w:vMerge w:val="restart"/>
          </w:tcPr>
          <w:p w:rsidR="009D5CED" w:rsidRDefault="009D5CED">
            <w:pPr>
              <w:pStyle w:val="ConsPlusNormal"/>
              <w:jc w:val="center"/>
            </w:pPr>
            <w:r>
              <w:t>Период подготовки спортсменов</w:t>
            </w:r>
          </w:p>
        </w:tc>
        <w:tc>
          <w:tcPr>
            <w:tcW w:w="1531" w:type="dxa"/>
            <w:vMerge w:val="restart"/>
          </w:tcPr>
          <w:p w:rsidR="009D5CED" w:rsidRDefault="009D5CED">
            <w:pPr>
              <w:pStyle w:val="ConsPlusNormal"/>
              <w:jc w:val="center"/>
            </w:pPr>
            <w:r>
              <w:t>Период обучения</w:t>
            </w:r>
          </w:p>
        </w:tc>
        <w:tc>
          <w:tcPr>
            <w:tcW w:w="4081" w:type="dxa"/>
            <w:gridSpan w:val="4"/>
          </w:tcPr>
          <w:p w:rsidR="009D5CED" w:rsidRDefault="009D5CED">
            <w:pPr>
              <w:pStyle w:val="ConsPlusNormal"/>
              <w:jc w:val="center"/>
            </w:pPr>
            <w:r>
              <w:t>Оптимальная наполняемость групп, человек</w:t>
            </w:r>
          </w:p>
        </w:tc>
        <w:tc>
          <w:tcPr>
            <w:tcW w:w="1757" w:type="dxa"/>
            <w:vMerge w:val="restart"/>
          </w:tcPr>
          <w:p w:rsidR="009D5CED" w:rsidRDefault="009D5CED">
            <w:pPr>
              <w:pStyle w:val="ConsPlusNormal"/>
              <w:jc w:val="center"/>
            </w:pPr>
            <w:r>
              <w:t>Максимальный объем тренировочной нагрузки (учебных часов за неделю), в т.ч. по индивидуальным планам</w:t>
            </w:r>
          </w:p>
        </w:tc>
      </w:tr>
      <w:tr w:rsidR="009D5CED">
        <w:tc>
          <w:tcPr>
            <w:tcW w:w="1701" w:type="dxa"/>
            <w:vMerge/>
          </w:tcPr>
          <w:p w:rsidR="009D5CED" w:rsidRDefault="009D5CED"/>
        </w:tc>
        <w:tc>
          <w:tcPr>
            <w:tcW w:w="1531" w:type="dxa"/>
            <w:vMerge/>
          </w:tcPr>
          <w:p w:rsidR="009D5CED" w:rsidRDefault="009D5CED"/>
        </w:tc>
        <w:tc>
          <w:tcPr>
            <w:tcW w:w="850" w:type="dxa"/>
          </w:tcPr>
          <w:p w:rsidR="009D5CED" w:rsidRDefault="009D5CED">
            <w:pPr>
              <w:pStyle w:val="ConsPlusNormal"/>
              <w:jc w:val="center"/>
            </w:pPr>
            <w:r>
              <w:t>спорт слепых</w:t>
            </w:r>
          </w:p>
        </w:tc>
        <w:tc>
          <w:tcPr>
            <w:tcW w:w="850" w:type="dxa"/>
          </w:tcPr>
          <w:p w:rsidR="009D5CED" w:rsidRDefault="009D5CED">
            <w:pPr>
              <w:pStyle w:val="ConsPlusNormal"/>
              <w:jc w:val="center"/>
            </w:pPr>
            <w:r>
              <w:t>спорт глухих</w:t>
            </w:r>
          </w:p>
        </w:tc>
        <w:tc>
          <w:tcPr>
            <w:tcW w:w="1417" w:type="dxa"/>
          </w:tcPr>
          <w:p w:rsidR="009D5CED" w:rsidRDefault="009D5CED">
            <w:pPr>
              <w:pStyle w:val="ConsPlusNormal"/>
              <w:jc w:val="center"/>
            </w:pPr>
            <w:r>
              <w:t>спорт лиц с поражением опорно-двигательного аппарата</w:t>
            </w:r>
          </w:p>
        </w:tc>
        <w:tc>
          <w:tcPr>
            <w:tcW w:w="964" w:type="dxa"/>
          </w:tcPr>
          <w:p w:rsidR="009D5CED" w:rsidRDefault="009D5CED">
            <w:pPr>
              <w:pStyle w:val="ConsPlusNormal"/>
              <w:jc w:val="center"/>
            </w:pPr>
            <w:r>
              <w:t>спорт ментальных инвалидов</w:t>
            </w:r>
          </w:p>
        </w:tc>
        <w:tc>
          <w:tcPr>
            <w:tcW w:w="1757" w:type="dxa"/>
            <w:vMerge/>
          </w:tcPr>
          <w:p w:rsidR="009D5CED" w:rsidRDefault="009D5CED"/>
        </w:tc>
      </w:tr>
      <w:tr w:rsidR="009D5CED">
        <w:tc>
          <w:tcPr>
            <w:tcW w:w="1701" w:type="dxa"/>
          </w:tcPr>
          <w:p w:rsidR="009D5CED" w:rsidRDefault="009D5CED">
            <w:pPr>
              <w:pStyle w:val="ConsPlusNormal"/>
              <w:jc w:val="center"/>
            </w:pPr>
            <w:r>
              <w:t>1</w:t>
            </w:r>
          </w:p>
        </w:tc>
        <w:tc>
          <w:tcPr>
            <w:tcW w:w="1531" w:type="dxa"/>
          </w:tcPr>
          <w:p w:rsidR="009D5CED" w:rsidRDefault="009D5CED">
            <w:pPr>
              <w:pStyle w:val="ConsPlusNormal"/>
              <w:jc w:val="center"/>
            </w:pPr>
            <w:r>
              <w:t>2</w:t>
            </w:r>
          </w:p>
        </w:tc>
        <w:tc>
          <w:tcPr>
            <w:tcW w:w="850" w:type="dxa"/>
          </w:tcPr>
          <w:p w:rsidR="009D5CED" w:rsidRDefault="009D5CED">
            <w:pPr>
              <w:pStyle w:val="ConsPlusNormal"/>
              <w:jc w:val="center"/>
            </w:pPr>
            <w:r>
              <w:t>3</w:t>
            </w:r>
          </w:p>
        </w:tc>
        <w:tc>
          <w:tcPr>
            <w:tcW w:w="850" w:type="dxa"/>
          </w:tcPr>
          <w:p w:rsidR="009D5CED" w:rsidRDefault="009D5CED">
            <w:pPr>
              <w:pStyle w:val="ConsPlusNormal"/>
              <w:jc w:val="center"/>
            </w:pPr>
            <w:r>
              <w:t>4</w:t>
            </w:r>
          </w:p>
        </w:tc>
        <w:tc>
          <w:tcPr>
            <w:tcW w:w="1417" w:type="dxa"/>
          </w:tcPr>
          <w:p w:rsidR="009D5CED" w:rsidRDefault="009D5CED">
            <w:pPr>
              <w:pStyle w:val="ConsPlusNormal"/>
              <w:jc w:val="center"/>
            </w:pPr>
            <w:r>
              <w:t>5</w:t>
            </w:r>
          </w:p>
        </w:tc>
        <w:tc>
          <w:tcPr>
            <w:tcW w:w="964" w:type="dxa"/>
          </w:tcPr>
          <w:p w:rsidR="009D5CED" w:rsidRDefault="009D5CED">
            <w:pPr>
              <w:pStyle w:val="ConsPlusNormal"/>
              <w:jc w:val="center"/>
            </w:pPr>
            <w:r>
              <w:t>6</w:t>
            </w:r>
          </w:p>
        </w:tc>
        <w:tc>
          <w:tcPr>
            <w:tcW w:w="1757" w:type="dxa"/>
          </w:tcPr>
          <w:p w:rsidR="009D5CED" w:rsidRDefault="009D5CED">
            <w:pPr>
              <w:pStyle w:val="ConsPlusNormal"/>
              <w:jc w:val="center"/>
            </w:pPr>
            <w:r>
              <w:t>7</w:t>
            </w:r>
          </w:p>
        </w:tc>
      </w:tr>
      <w:tr w:rsidR="009D5CED">
        <w:tc>
          <w:tcPr>
            <w:tcW w:w="1701" w:type="dxa"/>
          </w:tcPr>
          <w:p w:rsidR="009D5CED" w:rsidRDefault="009D5CED">
            <w:pPr>
              <w:pStyle w:val="ConsPlusNormal"/>
            </w:pPr>
            <w:r>
              <w:t>Спортивно-оздоровительный</w:t>
            </w:r>
          </w:p>
        </w:tc>
        <w:tc>
          <w:tcPr>
            <w:tcW w:w="1531" w:type="dxa"/>
          </w:tcPr>
          <w:p w:rsidR="009D5CED" w:rsidRDefault="009D5CED">
            <w:pPr>
              <w:pStyle w:val="ConsPlusNormal"/>
            </w:pPr>
            <w:r>
              <w:t>весь период</w:t>
            </w:r>
          </w:p>
        </w:tc>
        <w:tc>
          <w:tcPr>
            <w:tcW w:w="850" w:type="dxa"/>
          </w:tcPr>
          <w:p w:rsidR="009D5CED" w:rsidRDefault="009D5CED">
            <w:pPr>
              <w:pStyle w:val="ConsPlusNormal"/>
              <w:jc w:val="center"/>
            </w:pPr>
            <w:r>
              <w:t>6</w:t>
            </w:r>
          </w:p>
        </w:tc>
        <w:tc>
          <w:tcPr>
            <w:tcW w:w="850" w:type="dxa"/>
          </w:tcPr>
          <w:p w:rsidR="009D5CED" w:rsidRDefault="009D5CED">
            <w:pPr>
              <w:pStyle w:val="ConsPlusNormal"/>
              <w:jc w:val="center"/>
            </w:pPr>
            <w:r>
              <w:t>12</w:t>
            </w:r>
          </w:p>
        </w:tc>
        <w:tc>
          <w:tcPr>
            <w:tcW w:w="1417" w:type="dxa"/>
          </w:tcPr>
          <w:p w:rsidR="009D5CED" w:rsidRDefault="009D5CED">
            <w:pPr>
              <w:pStyle w:val="ConsPlusNormal"/>
              <w:jc w:val="center"/>
            </w:pPr>
            <w:r>
              <w:t>5</w:t>
            </w:r>
          </w:p>
        </w:tc>
        <w:tc>
          <w:tcPr>
            <w:tcW w:w="964" w:type="dxa"/>
          </w:tcPr>
          <w:p w:rsidR="009D5CED" w:rsidRDefault="009D5CED">
            <w:pPr>
              <w:pStyle w:val="ConsPlusNormal"/>
              <w:jc w:val="center"/>
            </w:pPr>
            <w:r>
              <w:t>10</w:t>
            </w:r>
          </w:p>
        </w:tc>
        <w:tc>
          <w:tcPr>
            <w:tcW w:w="1757" w:type="dxa"/>
          </w:tcPr>
          <w:p w:rsidR="009D5CED" w:rsidRDefault="009D5CED">
            <w:pPr>
              <w:pStyle w:val="ConsPlusNormal"/>
              <w:jc w:val="center"/>
            </w:pPr>
            <w:r>
              <w:t>до 6</w:t>
            </w:r>
          </w:p>
        </w:tc>
      </w:tr>
      <w:tr w:rsidR="009D5CED">
        <w:tc>
          <w:tcPr>
            <w:tcW w:w="1701" w:type="dxa"/>
            <w:vMerge w:val="restart"/>
          </w:tcPr>
          <w:p w:rsidR="009D5CED" w:rsidRDefault="009D5CED">
            <w:pPr>
              <w:pStyle w:val="ConsPlusNormal"/>
            </w:pPr>
            <w:r>
              <w:t>Начальной подготовки</w:t>
            </w:r>
          </w:p>
        </w:tc>
        <w:tc>
          <w:tcPr>
            <w:tcW w:w="1531" w:type="dxa"/>
          </w:tcPr>
          <w:p w:rsidR="009D5CED" w:rsidRDefault="009D5CED">
            <w:pPr>
              <w:pStyle w:val="ConsPlusNormal"/>
            </w:pPr>
            <w:r>
              <w:t>первый год</w:t>
            </w:r>
          </w:p>
        </w:tc>
        <w:tc>
          <w:tcPr>
            <w:tcW w:w="850" w:type="dxa"/>
          </w:tcPr>
          <w:p w:rsidR="009D5CED" w:rsidRDefault="009D5CED">
            <w:pPr>
              <w:pStyle w:val="ConsPlusNormal"/>
              <w:jc w:val="center"/>
            </w:pPr>
            <w:r>
              <w:t>5</w:t>
            </w:r>
          </w:p>
        </w:tc>
        <w:tc>
          <w:tcPr>
            <w:tcW w:w="850" w:type="dxa"/>
          </w:tcPr>
          <w:p w:rsidR="009D5CED" w:rsidRDefault="009D5CED">
            <w:pPr>
              <w:pStyle w:val="ConsPlusNormal"/>
              <w:jc w:val="center"/>
            </w:pPr>
            <w:r>
              <w:t>12</w:t>
            </w:r>
          </w:p>
        </w:tc>
        <w:tc>
          <w:tcPr>
            <w:tcW w:w="1417" w:type="dxa"/>
          </w:tcPr>
          <w:p w:rsidR="009D5CED" w:rsidRDefault="009D5CED">
            <w:pPr>
              <w:pStyle w:val="ConsPlusNormal"/>
              <w:jc w:val="center"/>
            </w:pPr>
            <w:r>
              <w:t>5</w:t>
            </w:r>
          </w:p>
        </w:tc>
        <w:tc>
          <w:tcPr>
            <w:tcW w:w="964" w:type="dxa"/>
          </w:tcPr>
          <w:p w:rsidR="009D5CED" w:rsidRDefault="009D5CED">
            <w:pPr>
              <w:pStyle w:val="ConsPlusNormal"/>
              <w:jc w:val="center"/>
            </w:pPr>
            <w:r>
              <w:t>10</w:t>
            </w:r>
          </w:p>
        </w:tc>
        <w:tc>
          <w:tcPr>
            <w:tcW w:w="1757" w:type="dxa"/>
          </w:tcPr>
          <w:p w:rsidR="009D5CED" w:rsidRDefault="009D5CED">
            <w:pPr>
              <w:pStyle w:val="ConsPlusNormal"/>
              <w:jc w:val="center"/>
            </w:pPr>
            <w:r>
              <w:t>6</w:t>
            </w:r>
          </w:p>
        </w:tc>
      </w:tr>
      <w:tr w:rsidR="009D5CED">
        <w:tc>
          <w:tcPr>
            <w:tcW w:w="1701" w:type="dxa"/>
            <w:vMerge/>
          </w:tcPr>
          <w:p w:rsidR="009D5CED" w:rsidRDefault="009D5CED"/>
        </w:tc>
        <w:tc>
          <w:tcPr>
            <w:tcW w:w="1531" w:type="dxa"/>
          </w:tcPr>
          <w:p w:rsidR="009D5CED" w:rsidRDefault="009D5CED">
            <w:pPr>
              <w:pStyle w:val="ConsPlusNormal"/>
            </w:pPr>
            <w:r>
              <w:t>второй год и последующие</w:t>
            </w:r>
          </w:p>
        </w:tc>
        <w:tc>
          <w:tcPr>
            <w:tcW w:w="850" w:type="dxa"/>
          </w:tcPr>
          <w:p w:rsidR="009D5CED" w:rsidRDefault="009D5CED">
            <w:pPr>
              <w:pStyle w:val="ConsPlusNormal"/>
              <w:jc w:val="center"/>
            </w:pPr>
            <w:r>
              <w:t>5</w:t>
            </w:r>
          </w:p>
        </w:tc>
        <w:tc>
          <w:tcPr>
            <w:tcW w:w="850" w:type="dxa"/>
          </w:tcPr>
          <w:p w:rsidR="009D5CED" w:rsidRDefault="009D5CED">
            <w:pPr>
              <w:pStyle w:val="ConsPlusNormal"/>
              <w:jc w:val="center"/>
            </w:pPr>
            <w:r>
              <w:t>10</w:t>
            </w:r>
          </w:p>
        </w:tc>
        <w:tc>
          <w:tcPr>
            <w:tcW w:w="1417" w:type="dxa"/>
          </w:tcPr>
          <w:p w:rsidR="009D5CED" w:rsidRDefault="009D5CED">
            <w:pPr>
              <w:pStyle w:val="ConsPlusNormal"/>
              <w:jc w:val="center"/>
            </w:pPr>
            <w:r>
              <w:t>4</w:t>
            </w:r>
          </w:p>
        </w:tc>
        <w:tc>
          <w:tcPr>
            <w:tcW w:w="964" w:type="dxa"/>
          </w:tcPr>
          <w:p w:rsidR="009D5CED" w:rsidRDefault="009D5CED">
            <w:pPr>
              <w:pStyle w:val="ConsPlusNormal"/>
              <w:jc w:val="center"/>
            </w:pPr>
            <w:r>
              <w:t>9</w:t>
            </w:r>
          </w:p>
        </w:tc>
        <w:tc>
          <w:tcPr>
            <w:tcW w:w="1757" w:type="dxa"/>
          </w:tcPr>
          <w:p w:rsidR="009D5CED" w:rsidRDefault="009D5CED">
            <w:pPr>
              <w:pStyle w:val="ConsPlusNormal"/>
              <w:jc w:val="center"/>
            </w:pPr>
            <w:r>
              <w:t>9</w:t>
            </w:r>
          </w:p>
        </w:tc>
      </w:tr>
      <w:tr w:rsidR="009D5CED">
        <w:tc>
          <w:tcPr>
            <w:tcW w:w="1701" w:type="dxa"/>
            <w:vMerge w:val="restart"/>
            <w:tcBorders>
              <w:bottom w:val="nil"/>
            </w:tcBorders>
          </w:tcPr>
          <w:p w:rsidR="009D5CED" w:rsidRDefault="009D5CED">
            <w:pPr>
              <w:pStyle w:val="ConsPlusNormal"/>
            </w:pPr>
            <w:r>
              <w:t>Тренировочный</w:t>
            </w:r>
          </w:p>
        </w:tc>
        <w:tc>
          <w:tcPr>
            <w:tcW w:w="1531" w:type="dxa"/>
          </w:tcPr>
          <w:p w:rsidR="009D5CED" w:rsidRDefault="009D5CED">
            <w:pPr>
              <w:pStyle w:val="ConsPlusNormal"/>
            </w:pPr>
            <w:r>
              <w:t>первый год</w:t>
            </w:r>
          </w:p>
        </w:tc>
        <w:tc>
          <w:tcPr>
            <w:tcW w:w="850" w:type="dxa"/>
          </w:tcPr>
          <w:p w:rsidR="009D5CED" w:rsidRDefault="009D5CED">
            <w:pPr>
              <w:pStyle w:val="ConsPlusNormal"/>
              <w:jc w:val="center"/>
            </w:pPr>
            <w:r>
              <w:t>4</w:t>
            </w:r>
          </w:p>
        </w:tc>
        <w:tc>
          <w:tcPr>
            <w:tcW w:w="850" w:type="dxa"/>
          </w:tcPr>
          <w:p w:rsidR="009D5CED" w:rsidRDefault="009D5CED">
            <w:pPr>
              <w:pStyle w:val="ConsPlusNormal"/>
              <w:jc w:val="center"/>
            </w:pPr>
            <w:r>
              <w:t>9</w:t>
            </w:r>
          </w:p>
        </w:tc>
        <w:tc>
          <w:tcPr>
            <w:tcW w:w="1417" w:type="dxa"/>
          </w:tcPr>
          <w:p w:rsidR="009D5CED" w:rsidRDefault="009D5CED">
            <w:pPr>
              <w:pStyle w:val="ConsPlusNormal"/>
              <w:jc w:val="center"/>
            </w:pPr>
            <w:r>
              <w:t>3</w:t>
            </w:r>
          </w:p>
        </w:tc>
        <w:tc>
          <w:tcPr>
            <w:tcW w:w="964" w:type="dxa"/>
          </w:tcPr>
          <w:p w:rsidR="009D5CED" w:rsidRDefault="009D5CED">
            <w:pPr>
              <w:pStyle w:val="ConsPlusNormal"/>
              <w:jc w:val="center"/>
            </w:pPr>
            <w:r>
              <w:t>8</w:t>
            </w:r>
          </w:p>
        </w:tc>
        <w:tc>
          <w:tcPr>
            <w:tcW w:w="1757" w:type="dxa"/>
          </w:tcPr>
          <w:p w:rsidR="009D5CED" w:rsidRDefault="009D5CED">
            <w:pPr>
              <w:pStyle w:val="ConsPlusNormal"/>
              <w:jc w:val="center"/>
            </w:pPr>
            <w:r>
              <w:t>12</w:t>
            </w:r>
          </w:p>
        </w:tc>
      </w:tr>
      <w:tr w:rsidR="009D5CED">
        <w:tc>
          <w:tcPr>
            <w:tcW w:w="1701" w:type="dxa"/>
            <w:vMerge/>
            <w:tcBorders>
              <w:bottom w:val="nil"/>
            </w:tcBorders>
          </w:tcPr>
          <w:p w:rsidR="009D5CED" w:rsidRDefault="009D5CED"/>
        </w:tc>
        <w:tc>
          <w:tcPr>
            <w:tcW w:w="1531" w:type="dxa"/>
          </w:tcPr>
          <w:p w:rsidR="009D5CED" w:rsidRDefault="009D5CED">
            <w:pPr>
              <w:pStyle w:val="ConsPlusNormal"/>
            </w:pPr>
            <w:r>
              <w:t>второй и третий год</w:t>
            </w:r>
          </w:p>
        </w:tc>
        <w:tc>
          <w:tcPr>
            <w:tcW w:w="850" w:type="dxa"/>
          </w:tcPr>
          <w:p w:rsidR="009D5CED" w:rsidRDefault="009D5CED">
            <w:pPr>
              <w:pStyle w:val="ConsPlusNormal"/>
              <w:jc w:val="center"/>
            </w:pPr>
            <w:r>
              <w:t>3</w:t>
            </w:r>
          </w:p>
        </w:tc>
        <w:tc>
          <w:tcPr>
            <w:tcW w:w="850" w:type="dxa"/>
          </w:tcPr>
          <w:p w:rsidR="009D5CED" w:rsidRDefault="009D5CED">
            <w:pPr>
              <w:pStyle w:val="ConsPlusNormal"/>
              <w:jc w:val="center"/>
            </w:pPr>
            <w:r>
              <w:t>8</w:t>
            </w:r>
          </w:p>
        </w:tc>
        <w:tc>
          <w:tcPr>
            <w:tcW w:w="1417" w:type="dxa"/>
          </w:tcPr>
          <w:p w:rsidR="009D5CED" w:rsidRDefault="009D5CED">
            <w:pPr>
              <w:pStyle w:val="ConsPlusNormal"/>
              <w:jc w:val="center"/>
            </w:pPr>
            <w:r>
              <w:t>3</w:t>
            </w:r>
          </w:p>
        </w:tc>
        <w:tc>
          <w:tcPr>
            <w:tcW w:w="964" w:type="dxa"/>
          </w:tcPr>
          <w:p w:rsidR="009D5CED" w:rsidRDefault="009D5CED">
            <w:pPr>
              <w:pStyle w:val="ConsPlusNormal"/>
              <w:jc w:val="center"/>
            </w:pPr>
            <w:r>
              <w:t>6</w:t>
            </w:r>
          </w:p>
        </w:tc>
        <w:tc>
          <w:tcPr>
            <w:tcW w:w="1757" w:type="dxa"/>
          </w:tcPr>
          <w:p w:rsidR="009D5CED" w:rsidRDefault="009D5CED">
            <w:pPr>
              <w:pStyle w:val="ConsPlusNormal"/>
              <w:jc w:val="center"/>
            </w:pPr>
            <w:r>
              <w:t>18</w:t>
            </w:r>
          </w:p>
        </w:tc>
      </w:tr>
      <w:tr w:rsidR="009D5CED">
        <w:tblPrEx>
          <w:tblBorders>
            <w:insideH w:val="nil"/>
          </w:tblBorders>
        </w:tblPrEx>
        <w:tc>
          <w:tcPr>
            <w:tcW w:w="1701" w:type="dxa"/>
            <w:vMerge/>
            <w:tcBorders>
              <w:bottom w:val="nil"/>
            </w:tcBorders>
          </w:tcPr>
          <w:p w:rsidR="009D5CED" w:rsidRDefault="009D5CED"/>
        </w:tc>
        <w:tc>
          <w:tcPr>
            <w:tcW w:w="1531" w:type="dxa"/>
            <w:tcBorders>
              <w:bottom w:val="nil"/>
            </w:tcBorders>
          </w:tcPr>
          <w:p w:rsidR="009D5CED" w:rsidRDefault="009D5CED">
            <w:pPr>
              <w:pStyle w:val="ConsPlusNormal"/>
            </w:pPr>
            <w:r>
              <w:t>четвертый год и последующие</w:t>
            </w:r>
          </w:p>
        </w:tc>
        <w:tc>
          <w:tcPr>
            <w:tcW w:w="850" w:type="dxa"/>
            <w:tcBorders>
              <w:bottom w:val="nil"/>
            </w:tcBorders>
          </w:tcPr>
          <w:p w:rsidR="009D5CED" w:rsidRDefault="009D5CED">
            <w:pPr>
              <w:pStyle w:val="ConsPlusNormal"/>
              <w:jc w:val="center"/>
            </w:pPr>
            <w:r>
              <w:t>3</w:t>
            </w:r>
          </w:p>
        </w:tc>
        <w:tc>
          <w:tcPr>
            <w:tcW w:w="850" w:type="dxa"/>
            <w:tcBorders>
              <w:bottom w:val="nil"/>
            </w:tcBorders>
          </w:tcPr>
          <w:p w:rsidR="009D5CED" w:rsidRDefault="009D5CED">
            <w:pPr>
              <w:pStyle w:val="ConsPlusNormal"/>
              <w:jc w:val="center"/>
            </w:pPr>
            <w:r>
              <w:t>6</w:t>
            </w:r>
          </w:p>
        </w:tc>
        <w:tc>
          <w:tcPr>
            <w:tcW w:w="1417" w:type="dxa"/>
            <w:tcBorders>
              <w:bottom w:val="nil"/>
            </w:tcBorders>
          </w:tcPr>
          <w:p w:rsidR="009D5CED" w:rsidRDefault="009D5CED">
            <w:pPr>
              <w:pStyle w:val="ConsPlusNormal"/>
              <w:jc w:val="center"/>
            </w:pPr>
            <w:r>
              <w:t>2</w:t>
            </w:r>
          </w:p>
        </w:tc>
        <w:tc>
          <w:tcPr>
            <w:tcW w:w="964" w:type="dxa"/>
            <w:tcBorders>
              <w:bottom w:val="nil"/>
            </w:tcBorders>
          </w:tcPr>
          <w:p w:rsidR="009D5CED" w:rsidRDefault="009D5CED">
            <w:pPr>
              <w:pStyle w:val="ConsPlusNormal"/>
              <w:jc w:val="center"/>
            </w:pPr>
            <w:r>
              <w:t>5</w:t>
            </w:r>
          </w:p>
        </w:tc>
        <w:tc>
          <w:tcPr>
            <w:tcW w:w="1757" w:type="dxa"/>
            <w:tcBorders>
              <w:bottom w:val="nil"/>
            </w:tcBorders>
          </w:tcPr>
          <w:p w:rsidR="009D5CED" w:rsidRDefault="009D5CED">
            <w:pPr>
              <w:pStyle w:val="ConsPlusNormal"/>
              <w:jc w:val="center"/>
            </w:pPr>
            <w:r>
              <w:t>20</w:t>
            </w:r>
          </w:p>
        </w:tc>
      </w:tr>
      <w:tr w:rsidR="009D5CED">
        <w:tblPrEx>
          <w:tblBorders>
            <w:insideH w:val="nil"/>
          </w:tblBorders>
        </w:tblPrEx>
        <w:tc>
          <w:tcPr>
            <w:tcW w:w="9070" w:type="dxa"/>
            <w:gridSpan w:val="7"/>
            <w:tcBorders>
              <w:top w:val="nil"/>
            </w:tcBorders>
          </w:tcPr>
          <w:p w:rsidR="009D5CED" w:rsidRDefault="009D5CED">
            <w:pPr>
              <w:pStyle w:val="ConsPlusNormal"/>
              <w:jc w:val="both"/>
            </w:pPr>
            <w:r>
              <w:t xml:space="preserve">(в ред. </w:t>
            </w:r>
            <w:hyperlink r:id="rId156" w:history="1">
              <w:r>
                <w:rPr>
                  <w:color w:val="0000FF"/>
                </w:rPr>
                <w:t>постановления</w:t>
              </w:r>
            </w:hyperlink>
            <w:r>
              <w:t xml:space="preserve"> Правительства Белгородской области от 20.10.2014 N 385-пп)</w:t>
            </w:r>
          </w:p>
        </w:tc>
      </w:tr>
      <w:tr w:rsidR="009D5CED">
        <w:tc>
          <w:tcPr>
            <w:tcW w:w="1701" w:type="dxa"/>
            <w:vMerge w:val="restart"/>
          </w:tcPr>
          <w:p w:rsidR="009D5CED" w:rsidRDefault="009D5CED">
            <w:pPr>
              <w:pStyle w:val="ConsPlusNormal"/>
            </w:pPr>
            <w:r>
              <w:t>Совершенствования спортивного мастерства</w:t>
            </w:r>
          </w:p>
        </w:tc>
        <w:tc>
          <w:tcPr>
            <w:tcW w:w="1531" w:type="dxa"/>
          </w:tcPr>
          <w:p w:rsidR="009D5CED" w:rsidRDefault="009D5CED">
            <w:pPr>
              <w:pStyle w:val="ConsPlusNormal"/>
            </w:pPr>
            <w:r>
              <w:t>до года</w:t>
            </w:r>
          </w:p>
        </w:tc>
        <w:tc>
          <w:tcPr>
            <w:tcW w:w="850" w:type="dxa"/>
          </w:tcPr>
          <w:p w:rsidR="009D5CED" w:rsidRDefault="009D5CED">
            <w:pPr>
              <w:pStyle w:val="ConsPlusNormal"/>
              <w:jc w:val="center"/>
            </w:pPr>
            <w:r>
              <w:t>2</w:t>
            </w:r>
          </w:p>
        </w:tc>
        <w:tc>
          <w:tcPr>
            <w:tcW w:w="850" w:type="dxa"/>
          </w:tcPr>
          <w:p w:rsidR="009D5CED" w:rsidRDefault="009D5CED">
            <w:pPr>
              <w:pStyle w:val="ConsPlusNormal"/>
              <w:jc w:val="center"/>
            </w:pPr>
            <w:r>
              <w:t>4 - 5</w:t>
            </w:r>
          </w:p>
        </w:tc>
        <w:tc>
          <w:tcPr>
            <w:tcW w:w="1417" w:type="dxa"/>
          </w:tcPr>
          <w:p w:rsidR="009D5CED" w:rsidRDefault="009D5CED">
            <w:pPr>
              <w:pStyle w:val="ConsPlusNormal"/>
              <w:jc w:val="center"/>
            </w:pPr>
            <w:r>
              <w:t>2</w:t>
            </w:r>
          </w:p>
        </w:tc>
        <w:tc>
          <w:tcPr>
            <w:tcW w:w="964" w:type="dxa"/>
          </w:tcPr>
          <w:p w:rsidR="009D5CED" w:rsidRDefault="009D5CED">
            <w:pPr>
              <w:pStyle w:val="ConsPlusNormal"/>
              <w:jc w:val="center"/>
            </w:pPr>
            <w:r>
              <w:t>3 - 4</w:t>
            </w:r>
          </w:p>
        </w:tc>
        <w:tc>
          <w:tcPr>
            <w:tcW w:w="1757" w:type="dxa"/>
          </w:tcPr>
          <w:p w:rsidR="009D5CED" w:rsidRDefault="009D5CED">
            <w:pPr>
              <w:pStyle w:val="ConsPlusNormal"/>
              <w:jc w:val="center"/>
            </w:pPr>
            <w:r>
              <w:t>24 (до 6)</w:t>
            </w:r>
          </w:p>
        </w:tc>
      </w:tr>
      <w:tr w:rsidR="009D5CED">
        <w:tc>
          <w:tcPr>
            <w:tcW w:w="1701" w:type="dxa"/>
            <w:vMerge/>
          </w:tcPr>
          <w:p w:rsidR="009D5CED" w:rsidRDefault="009D5CED"/>
        </w:tc>
        <w:tc>
          <w:tcPr>
            <w:tcW w:w="1531" w:type="dxa"/>
          </w:tcPr>
          <w:p w:rsidR="009D5CED" w:rsidRDefault="009D5CED">
            <w:pPr>
              <w:pStyle w:val="ConsPlusNormal"/>
            </w:pPr>
            <w:r>
              <w:t>свыше года</w:t>
            </w:r>
          </w:p>
        </w:tc>
        <w:tc>
          <w:tcPr>
            <w:tcW w:w="850" w:type="dxa"/>
          </w:tcPr>
          <w:p w:rsidR="009D5CED" w:rsidRDefault="009D5CED">
            <w:pPr>
              <w:pStyle w:val="ConsPlusNormal"/>
            </w:pPr>
          </w:p>
        </w:tc>
        <w:tc>
          <w:tcPr>
            <w:tcW w:w="850" w:type="dxa"/>
          </w:tcPr>
          <w:p w:rsidR="009D5CED" w:rsidRDefault="009D5CED">
            <w:pPr>
              <w:pStyle w:val="ConsPlusNormal"/>
            </w:pPr>
          </w:p>
        </w:tc>
        <w:tc>
          <w:tcPr>
            <w:tcW w:w="1417" w:type="dxa"/>
          </w:tcPr>
          <w:p w:rsidR="009D5CED" w:rsidRDefault="009D5CED">
            <w:pPr>
              <w:pStyle w:val="ConsPlusNormal"/>
            </w:pPr>
          </w:p>
        </w:tc>
        <w:tc>
          <w:tcPr>
            <w:tcW w:w="964" w:type="dxa"/>
          </w:tcPr>
          <w:p w:rsidR="009D5CED" w:rsidRDefault="009D5CED">
            <w:pPr>
              <w:pStyle w:val="ConsPlusNormal"/>
            </w:pPr>
          </w:p>
        </w:tc>
        <w:tc>
          <w:tcPr>
            <w:tcW w:w="1757" w:type="dxa"/>
          </w:tcPr>
          <w:p w:rsidR="009D5CED" w:rsidRDefault="009D5CED">
            <w:pPr>
              <w:pStyle w:val="ConsPlusNormal"/>
              <w:jc w:val="center"/>
            </w:pPr>
            <w:r>
              <w:t>28 (до 10)</w:t>
            </w:r>
          </w:p>
        </w:tc>
      </w:tr>
      <w:tr w:rsidR="009D5CED">
        <w:tc>
          <w:tcPr>
            <w:tcW w:w="1701" w:type="dxa"/>
          </w:tcPr>
          <w:p w:rsidR="009D5CED" w:rsidRDefault="009D5CED">
            <w:pPr>
              <w:pStyle w:val="ConsPlusNormal"/>
            </w:pPr>
            <w:r>
              <w:t>Высшего спортивного мастерства</w:t>
            </w:r>
          </w:p>
        </w:tc>
        <w:tc>
          <w:tcPr>
            <w:tcW w:w="1531" w:type="dxa"/>
          </w:tcPr>
          <w:p w:rsidR="009D5CED" w:rsidRDefault="009D5CED">
            <w:pPr>
              <w:pStyle w:val="ConsPlusNormal"/>
            </w:pPr>
            <w:r>
              <w:t>весь период</w:t>
            </w:r>
          </w:p>
        </w:tc>
        <w:tc>
          <w:tcPr>
            <w:tcW w:w="850" w:type="dxa"/>
          </w:tcPr>
          <w:p w:rsidR="009D5CED" w:rsidRDefault="009D5CED">
            <w:pPr>
              <w:pStyle w:val="ConsPlusNormal"/>
              <w:jc w:val="center"/>
            </w:pPr>
            <w:r>
              <w:t>2</w:t>
            </w:r>
          </w:p>
        </w:tc>
        <w:tc>
          <w:tcPr>
            <w:tcW w:w="850" w:type="dxa"/>
          </w:tcPr>
          <w:p w:rsidR="009D5CED" w:rsidRDefault="009D5CED">
            <w:pPr>
              <w:pStyle w:val="ConsPlusNormal"/>
              <w:jc w:val="center"/>
            </w:pPr>
            <w:r>
              <w:t>3</w:t>
            </w:r>
          </w:p>
        </w:tc>
        <w:tc>
          <w:tcPr>
            <w:tcW w:w="1417" w:type="dxa"/>
          </w:tcPr>
          <w:p w:rsidR="009D5CED" w:rsidRDefault="009D5CED">
            <w:pPr>
              <w:pStyle w:val="ConsPlusNormal"/>
              <w:jc w:val="center"/>
            </w:pPr>
            <w:r>
              <w:t>2</w:t>
            </w:r>
          </w:p>
        </w:tc>
        <w:tc>
          <w:tcPr>
            <w:tcW w:w="964" w:type="dxa"/>
          </w:tcPr>
          <w:p w:rsidR="009D5CED" w:rsidRDefault="009D5CED">
            <w:pPr>
              <w:pStyle w:val="ConsPlusNormal"/>
              <w:jc w:val="center"/>
            </w:pPr>
            <w:r>
              <w:t>3</w:t>
            </w:r>
          </w:p>
        </w:tc>
        <w:tc>
          <w:tcPr>
            <w:tcW w:w="1757" w:type="dxa"/>
          </w:tcPr>
          <w:p w:rsidR="009D5CED" w:rsidRDefault="009D5CED">
            <w:pPr>
              <w:pStyle w:val="ConsPlusNormal"/>
              <w:jc w:val="center"/>
            </w:pPr>
            <w:r>
              <w:t>32 (до 12)</w:t>
            </w:r>
          </w:p>
        </w:tc>
      </w:tr>
    </w:tbl>
    <w:p w:rsidR="009D5CED" w:rsidRDefault="009D5CED">
      <w:pPr>
        <w:pStyle w:val="ConsPlusNormal"/>
        <w:jc w:val="both"/>
      </w:pPr>
    </w:p>
    <w:p w:rsidR="009D5CED" w:rsidRDefault="009D5CED">
      <w:pPr>
        <w:pStyle w:val="ConsPlusNormal"/>
        <w:ind w:firstLine="540"/>
        <w:jc w:val="both"/>
      </w:pPr>
      <w:r>
        <w:t>Примечания:</w:t>
      </w:r>
    </w:p>
    <w:p w:rsidR="009D5CED" w:rsidRDefault="009D5CED">
      <w:pPr>
        <w:pStyle w:val="ConsPlusNormal"/>
        <w:spacing w:before="220"/>
        <w:ind w:firstLine="540"/>
        <w:jc w:val="both"/>
      </w:pPr>
      <w:r>
        <w:t>1. Для учащихся с тяжелыми сочетанными дефектами и поражениями формирование групп по численности осуществляется в индивидуальном порядке.</w:t>
      </w:r>
    </w:p>
    <w:p w:rsidR="009D5CED" w:rsidRDefault="009D5CED">
      <w:pPr>
        <w:pStyle w:val="ConsPlusNormal"/>
        <w:jc w:val="both"/>
      </w:pPr>
      <w:r>
        <w:t xml:space="preserve">(примечание 1 введено </w:t>
      </w:r>
      <w:hyperlink r:id="rId157" w:history="1">
        <w:r>
          <w:rPr>
            <w:color w:val="0000FF"/>
          </w:rPr>
          <w:t>постановлением</w:t>
        </w:r>
      </w:hyperlink>
      <w:r>
        <w:t xml:space="preserve"> Правительства Белгородской области от 16.12.2013 N 506-пп)</w:t>
      </w:r>
    </w:p>
    <w:p w:rsidR="009D5CED" w:rsidRDefault="009D5CED">
      <w:pPr>
        <w:pStyle w:val="ConsPlusNormal"/>
        <w:spacing w:before="220"/>
        <w:ind w:firstLine="540"/>
        <w:jc w:val="both"/>
      </w:pPr>
      <w:r>
        <w:lastRenderedPageBreak/>
        <w:t>2. Недельный режим тренировочной работы устанавливается в зависимости от специфики вида спорта, периода подготовки (переходный, подготовительный, соревновательный), задач подготовки. Общегодовой объем тренировочной работы, предусмотренный указанными режимами работы, начиная с тренировочного этапа подготовки может быть сокращен не более чем на 25 процентов.</w:t>
      </w:r>
    </w:p>
    <w:p w:rsidR="009D5CED" w:rsidRDefault="009D5CED">
      <w:pPr>
        <w:pStyle w:val="ConsPlusNormal"/>
        <w:jc w:val="both"/>
      </w:pPr>
      <w:r>
        <w:t xml:space="preserve">(примечание 2 введено </w:t>
      </w:r>
      <w:hyperlink r:id="rId158" w:history="1">
        <w:r>
          <w:rPr>
            <w:color w:val="0000FF"/>
          </w:rPr>
          <w:t>постановлением</w:t>
        </w:r>
      </w:hyperlink>
      <w:r>
        <w:t xml:space="preserve"> Правительства Белгородской области от 16.12.2013 N 506-пп; в ред. </w:t>
      </w:r>
      <w:hyperlink r:id="rId159" w:history="1">
        <w:r>
          <w:rPr>
            <w:color w:val="0000FF"/>
          </w:rPr>
          <w:t>постановления</w:t>
        </w:r>
      </w:hyperlink>
      <w:r>
        <w:t xml:space="preserve"> Правительства Белгородской области от 20.10.2014 N 385-пп)</w:t>
      </w:r>
    </w:p>
    <w:p w:rsidR="009D5CED" w:rsidRDefault="009D5CED">
      <w:pPr>
        <w:pStyle w:val="ConsPlusNormal"/>
        <w:jc w:val="both"/>
      </w:pPr>
    </w:p>
    <w:p w:rsidR="009D5CED" w:rsidRDefault="009D5CED">
      <w:pPr>
        <w:pStyle w:val="ConsPlusNormal"/>
        <w:ind w:firstLine="540"/>
        <w:jc w:val="both"/>
      </w:pPr>
      <w:r>
        <w:t>5.2. Оплата труда тренеров-преподавателей и специалистов, установление нормативов оплаты труда, надбавок и доплат работникам регулируются непосредственно организацией в соответствии с трудовым законодательством и действующими нормативными правовыми документами.</w:t>
      </w:r>
    </w:p>
    <w:p w:rsidR="009D5CED" w:rsidRDefault="009D5CED">
      <w:pPr>
        <w:pStyle w:val="ConsPlusNormal"/>
        <w:jc w:val="both"/>
      </w:pPr>
      <w:r>
        <w:t xml:space="preserve">(в ред. </w:t>
      </w:r>
      <w:hyperlink r:id="rId160" w:history="1">
        <w:r>
          <w:rPr>
            <w:color w:val="0000FF"/>
          </w:rPr>
          <w:t>постановления</w:t>
        </w:r>
      </w:hyperlink>
      <w:r>
        <w:t xml:space="preserve"> Правительства Белгородской области от 24.03.2014 N 121-пп)</w:t>
      </w:r>
    </w:p>
    <w:p w:rsidR="009D5CED" w:rsidRDefault="009D5CED">
      <w:pPr>
        <w:pStyle w:val="ConsPlusNormal"/>
        <w:spacing w:before="220"/>
        <w:ind w:firstLine="540"/>
        <w:jc w:val="both"/>
      </w:pPr>
      <w:r>
        <w:t>5.3. Наполняемость учебных групп и объем тренировочной нагрузки определяется с учетом техники безопасности в соответствии с учебной программой.</w:t>
      </w:r>
    </w:p>
    <w:p w:rsidR="009D5CED" w:rsidRDefault="009D5CED">
      <w:pPr>
        <w:pStyle w:val="ConsPlusNormal"/>
        <w:jc w:val="both"/>
      </w:pPr>
      <w:r>
        <w:t xml:space="preserve">(в ред. </w:t>
      </w:r>
      <w:hyperlink r:id="rId161" w:history="1">
        <w:r>
          <w:rPr>
            <w:color w:val="0000FF"/>
          </w:rPr>
          <w:t>постановления</w:t>
        </w:r>
      </w:hyperlink>
      <w:r>
        <w:t xml:space="preserve"> Правительства Белгородской области от 20.10.2014 N 385-пп)</w:t>
      </w:r>
    </w:p>
    <w:p w:rsidR="009D5CED" w:rsidRDefault="009D5CED">
      <w:pPr>
        <w:pStyle w:val="ConsPlusNormal"/>
        <w:spacing w:before="220"/>
        <w:ind w:firstLine="540"/>
        <w:jc w:val="both"/>
      </w:pPr>
      <w:r>
        <w:t>При отсутствии утвержденной учебной программы, нормативов по наполняемости учебных групп и максимальному объему тренировочной нагрузки рекомендуется придерживаться параметров, приведенных в таблице 2.</w:t>
      </w:r>
    </w:p>
    <w:p w:rsidR="009D5CED" w:rsidRDefault="009D5CED">
      <w:pPr>
        <w:pStyle w:val="ConsPlusNormal"/>
        <w:jc w:val="both"/>
      </w:pPr>
      <w:r>
        <w:t xml:space="preserve">(в ред. </w:t>
      </w:r>
      <w:hyperlink r:id="rId162" w:history="1">
        <w:r>
          <w:rPr>
            <w:color w:val="0000FF"/>
          </w:rPr>
          <w:t>постановления</w:t>
        </w:r>
      </w:hyperlink>
      <w:r>
        <w:t xml:space="preserve"> Правительства Белгородской области от 20.10.2014 N 385-пп)</w:t>
      </w:r>
    </w:p>
    <w:p w:rsidR="009D5CED" w:rsidRDefault="009D5CED">
      <w:pPr>
        <w:pStyle w:val="ConsPlusNormal"/>
        <w:jc w:val="both"/>
      </w:pPr>
    </w:p>
    <w:p w:rsidR="009D5CED" w:rsidRDefault="009D5CED">
      <w:pPr>
        <w:pStyle w:val="ConsPlusNormal"/>
        <w:jc w:val="right"/>
        <w:outlineLvl w:val="2"/>
      </w:pPr>
      <w:r>
        <w:t>Таблица 2</w:t>
      </w:r>
    </w:p>
    <w:p w:rsidR="009D5CED" w:rsidRDefault="009D5C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1361"/>
        <w:gridCol w:w="1871"/>
        <w:gridCol w:w="1871"/>
        <w:gridCol w:w="1701"/>
      </w:tblGrid>
      <w:tr w:rsidR="009D5CED">
        <w:tc>
          <w:tcPr>
            <w:tcW w:w="2268" w:type="dxa"/>
          </w:tcPr>
          <w:p w:rsidR="009D5CED" w:rsidRDefault="009D5CED">
            <w:pPr>
              <w:pStyle w:val="ConsPlusNormal"/>
              <w:jc w:val="center"/>
            </w:pPr>
            <w:r>
              <w:t>Период подготовки спортсменов</w:t>
            </w:r>
          </w:p>
        </w:tc>
        <w:tc>
          <w:tcPr>
            <w:tcW w:w="1361" w:type="dxa"/>
          </w:tcPr>
          <w:p w:rsidR="009D5CED" w:rsidRDefault="009D5CED">
            <w:pPr>
              <w:pStyle w:val="ConsPlusNormal"/>
              <w:jc w:val="center"/>
            </w:pPr>
            <w:r>
              <w:t>Период обучения (лет)</w:t>
            </w:r>
          </w:p>
        </w:tc>
        <w:tc>
          <w:tcPr>
            <w:tcW w:w="1871" w:type="dxa"/>
          </w:tcPr>
          <w:p w:rsidR="009D5CED" w:rsidRDefault="009D5CED">
            <w:pPr>
              <w:pStyle w:val="ConsPlusNormal"/>
              <w:jc w:val="center"/>
            </w:pPr>
            <w:r>
              <w:t>Минимальная наполняемость групп (чел.)</w:t>
            </w:r>
          </w:p>
        </w:tc>
        <w:tc>
          <w:tcPr>
            <w:tcW w:w="1871" w:type="dxa"/>
          </w:tcPr>
          <w:p w:rsidR="009D5CED" w:rsidRDefault="009D5CED">
            <w:pPr>
              <w:pStyle w:val="ConsPlusNormal"/>
              <w:jc w:val="center"/>
            </w:pPr>
            <w:r>
              <w:t>Максимальный количественный состав группы (чел.)</w:t>
            </w:r>
          </w:p>
        </w:tc>
        <w:tc>
          <w:tcPr>
            <w:tcW w:w="1701" w:type="dxa"/>
          </w:tcPr>
          <w:p w:rsidR="009D5CED" w:rsidRDefault="009D5CED">
            <w:pPr>
              <w:pStyle w:val="ConsPlusNormal"/>
              <w:jc w:val="center"/>
            </w:pPr>
            <w:r>
              <w:t>Максимальный объем тренировочной нагрузки (час/нед.)</w:t>
            </w:r>
          </w:p>
        </w:tc>
      </w:tr>
      <w:tr w:rsidR="009D5CED">
        <w:tc>
          <w:tcPr>
            <w:tcW w:w="2268" w:type="dxa"/>
          </w:tcPr>
          <w:p w:rsidR="009D5CED" w:rsidRDefault="009D5CED">
            <w:pPr>
              <w:pStyle w:val="ConsPlusNormal"/>
            </w:pPr>
            <w:r>
              <w:t>Спортивно-оздоровительный</w:t>
            </w:r>
          </w:p>
        </w:tc>
        <w:tc>
          <w:tcPr>
            <w:tcW w:w="1361" w:type="dxa"/>
          </w:tcPr>
          <w:p w:rsidR="009D5CED" w:rsidRDefault="009D5CED">
            <w:pPr>
              <w:pStyle w:val="ConsPlusNormal"/>
            </w:pPr>
            <w:r>
              <w:t>весь период</w:t>
            </w:r>
          </w:p>
        </w:tc>
        <w:tc>
          <w:tcPr>
            <w:tcW w:w="1871" w:type="dxa"/>
          </w:tcPr>
          <w:p w:rsidR="009D5CED" w:rsidRDefault="009D5CED">
            <w:pPr>
              <w:pStyle w:val="ConsPlusNormal"/>
              <w:jc w:val="center"/>
            </w:pPr>
            <w:r>
              <w:t>15</w:t>
            </w:r>
          </w:p>
        </w:tc>
        <w:tc>
          <w:tcPr>
            <w:tcW w:w="1871" w:type="dxa"/>
          </w:tcPr>
          <w:p w:rsidR="009D5CED" w:rsidRDefault="009D5CED">
            <w:pPr>
              <w:pStyle w:val="ConsPlusNormal"/>
              <w:jc w:val="center"/>
            </w:pPr>
            <w:r>
              <w:t>30</w:t>
            </w:r>
          </w:p>
        </w:tc>
        <w:tc>
          <w:tcPr>
            <w:tcW w:w="1701" w:type="dxa"/>
          </w:tcPr>
          <w:p w:rsidR="009D5CED" w:rsidRDefault="009D5CED">
            <w:pPr>
              <w:pStyle w:val="ConsPlusNormal"/>
              <w:jc w:val="center"/>
            </w:pPr>
            <w:r>
              <w:t>до 6</w:t>
            </w:r>
          </w:p>
        </w:tc>
      </w:tr>
      <w:tr w:rsidR="009D5CED">
        <w:tc>
          <w:tcPr>
            <w:tcW w:w="2268" w:type="dxa"/>
            <w:vMerge w:val="restart"/>
            <w:tcBorders>
              <w:bottom w:val="nil"/>
            </w:tcBorders>
          </w:tcPr>
          <w:p w:rsidR="009D5CED" w:rsidRDefault="009D5CED">
            <w:pPr>
              <w:pStyle w:val="ConsPlusNormal"/>
            </w:pPr>
            <w:r>
              <w:t>Начальной подготовки</w:t>
            </w:r>
          </w:p>
        </w:tc>
        <w:tc>
          <w:tcPr>
            <w:tcW w:w="1361" w:type="dxa"/>
          </w:tcPr>
          <w:p w:rsidR="009D5CED" w:rsidRDefault="009D5CED">
            <w:pPr>
              <w:pStyle w:val="ConsPlusNormal"/>
            </w:pPr>
            <w:r>
              <w:t>первый год</w:t>
            </w:r>
          </w:p>
        </w:tc>
        <w:tc>
          <w:tcPr>
            <w:tcW w:w="1871" w:type="dxa"/>
          </w:tcPr>
          <w:p w:rsidR="009D5CED" w:rsidRDefault="009D5CED">
            <w:pPr>
              <w:pStyle w:val="ConsPlusNormal"/>
              <w:jc w:val="center"/>
            </w:pPr>
            <w:r>
              <w:t>15</w:t>
            </w:r>
          </w:p>
        </w:tc>
        <w:tc>
          <w:tcPr>
            <w:tcW w:w="1871" w:type="dxa"/>
          </w:tcPr>
          <w:p w:rsidR="009D5CED" w:rsidRDefault="009D5CED">
            <w:pPr>
              <w:pStyle w:val="ConsPlusNormal"/>
              <w:jc w:val="center"/>
            </w:pPr>
            <w:r>
              <w:t>30</w:t>
            </w:r>
          </w:p>
        </w:tc>
        <w:tc>
          <w:tcPr>
            <w:tcW w:w="1701" w:type="dxa"/>
          </w:tcPr>
          <w:p w:rsidR="009D5CED" w:rsidRDefault="009D5CED">
            <w:pPr>
              <w:pStyle w:val="ConsPlusNormal"/>
              <w:jc w:val="center"/>
            </w:pPr>
            <w:r>
              <w:t>6</w:t>
            </w:r>
          </w:p>
        </w:tc>
      </w:tr>
      <w:tr w:rsidR="009D5CED">
        <w:tc>
          <w:tcPr>
            <w:tcW w:w="2268" w:type="dxa"/>
            <w:vMerge/>
            <w:tcBorders>
              <w:bottom w:val="nil"/>
            </w:tcBorders>
          </w:tcPr>
          <w:p w:rsidR="009D5CED" w:rsidRDefault="009D5CED"/>
        </w:tc>
        <w:tc>
          <w:tcPr>
            <w:tcW w:w="1361" w:type="dxa"/>
          </w:tcPr>
          <w:p w:rsidR="009D5CED" w:rsidRDefault="009D5CED">
            <w:pPr>
              <w:pStyle w:val="ConsPlusNormal"/>
            </w:pPr>
            <w:r>
              <w:t>второй год</w:t>
            </w:r>
          </w:p>
        </w:tc>
        <w:tc>
          <w:tcPr>
            <w:tcW w:w="1871" w:type="dxa"/>
          </w:tcPr>
          <w:p w:rsidR="009D5CED" w:rsidRDefault="009D5CED">
            <w:pPr>
              <w:pStyle w:val="ConsPlusNormal"/>
              <w:jc w:val="center"/>
            </w:pPr>
            <w:r>
              <w:t>12</w:t>
            </w:r>
          </w:p>
        </w:tc>
        <w:tc>
          <w:tcPr>
            <w:tcW w:w="1871" w:type="dxa"/>
          </w:tcPr>
          <w:p w:rsidR="009D5CED" w:rsidRDefault="009D5CED">
            <w:pPr>
              <w:pStyle w:val="ConsPlusNormal"/>
              <w:jc w:val="center"/>
            </w:pPr>
            <w:r>
              <w:t>30</w:t>
            </w:r>
          </w:p>
        </w:tc>
        <w:tc>
          <w:tcPr>
            <w:tcW w:w="1701" w:type="dxa"/>
          </w:tcPr>
          <w:p w:rsidR="009D5CED" w:rsidRDefault="009D5CED">
            <w:pPr>
              <w:pStyle w:val="ConsPlusNormal"/>
              <w:jc w:val="center"/>
            </w:pPr>
            <w:r>
              <w:t>8</w:t>
            </w:r>
          </w:p>
        </w:tc>
      </w:tr>
      <w:tr w:rsidR="009D5CED">
        <w:tblPrEx>
          <w:tblBorders>
            <w:insideH w:val="nil"/>
          </w:tblBorders>
        </w:tblPrEx>
        <w:tc>
          <w:tcPr>
            <w:tcW w:w="2268" w:type="dxa"/>
            <w:vMerge/>
            <w:tcBorders>
              <w:bottom w:val="nil"/>
            </w:tcBorders>
          </w:tcPr>
          <w:p w:rsidR="009D5CED" w:rsidRDefault="009D5CED"/>
        </w:tc>
        <w:tc>
          <w:tcPr>
            <w:tcW w:w="1361" w:type="dxa"/>
            <w:tcBorders>
              <w:bottom w:val="nil"/>
            </w:tcBorders>
          </w:tcPr>
          <w:p w:rsidR="009D5CED" w:rsidRDefault="009D5CED">
            <w:pPr>
              <w:pStyle w:val="ConsPlusNormal"/>
            </w:pPr>
            <w:r>
              <w:t>третий год</w:t>
            </w:r>
          </w:p>
        </w:tc>
        <w:tc>
          <w:tcPr>
            <w:tcW w:w="1871" w:type="dxa"/>
            <w:tcBorders>
              <w:bottom w:val="nil"/>
            </w:tcBorders>
          </w:tcPr>
          <w:p w:rsidR="009D5CED" w:rsidRDefault="009D5CED">
            <w:pPr>
              <w:pStyle w:val="ConsPlusNormal"/>
              <w:jc w:val="center"/>
            </w:pPr>
            <w:r>
              <w:t>12</w:t>
            </w:r>
          </w:p>
        </w:tc>
        <w:tc>
          <w:tcPr>
            <w:tcW w:w="1871" w:type="dxa"/>
            <w:tcBorders>
              <w:bottom w:val="nil"/>
            </w:tcBorders>
          </w:tcPr>
          <w:p w:rsidR="009D5CED" w:rsidRDefault="009D5CED">
            <w:pPr>
              <w:pStyle w:val="ConsPlusNormal"/>
              <w:jc w:val="center"/>
            </w:pPr>
            <w:r>
              <w:t>30</w:t>
            </w:r>
          </w:p>
        </w:tc>
        <w:tc>
          <w:tcPr>
            <w:tcW w:w="1701" w:type="dxa"/>
            <w:tcBorders>
              <w:bottom w:val="nil"/>
            </w:tcBorders>
          </w:tcPr>
          <w:p w:rsidR="009D5CED" w:rsidRDefault="009D5CED">
            <w:pPr>
              <w:pStyle w:val="ConsPlusNormal"/>
              <w:jc w:val="center"/>
            </w:pPr>
            <w:r>
              <w:t>8</w:t>
            </w:r>
          </w:p>
        </w:tc>
      </w:tr>
      <w:tr w:rsidR="009D5CED">
        <w:tblPrEx>
          <w:tblBorders>
            <w:insideH w:val="nil"/>
          </w:tblBorders>
        </w:tblPrEx>
        <w:tc>
          <w:tcPr>
            <w:tcW w:w="9072" w:type="dxa"/>
            <w:gridSpan w:val="5"/>
            <w:tcBorders>
              <w:top w:val="nil"/>
            </w:tcBorders>
          </w:tcPr>
          <w:p w:rsidR="009D5CED" w:rsidRDefault="009D5CED">
            <w:pPr>
              <w:pStyle w:val="ConsPlusNormal"/>
              <w:jc w:val="both"/>
            </w:pPr>
            <w:r>
              <w:t xml:space="preserve">(в ред. </w:t>
            </w:r>
            <w:hyperlink r:id="rId163" w:history="1">
              <w:r>
                <w:rPr>
                  <w:color w:val="0000FF"/>
                </w:rPr>
                <w:t>постановления</w:t>
              </w:r>
            </w:hyperlink>
            <w:r>
              <w:t xml:space="preserve"> Правительства Белгородской области от 20.10.2014 N 385-пп)</w:t>
            </w:r>
          </w:p>
        </w:tc>
      </w:tr>
      <w:tr w:rsidR="009D5CED">
        <w:tc>
          <w:tcPr>
            <w:tcW w:w="2268" w:type="dxa"/>
            <w:vMerge w:val="restart"/>
            <w:tcBorders>
              <w:bottom w:val="nil"/>
            </w:tcBorders>
          </w:tcPr>
          <w:p w:rsidR="009D5CED" w:rsidRDefault="009D5CED">
            <w:pPr>
              <w:pStyle w:val="ConsPlusNormal"/>
            </w:pPr>
            <w:r>
              <w:t>Тренировочный</w:t>
            </w:r>
          </w:p>
        </w:tc>
        <w:tc>
          <w:tcPr>
            <w:tcW w:w="1361" w:type="dxa"/>
          </w:tcPr>
          <w:p w:rsidR="009D5CED" w:rsidRDefault="009D5CED">
            <w:pPr>
              <w:pStyle w:val="ConsPlusNormal"/>
            </w:pPr>
            <w:r>
              <w:t>первый год</w:t>
            </w:r>
          </w:p>
        </w:tc>
        <w:tc>
          <w:tcPr>
            <w:tcW w:w="1871" w:type="dxa"/>
          </w:tcPr>
          <w:p w:rsidR="009D5CED" w:rsidRDefault="009D5CED">
            <w:pPr>
              <w:pStyle w:val="ConsPlusNormal"/>
              <w:jc w:val="center"/>
            </w:pPr>
            <w:r>
              <w:t>10</w:t>
            </w:r>
          </w:p>
        </w:tc>
        <w:tc>
          <w:tcPr>
            <w:tcW w:w="1871" w:type="dxa"/>
          </w:tcPr>
          <w:p w:rsidR="009D5CED" w:rsidRDefault="009D5CED">
            <w:pPr>
              <w:pStyle w:val="ConsPlusNormal"/>
              <w:jc w:val="center"/>
            </w:pPr>
            <w:r>
              <w:t>20</w:t>
            </w:r>
          </w:p>
        </w:tc>
        <w:tc>
          <w:tcPr>
            <w:tcW w:w="1701" w:type="dxa"/>
          </w:tcPr>
          <w:p w:rsidR="009D5CED" w:rsidRDefault="009D5CED">
            <w:pPr>
              <w:pStyle w:val="ConsPlusNormal"/>
              <w:jc w:val="center"/>
            </w:pPr>
            <w:r>
              <w:t>12</w:t>
            </w:r>
          </w:p>
        </w:tc>
      </w:tr>
      <w:tr w:rsidR="009D5CED">
        <w:tc>
          <w:tcPr>
            <w:tcW w:w="2268" w:type="dxa"/>
            <w:vMerge/>
            <w:tcBorders>
              <w:bottom w:val="nil"/>
            </w:tcBorders>
          </w:tcPr>
          <w:p w:rsidR="009D5CED" w:rsidRDefault="009D5CED"/>
        </w:tc>
        <w:tc>
          <w:tcPr>
            <w:tcW w:w="1361" w:type="dxa"/>
          </w:tcPr>
          <w:p w:rsidR="009D5CED" w:rsidRDefault="009D5CED">
            <w:pPr>
              <w:pStyle w:val="ConsPlusNormal"/>
            </w:pPr>
            <w:r>
              <w:t>второй год</w:t>
            </w:r>
          </w:p>
        </w:tc>
        <w:tc>
          <w:tcPr>
            <w:tcW w:w="1871" w:type="dxa"/>
            <w:vMerge w:val="restart"/>
            <w:tcBorders>
              <w:bottom w:val="nil"/>
            </w:tcBorders>
          </w:tcPr>
          <w:p w:rsidR="009D5CED" w:rsidRDefault="009D5CED">
            <w:pPr>
              <w:pStyle w:val="ConsPlusNormal"/>
              <w:jc w:val="center"/>
            </w:pPr>
            <w:r>
              <w:t>Устанавливается организацией</w:t>
            </w:r>
          </w:p>
        </w:tc>
        <w:tc>
          <w:tcPr>
            <w:tcW w:w="1871" w:type="dxa"/>
          </w:tcPr>
          <w:p w:rsidR="009D5CED" w:rsidRDefault="009D5CED">
            <w:pPr>
              <w:pStyle w:val="ConsPlusNormal"/>
              <w:jc w:val="center"/>
            </w:pPr>
            <w:r>
              <w:t>20</w:t>
            </w:r>
          </w:p>
        </w:tc>
        <w:tc>
          <w:tcPr>
            <w:tcW w:w="1701" w:type="dxa"/>
          </w:tcPr>
          <w:p w:rsidR="009D5CED" w:rsidRDefault="009D5CED">
            <w:pPr>
              <w:pStyle w:val="ConsPlusNormal"/>
              <w:jc w:val="center"/>
            </w:pPr>
            <w:r>
              <w:t>14</w:t>
            </w:r>
          </w:p>
        </w:tc>
      </w:tr>
      <w:tr w:rsidR="009D5CED">
        <w:tc>
          <w:tcPr>
            <w:tcW w:w="2268" w:type="dxa"/>
            <w:vMerge/>
            <w:tcBorders>
              <w:bottom w:val="nil"/>
            </w:tcBorders>
          </w:tcPr>
          <w:p w:rsidR="009D5CED" w:rsidRDefault="009D5CED"/>
        </w:tc>
        <w:tc>
          <w:tcPr>
            <w:tcW w:w="1361" w:type="dxa"/>
          </w:tcPr>
          <w:p w:rsidR="009D5CED" w:rsidRDefault="009D5CED">
            <w:pPr>
              <w:pStyle w:val="ConsPlusNormal"/>
            </w:pPr>
            <w:r>
              <w:t>третий год</w:t>
            </w:r>
          </w:p>
        </w:tc>
        <w:tc>
          <w:tcPr>
            <w:tcW w:w="1871" w:type="dxa"/>
            <w:vMerge/>
            <w:tcBorders>
              <w:bottom w:val="nil"/>
            </w:tcBorders>
          </w:tcPr>
          <w:p w:rsidR="009D5CED" w:rsidRDefault="009D5CED"/>
        </w:tc>
        <w:tc>
          <w:tcPr>
            <w:tcW w:w="1871" w:type="dxa"/>
          </w:tcPr>
          <w:p w:rsidR="009D5CED" w:rsidRDefault="009D5CED">
            <w:pPr>
              <w:pStyle w:val="ConsPlusNormal"/>
              <w:jc w:val="center"/>
            </w:pPr>
            <w:r>
              <w:t>16</w:t>
            </w:r>
          </w:p>
        </w:tc>
        <w:tc>
          <w:tcPr>
            <w:tcW w:w="1701" w:type="dxa"/>
          </w:tcPr>
          <w:p w:rsidR="009D5CED" w:rsidRDefault="009D5CED">
            <w:pPr>
              <w:pStyle w:val="ConsPlusNormal"/>
              <w:jc w:val="center"/>
            </w:pPr>
            <w:r>
              <w:t>16</w:t>
            </w:r>
          </w:p>
        </w:tc>
      </w:tr>
      <w:tr w:rsidR="009D5CED">
        <w:tc>
          <w:tcPr>
            <w:tcW w:w="2268" w:type="dxa"/>
            <w:vMerge/>
            <w:tcBorders>
              <w:bottom w:val="nil"/>
            </w:tcBorders>
          </w:tcPr>
          <w:p w:rsidR="009D5CED" w:rsidRDefault="009D5CED"/>
        </w:tc>
        <w:tc>
          <w:tcPr>
            <w:tcW w:w="1361" w:type="dxa"/>
          </w:tcPr>
          <w:p w:rsidR="009D5CED" w:rsidRDefault="009D5CED">
            <w:pPr>
              <w:pStyle w:val="ConsPlusNormal"/>
            </w:pPr>
            <w:r>
              <w:t>четвертый год</w:t>
            </w:r>
          </w:p>
        </w:tc>
        <w:tc>
          <w:tcPr>
            <w:tcW w:w="1871" w:type="dxa"/>
            <w:vMerge/>
            <w:tcBorders>
              <w:bottom w:val="nil"/>
            </w:tcBorders>
          </w:tcPr>
          <w:p w:rsidR="009D5CED" w:rsidRDefault="009D5CED"/>
        </w:tc>
        <w:tc>
          <w:tcPr>
            <w:tcW w:w="1871" w:type="dxa"/>
          </w:tcPr>
          <w:p w:rsidR="009D5CED" w:rsidRDefault="009D5CED">
            <w:pPr>
              <w:pStyle w:val="ConsPlusNormal"/>
              <w:jc w:val="center"/>
            </w:pPr>
            <w:r>
              <w:t>16</w:t>
            </w:r>
          </w:p>
        </w:tc>
        <w:tc>
          <w:tcPr>
            <w:tcW w:w="1701" w:type="dxa"/>
          </w:tcPr>
          <w:p w:rsidR="009D5CED" w:rsidRDefault="009D5CED">
            <w:pPr>
              <w:pStyle w:val="ConsPlusNormal"/>
              <w:jc w:val="center"/>
            </w:pPr>
            <w:r>
              <w:t>18</w:t>
            </w:r>
          </w:p>
        </w:tc>
      </w:tr>
      <w:tr w:rsidR="009D5CED">
        <w:tblPrEx>
          <w:tblBorders>
            <w:insideH w:val="nil"/>
          </w:tblBorders>
        </w:tblPrEx>
        <w:tc>
          <w:tcPr>
            <w:tcW w:w="2268" w:type="dxa"/>
            <w:vMerge/>
            <w:tcBorders>
              <w:bottom w:val="nil"/>
            </w:tcBorders>
          </w:tcPr>
          <w:p w:rsidR="009D5CED" w:rsidRDefault="009D5CED"/>
        </w:tc>
        <w:tc>
          <w:tcPr>
            <w:tcW w:w="1361" w:type="dxa"/>
            <w:tcBorders>
              <w:bottom w:val="nil"/>
            </w:tcBorders>
          </w:tcPr>
          <w:p w:rsidR="009D5CED" w:rsidRDefault="009D5CED">
            <w:pPr>
              <w:pStyle w:val="ConsPlusNormal"/>
            </w:pPr>
            <w:r>
              <w:t>пятый год</w:t>
            </w:r>
          </w:p>
        </w:tc>
        <w:tc>
          <w:tcPr>
            <w:tcW w:w="1871" w:type="dxa"/>
            <w:vMerge/>
            <w:tcBorders>
              <w:bottom w:val="nil"/>
            </w:tcBorders>
          </w:tcPr>
          <w:p w:rsidR="009D5CED" w:rsidRDefault="009D5CED"/>
        </w:tc>
        <w:tc>
          <w:tcPr>
            <w:tcW w:w="1871" w:type="dxa"/>
            <w:tcBorders>
              <w:bottom w:val="nil"/>
            </w:tcBorders>
          </w:tcPr>
          <w:p w:rsidR="009D5CED" w:rsidRDefault="009D5CED">
            <w:pPr>
              <w:pStyle w:val="ConsPlusNormal"/>
              <w:jc w:val="center"/>
            </w:pPr>
            <w:r>
              <w:t>16</w:t>
            </w:r>
          </w:p>
        </w:tc>
        <w:tc>
          <w:tcPr>
            <w:tcW w:w="1701" w:type="dxa"/>
            <w:tcBorders>
              <w:bottom w:val="nil"/>
            </w:tcBorders>
          </w:tcPr>
          <w:p w:rsidR="009D5CED" w:rsidRDefault="009D5CED">
            <w:pPr>
              <w:pStyle w:val="ConsPlusNormal"/>
              <w:jc w:val="center"/>
            </w:pPr>
            <w:r>
              <w:t>20</w:t>
            </w:r>
          </w:p>
        </w:tc>
      </w:tr>
      <w:tr w:rsidR="009D5CED">
        <w:tblPrEx>
          <w:tblBorders>
            <w:insideH w:val="nil"/>
          </w:tblBorders>
        </w:tblPrEx>
        <w:tc>
          <w:tcPr>
            <w:tcW w:w="9072" w:type="dxa"/>
            <w:gridSpan w:val="5"/>
            <w:tcBorders>
              <w:top w:val="nil"/>
            </w:tcBorders>
          </w:tcPr>
          <w:p w:rsidR="009D5CED" w:rsidRDefault="009D5CED">
            <w:pPr>
              <w:pStyle w:val="ConsPlusNormal"/>
              <w:jc w:val="both"/>
            </w:pPr>
            <w:r>
              <w:t xml:space="preserve">(в ред. </w:t>
            </w:r>
            <w:hyperlink r:id="rId164" w:history="1">
              <w:r>
                <w:rPr>
                  <w:color w:val="0000FF"/>
                </w:rPr>
                <w:t>постановления</w:t>
              </w:r>
            </w:hyperlink>
            <w:r>
              <w:t xml:space="preserve"> Правительства Белгородской области от 20.10.2014 N 385-пп)</w:t>
            </w:r>
          </w:p>
        </w:tc>
      </w:tr>
      <w:tr w:rsidR="009D5CED">
        <w:tc>
          <w:tcPr>
            <w:tcW w:w="2268" w:type="dxa"/>
            <w:vMerge w:val="restart"/>
          </w:tcPr>
          <w:p w:rsidR="009D5CED" w:rsidRDefault="009D5CED">
            <w:pPr>
              <w:pStyle w:val="ConsPlusNormal"/>
            </w:pPr>
            <w:r>
              <w:t xml:space="preserve">Спортивного </w:t>
            </w:r>
            <w:r>
              <w:lastRenderedPageBreak/>
              <w:t>совершенствования</w:t>
            </w:r>
          </w:p>
        </w:tc>
        <w:tc>
          <w:tcPr>
            <w:tcW w:w="1361" w:type="dxa"/>
          </w:tcPr>
          <w:p w:rsidR="009D5CED" w:rsidRDefault="009D5CED">
            <w:pPr>
              <w:pStyle w:val="ConsPlusNormal"/>
            </w:pPr>
          </w:p>
        </w:tc>
        <w:tc>
          <w:tcPr>
            <w:tcW w:w="1871" w:type="dxa"/>
            <w:vMerge w:val="restart"/>
            <w:tcBorders>
              <w:bottom w:val="nil"/>
            </w:tcBorders>
          </w:tcPr>
          <w:p w:rsidR="009D5CED" w:rsidRDefault="009D5CED">
            <w:pPr>
              <w:pStyle w:val="ConsPlusNormal"/>
            </w:pPr>
          </w:p>
        </w:tc>
        <w:tc>
          <w:tcPr>
            <w:tcW w:w="1871" w:type="dxa"/>
          </w:tcPr>
          <w:p w:rsidR="009D5CED" w:rsidRDefault="009D5CED">
            <w:pPr>
              <w:pStyle w:val="ConsPlusNormal"/>
              <w:jc w:val="center"/>
            </w:pPr>
            <w:r>
              <w:t>14</w:t>
            </w:r>
          </w:p>
        </w:tc>
        <w:tc>
          <w:tcPr>
            <w:tcW w:w="1701" w:type="dxa"/>
          </w:tcPr>
          <w:p w:rsidR="009D5CED" w:rsidRDefault="009D5CED">
            <w:pPr>
              <w:pStyle w:val="ConsPlusNormal"/>
              <w:jc w:val="center"/>
            </w:pPr>
            <w:r>
              <w:t>24</w:t>
            </w:r>
          </w:p>
        </w:tc>
      </w:tr>
      <w:tr w:rsidR="009D5CED">
        <w:tc>
          <w:tcPr>
            <w:tcW w:w="2268" w:type="dxa"/>
            <w:vMerge/>
          </w:tcPr>
          <w:p w:rsidR="009D5CED" w:rsidRDefault="009D5CED"/>
        </w:tc>
        <w:tc>
          <w:tcPr>
            <w:tcW w:w="1361" w:type="dxa"/>
          </w:tcPr>
          <w:p w:rsidR="009D5CED" w:rsidRDefault="009D5CED">
            <w:pPr>
              <w:pStyle w:val="ConsPlusNormal"/>
            </w:pPr>
          </w:p>
        </w:tc>
        <w:tc>
          <w:tcPr>
            <w:tcW w:w="1871" w:type="dxa"/>
            <w:vMerge/>
            <w:tcBorders>
              <w:bottom w:val="nil"/>
            </w:tcBorders>
          </w:tcPr>
          <w:p w:rsidR="009D5CED" w:rsidRDefault="009D5CED"/>
        </w:tc>
        <w:tc>
          <w:tcPr>
            <w:tcW w:w="1871" w:type="dxa"/>
          </w:tcPr>
          <w:p w:rsidR="009D5CED" w:rsidRDefault="009D5CED">
            <w:pPr>
              <w:pStyle w:val="ConsPlusNormal"/>
              <w:jc w:val="center"/>
            </w:pPr>
            <w:r>
              <w:t>12</w:t>
            </w:r>
          </w:p>
        </w:tc>
        <w:tc>
          <w:tcPr>
            <w:tcW w:w="1701" w:type="dxa"/>
          </w:tcPr>
          <w:p w:rsidR="009D5CED" w:rsidRDefault="009D5CED">
            <w:pPr>
              <w:pStyle w:val="ConsPlusNormal"/>
              <w:jc w:val="center"/>
            </w:pPr>
            <w:r>
              <w:t>28</w:t>
            </w:r>
          </w:p>
        </w:tc>
      </w:tr>
      <w:tr w:rsidR="009D5CED">
        <w:tblPrEx>
          <w:tblBorders>
            <w:insideH w:val="nil"/>
          </w:tblBorders>
        </w:tblPrEx>
        <w:tc>
          <w:tcPr>
            <w:tcW w:w="2268" w:type="dxa"/>
            <w:tcBorders>
              <w:bottom w:val="nil"/>
            </w:tcBorders>
          </w:tcPr>
          <w:p w:rsidR="009D5CED" w:rsidRDefault="009D5CED">
            <w:pPr>
              <w:pStyle w:val="ConsPlusNormal"/>
            </w:pPr>
            <w:r>
              <w:lastRenderedPageBreak/>
              <w:t>Высшего спортивного мастерства</w:t>
            </w:r>
          </w:p>
        </w:tc>
        <w:tc>
          <w:tcPr>
            <w:tcW w:w="1361" w:type="dxa"/>
            <w:tcBorders>
              <w:bottom w:val="nil"/>
            </w:tcBorders>
          </w:tcPr>
          <w:p w:rsidR="009D5CED" w:rsidRDefault="009D5CED">
            <w:pPr>
              <w:pStyle w:val="ConsPlusNormal"/>
            </w:pPr>
            <w:r>
              <w:t>весь период</w:t>
            </w:r>
          </w:p>
        </w:tc>
        <w:tc>
          <w:tcPr>
            <w:tcW w:w="1871" w:type="dxa"/>
            <w:vMerge/>
            <w:tcBorders>
              <w:bottom w:val="nil"/>
            </w:tcBorders>
          </w:tcPr>
          <w:p w:rsidR="009D5CED" w:rsidRDefault="009D5CED"/>
        </w:tc>
        <w:tc>
          <w:tcPr>
            <w:tcW w:w="1871" w:type="dxa"/>
            <w:tcBorders>
              <w:bottom w:val="nil"/>
            </w:tcBorders>
          </w:tcPr>
          <w:p w:rsidR="009D5CED" w:rsidRDefault="009D5CED">
            <w:pPr>
              <w:pStyle w:val="ConsPlusNormal"/>
              <w:jc w:val="center"/>
            </w:pPr>
            <w:r>
              <w:t>8</w:t>
            </w:r>
          </w:p>
        </w:tc>
        <w:tc>
          <w:tcPr>
            <w:tcW w:w="1701" w:type="dxa"/>
            <w:tcBorders>
              <w:bottom w:val="nil"/>
            </w:tcBorders>
          </w:tcPr>
          <w:p w:rsidR="009D5CED" w:rsidRDefault="009D5CED">
            <w:pPr>
              <w:pStyle w:val="ConsPlusNormal"/>
              <w:jc w:val="center"/>
            </w:pPr>
            <w:r>
              <w:t>32</w:t>
            </w:r>
          </w:p>
        </w:tc>
      </w:tr>
      <w:tr w:rsidR="009D5CED">
        <w:tblPrEx>
          <w:tblBorders>
            <w:insideH w:val="nil"/>
          </w:tblBorders>
        </w:tblPrEx>
        <w:tc>
          <w:tcPr>
            <w:tcW w:w="9072" w:type="dxa"/>
            <w:gridSpan w:val="5"/>
            <w:tcBorders>
              <w:top w:val="nil"/>
            </w:tcBorders>
          </w:tcPr>
          <w:p w:rsidR="009D5CED" w:rsidRDefault="009D5CED">
            <w:pPr>
              <w:pStyle w:val="ConsPlusNormal"/>
              <w:jc w:val="both"/>
            </w:pPr>
            <w:r>
              <w:t xml:space="preserve">(в ред. </w:t>
            </w:r>
            <w:hyperlink r:id="rId165" w:history="1">
              <w:r>
                <w:rPr>
                  <w:color w:val="0000FF"/>
                </w:rPr>
                <w:t>постановления</w:t>
              </w:r>
            </w:hyperlink>
            <w:r>
              <w:t xml:space="preserve"> Правительства Белгородской области от 24.03.2014 N 121-пп)</w:t>
            </w:r>
          </w:p>
        </w:tc>
      </w:tr>
    </w:tbl>
    <w:p w:rsidR="009D5CED" w:rsidRDefault="009D5CED">
      <w:pPr>
        <w:pStyle w:val="ConsPlusNormal"/>
        <w:jc w:val="both"/>
      </w:pPr>
    </w:p>
    <w:p w:rsidR="009D5CED" w:rsidRDefault="009D5CED">
      <w:pPr>
        <w:pStyle w:val="ConsPlusNormal"/>
        <w:ind w:firstLine="540"/>
        <w:jc w:val="both"/>
      </w:pPr>
      <w:r>
        <w:t>Примечания:</w:t>
      </w:r>
    </w:p>
    <w:p w:rsidR="009D5CED" w:rsidRDefault="009D5CED">
      <w:pPr>
        <w:pStyle w:val="ConsPlusNormal"/>
        <w:spacing w:before="220"/>
        <w:ind w:firstLine="540"/>
        <w:jc w:val="both"/>
      </w:pPr>
      <w:r>
        <w:t>1. Форма и система оплаты труда в спортивно-оздоровительных группах и группах начальной подготовки (оплата по нормативу за каждого занимающегося или в зависимости от объема недельной тренировочной работы) определяются организацией спортивной направленности по согласованию с вышестоящим органом управления.</w:t>
      </w:r>
    </w:p>
    <w:p w:rsidR="009D5CED" w:rsidRDefault="009D5CED">
      <w:pPr>
        <w:pStyle w:val="ConsPlusNormal"/>
        <w:jc w:val="both"/>
      </w:pPr>
      <w:r>
        <w:t xml:space="preserve">(в ред. постановлений Правительства Белгородской области от 24.03.2014 </w:t>
      </w:r>
      <w:hyperlink r:id="rId166" w:history="1">
        <w:r>
          <w:rPr>
            <w:color w:val="0000FF"/>
          </w:rPr>
          <w:t>N 121-пп</w:t>
        </w:r>
      </w:hyperlink>
      <w:r>
        <w:t xml:space="preserve">, от 20.10.2014 </w:t>
      </w:r>
      <w:hyperlink r:id="rId167" w:history="1">
        <w:r>
          <w:rPr>
            <w:color w:val="0000FF"/>
          </w:rPr>
          <w:t>N 385-пп</w:t>
        </w:r>
      </w:hyperlink>
      <w:r>
        <w:t>)</w:t>
      </w:r>
    </w:p>
    <w:p w:rsidR="009D5CED" w:rsidRDefault="009D5CED">
      <w:pPr>
        <w:pStyle w:val="ConsPlusNormal"/>
        <w:spacing w:before="220"/>
        <w:ind w:firstLine="540"/>
        <w:jc w:val="both"/>
      </w:pPr>
      <w:r>
        <w:t>Ставка заработной платы тренера-преподавателя по спорту (при оплате его труда в зависимости от недельной тренировочной работы) устанавливается за 18 часов учебной нагрузки в неделю.</w:t>
      </w:r>
    </w:p>
    <w:p w:rsidR="009D5CED" w:rsidRDefault="009D5CED">
      <w:pPr>
        <w:pStyle w:val="ConsPlusNormal"/>
        <w:jc w:val="both"/>
      </w:pPr>
      <w:r>
        <w:t xml:space="preserve">(в ред. </w:t>
      </w:r>
      <w:hyperlink r:id="rId168" w:history="1">
        <w:r>
          <w:rPr>
            <w:color w:val="0000FF"/>
          </w:rPr>
          <w:t>постановления</w:t>
        </w:r>
      </w:hyperlink>
      <w:r>
        <w:t xml:space="preserve"> Правительства Белгородской области от 20.10.2014 N 385-пп)</w:t>
      </w:r>
    </w:p>
    <w:p w:rsidR="009D5CED" w:rsidRDefault="009D5CED">
      <w:pPr>
        <w:pStyle w:val="ConsPlusNormal"/>
        <w:spacing w:before="220"/>
        <w:ind w:firstLine="540"/>
        <w:jc w:val="both"/>
      </w:pPr>
      <w:r>
        <w:t>2. Норматив оплаты труда тренеров-преподавателей по спорту в спортивно-оздоровительных группах повышается на 0,5 процента за каждые 2 года обучения под руководством одного тренера.</w:t>
      </w:r>
    </w:p>
    <w:p w:rsidR="009D5CED" w:rsidRDefault="009D5CED">
      <w:pPr>
        <w:pStyle w:val="ConsPlusNormal"/>
        <w:spacing w:before="220"/>
        <w:ind w:firstLine="540"/>
        <w:jc w:val="both"/>
      </w:pPr>
      <w:r>
        <w:t>3. При оплате труда по нормативам за одного занимающегося максимальный состав спортивно-оздоровительных групп и групп начальной подготовки не должен превышать 2-х минимальных составов с учетом соблюдения правил техники безопасности на тренировочных занятиях.</w:t>
      </w:r>
    </w:p>
    <w:p w:rsidR="009D5CED" w:rsidRDefault="009D5CED">
      <w:pPr>
        <w:pStyle w:val="ConsPlusNormal"/>
        <w:jc w:val="both"/>
      </w:pPr>
      <w:r>
        <w:t xml:space="preserve">(в ред. </w:t>
      </w:r>
      <w:hyperlink r:id="rId169" w:history="1">
        <w:r>
          <w:rPr>
            <w:color w:val="0000FF"/>
          </w:rPr>
          <w:t>постановления</w:t>
        </w:r>
      </w:hyperlink>
      <w:r>
        <w:t xml:space="preserve"> Правительства Белгородской области от 20.10.2014 N 385-пп)</w:t>
      </w:r>
    </w:p>
    <w:p w:rsidR="009D5CED" w:rsidRDefault="009D5CED">
      <w:pPr>
        <w:pStyle w:val="ConsPlusNormal"/>
        <w:spacing w:before="220"/>
        <w:ind w:firstLine="540"/>
        <w:jc w:val="both"/>
      </w:pPr>
      <w:r>
        <w:t>4. Возраст занимающихся в спортивно-оздоровительных группах - 6 - 17 лет. Решение о проведении занятий с детьми дошкольного возраста принимает учредитель при наличии разрешения органов здравоохранения.</w:t>
      </w:r>
    </w:p>
    <w:p w:rsidR="009D5CED" w:rsidRDefault="009D5CED">
      <w:pPr>
        <w:pStyle w:val="ConsPlusNormal"/>
        <w:jc w:val="both"/>
      </w:pPr>
    </w:p>
    <w:p w:rsidR="009D5CED" w:rsidRDefault="009D5CED">
      <w:pPr>
        <w:pStyle w:val="ConsPlusNormal"/>
        <w:ind w:firstLine="540"/>
        <w:jc w:val="both"/>
      </w:pPr>
      <w:hyperlink r:id="rId170" w:history="1">
        <w:r>
          <w:rPr>
            <w:color w:val="0000FF"/>
          </w:rPr>
          <w:t>5.4</w:t>
        </w:r>
      </w:hyperlink>
      <w:r>
        <w:t>. Норматив оплаты труда тренеров-преподавателей по спорту за подготовку одного занимающегося на этапах спортивной подготовки устанавливается с учетом режима тренировочной работы по группам видов спорта.</w:t>
      </w:r>
    </w:p>
    <w:p w:rsidR="009D5CED" w:rsidRDefault="009D5CED">
      <w:pPr>
        <w:pStyle w:val="ConsPlusNormal"/>
        <w:jc w:val="both"/>
      </w:pPr>
      <w:r>
        <w:t xml:space="preserve">(в ред. </w:t>
      </w:r>
      <w:hyperlink r:id="rId171" w:history="1">
        <w:r>
          <w:rPr>
            <w:color w:val="0000FF"/>
          </w:rPr>
          <w:t>постановления</w:t>
        </w:r>
      </w:hyperlink>
      <w:r>
        <w:t xml:space="preserve"> Правительства Белгородской области от 20.10.2014 N 385-пп)</w:t>
      </w:r>
    </w:p>
    <w:p w:rsidR="009D5CED" w:rsidRDefault="009D5CED">
      <w:pPr>
        <w:pStyle w:val="ConsPlusNormal"/>
        <w:jc w:val="both"/>
      </w:pPr>
    </w:p>
    <w:p w:rsidR="009D5CED" w:rsidRDefault="009D5CED">
      <w:pPr>
        <w:pStyle w:val="ConsPlusNormal"/>
        <w:jc w:val="right"/>
        <w:outlineLvl w:val="2"/>
      </w:pPr>
      <w:bookmarkStart w:id="2" w:name="P406"/>
      <w:bookmarkEnd w:id="2"/>
      <w:r>
        <w:t>Таблица 3</w:t>
      </w:r>
    </w:p>
    <w:p w:rsidR="009D5CED" w:rsidRDefault="009D5C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2551"/>
        <w:gridCol w:w="1320"/>
        <w:gridCol w:w="1320"/>
        <w:gridCol w:w="1134"/>
      </w:tblGrid>
      <w:tr w:rsidR="009D5CED">
        <w:tc>
          <w:tcPr>
            <w:tcW w:w="2721" w:type="dxa"/>
            <w:vMerge w:val="restart"/>
          </w:tcPr>
          <w:p w:rsidR="009D5CED" w:rsidRDefault="009D5CED">
            <w:pPr>
              <w:pStyle w:val="ConsPlusNormal"/>
              <w:jc w:val="center"/>
            </w:pPr>
            <w:r>
              <w:t>Этапы подготовки</w:t>
            </w:r>
          </w:p>
        </w:tc>
        <w:tc>
          <w:tcPr>
            <w:tcW w:w="2551" w:type="dxa"/>
            <w:vMerge w:val="restart"/>
          </w:tcPr>
          <w:p w:rsidR="009D5CED" w:rsidRDefault="009D5CED">
            <w:pPr>
              <w:pStyle w:val="ConsPlusNormal"/>
              <w:jc w:val="center"/>
            </w:pPr>
            <w:r>
              <w:t>Период обучения</w:t>
            </w:r>
          </w:p>
        </w:tc>
        <w:tc>
          <w:tcPr>
            <w:tcW w:w="3774" w:type="dxa"/>
            <w:gridSpan w:val="3"/>
          </w:tcPr>
          <w:p w:rsidR="009D5CED" w:rsidRDefault="009D5CED">
            <w:pPr>
              <w:pStyle w:val="ConsPlusNormal"/>
              <w:jc w:val="center"/>
            </w:pPr>
            <w:r>
              <w:t>Размер норматива</w:t>
            </w:r>
          </w:p>
          <w:p w:rsidR="009D5CED" w:rsidRDefault="009D5CED">
            <w:pPr>
              <w:pStyle w:val="ConsPlusNormal"/>
              <w:jc w:val="center"/>
            </w:pPr>
            <w:r>
              <w:t>оплаты труда тренера-преподавателя по спорту за подготовку одного занимающегося, в процентах от базового оклада</w:t>
            </w:r>
          </w:p>
        </w:tc>
      </w:tr>
      <w:tr w:rsidR="009D5CED">
        <w:tc>
          <w:tcPr>
            <w:tcW w:w="2721" w:type="dxa"/>
            <w:vMerge/>
          </w:tcPr>
          <w:p w:rsidR="009D5CED" w:rsidRDefault="009D5CED"/>
        </w:tc>
        <w:tc>
          <w:tcPr>
            <w:tcW w:w="2551" w:type="dxa"/>
            <w:vMerge/>
          </w:tcPr>
          <w:p w:rsidR="009D5CED" w:rsidRDefault="009D5CED"/>
        </w:tc>
        <w:tc>
          <w:tcPr>
            <w:tcW w:w="3774" w:type="dxa"/>
            <w:gridSpan w:val="3"/>
          </w:tcPr>
          <w:p w:rsidR="009D5CED" w:rsidRDefault="009D5CED">
            <w:pPr>
              <w:pStyle w:val="ConsPlusNormal"/>
              <w:jc w:val="center"/>
            </w:pPr>
            <w:r>
              <w:t>Группы видов спорта</w:t>
            </w:r>
          </w:p>
        </w:tc>
      </w:tr>
      <w:tr w:rsidR="009D5CED">
        <w:tc>
          <w:tcPr>
            <w:tcW w:w="2721" w:type="dxa"/>
            <w:vMerge/>
          </w:tcPr>
          <w:p w:rsidR="009D5CED" w:rsidRDefault="009D5CED"/>
        </w:tc>
        <w:tc>
          <w:tcPr>
            <w:tcW w:w="2551" w:type="dxa"/>
            <w:vMerge/>
          </w:tcPr>
          <w:p w:rsidR="009D5CED" w:rsidRDefault="009D5CED"/>
        </w:tc>
        <w:tc>
          <w:tcPr>
            <w:tcW w:w="1320" w:type="dxa"/>
          </w:tcPr>
          <w:p w:rsidR="009D5CED" w:rsidRDefault="009D5CED">
            <w:pPr>
              <w:pStyle w:val="ConsPlusNormal"/>
              <w:jc w:val="center"/>
            </w:pPr>
            <w:r>
              <w:t>I</w:t>
            </w:r>
          </w:p>
        </w:tc>
        <w:tc>
          <w:tcPr>
            <w:tcW w:w="1320" w:type="dxa"/>
          </w:tcPr>
          <w:p w:rsidR="009D5CED" w:rsidRDefault="009D5CED">
            <w:pPr>
              <w:pStyle w:val="ConsPlusNormal"/>
              <w:jc w:val="center"/>
            </w:pPr>
            <w:r>
              <w:t>II</w:t>
            </w:r>
          </w:p>
        </w:tc>
        <w:tc>
          <w:tcPr>
            <w:tcW w:w="1134" w:type="dxa"/>
          </w:tcPr>
          <w:p w:rsidR="009D5CED" w:rsidRDefault="009D5CED">
            <w:pPr>
              <w:pStyle w:val="ConsPlusNormal"/>
              <w:jc w:val="center"/>
            </w:pPr>
            <w:r>
              <w:t>III</w:t>
            </w:r>
          </w:p>
        </w:tc>
      </w:tr>
      <w:tr w:rsidR="009D5CED">
        <w:tc>
          <w:tcPr>
            <w:tcW w:w="2721" w:type="dxa"/>
          </w:tcPr>
          <w:p w:rsidR="009D5CED" w:rsidRDefault="009D5CED">
            <w:pPr>
              <w:pStyle w:val="ConsPlusNormal"/>
            </w:pPr>
            <w:r>
              <w:t>Спортивно-оздоровительный</w:t>
            </w:r>
          </w:p>
        </w:tc>
        <w:tc>
          <w:tcPr>
            <w:tcW w:w="2551" w:type="dxa"/>
          </w:tcPr>
          <w:p w:rsidR="009D5CED" w:rsidRDefault="009D5CED">
            <w:pPr>
              <w:pStyle w:val="ConsPlusNormal"/>
            </w:pPr>
            <w:r>
              <w:t>Весь период</w:t>
            </w:r>
          </w:p>
        </w:tc>
        <w:tc>
          <w:tcPr>
            <w:tcW w:w="1320" w:type="dxa"/>
          </w:tcPr>
          <w:p w:rsidR="009D5CED" w:rsidRDefault="009D5CED">
            <w:pPr>
              <w:pStyle w:val="ConsPlusNormal"/>
              <w:jc w:val="center"/>
            </w:pPr>
            <w:r>
              <w:t>2,2</w:t>
            </w:r>
          </w:p>
        </w:tc>
        <w:tc>
          <w:tcPr>
            <w:tcW w:w="1320" w:type="dxa"/>
          </w:tcPr>
          <w:p w:rsidR="009D5CED" w:rsidRDefault="009D5CED">
            <w:pPr>
              <w:pStyle w:val="ConsPlusNormal"/>
              <w:jc w:val="center"/>
            </w:pPr>
            <w:r>
              <w:t>2,2</w:t>
            </w:r>
          </w:p>
        </w:tc>
        <w:tc>
          <w:tcPr>
            <w:tcW w:w="1134" w:type="dxa"/>
          </w:tcPr>
          <w:p w:rsidR="009D5CED" w:rsidRDefault="009D5CED">
            <w:pPr>
              <w:pStyle w:val="ConsPlusNormal"/>
              <w:jc w:val="center"/>
            </w:pPr>
            <w:r>
              <w:t>2,2</w:t>
            </w:r>
          </w:p>
        </w:tc>
      </w:tr>
      <w:tr w:rsidR="009D5CED">
        <w:tc>
          <w:tcPr>
            <w:tcW w:w="2721" w:type="dxa"/>
            <w:vMerge w:val="restart"/>
          </w:tcPr>
          <w:p w:rsidR="009D5CED" w:rsidRDefault="009D5CED">
            <w:pPr>
              <w:pStyle w:val="ConsPlusNormal"/>
            </w:pPr>
            <w:r>
              <w:lastRenderedPageBreak/>
              <w:t>Начальной подготовки</w:t>
            </w:r>
          </w:p>
        </w:tc>
        <w:tc>
          <w:tcPr>
            <w:tcW w:w="2551" w:type="dxa"/>
            <w:tcBorders>
              <w:bottom w:val="nil"/>
            </w:tcBorders>
          </w:tcPr>
          <w:p w:rsidR="009D5CED" w:rsidRDefault="009D5CED">
            <w:pPr>
              <w:pStyle w:val="ConsPlusNormal"/>
            </w:pPr>
            <w:r>
              <w:t>1 год обучения</w:t>
            </w:r>
          </w:p>
        </w:tc>
        <w:tc>
          <w:tcPr>
            <w:tcW w:w="1320" w:type="dxa"/>
            <w:tcBorders>
              <w:bottom w:val="nil"/>
            </w:tcBorders>
          </w:tcPr>
          <w:p w:rsidR="009D5CED" w:rsidRDefault="009D5CED">
            <w:pPr>
              <w:pStyle w:val="ConsPlusNormal"/>
              <w:jc w:val="center"/>
            </w:pPr>
            <w:r>
              <w:t>3</w:t>
            </w:r>
          </w:p>
        </w:tc>
        <w:tc>
          <w:tcPr>
            <w:tcW w:w="1320" w:type="dxa"/>
            <w:tcBorders>
              <w:bottom w:val="nil"/>
            </w:tcBorders>
          </w:tcPr>
          <w:p w:rsidR="009D5CED" w:rsidRDefault="009D5CED">
            <w:pPr>
              <w:pStyle w:val="ConsPlusNormal"/>
              <w:jc w:val="center"/>
            </w:pPr>
            <w:r>
              <w:t>3</w:t>
            </w:r>
          </w:p>
        </w:tc>
        <w:tc>
          <w:tcPr>
            <w:tcW w:w="1134" w:type="dxa"/>
            <w:tcBorders>
              <w:bottom w:val="nil"/>
            </w:tcBorders>
          </w:tcPr>
          <w:p w:rsidR="009D5CED" w:rsidRDefault="009D5CED">
            <w:pPr>
              <w:pStyle w:val="ConsPlusNormal"/>
              <w:jc w:val="center"/>
            </w:pPr>
            <w:r>
              <w:t>3</w:t>
            </w:r>
          </w:p>
        </w:tc>
      </w:tr>
      <w:tr w:rsidR="009D5CED">
        <w:tc>
          <w:tcPr>
            <w:tcW w:w="2721" w:type="dxa"/>
            <w:vMerge/>
          </w:tcPr>
          <w:p w:rsidR="009D5CED" w:rsidRDefault="009D5CED"/>
        </w:tc>
        <w:tc>
          <w:tcPr>
            <w:tcW w:w="2551" w:type="dxa"/>
            <w:tcBorders>
              <w:top w:val="nil"/>
            </w:tcBorders>
          </w:tcPr>
          <w:p w:rsidR="009D5CED" w:rsidRDefault="009D5CED">
            <w:pPr>
              <w:pStyle w:val="ConsPlusNormal"/>
            </w:pPr>
            <w:r>
              <w:t>свыше 1 года обучения</w:t>
            </w:r>
          </w:p>
        </w:tc>
        <w:tc>
          <w:tcPr>
            <w:tcW w:w="1320" w:type="dxa"/>
            <w:tcBorders>
              <w:top w:val="nil"/>
            </w:tcBorders>
          </w:tcPr>
          <w:p w:rsidR="009D5CED" w:rsidRDefault="009D5CED">
            <w:pPr>
              <w:pStyle w:val="ConsPlusNormal"/>
              <w:jc w:val="center"/>
            </w:pPr>
            <w:r>
              <w:t>6</w:t>
            </w:r>
          </w:p>
        </w:tc>
        <w:tc>
          <w:tcPr>
            <w:tcW w:w="1320" w:type="dxa"/>
            <w:tcBorders>
              <w:top w:val="nil"/>
            </w:tcBorders>
          </w:tcPr>
          <w:p w:rsidR="009D5CED" w:rsidRDefault="009D5CED">
            <w:pPr>
              <w:pStyle w:val="ConsPlusNormal"/>
              <w:jc w:val="center"/>
            </w:pPr>
            <w:r>
              <w:t>5</w:t>
            </w:r>
          </w:p>
        </w:tc>
        <w:tc>
          <w:tcPr>
            <w:tcW w:w="1134" w:type="dxa"/>
            <w:tcBorders>
              <w:top w:val="nil"/>
            </w:tcBorders>
          </w:tcPr>
          <w:p w:rsidR="009D5CED" w:rsidRDefault="009D5CED">
            <w:pPr>
              <w:pStyle w:val="ConsPlusNormal"/>
              <w:jc w:val="center"/>
            </w:pPr>
            <w:r>
              <w:t>4</w:t>
            </w:r>
          </w:p>
        </w:tc>
      </w:tr>
      <w:tr w:rsidR="009D5CED">
        <w:tc>
          <w:tcPr>
            <w:tcW w:w="2721" w:type="dxa"/>
            <w:vMerge w:val="restart"/>
            <w:tcBorders>
              <w:bottom w:val="nil"/>
            </w:tcBorders>
          </w:tcPr>
          <w:p w:rsidR="009D5CED" w:rsidRDefault="009D5CED">
            <w:pPr>
              <w:pStyle w:val="ConsPlusNormal"/>
            </w:pPr>
            <w:r>
              <w:t>Тренировочный</w:t>
            </w:r>
          </w:p>
        </w:tc>
        <w:tc>
          <w:tcPr>
            <w:tcW w:w="2551" w:type="dxa"/>
            <w:tcBorders>
              <w:bottom w:val="nil"/>
            </w:tcBorders>
          </w:tcPr>
          <w:p w:rsidR="009D5CED" w:rsidRDefault="009D5CED">
            <w:pPr>
              <w:pStyle w:val="ConsPlusNormal"/>
            </w:pPr>
            <w:r>
              <w:t>1 - 2 год обучения</w:t>
            </w:r>
          </w:p>
        </w:tc>
        <w:tc>
          <w:tcPr>
            <w:tcW w:w="1320" w:type="dxa"/>
            <w:tcBorders>
              <w:bottom w:val="nil"/>
            </w:tcBorders>
          </w:tcPr>
          <w:p w:rsidR="009D5CED" w:rsidRDefault="009D5CED">
            <w:pPr>
              <w:pStyle w:val="ConsPlusNormal"/>
              <w:jc w:val="center"/>
            </w:pPr>
            <w:r>
              <w:t>9</w:t>
            </w:r>
          </w:p>
        </w:tc>
        <w:tc>
          <w:tcPr>
            <w:tcW w:w="1320" w:type="dxa"/>
            <w:tcBorders>
              <w:bottom w:val="nil"/>
            </w:tcBorders>
          </w:tcPr>
          <w:p w:rsidR="009D5CED" w:rsidRDefault="009D5CED">
            <w:pPr>
              <w:pStyle w:val="ConsPlusNormal"/>
              <w:jc w:val="center"/>
            </w:pPr>
            <w:r>
              <w:t>8</w:t>
            </w:r>
          </w:p>
        </w:tc>
        <w:tc>
          <w:tcPr>
            <w:tcW w:w="1134" w:type="dxa"/>
            <w:tcBorders>
              <w:bottom w:val="nil"/>
            </w:tcBorders>
          </w:tcPr>
          <w:p w:rsidR="009D5CED" w:rsidRDefault="009D5CED">
            <w:pPr>
              <w:pStyle w:val="ConsPlusNormal"/>
              <w:jc w:val="center"/>
            </w:pPr>
            <w:r>
              <w:t>7</w:t>
            </w:r>
          </w:p>
        </w:tc>
      </w:tr>
      <w:tr w:rsidR="009D5CED">
        <w:tblPrEx>
          <w:tblBorders>
            <w:insideH w:val="nil"/>
          </w:tblBorders>
        </w:tblPrEx>
        <w:tc>
          <w:tcPr>
            <w:tcW w:w="2721" w:type="dxa"/>
            <w:vMerge/>
            <w:tcBorders>
              <w:bottom w:val="nil"/>
            </w:tcBorders>
          </w:tcPr>
          <w:p w:rsidR="009D5CED" w:rsidRDefault="009D5CED"/>
        </w:tc>
        <w:tc>
          <w:tcPr>
            <w:tcW w:w="2551" w:type="dxa"/>
            <w:tcBorders>
              <w:top w:val="nil"/>
              <w:bottom w:val="nil"/>
            </w:tcBorders>
          </w:tcPr>
          <w:p w:rsidR="009D5CED" w:rsidRDefault="009D5CED">
            <w:pPr>
              <w:pStyle w:val="ConsPlusNormal"/>
            </w:pPr>
            <w:r>
              <w:t>свыше 2 лет обучения</w:t>
            </w:r>
          </w:p>
        </w:tc>
        <w:tc>
          <w:tcPr>
            <w:tcW w:w="1320" w:type="dxa"/>
            <w:tcBorders>
              <w:top w:val="nil"/>
              <w:bottom w:val="nil"/>
            </w:tcBorders>
          </w:tcPr>
          <w:p w:rsidR="009D5CED" w:rsidRDefault="009D5CED">
            <w:pPr>
              <w:pStyle w:val="ConsPlusNormal"/>
              <w:jc w:val="center"/>
            </w:pPr>
            <w:r>
              <w:t>15</w:t>
            </w:r>
          </w:p>
        </w:tc>
        <w:tc>
          <w:tcPr>
            <w:tcW w:w="1320" w:type="dxa"/>
            <w:tcBorders>
              <w:top w:val="nil"/>
              <w:bottom w:val="nil"/>
            </w:tcBorders>
          </w:tcPr>
          <w:p w:rsidR="009D5CED" w:rsidRDefault="009D5CED">
            <w:pPr>
              <w:pStyle w:val="ConsPlusNormal"/>
              <w:jc w:val="center"/>
            </w:pPr>
            <w:r>
              <w:t>13</w:t>
            </w:r>
          </w:p>
        </w:tc>
        <w:tc>
          <w:tcPr>
            <w:tcW w:w="1134" w:type="dxa"/>
            <w:tcBorders>
              <w:top w:val="nil"/>
              <w:bottom w:val="nil"/>
            </w:tcBorders>
          </w:tcPr>
          <w:p w:rsidR="009D5CED" w:rsidRDefault="009D5CED">
            <w:pPr>
              <w:pStyle w:val="ConsPlusNormal"/>
              <w:jc w:val="center"/>
            </w:pPr>
            <w:r>
              <w:t>11</w:t>
            </w:r>
          </w:p>
        </w:tc>
      </w:tr>
      <w:tr w:rsidR="009D5CED">
        <w:tblPrEx>
          <w:tblBorders>
            <w:insideH w:val="nil"/>
          </w:tblBorders>
        </w:tblPrEx>
        <w:tc>
          <w:tcPr>
            <w:tcW w:w="9046" w:type="dxa"/>
            <w:gridSpan w:val="5"/>
            <w:tcBorders>
              <w:top w:val="nil"/>
            </w:tcBorders>
          </w:tcPr>
          <w:p w:rsidR="009D5CED" w:rsidRDefault="009D5CED">
            <w:pPr>
              <w:pStyle w:val="ConsPlusNormal"/>
              <w:jc w:val="both"/>
            </w:pPr>
            <w:r>
              <w:t xml:space="preserve">(в ред. </w:t>
            </w:r>
            <w:hyperlink r:id="rId172" w:history="1">
              <w:r>
                <w:rPr>
                  <w:color w:val="0000FF"/>
                </w:rPr>
                <w:t>постановления</w:t>
              </w:r>
            </w:hyperlink>
            <w:r>
              <w:t xml:space="preserve"> Правительства Белгородской области от 20.10.2014 N 385-пп)</w:t>
            </w:r>
          </w:p>
        </w:tc>
      </w:tr>
      <w:tr w:rsidR="009D5CED">
        <w:tc>
          <w:tcPr>
            <w:tcW w:w="2721" w:type="dxa"/>
            <w:vMerge w:val="restart"/>
          </w:tcPr>
          <w:p w:rsidR="009D5CED" w:rsidRDefault="009D5CED">
            <w:pPr>
              <w:pStyle w:val="ConsPlusNormal"/>
            </w:pPr>
            <w:r>
              <w:t>Спортивного</w:t>
            </w:r>
          </w:p>
          <w:p w:rsidR="009D5CED" w:rsidRDefault="009D5CED">
            <w:pPr>
              <w:pStyle w:val="ConsPlusNormal"/>
            </w:pPr>
            <w:r>
              <w:t>совершенствования</w:t>
            </w:r>
          </w:p>
        </w:tc>
        <w:tc>
          <w:tcPr>
            <w:tcW w:w="2551" w:type="dxa"/>
            <w:tcBorders>
              <w:bottom w:val="nil"/>
            </w:tcBorders>
          </w:tcPr>
          <w:p w:rsidR="009D5CED" w:rsidRDefault="009D5CED">
            <w:pPr>
              <w:pStyle w:val="ConsPlusNormal"/>
            </w:pPr>
            <w:r>
              <w:t>до года</w:t>
            </w:r>
          </w:p>
        </w:tc>
        <w:tc>
          <w:tcPr>
            <w:tcW w:w="1320" w:type="dxa"/>
            <w:tcBorders>
              <w:bottom w:val="nil"/>
            </w:tcBorders>
          </w:tcPr>
          <w:p w:rsidR="009D5CED" w:rsidRDefault="009D5CED">
            <w:pPr>
              <w:pStyle w:val="ConsPlusNormal"/>
              <w:jc w:val="center"/>
            </w:pPr>
            <w:r>
              <w:t>24</w:t>
            </w:r>
          </w:p>
        </w:tc>
        <w:tc>
          <w:tcPr>
            <w:tcW w:w="1320" w:type="dxa"/>
            <w:tcBorders>
              <w:bottom w:val="nil"/>
            </w:tcBorders>
          </w:tcPr>
          <w:p w:rsidR="009D5CED" w:rsidRDefault="009D5CED">
            <w:pPr>
              <w:pStyle w:val="ConsPlusNormal"/>
              <w:jc w:val="center"/>
            </w:pPr>
            <w:r>
              <w:t>21</w:t>
            </w:r>
          </w:p>
        </w:tc>
        <w:tc>
          <w:tcPr>
            <w:tcW w:w="1134" w:type="dxa"/>
            <w:tcBorders>
              <w:bottom w:val="nil"/>
            </w:tcBorders>
          </w:tcPr>
          <w:p w:rsidR="009D5CED" w:rsidRDefault="009D5CED">
            <w:pPr>
              <w:pStyle w:val="ConsPlusNormal"/>
              <w:jc w:val="center"/>
            </w:pPr>
            <w:r>
              <w:t>18</w:t>
            </w:r>
          </w:p>
        </w:tc>
      </w:tr>
      <w:tr w:rsidR="009D5CED">
        <w:tc>
          <w:tcPr>
            <w:tcW w:w="2721" w:type="dxa"/>
            <w:vMerge/>
          </w:tcPr>
          <w:p w:rsidR="009D5CED" w:rsidRDefault="009D5CED"/>
        </w:tc>
        <w:tc>
          <w:tcPr>
            <w:tcW w:w="2551" w:type="dxa"/>
            <w:tcBorders>
              <w:top w:val="nil"/>
            </w:tcBorders>
          </w:tcPr>
          <w:p w:rsidR="009D5CED" w:rsidRDefault="009D5CED">
            <w:pPr>
              <w:pStyle w:val="ConsPlusNormal"/>
            </w:pPr>
            <w:r>
              <w:t>свыше года</w:t>
            </w:r>
          </w:p>
        </w:tc>
        <w:tc>
          <w:tcPr>
            <w:tcW w:w="1320" w:type="dxa"/>
            <w:tcBorders>
              <w:top w:val="nil"/>
            </w:tcBorders>
          </w:tcPr>
          <w:p w:rsidR="009D5CED" w:rsidRDefault="009D5CED">
            <w:pPr>
              <w:pStyle w:val="ConsPlusNormal"/>
              <w:jc w:val="center"/>
            </w:pPr>
            <w:r>
              <w:t>39</w:t>
            </w:r>
          </w:p>
        </w:tc>
        <w:tc>
          <w:tcPr>
            <w:tcW w:w="1320" w:type="dxa"/>
            <w:tcBorders>
              <w:top w:val="nil"/>
            </w:tcBorders>
          </w:tcPr>
          <w:p w:rsidR="009D5CED" w:rsidRDefault="009D5CED">
            <w:pPr>
              <w:pStyle w:val="ConsPlusNormal"/>
              <w:jc w:val="center"/>
            </w:pPr>
            <w:r>
              <w:t>34</w:t>
            </w:r>
          </w:p>
        </w:tc>
        <w:tc>
          <w:tcPr>
            <w:tcW w:w="1134" w:type="dxa"/>
            <w:tcBorders>
              <w:top w:val="nil"/>
            </w:tcBorders>
          </w:tcPr>
          <w:p w:rsidR="009D5CED" w:rsidRDefault="009D5CED">
            <w:pPr>
              <w:pStyle w:val="ConsPlusNormal"/>
              <w:jc w:val="center"/>
            </w:pPr>
            <w:r>
              <w:t>29</w:t>
            </w:r>
          </w:p>
        </w:tc>
      </w:tr>
      <w:tr w:rsidR="009D5CED">
        <w:tblPrEx>
          <w:tblBorders>
            <w:insideH w:val="nil"/>
          </w:tblBorders>
        </w:tblPrEx>
        <w:tc>
          <w:tcPr>
            <w:tcW w:w="2721" w:type="dxa"/>
            <w:tcBorders>
              <w:bottom w:val="nil"/>
            </w:tcBorders>
          </w:tcPr>
          <w:p w:rsidR="009D5CED" w:rsidRDefault="009D5CED">
            <w:pPr>
              <w:pStyle w:val="ConsPlusNormal"/>
            </w:pPr>
            <w:r>
              <w:t>Высшего спортивного мастерства</w:t>
            </w:r>
          </w:p>
        </w:tc>
        <w:tc>
          <w:tcPr>
            <w:tcW w:w="2551" w:type="dxa"/>
            <w:tcBorders>
              <w:bottom w:val="nil"/>
            </w:tcBorders>
          </w:tcPr>
          <w:p w:rsidR="009D5CED" w:rsidRDefault="009D5CED">
            <w:pPr>
              <w:pStyle w:val="ConsPlusNormal"/>
            </w:pPr>
            <w:r>
              <w:t>Весь период</w:t>
            </w:r>
          </w:p>
        </w:tc>
        <w:tc>
          <w:tcPr>
            <w:tcW w:w="1320" w:type="dxa"/>
            <w:tcBorders>
              <w:bottom w:val="nil"/>
            </w:tcBorders>
          </w:tcPr>
          <w:p w:rsidR="009D5CED" w:rsidRDefault="009D5CED">
            <w:pPr>
              <w:pStyle w:val="ConsPlusNormal"/>
              <w:jc w:val="center"/>
            </w:pPr>
            <w:r>
              <w:t>50</w:t>
            </w:r>
          </w:p>
        </w:tc>
        <w:tc>
          <w:tcPr>
            <w:tcW w:w="1320" w:type="dxa"/>
            <w:tcBorders>
              <w:bottom w:val="nil"/>
            </w:tcBorders>
          </w:tcPr>
          <w:p w:rsidR="009D5CED" w:rsidRDefault="009D5CED">
            <w:pPr>
              <w:pStyle w:val="ConsPlusNormal"/>
              <w:jc w:val="center"/>
            </w:pPr>
            <w:r>
              <w:t>45</w:t>
            </w:r>
          </w:p>
        </w:tc>
        <w:tc>
          <w:tcPr>
            <w:tcW w:w="1134" w:type="dxa"/>
            <w:tcBorders>
              <w:bottom w:val="nil"/>
            </w:tcBorders>
          </w:tcPr>
          <w:p w:rsidR="009D5CED" w:rsidRDefault="009D5CED">
            <w:pPr>
              <w:pStyle w:val="ConsPlusNormal"/>
              <w:jc w:val="center"/>
            </w:pPr>
            <w:r>
              <w:t>40</w:t>
            </w:r>
          </w:p>
        </w:tc>
      </w:tr>
      <w:tr w:rsidR="009D5CED">
        <w:tblPrEx>
          <w:tblBorders>
            <w:insideH w:val="nil"/>
          </w:tblBorders>
        </w:tblPrEx>
        <w:tc>
          <w:tcPr>
            <w:tcW w:w="9046" w:type="dxa"/>
            <w:gridSpan w:val="5"/>
            <w:tcBorders>
              <w:top w:val="nil"/>
            </w:tcBorders>
          </w:tcPr>
          <w:p w:rsidR="009D5CED" w:rsidRDefault="009D5CED">
            <w:pPr>
              <w:pStyle w:val="ConsPlusNormal"/>
              <w:jc w:val="both"/>
            </w:pPr>
            <w:r>
              <w:t xml:space="preserve">(в ред. </w:t>
            </w:r>
            <w:hyperlink r:id="rId173" w:history="1">
              <w:r>
                <w:rPr>
                  <w:color w:val="0000FF"/>
                </w:rPr>
                <w:t>постановления</w:t>
              </w:r>
            </w:hyperlink>
            <w:r>
              <w:t xml:space="preserve"> Правительства Белгородской области от 16.08.2010 N 271-пп)</w:t>
            </w:r>
          </w:p>
        </w:tc>
      </w:tr>
    </w:tbl>
    <w:p w:rsidR="009D5CED" w:rsidRDefault="009D5CED">
      <w:pPr>
        <w:pStyle w:val="ConsPlusNormal"/>
        <w:jc w:val="both"/>
      </w:pPr>
    </w:p>
    <w:p w:rsidR="009D5CED" w:rsidRDefault="009D5CED">
      <w:pPr>
        <w:pStyle w:val="ConsPlusNormal"/>
        <w:ind w:firstLine="540"/>
        <w:jc w:val="both"/>
      </w:pPr>
      <w:r>
        <w:t>Примечания:</w:t>
      </w:r>
    </w:p>
    <w:p w:rsidR="009D5CED" w:rsidRDefault="009D5CED">
      <w:pPr>
        <w:pStyle w:val="ConsPlusNormal"/>
        <w:spacing w:before="220"/>
        <w:ind w:firstLine="540"/>
        <w:jc w:val="both"/>
      </w:pPr>
      <w:r>
        <w:t>1. Виды спорта распределяются по группам в следующем порядке:</w:t>
      </w:r>
    </w:p>
    <w:p w:rsidR="009D5CED" w:rsidRDefault="009D5CED">
      <w:pPr>
        <w:pStyle w:val="ConsPlusNormal"/>
        <w:spacing w:before="220"/>
        <w:ind w:firstLine="540"/>
        <w:jc w:val="both"/>
      </w:pPr>
      <w:r>
        <w:t>а) к первой группе видов спорта относятся все олимпийские виды спорта (дисциплины), кроме игровых видов спорта;</w:t>
      </w:r>
    </w:p>
    <w:p w:rsidR="009D5CED" w:rsidRDefault="009D5CED">
      <w:pPr>
        <w:pStyle w:val="ConsPlusNormal"/>
        <w:spacing w:before="220"/>
        <w:ind w:firstLine="540"/>
        <w:jc w:val="both"/>
      </w:pPr>
      <w:r>
        <w:t>б) ко второй группе видов спорта относятся олимпийские игровые виды спорта, а также не олимпийские виды спорта, получившие признание Международного олимпийского комитета (имеющие соответствующую классификацию во Всероссийском реестре видов спорта);</w:t>
      </w:r>
    </w:p>
    <w:p w:rsidR="009D5CED" w:rsidRDefault="009D5CED">
      <w:pPr>
        <w:pStyle w:val="ConsPlusNormal"/>
        <w:spacing w:before="220"/>
        <w:ind w:firstLine="540"/>
        <w:jc w:val="both"/>
      </w:pPr>
      <w:r>
        <w:t>в) к третьей группе видов спорта относятся все виды спорта (дисциплины), включенные во Всероссийский реестр видов спорта.</w:t>
      </w:r>
    </w:p>
    <w:p w:rsidR="009D5CED" w:rsidRDefault="009D5CED">
      <w:pPr>
        <w:pStyle w:val="ConsPlusNormal"/>
        <w:spacing w:before="220"/>
        <w:ind w:firstLine="540"/>
        <w:jc w:val="both"/>
      </w:pPr>
      <w:r>
        <w:t>2. Минимальный возраст при приеме в организацию дополнительного образования физкультурно-спортивной направленности определяется учебной программой по данному виду спорта.</w:t>
      </w:r>
    </w:p>
    <w:p w:rsidR="009D5CED" w:rsidRDefault="009D5CED">
      <w:pPr>
        <w:pStyle w:val="ConsPlusNormal"/>
        <w:jc w:val="both"/>
      </w:pPr>
      <w:r>
        <w:t xml:space="preserve">(в ред. постановлений Правительства Белгородской области от 24.03.2014 </w:t>
      </w:r>
      <w:hyperlink r:id="rId174" w:history="1">
        <w:r>
          <w:rPr>
            <w:color w:val="0000FF"/>
          </w:rPr>
          <w:t>N 121-пп</w:t>
        </w:r>
      </w:hyperlink>
      <w:r>
        <w:t xml:space="preserve">, от 12.10.2015 </w:t>
      </w:r>
      <w:hyperlink r:id="rId175" w:history="1">
        <w:r>
          <w:rPr>
            <w:color w:val="0000FF"/>
          </w:rPr>
          <w:t>N 369-пп</w:t>
        </w:r>
      </w:hyperlink>
      <w:r>
        <w:t>)</w:t>
      </w:r>
    </w:p>
    <w:p w:rsidR="009D5CED" w:rsidRDefault="009D5CED">
      <w:pPr>
        <w:pStyle w:val="ConsPlusNormal"/>
        <w:spacing w:before="220"/>
        <w:ind w:firstLine="540"/>
        <w:jc w:val="both"/>
      </w:pPr>
      <w:r>
        <w:t>3. Недельный режим тренировочной работы является максимальным, устанавливается в зависимости от специфики вида спорта, периода и задач подготовки. Годовой объем тренировочной работы, предусмотренный указанными режимами работы, начиная с тренировочного этапа подготовки, может быть сокращен не более чем на 25 процентов.</w:t>
      </w:r>
    </w:p>
    <w:p w:rsidR="009D5CED" w:rsidRDefault="009D5CED">
      <w:pPr>
        <w:pStyle w:val="ConsPlusNormal"/>
        <w:jc w:val="both"/>
      </w:pPr>
      <w:r>
        <w:t xml:space="preserve">(в ред. </w:t>
      </w:r>
      <w:hyperlink r:id="rId176" w:history="1">
        <w:r>
          <w:rPr>
            <w:color w:val="0000FF"/>
          </w:rPr>
          <w:t>постановления</w:t>
        </w:r>
      </w:hyperlink>
      <w:r>
        <w:t xml:space="preserve"> Правительства Белгородской области от 20.10.2014 N 385-пп)</w:t>
      </w:r>
    </w:p>
    <w:p w:rsidR="009D5CED" w:rsidRDefault="009D5CED">
      <w:pPr>
        <w:pStyle w:val="ConsPlusNormal"/>
        <w:spacing w:before="220"/>
        <w:ind w:firstLine="540"/>
        <w:jc w:val="both"/>
      </w:pPr>
      <w:r>
        <w:t>4. При объединении в одну группу занимающихся разных по возрасту и спортивной подготовленности разница в уровнях их спортивного мастерства не должна превышать 2-х разрядов, а их количественный состав на этапе высшего спортивного мастерства - 8 человек; спортивного совершенствования - 12 человек; тренировочном - 16 человек (для занимающихся свыше 2-х лет) и 20 человек (для занимающихся до 2-х лет) с учетом правил техники безопасности на тренировочных занятиях.</w:t>
      </w:r>
    </w:p>
    <w:p w:rsidR="009D5CED" w:rsidRDefault="009D5CED">
      <w:pPr>
        <w:pStyle w:val="ConsPlusNormal"/>
        <w:jc w:val="both"/>
      </w:pPr>
      <w:r>
        <w:t xml:space="preserve">(в ред. </w:t>
      </w:r>
      <w:hyperlink r:id="rId177" w:history="1">
        <w:r>
          <w:rPr>
            <w:color w:val="0000FF"/>
          </w:rPr>
          <w:t>постановления</w:t>
        </w:r>
      </w:hyperlink>
      <w:r>
        <w:t xml:space="preserve"> Правительства Белгородской области от 20.10.2014 N 385-пп)</w:t>
      </w:r>
    </w:p>
    <w:p w:rsidR="009D5CED" w:rsidRDefault="009D5CED">
      <w:pPr>
        <w:pStyle w:val="ConsPlusNormal"/>
        <w:spacing w:before="220"/>
        <w:ind w:firstLine="540"/>
        <w:jc w:val="both"/>
      </w:pPr>
      <w:r>
        <w:t xml:space="preserve">5. Кроме основного тренера-преподавателя к проведению тренировочных занятий могут привлекаться тренеры-преподаватели по смежным видам спорта (акробатике, хореографии, общей физической подготовке и др.) при условии одновременной работы со спортсменами. </w:t>
      </w:r>
      <w:r>
        <w:lastRenderedPageBreak/>
        <w:t>Порядок их привлечения и оплаты труда определяется организацией по согласованию с вышестоящей организацией (учредителем).</w:t>
      </w:r>
    </w:p>
    <w:p w:rsidR="009D5CED" w:rsidRDefault="009D5CED">
      <w:pPr>
        <w:pStyle w:val="ConsPlusNormal"/>
        <w:jc w:val="both"/>
      </w:pPr>
      <w:r>
        <w:t xml:space="preserve">(в ред. постановлений Правительства Белгородской области от 16.08.2010 </w:t>
      </w:r>
      <w:hyperlink r:id="rId178" w:history="1">
        <w:r>
          <w:rPr>
            <w:color w:val="0000FF"/>
          </w:rPr>
          <w:t>N 271-пп</w:t>
        </w:r>
      </w:hyperlink>
      <w:r>
        <w:t xml:space="preserve">, от 24.03.2014 </w:t>
      </w:r>
      <w:hyperlink r:id="rId179" w:history="1">
        <w:r>
          <w:rPr>
            <w:color w:val="0000FF"/>
          </w:rPr>
          <w:t>N 121-пп</w:t>
        </w:r>
      </w:hyperlink>
      <w:r>
        <w:t xml:space="preserve">, от 20.10.2014 </w:t>
      </w:r>
      <w:hyperlink r:id="rId180" w:history="1">
        <w:r>
          <w:rPr>
            <w:color w:val="0000FF"/>
          </w:rPr>
          <w:t>N 385-пп</w:t>
        </w:r>
      </w:hyperlink>
      <w:r>
        <w:t>)</w:t>
      </w:r>
    </w:p>
    <w:p w:rsidR="009D5CED" w:rsidRDefault="009D5CED">
      <w:pPr>
        <w:pStyle w:val="ConsPlusNormal"/>
        <w:jc w:val="both"/>
      </w:pPr>
    </w:p>
    <w:p w:rsidR="009D5CED" w:rsidRDefault="009D5CED">
      <w:pPr>
        <w:pStyle w:val="ConsPlusNormal"/>
        <w:ind w:firstLine="540"/>
        <w:jc w:val="both"/>
      </w:pPr>
      <w:r>
        <w:t>Норматив оплаты труда тренера-преподавателя и специалиста за подготовку одного занимающегося спортсмена-инвалида и лица с ограниченными возможностями на этапах спортивной подготовки устанавливается с учетом режима тренировочной работы по группам заболеваний в соответствии с таблицей 3.1.</w:t>
      </w:r>
    </w:p>
    <w:p w:rsidR="009D5CED" w:rsidRDefault="009D5CED">
      <w:pPr>
        <w:pStyle w:val="ConsPlusNormal"/>
        <w:jc w:val="both"/>
      </w:pPr>
      <w:r>
        <w:t xml:space="preserve">(абзац введен </w:t>
      </w:r>
      <w:hyperlink r:id="rId181" w:history="1">
        <w:r>
          <w:rPr>
            <w:color w:val="0000FF"/>
          </w:rPr>
          <w:t>постановлением</w:t>
        </w:r>
      </w:hyperlink>
      <w:r>
        <w:t xml:space="preserve"> Правительства Белгородской области от 16.12.2013 N 506-пп; в ред. постановлений Правительства Белгородской области от 20.10.2014 </w:t>
      </w:r>
      <w:hyperlink r:id="rId182" w:history="1">
        <w:r>
          <w:rPr>
            <w:color w:val="0000FF"/>
          </w:rPr>
          <w:t>N 385-пп</w:t>
        </w:r>
      </w:hyperlink>
      <w:r>
        <w:t xml:space="preserve">, от 13.04.2015 </w:t>
      </w:r>
      <w:hyperlink r:id="rId183" w:history="1">
        <w:r>
          <w:rPr>
            <w:color w:val="0000FF"/>
          </w:rPr>
          <w:t>N 154-пп</w:t>
        </w:r>
      </w:hyperlink>
      <w:r>
        <w:t>)</w:t>
      </w:r>
    </w:p>
    <w:p w:rsidR="009D5CED" w:rsidRDefault="009D5CED">
      <w:pPr>
        <w:pStyle w:val="ConsPlusNormal"/>
        <w:jc w:val="both"/>
      </w:pPr>
    </w:p>
    <w:p w:rsidR="009D5CED" w:rsidRDefault="009D5CED">
      <w:pPr>
        <w:pStyle w:val="ConsPlusNormal"/>
        <w:jc w:val="right"/>
        <w:outlineLvl w:val="2"/>
      </w:pPr>
      <w:bookmarkStart w:id="3" w:name="P474"/>
      <w:bookmarkEnd w:id="3"/>
      <w:r>
        <w:t>Таблица 3.1</w:t>
      </w:r>
    </w:p>
    <w:p w:rsidR="009D5CED" w:rsidRDefault="009D5CED">
      <w:pPr>
        <w:pStyle w:val="ConsPlusNormal"/>
        <w:jc w:val="center"/>
      </w:pPr>
      <w:r>
        <w:t xml:space="preserve">(введена </w:t>
      </w:r>
      <w:hyperlink r:id="rId184" w:history="1">
        <w:r>
          <w:rPr>
            <w:color w:val="0000FF"/>
          </w:rPr>
          <w:t>постановлением</w:t>
        </w:r>
      </w:hyperlink>
      <w:r>
        <w:t xml:space="preserve"> Правительства Белгородской области</w:t>
      </w:r>
    </w:p>
    <w:p w:rsidR="009D5CED" w:rsidRDefault="009D5CED">
      <w:pPr>
        <w:pStyle w:val="ConsPlusNormal"/>
        <w:jc w:val="center"/>
      </w:pPr>
      <w:r>
        <w:t>от 16.12.2013 N 506-пп)</w:t>
      </w:r>
    </w:p>
    <w:p w:rsidR="009D5CED" w:rsidRDefault="009D5C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81"/>
        <w:gridCol w:w="1272"/>
        <w:gridCol w:w="1046"/>
        <w:gridCol w:w="907"/>
        <w:gridCol w:w="1871"/>
        <w:gridCol w:w="1587"/>
      </w:tblGrid>
      <w:tr w:rsidR="009D5CED">
        <w:tc>
          <w:tcPr>
            <w:tcW w:w="2381" w:type="dxa"/>
            <w:vMerge w:val="restart"/>
          </w:tcPr>
          <w:p w:rsidR="009D5CED" w:rsidRDefault="009D5CED">
            <w:pPr>
              <w:pStyle w:val="ConsPlusNormal"/>
              <w:jc w:val="center"/>
            </w:pPr>
            <w:r>
              <w:t>Этап многолетней подготовки спортсменов</w:t>
            </w:r>
          </w:p>
        </w:tc>
        <w:tc>
          <w:tcPr>
            <w:tcW w:w="1272" w:type="dxa"/>
            <w:vMerge w:val="restart"/>
          </w:tcPr>
          <w:p w:rsidR="009D5CED" w:rsidRDefault="009D5CED">
            <w:pPr>
              <w:pStyle w:val="ConsPlusNormal"/>
              <w:jc w:val="center"/>
            </w:pPr>
            <w:r>
              <w:t>Период обучения (лет)</w:t>
            </w:r>
          </w:p>
        </w:tc>
        <w:tc>
          <w:tcPr>
            <w:tcW w:w="5411" w:type="dxa"/>
            <w:gridSpan w:val="4"/>
          </w:tcPr>
          <w:p w:rsidR="009D5CED" w:rsidRDefault="009D5CED">
            <w:pPr>
              <w:pStyle w:val="ConsPlusNormal"/>
              <w:jc w:val="center"/>
            </w:pPr>
            <w:r>
              <w:t>Рекомендуемый размер норматива оплаты, в % от ставки заработной платы тренера-преподавателя за подготовку одного занимающегося</w:t>
            </w:r>
          </w:p>
        </w:tc>
      </w:tr>
      <w:tr w:rsidR="009D5CED">
        <w:tc>
          <w:tcPr>
            <w:tcW w:w="2381" w:type="dxa"/>
            <w:vMerge/>
          </w:tcPr>
          <w:p w:rsidR="009D5CED" w:rsidRDefault="009D5CED"/>
        </w:tc>
        <w:tc>
          <w:tcPr>
            <w:tcW w:w="1272" w:type="dxa"/>
            <w:vMerge/>
          </w:tcPr>
          <w:p w:rsidR="009D5CED" w:rsidRDefault="009D5CED"/>
        </w:tc>
        <w:tc>
          <w:tcPr>
            <w:tcW w:w="1046" w:type="dxa"/>
          </w:tcPr>
          <w:p w:rsidR="009D5CED" w:rsidRDefault="009D5CED">
            <w:pPr>
              <w:pStyle w:val="ConsPlusNormal"/>
              <w:jc w:val="center"/>
            </w:pPr>
            <w:r>
              <w:t>спорт слепых</w:t>
            </w:r>
          </w:p>
        </w:tc>
        <w:tc>
          <w:tcPr>
            <w:tcW w:w="907" w:type="dxa"/>
          </w:tcPr>
          <w:p w:rsidR="009D5CED" w:rsidRDefault="009D5CED">
            <w:pPr>
              <w:pStyle w:val="ConsPlusNormal"/>
              <w:jc w:val="center"/>
            </w:pPr>
            <w:r>
              <w:t>спорт глухих</w:t>
            </w:r>
          </w:p>
        </w:tc>
        <w:tc>
          <w:tcPr>
            <w:tcW w:w="1871" w:type="dxa"/>
          </w:tcPr>
          <w:p w:rsidR="009D5CED" w:rsidRDefault="009D5CED">
            <w:pPr>
              <w:pStyle w:val="ConsPlusNormal"/>
              <w:jc w:val="center"/>
            </w:pPr>
            <w:r>
              <w:t>спорт лиц с поражением опорно-двигательного аппарата</w:t>
            </w:r>
          </w:p>
        </w:tc>
        <w:tc>
          <w:tcPr>
            <w:tcW w:w="1587" w:type="dxa"/>
          </w:tcPr>
          <w:p w:rsidR="009D5CED" w:rsidRDefault="009D5CED">
            <w:pPr>
              <w:pStyle w:val="ConsPlusNormal"/>
              <w:jc w:val="center"/>
            </w:pPr>
            <w:r>
              <w:t>спорт ментальных инвалидов</w:t>
            </w:r>
          </w:p>
        </w:tc>
      </w:tr>
      <w:tr w:rsidR="009D5CED">
        <w:tc>
          <w:tcPr>
            <w:tcW w:w="2381" w:type="dxa"/>
          </w:tcPr>
          <w:p w:rsidR="009D5CED" w:rsidRDefault="009D5CED">
            <w:pPr>
              <w:pStyle w:val="ConsPlusNormal"/>
              <w:jc w:val="center"/>
            </w:pPr>
            <w:r>
              <w:t>1</w:t>
            </w:r>
          </w:p>
        </w:tc>
        <w:tc>
          <w:tcPr>
            <w:tcW w:w="1272" w:type="dxa"/>
          </w:tcPr>
          <w:p w:rsidR="009D5CED" w:rsidRDefault="009D5CED">
            <w:pPr>
              <w:pStyle w:val="ConsPlusNormal"/>
              <w:jc w:val="center"/>
            </w:pPr>
            <w:r>
              <w:t>2</w:t>
            </w:r>
          </w:p>
        </w:tc>
        <w:tc>
          <w:tcPr>
            <w:tcW w:w="1046" w:type="dxa"/>
          </w:tcPr>
          <w:p w:rsidR="009D5CED" w:rsidRDefault="009D5CED">
            <w:pPr>
              <w:pStyle w:val="ConsPlusNormal"/>
              <w:jc w:val="center"/>
            </w:pPr>
            <w:r>
              <w:t>3</w:t>
            </w:r>
          </w:p>
        </w:tc>
        <w:tc>
          <w:tcPr>
            <w:tcW w:w="907" w:type="dxa"/>
          </w:tcPr>
          <w:p w:rsidR="009D5CED" w:rsidRDefault="009D5CED">
            <w:pPr>
              <w:pStyle w:val="ConsPlusNormal"/>
              <w:jc w:val="center"/>
            </w:pPr>
            <w:r>
              <w:t>4</w:t>
            </w:r>
          </w:p>
        </w:tc>
        <w:tc>
          <w:tcPr>
            <w:tcW w:w="1871" w:type="dxa"/>
          </w:tcPr>
          <w:p w:rsidR="009D5CED" w:rsidRDefault="009D5CED">
            <w:pPr>
              <w:pStyle w:val="ConsPlusNormal"/>
              <w:jc w:val="center"/>
            </w:pPr>
            <w:r>
              <w:t>5</w:t>
            </w:r>
          </w:p>
        </w:tc>
        <w:tc>
          <w:tcPr>
            <w:tcW w:w="1587" w:type="dxa"/>
          </w:tcPr>
          <w:p w:rsidR="009D5CED" w:rsidRDefault="009D5CED">
            <w:pPr>
              <w:pStyle w:val="ConsPlusNormal"/>
              <w:jc w:val="center"/>
            </w:pPr>
            <w:r>
              <w:t>6</w:t>
            </w:r>
          </w:p>
        </w:tc>
      </w:tr>
      <w:tr w:rsidR="009D5CED">
        <w:tc>
          <w:tcPr>
            <w:tcW w:w="2381" w:type="dxa"/>
          </w:tcPr>
          <w:p w:rsidR="009D5CED" w:rsidRDefault="009D5CED">
            <w:pPr>
              <w:pStyle w:val="ConsPlusNormal"/>
            </w:pPr>
            <w:r>
              <w:t>Спортивно-оздоровительный</w:t>
            </w:r>
          </w:p>
        </w:tc>
        <w:tc>
          <w:tcPr>
            <w:tcW w:w="1272" w:type="dxa"/>
          </w:tcPr>
          <w:p w:rsidR="009D5CED" w:rsidRDefault="009D5CED">
            <w:pPr>
              <w:pStyle w:val="ConsPlusNormal"/>
            </w:pPr>
            <w:r>
              <w:t>весь период</w:t>
            </w:r>
          </w:p>
        </w:tc>
        <w:tc>
          <w:tcPr>
            <w:tcW w:w="1046" w:type="dxa"/>
          </w:tcPr>
          <w:p w:rsidR="009D5CED" w:rsidRDefault="009D5CED">
            <w:pPr>
              <w:pStyle w:val="ConsPlusNormal"/>
              <w:jc w:val="center"/>
            </w:pPr>
            <w:r>
              <w:t>5,6</w:t>
            </w:r>
          </w:p>
        </w:tc>
        <w:tc>
          <w:tcPr>
            <w:tcW w:w="907" w:type="dxa"/>
          </w:tcPr>
          <w:p w:rsidR="009D5CED" w:rsidRDefault="009D5CED">
            <w:pPr>
              <w:pStyle w:val="ConsPlusNormal"/>
              <w:jc w:val="center"/>
            </w:pPr>
            <w:r>
              <w:t>2,8</w:t>
            </w:r>
          </w:p>
        </w:tc>
        <w:tc>
          <w:tcPr>
            <w:tcW w:w="1871" w:type="dxa"/>
          </w:tcPr>
          <w:p w:rsidR="009D5CED" w:rsidRDefault="009D5CED">
            <w:pPr>
              <w:pStyle w:val="ConsPlusNormal"/>
              <w:jc w:val="center"/>
            </w:pPr>
            <w:r>
              <w:t>6,7</w:t>
            </w:r>
          </w:p>
        </w:tc>
        <w:tc>
          <w:tcPr>
            <w:tcW w:w="1587" w:type="dxa"/>
          </w:tcPr>
          <w:p w:rsidR="009D5CED" w:rsidRDefault="009D5CED">
            <w:pPr>
              <w:pStyle w:val="ConsPlusNormal"/>
              <w:jc w:val="center"/>
            </w:pPr>
            <w:r>
              <w:t>3,3</w:t>
            </w:r>
          </w:p>
        </w:tc>
      </w:tr>
      <w:tr w:rsidR="009D5CED">
        <w:tc>
          <w:tcPr>
            <w:tcW w:w="2381" w:type="dxa"/>
            <w:vMerge w:val="restart"/>
          </w:tcPr>
          <w:p w:rsidR="009D5CED" w:rsidRDefault="009D5CED">
            <w:pPr>
              <w:pStyle w:val="ConsPlusNormal"/>
            </w:pPr>
            <w:r>
              <w:t>Начальной подготовки</w:t>
            </w:r>
          </w:p>
        </w:tc>
        <w:tc>
          <w:tcPr>
            <w:tcW w:w="1272" w:type="dxa"/>
          </w:tcPr>
          <w:p w:rsidR="009D5CED" w:rsidRDefault="009D5CED">
            <w:pPr>
              <w:pStyle w:val="ConsPlusNormal"/>
            </w:pPr>
            <w:r>
              <w:t>до года</w:t>
            </w:r>
          </w:p>
        </w:tc>
        <w:tc>
          <w:tcPr>
            <w:tcW w:w="1046" w:type="dxa"/>
          </w:tcPr>
          <w:p w:rsidR="009D5CED" w:rsidRDefault="009D5CED">
            <w:pPr>
              <w:pStyle w:val="ConsPlusNormal"/>
              <w:jc w:val="center"/>
            </w:pPr>
            <w:r>
              <w:t>6,7</w:t>
            </w:r>
          </w:p>
        </w:tc>
        <w:tc>
          <w:tcPr>
            <w:tcW w:w="907" w:type="dxa"/>
          </w:tcPr>
          <w:p w:rsidR="009D5CED" w:rsidRDefault="009D5CED">
            <w:pPr>
              <w:pStyle w:val="ConsPlusNormal"/>
              <w:jc w:val="center"/>
            </w:pPr>
            <w:r>
              <w:t>2,8</w:t>
            </w:r>
          </w:p>
        </w:tc>
        <w:tc>
          <w:tcPr>
            <w:tcW w:w="1871" w:type="dxa"/>
          </w:tcPr>
          <w:p w:rsidR="009D5CED" w:rsidRDefault="009D5CED">
            <w:pPr>
              <w:pStyle w:val="ConsPlusNormal"/>
              <w:jc w:val="center"/>
            </w:pPr>
            <w:r>
              <w:t>6,7</w:t>
            </w:r>
          </w:p>
        </w:tc>
        <w:tc>
          <w:tcPr>
            <w:tcW w:w="1587" w:type="dxa"/>
          </w:tcPr>
          <w:p w:rsidR="009D5CED" w:rsidRDefault="009D5CED">
            <w:pPr>
              <w:pStyle w:val="ConsPlusNormal"/>
              <w:jc w:val="center"/>
            </w:pPr>
            <w:r>
              <w:t>3,3</w:t>
            </w:r>
          </w:p>
        </w:tc>
      </w:tr>
      <w:tr w:rsidR="009D5CED">
        <w:tc>
          <w:tcPr>
            <w:tcW w:w="2381" w:type="dxa"/>
            <w:vMerge/>
          </w:tcPr>
          <w:p w:rsidR="009D5CED" w:rsidRDefault="009D5CED"/>
        </w:tc>
        <w:tc>
          <w:tcPr>
            <w:tcW w:w="1272" w:type="dxa"/>
          </w:tcPr>
          <w:p w:rsidR="009D5CED" w:rsidRDefault="009D5CED">
            <w:pPr>
              <w:pStyle w:val="ConsPlusNormal"/>
            </w:pPr>
            <w:r>
              <w:t>свыше года</w:t>
            </w:r>
          </w:p>
        </w:tc>
        <w:tc>
          <w:tcPr>
            <w:tcW w:w="1046" w:type="dxa"/>
          </w:tcPr>
          <w:p w:rsidR="009D5CED" w:rsidRDefault="009D5CED">
            <w:pPr>
              <w:pStyle w:val="ConsPlusNormal"/>
              <w:jc w:val="center"/>
            </w:pPr>
            <w:r>
              <w:t>10,0</w:t>
            </w:r>
          </w:p>
        </w:tc>
        <w:tc>
          <w:tcPr>
            <w:tcW w:w="907" w:type="dxa"/>
          </w:tcPr>
          <w:p w:rsidR="009D5CED" w:rsidRDefault="009D5CED">
            <w:pPr>
              <w:pStyle w:val="ConsPlusNormal"/>
              <w:jc w:val="center"/>
            </w:pPr>
            <w:r>
              <w:t>5,0</w:t>
            </w:r>
          </w:p>
        </w:tc>
        <w:tc>
          <w:tcPr>
            <w:tcW w:w="1871" w:type="dxa"/>
          </w:tcPr>
          <w:p w:rsidR="009D5CED" w:rsidRDefault="009D5CED">
            <w:pPr>
              <w:pStyle w:val="ConsPlusNormal"/>
              <w:jc w:val="center"/>
            </w:pPr>
            <w:r>
              <w:t>12,5</w:t>
            </w:r>
          </w:p>
        </w:tc>
        <w:tc>
          <w:tcPr>
            <w:tcW w:w="1587" w:type="dxa"/>
          </w:tcPr>
          <w:p w:rsidR="009D5CED" w:rsidRDefault="009D5CED">
            <w:pPr>
              <w:pStyle w:val="ConsPlusNormal"/>
              <w:jc w:val="center"/>
            </w:pPr>
            <w:r>
              <w:t>5,6</w:t>
            </w:r>
          </w:p>
        </w:tc>
      </w:tr>
      <w:tr w:rsidR="009D5CED">
        <w:tc>
          <w:tcPr>
            <w:tcW w:w="2381" w:type="dxa"/>
            <w:vMerge w:val="restart"/>
            <w:tcBorders>
              <w:bottom w:val="nil"/>
            </w:tcBorders>
          </w:tcPr>
          <w:p w:rsidR="009D5CED" w:rsidRDefault="009D5CED">
            <w:pPr>
              <w:pStyle w:val="ConsPlusNormal"/>
            </w:pPr>
            <w:r>
              <w:t>Тренировочный</w:t>
            </w:r>
          </w:p>
        </w:tc>
        <w:tc>
          <w:tcPr>
            <w:tcW w:w="1272" w:type="dxa"/>
          </w:tcPr>
          <w:p w:rsidR="009D5CED" w:rsidRDefault="009D5CED">
            <w:pPr>
              <w:pStyle w:val="ConsPlusNormal"/>
            </w:pPr>
            <w:r>
              <w:t>до года</w:t>
            </w:r>
          </w:p>
        </w:tc>
        <w:tc>
          <w:tcPr>
            <w:tcW w:w="1046" w:type="dxa"/>
          </w:tcPr>
          <w:p w:rsidR="009D5CED" w:rsidRDefault="009D5CED">
            <w:pPr>
              <w:pStyle w:val="ConsPlusNormal"/>
              <w:jc w:val="center"/>
            </w:pPr>
            <w:r>
              <w:t>16,7</w:t>
            </w:r>
          </w:p>
        </w:tc>
        <w:tc>
          <w:tcPr>
            <w:tcW w:w="907" w:type="dxa"/>
          </w:tcPr>
          <w:p w:rsidR="009D5CED" w:rsidRDefault="009D5CED">
            <w:pPr>
              <w:pStyle w:val="ConsPlusNormal"/>
              <w:jc w:val="center"/>
            </w:pPr>
            <w:r>
              <w:t>7,4</w:t>
            </w:r>
          </w:p>
        </w:tc>
        <w:tc>
          <w:tcPr>
            <w:tcW w:w="1871" w:type="dxa"/>
          </w:tcPr>
          <w:p w:rsidR="009D5CED" w:rsidRDefault="009D5CED">
            <w:pPr>
              <w:pStyle w:val="ConsPlusNormal"/>
              <w:jc w:val="center"/>
            </w:pPr>
            <w:r>
              <w:t>22,2</w:t>
            </w:r>
          </w:p>
        </w:tc>
        <w:tc>
          <w:tcPr>
            <w:tcW w:w="1587" w:type="dxa"/>
          </w:tcPr>
          <w:p w:rsidR="009D5CED" w:rsidRDefault="009D5CED">
            <w:pPr>
              <w:pStyle w:val="ConsPlusNormal"/>
              <w:jc w:val="center"/>
            </w:pPr>
            <w:r>
              <w:t>8,5</w:t>
            </w:r>
          </w:p>
        </w:tc>
      </w:tr>
      <w:tr w:rsidR="009D5CED">
        <w:tc>
          <w:tcPr>
            <w:tcW w:w="2381" w:type="dxa"/>
            <w:vMerge/>
            <w:tcBorders>
              <w:bottom w:val="nil"/>
            </w:tcBorders>
          </w:tcPr>
          <w:p w:rsidR="009D5CED" w:rsidRDefault="009D5CED"/>
        </w:tc>
        <w:tc>
          <w:tcPr>
            <w:tcW w:w="1272" w:type="dxa"/>
          </w:tcPr>
          <w:p w:rsidR="009D5CED" w:rsidRDefault="009D5CED">
            <w:pPr>
              <w:pStyle w:val="ConsPlusNormal"/>
            </w:pPr>
            <w:r>
              <w:t>второй и третий</w:t>
            </w:r>
          </w:p>
        </w:tc>
        <w:tc>
          <w:tcPr>
            <w:tcW w:w="1046" w:type="dxa"/>
          </w:tcPr>
          <w:p w:rsidR="009D5CED" w:rsidRDefault="009D5CED">
            <w:pPr>
              <w:pStyle w:val="ConsPlusNormal"/>
              <w:jc w:val="center"/>
            </w:pPr>
            <w:r>
              <w:t>33,3</w:t>
            </w:r>
          </w:p>
        </w:tc>
        <w:tc>
          <w:tcPr>
            <w:tcW w:w="907" w:type="dxa"/>
          </w:tcPr>
          <w:p w:rsidR="009D5CED" w:rsidRDefault="009D5CED">
            <w:pPr>
              <w:pStyle w:val="ConsPlusNormal"/>
              <w:jc w:val="center"/>
            </w:pPr>
            <w:r>
              <w:t>12,5</w:t>
            </w:r>
          </w:p>
        </w:tc>
        <w:tc>
          <w:tcPr>
            <w:tcW w:w="1871" w:type="dxa"/>
          </w:tcPr>
          <w:p w:rsidR="009D5CED" w:rsidRDefault="009D5CED">
            <w:pPr>
              <w:pStyle w:val="ConsPlusNormal"/>
              <w:jc w:val="center"/>
            </w:pPr>
            <w:r>
              <w:t>33,3</w:t>
            </w:r>
          </w:p>
        </w:tc>
        <w:tc>
          <w:tcPr>
            <w:tcW w:w="1587" w:type="dxa"/>
          </w:tcPr>
          <w:p w:rsidR="009D5CED" w:rsidRDefault="009D5CED">
            <w:pPr>
              <w:pStyle w:val="ConsPlusNormal"/>
              <w:jc w:val="center"/>
            </w:pPr>
            <w:r>
              <w:t>16,7</w:t>
            </w:r>
          </w:p>
        </w:tc>
      </w:tr>
      <w:tr w:rsidR="009D5CED">
        <w:tblPrEx>
          <w:tblBorders>
            <w:insideH w:val="nil"/>
          </w:tblBorders>
        </w:tblPrEx>
        <w:tc>
          <w:tcPr>
            <w:tcW w:w="2381" w:type="dxa"/>
            <w:vMerge/>
            <w:tcBorders>
              <w:bottom w:val="nil"/>
            </w:tcBorders>
          </w:tcPr>
          <w:p w:rsidR="009D5CED" w:rsidRDefault="009D5CED"/>
        </w:tc>
        <w:tc>
          <w:tcPr>
            <w:tcW w:w="1272" w:type="dxa"/>
            <w:tcBorders>
              <w:bottom w:val="nil"/>
            </w:tcBorders>
          </w:tcPr>
          <w:p w:rsidR="009D5CED" w:rsidRDefault="009D5CED">
            <w:pPr>
              <w:pStyle w:val="ConsPlusNormal"/>
            </w:pPr>
            <w:r>
              <w:t>свыше 3 лет</w:t>
            </w:r>
          </w:p>
        </w:tc>
        <w:tc>
          <w:tcPr>
            <w:tcW w:w="1046" w:type="dxa"/>
            <w:tcBorders>
              <w:bottom w:val="nil"/>
            </w:tcBorders>
          </w:tcPr>
          <w:p w:rsidR="009D5CED" w:rsidRDefault="009D5CED">
            <w:pPr>
              <w:pStyle w:val="ConsPlusNormal"/>
              <w:jc w:val="center"/>
            </w:pPr>
            <w:r>
              <w:t>37,0</w:t>
            </w:r>
          </w:p>
        </w:tc>
        <w:tc>
          <w:tcPr>
            <w:tcW w:w="907" w:type="dxa"/>
            <w:tcBorders>
              <w:bottom w:val="nil"/>
            </w:tcBorders>
          </w:tcPr>
          <w:p w:rsidR="009D5CED" w:rsidRDefault="009D5CED">
            <w:pPr>
              <w:pStyle w:val="ConsPlusNormal"/>
              <w:jc w:val="center"/>
            </w:pPr>
            <w:r>
              <w:t>18,5</w:t>
            </w:r>
          </w:p>
        </w:tc>
        <w:tc>
          <w:tcPr>
            <w:tcW w:w="1871" w:type="dxa"/>
            <w:tcBorders>
              <w:bottom w:val="nil"/>
            </w:tcBorders>
          </w:tcPr>
          <w:p w:rsidR="009D5CED" w:rsidRDefault="009D5CED">
            <w:pPr>
              <w:pStyle w:val="ConsPlusNormal"/>
              <w:jc w:val="center"/>
            </w:pPr>
            <w:r>
              <w:t>55</w:t>
            </w:r>
          </w:p>
        </w:tc>
        <w:tc>
          <w:tcPr>
            <w:tcW w:w="1587" w:type="dxa"/>
            <w:tcBorders>
              <w:bottom w:val="nil"/>
            </w:tcBorders>
          </w:tcPr>
          <w:p w:rsidR="009D5CED" w:rsidRDefault="009D5CED">
            <w:pPr>
              <w:pStyle w:val="ConsPlusNormal"/>
              <w:jc w:val="center"/>
            </w:pPr>
            <w:r>
              <w:t>22,2</w:t>
            </w:r>
          </w:p>
        </w:tc>
      </w:tr>
      <w:tr w:rsidR="009D5CED">
        <w:tblPrEx>
          <w:tblBorders>
            <w:insideH w:val="nil"/>
          </w:tblBorders>
        </w:tblPrEx>
        <w:tc>
          <w:tcPr>
            <w:tcW w:w="9064" w:type="dxa"/>
            <w:gridSpan w:val="6"/>
            <w:tcBorders>
              <w:top w:val="nil"/>
            </w:tcBorders>
          </w:tcPr>
          <w:p w:rsidR="009D5CED" w:rsidRDefault="009D5CED">
            <w:pPr>
              <w:pStyle w:val="ConsPlusNormal"/>
              <w:jc w:val="both"/>
            </w:pPr>
            <w:r>
              <w:t xml:space="preserve">(в ред. </w:t>
            </w:r>
            <w:hyperlink r:id="rId185" w:history="1">
              <w:r>
                <w:rPr>
                  <w:color w:val="0000FF"/>
                </w:rPr>
                <w:t>постановления</w:t>
              </w:r>
            </w:hyperlink>
            <w:r>
              <w:t xml:space="preserve"> Правительства Белгородской области от 20.10.2014 N 385-пп)</w:t>
            </w:r>
          </w:p>
        </w:tc>
      </w:tr>
      <w:tr w:rsidR="009D5CED">
        <w:tc>
          <w:tcPr>
            <w:tcW w:w="2381" w:type="dxa"/>
            <w:vMerge w:val="restart"/>
          </w:tcPr>
          <w:p w:rsidR="009D5CED" w:rsidRDefault="009D5CED">
            <w:pPr>
              <w:pStyle w:val="ConsPlusNormal"/>
            </w:pPr>
            <w:r>
              <w:t>Совершенствования спортивного мастерства</w:t>
            </w:r>
          </w:p>
        </w:tc>
        <w:tc>
          <w:tcPr>
            <w:tcW w:w="1272" w:type="dxa"/>
          </w:tcPr>
          <w:p w:rsidR="009D5CED" w:rsidRDefault="009D5CED">
            <w:pPr>
              <w:pStyle w:val="ConsPlusNormal"/>
            </w:pPr>
            <w:r>
              <w:t>до года</w:t>
            </w:r>
          </w:p>
        </w:tc>
        <w:tc>
          <w:tcPr>
            <w:tcW w:w="1046" w:type="dxa"/>
          </w:tcPr>
          <w:p w:rsidR="009D5CED" w:rsidRDefault="009D5CED">
            <w:pPr>
              <w:pStyle w:val="ConsPlusNormal"/>
              <w:jc w:val="center"/>
            </w:pPr>
            <w:r>
              <w:t>50,0</w:t>
            </w:r>
          </w:p>
        </w:tc>
        <w:tc>
          <w:tcPr>
            <w:tcW w:w="907" w:type="dxa"/>
          </w:tcPr>
          <w:p w:rsidR="009D5CED" w:rsidRDefault="009D5CED">
            <w:pPr>
              <w:pStyle w:val="ConsPlusNormal"/>
              <w:jc w:val="center"/>
            </w:pPr>
            <w:r>
              <w:t>25</w:t>
            </w:r>
          </w:p>
        </w:tc>
        <w:tc>
          <w:tcPr>
            <w:tcW w:w="1871" w:type="dxa"/>
          </w:tcPr>
          <w:p w:rsidR="009D5CED" w:rsidRDefault="009D5CED">
            <w:pPr>
              <w:pStyle w:val="ConsPlusNormal"/>
              <w:jc w:val="center"/>
            </w:pPr>
            <w:r>
              <w:t>50</w:t>
            </w:r>
          </w:p>
        </w:tc>
        <w:tc>
          <w:tcPr>
            <w:tcW w:w="1587" w:type="dxa"/>
          </w:tcPr>
          <w:p w:rsidR="009D5CED" w:rsidRDefault="009D5CED">
            <w:pPr>
              <w:pStyle w:val="ConsPlusNormal"/>
              <w:jc w:val="center"/>
            </w:pPr>
            <w:r>
              <w:t>33,3</w:t>
            </w:r>
          </w:p>
        </w:tc>
      </w:tr>
      <w:tr w:rsidR="009D5CED">
        <w:tc>
          <w:tcPr>
            <w:tcW w:w="2381" w:type="dxa"/>
            <w:vMerge/>
          </w:tcPr>
          <w:p w:rsidR="009D5CED" w:rsidRDefault="009D5CED"/>
        </w:tc>
        <w:tc>
          <w:tcPr>
            <w:tcW w:w="1272" w:type="dxa"/>
          </w:tcPr>
          <w:p w:rsidR="009D5CED" w:rsidRDefault="009D5CED">
            <w:pPr>
              <w:pStyle w:val="ConsPlusNormal"/>
            </w:pPr>
            <w:r>
              <w:t>свыше года</w:t>
            </w:r>
          </w:p>
        </w:tc>
        <w:tc>
          <w:tcPr>
            <w:tcW w:w="1046" w:type="dxa"/>
          </w:tcPr>
          <w:p w:rsidR="009D5CED" w:rsidRDefault="009D5CED">
            <w:pPr>
              <w:pStyle w:val="ConsPlusNormal"/>
              <w:jc w:val="center"/>
            </w:pPr>
            <w:r>
              <w:t>50,0</w:t>
            </w:r>
          </w:p>
        </w:tc>
        <w:tc>
          <w:tcPr>
            <w:tcW w:w="907" w:type="dxa"/>
          </w:tcPr>
          <w:p w:rsidR="009D5CED" w:rsidRDefault="009D5CED">
            <w:pPr>
              <w:pStyle w:val="ConsPlusNormal"/>
              <w:jc w:val="center"/>
            </w:pPr>
            <w:r>
              <w:t>33,3</w:t>
            </w:r>
          </w:p>
        </w:tc>
        <w:tc>
          <w:tcPr>
            <w:tcW w:w="1871" w:type="dxa"/>
          </w:tcPr>
          <w:p w:rsidR="009D5CED" w:rsidRDefault="009D5CED">
            <w:pPr>
              <w:pStyle w:val="ConsPlusNormal"/>
              <w:jc w:val="center"/>
            </w:pPr>
            <w:r>
              <w:t>50</w:t>
            </w:r>
          </w:p>
        </w:tc>
        <w:tc>
          <w:tcPr>
            <w:tcW w:w="1587" w:type="dxa"/>
          </w:tcPr>
          <w:p w:rsidR="009D5CED" w:rsidRDefault="009D5CED">
            <w:pPr>
              <w:pStyle w:val="ConsPlusNormal"/>
              <w:jc w:val="center"/>
            </w:pPr>
            <w:r>
              <w:t>33,3</w:t>
            </w:r>
          </w:p>
        </w:tc>
      </w:tr>
      <w:tr w:rsidR="009D5CED">
        <w:tc>
          <w:tcPr>
            <w:tcW w:w="2381" w:type="dxa"/>
          </w:tcPr>
          <w:p w:rsidR="009D5CED" w:rsidRDefault="009D5CED">
            <w:pPr>
              <w:pStyle w:val="ConsPlusNormal"/>
            </w:pPr>
            <w:r>
              <w:t>Высшего спортивного мастерства</w:t>
            </w:r>
          </w:p>
        </w:tc>
        <w:tc>
          <w:tcPr>
            <w:tcW w:w="1272" w:type="dxa"/>
          </w:tcPr>
          <w:p w:rsidR="009D5CED" w:rsidRDefault="009D5CED">
            <w:pPr>
              <w:pStyle w:val="ConsPlusNormal"/>
            </w:pPr>
            <w:r>
              <w:t>весь период</w:t>
            </w:r>
          </w:p>
        </w:tc>
        <w:tc>
          <w:tcPr>
            <w:tcW w:w="1046" w:type="dxa"/>
          </w:tcPr>
          <w:p w:rsidR="009D5CED" w:rsidRDefault="009D5CED">
            <w:pPr>
              <w:pStyle w:val="ConsPlusNormal"/>
              <w:jc w:val="center"/>
            </w:pPr>
            <w:r>
              <w:t>55,0</w:t>
            </w:r>
          </w:p>
        </w:tc>
        <w:tc>
          <w:tcPr>
            <w:tcW w:w="907" w:type="dxa"/>
          </w:tcPr>
          <w:p w:rsidR="009D5CED" w:rsidRDefault="009D5CED">
            <w:pPr>
              <w:pStyle w:val="ConsPlusNormal"/>
              <w:jc w:val="center"/>
            </w:pPr>
            <w:r>
              <w:t>45,0</w:t>
            </w:r>
          </w:p>
        </w:tc>
        <w:tc>
          <w:tcPr>
            <w:tcW w:w="1871" w:type="dxa"/>
          </w:tcPr>
          <w:p w:rsidR="009D5CED" w:rsidRDefault="009D5CED">
            <w:pPr>
              <w:pStyle w:val="ConsPlusNormal"/>
              <w:jc w:val="center"/>
            </w:pPr>
            <w:r>
              <w:t>55,0</w:t>
            </w:r>
          </w:p>
        </w:tc>
        <w:tc>
          <w:tcPr>
            <w:tcW w:w="1587" w:type="dxa"/>
          </w:tcPr>
          <w:p w:rsidR="009D5CED" w:rsidRDefault="009D5CED">
            <w:pPr>
              <w:pStyle w:val="ConsPlusNormal"/>
              <w:jc w:val="center"/>
            </w:pPr>
            <w:r>
              <w:t>45,0</w:t>
            </w:r>
          </w:p>
        </w:tc>
      </w:tr>
    </w:tbl>
    <w:p w:rsidR="009D5CED" w:rsidRDefault="009D5CED">
      <w:pPr>
        <w:pStyle w:val="ConsPlusNormal"/>
        <w:jc w:val="both"/>
      </w:pPr>
    </w:p>
    <w:p w:rsidR="009D5CED" w:rsidRDefault="009D5CED">
      <w:pPr>
        <w:pStyle w:val="ConsPlusNormal"/>
        <w:ind w:firstLine="540"/>
        <w:jc w:val="both"/>
      </w:pPr>
      <w:r>
        <w:t>Примечания:</w:t>
      </w:r>
    </w:p>
    <w:p w:rsidR="009D5CED" w:rsidRDefault="009D5CED">
      <w:pPr>
        <w:pStyle w:val="ConsPlusNormal"/>
        <w:spacing w:before="220"/>
        <w:ind w:firstLine="540"/>
        <w:jc w:val="both"/>
      </w:pPr>
      <w:r>
        <w:t xml:space="preserve">1. В отношении занимающихся спортсменов, у которых функциональные возможности для </w:t>
      </w:r>
      <w:r>
        <w:lastRenderedPageBreak/>
        <w:t>занятий определенным видом спорта ограничены значительно и которые вследствие этого нуждаются в посторонней помощи во время занятий или участия в соревнованиях, размеры нормативов оплаты от ставки заработной платы за подготовку одного занимающегося могут быть увеличены.</w:t>
      </w:r>
    </w:p>
    <w:p w:rsidR="009D5CED" w:rsidRDefault="009D5CED">
      <w:pPr>
        <w:pStyle w:val="ConsPlusNormal"/>
        <w:jc w:val="both"/>
      </w:pPr>
      <w:r>
        <w:t xml:space="preserve">(примечание 1 введено </w:t>
      </w:r>
      <w:hyperlink r:id="rId186" w:history="1">
        <w:r>
          <w:rPr>
            <w:color w:val="0000FF"/>
          </w:rPr>
          <w:t>постановлением</w:t>
        </w:r>
      </w:hyperlink>
      <w:r>
        <w:t xml:space="preserve"> Правительства Белгородской области от 16.12.2013 N 506-пп)</w:t>
      </w:r>
    </w:p>
    <w:p w:rsidR="009D5CED" w:rsidRDefault="009D5CED">
      <w:pPr>
        <w:pStyle w:val="ConsPlusNormal"/>
        <w:spacing w:before="220"/>
        <w:ind w:firstLine="540"/>
        <w:jc w:val="both"/>
      </w:pPr>
      <w:r>
        <w:t>2. На всех этапах подготовки могут привлекаться дополнительно к основному тренеру-преподавателю другие специалисты, непосредственно обеспечивающие тренировочный процесс, в том числе педагоги-психологи, сурдопереводчики, спортсмены-инструкторы и иные специалисты. На этапах тренировочном, спортивного совершенствования и высшего спортивного мастерства могут привлекаться тренеры-преподаватели по смежным видам спортивной подготовки (акробатике, хореографии, общей физической подготовке и др.) при условии их одновременной с основным тренером-преподавателем работы с занимающимися спортсменами.</w:t>
      </w:r>
    </w:p>
    <w:p w:rsidR="009D5CED" w:rsidRDefault="009D5CED">
      <w:pPr>
        <w:pStyle w:val="ConsPlusNormal"/>
        <w:jc w:val="both"/>
      </w:pPr>
      <w:r>
        <w:t xml:space="preserve">(примечание 2 введено </w:t>
      </w:r>
      <w:hyperlink r:id="rId187" w:history="1">
        <w:r>
          <w:rPr>
            <w:color w:val="0000FF"/>
          </w:rPr>
          <w:t>постановлением</w:t>
        </w:r>
      </w:hyperlink>
      <w:r>
        <w:t xml:space="preserve"> Правительства Белгородской области от 16.12.2013 N 506-пп; в ред. </w:t>
      </w:r>
      <w:hyperlink r:id="rId188" w:history="1">
        <w:r>
          <w:rPr>
            <w:color w:val="0000FF"/>
          </w:rPr>
          <w:t>постановления</w:t>
        </w:r>
      </w:hyperlink>
      <w:r>
        <w:t xml:space="preserve"> Правительства Белгородской области от 20.10.2014 N 385-пп)</w:t>
      </w:r>
    </w:p>
    <w:p w:rsidR="009D5CED" w:rsidRDefault="009D5CED">
      <w:pPr>
        <w:pStyle w:val="ConsPlusNormal"/>
        <w:jc w:val="both"/>
      </w:pPr>
    </w:p>
    <w:p w:rsidR="009D5CED" w:rsidRDefault="009D5CED">
      <w:pPr>
        <w:pStyle w:val="ConsPlusTitle"/>
        <w:jc w:val="center"/>
        <w:outlineLvl w:val="1"/>
      </w:pPr>
      <w:r>
        <w:t>6. Порядок отнесения государственных областных организаций</w:t>
      </w:r>
    </w:p>
    <w:p w:rsidR="009D5CED" w:rsidRDefault="009D5CED">
      <w:pPr>
        <w:pStyle w:val="ConsPlusTitle"/>
        <w:jc w:val="center"/>
      </w:pPr>
      <w:r>
        <w:t>образования и областных организаций спортивной</w:t>
      </w:r>
    </w:p>
    <w:p w:rsidR="009D5CED" w:rsidRDefault="009D5CED">
      <w:pPr>
        <w:pStyle w:val="ConsPlusTitle"/>
        <w:jc w:val="center"/>
      </w:pPr>
      <w:r>
        <w:t>направленности к группам по оплате труда руководителей</w:t>
      </w:r>
    </w:p>
    <w:p w:rsidR="009D5CED" w:rsidRDefault="009D5CED">
      <w:pPr>
        <w:pStyle w:val="ConsPlusNormal"/>
        <w:jc w:val="center"/>
      </w:pPr>
      <w:r>
        <w:t xml:space="preserve">(в ред. </w:t>
      </w:r>
      <w:hyperlink r:id="rId189" w:history="1">
        <w:r>
          <w:rPr>
            <w:color w:val="0000FF"/>
          </w:rPr>
          <w:t>постановления</w:t>
        </w:r>
      </w:hyperlink>
      <w:r>
        <w:t xml:space="preserve"> Правительства Белгородской области</w:t>
      </w:r>
    </w:p>
    <w:p w:rsidR="009D5CED" w:rsidRDefault="009D5CED">
      <w:pPr>
        <w:pStyle w:val="ConsPlusNormal"/>
        <w:jc w:val="center"/>
      </w:pPr>
      <w:r>
        <w:t>от 13.04.2015 N 154-пп)</w:t>
      </w:r>
    </w:p>
    <w:p w:rsidR="009D5CED" w:rsidRDefault="009D5CED">
      <w:pPr>
        <w:pStyle w:val="ConsPlusNormal"/>
        <w:jc w:val="both"/>
      </w:pPr>
    </w:p>
    <w:p w:rsidR="009D5CED" w:rsidRDefault="009D5CED">
      <w:pPr>
        <w:pStyle w:val="ConsPlusNormal"/>
        <w:ind w:firstLine="540"/>
        <w:jc w:val="both"/>
      </w:pPr>
      <w:r>
        <w:t>6.1. Областные организации образования относятся к четырем группам по оплате труда руководителей исходя из показателей, характеризующих масштаб руководства организацией: численность работников, количество обучающихся (воспитанников), сменность работы организации, превышение плановой (проектной) наполняемости и другие показатели, значительно осложняющие работу по руководству организацией.</w:t>
      </w:r>
    </w:p>
    <w:p w:rsidR="009D5CED" w:rsidRDefault="009D5CED">
      <w:pPr>
        <w:pStyle w:val="ConsPlusNormal"/>
        <w:jc w:val="both"/>
      </w:pPr>
      <w:r>
        <w:t xml:space="preserve">(в ред. </w:t>
      </w:r>
      <w:hyperlink r:id="rId190" w:history="1">
        <w:r>
          <w:rPr>
            <w:color w:val="0000FF"/>
          </w:rPr>
          <w:t>постановления</w:t>
        </w:r>
      </w:hyperlink>
      <w:r>
        <w:t xml:space="preserve"> Правительства Белгородской области от 24.03.2014 N 121-пп)</w:t>
      </w:r>
    </w:p>
    <w:p w:rsidR="009D5CED" w:rsidRDefault="009D5CED">
      <w:pPr>
        <w:pStyle w:val="ConsPlusNormal"/>
        <w:spacing w:before="220"/>
        <w:ind w:firstLine="540"/>
        <w:jc w:val="both"/>
      </w:pPr>
      <w:bookmarkStart w:id="4" w:name="P557"/>
      <w:bookmarkEnd w:id="4"/>
      <w:r>
        <w:t>6.2. Отнесение организаций образования к одной из 4-х групп по оплате труда руководителей производится по сумме баллов после оценки сложности руководства организацией по следующим показателям:</w:t>
      </w:r>
    </w:p>
    <w:p w:rsidR="009D5CED" w:rsidRDefault="009D5CED">
      <w:pPr>
        <w:pStyle w:val="ConsPlusNormal"/>
        <w:jc w:val="both"/>
      </w:pPr>
      <w:r>
        <w:t xml:space="preserve">(в ред. </w:t>
      </w:r>
      <w:hyperlink r:id="rId191" w:history="1">
        <w:r>
          <w:rPr>
            <w:color w:val="0000FF"/>
          </w:rPr>
          <w:t>постановления</w:t>
        </w:r>
      </w:hyperlink>
      <w:r>
        <w:t xml:space="preserve"> Правительства Белгородской области от 24.03.2014 N 121-пп)</w:t>
      </w:r>
    </w:p>
    <w:p w:rsidR="009D5CED" w:rsidRDefault="009D5CED">
      <w:pPr>
        <w:pStyle w:val="ConsPlusNormal"/>
        <w:jc w:val="both"/>
      </w:pPr>
    </w:p>
    <w:p w:rsidR="009D5CED" w:rsidRDefault="009D5CED">
      <w:pPr>
        <w:pStyle w:val="ConsPlusNormal"/>
        <w:jc w:val="right"/>
        <w:outlineLvl w:val="2"/>
      </w:pPr>
      <w:r>
        <w:t>Таблица 4</w:t>
      </w:r>
    </w:p>
    <w:p w:rsidR="009D5CED" w:rsidRDefault="009D5C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4082"/>
        <w:gridCol w:w="2948"/>
        <w:gridCol w:w="1361"/>
      </w:tblGrid>
      <w:tr w:rsidR="009D5CED">
        <w:tc>
          <w:tcPr>
            <w:tcW w:w="660" w:type="dxa"/>
          </w:tcPr>
          <w:p w:rsidR="009D5CED" w:rsidRDefault="009D5CED">
            <w:pPr>
              <w:pStyle w:val="ConsPlusNormal"/>
              <w:jc w:val="center"/>
            </w:pPr>
            <w:r>
              <w:t>N п/п</w:t>
            </w:r>
          </w:p>
        </w:tc>
        <w:tc>
          <w:tcPr>
            <w:tcW w:w="4082" w:type="dxa"/>
          </w:tcPr>
          <w:p w:rsidR="009D5CED" w:rsidRDefault="009D5CED">
            <w:pPr>
              <w:pStyle w:val="ConsPlusNormal"/>
              <w:jc w:val="center"/>
            </w:pPr>
            <w:r>
              <w:t>Показатели</w:t>
            </w:r>
          </w:p>
        </w:tc>
        <w:tc>
          <w:tcPr>
            <w:tcW w:w="2948" w:type="dxa"/>
          </w:tcPr>
          <w:p w:rsidR="009D5CED" w:rsidRDefault="009D5CED">
            <w:pPr>
              <w:pStyle w:val="ConsPlusNormal"/>
              <w:jc w:val="center"/>
            </w:pPr>
            <w:r>
              <w:t>Условия</w:t>
            </w:r>
          </w:p>
        </w:tc>
        <w:tc>
          <w:tcPr>
            <w:tcW w:w="1361" w:type="dxa"/>
          </w:tcPr>
          <w:p w:rsidR="009D5CED" w:rsidRDefault="009D5CED">
            <w:pPr>
              <w:pStyle w:val="ConsPlusNormal"/>
              <w:jc w:val="center"/>
            </w:pPr>
            <w:r>
              <w:t>Количество баллов</w:t>
            </w:r>
          </w:p>
        </w:tc>
      </w:tr>
      <w:tr w:rsidR="009D5CED">
        <w:tc>
          <w:tcPr>
            <w:tcW w:w="660" w:type="dxa"/>
          </w:tcPr>
          <w:p w:rsidR="009D5CED" w:rsidRDefault="009D5CED">
            <w:pPr>
              <w:pStyle w:val="ConsPlusNormal"/>
              <w:jc w:val="center"/>
            </w:pPr>
            <w:r>
              <w:t>1</w:t>
            </w:r>
          </w:p>
        </w:tc>
        <w:tc>
          <w:tcPr>
            <w:tcW w:w="4082" w:type="dxa"/>
          </w:tcPr>
          <w:p w:rsidR="009D5CED" w:rsidRDefault="009D5CED">
            <w:pPr>
              <w:pStyle w:val="ConsPlusNormal"/>
              <w:jc w:val="center"/>
            </w:pPr>
            <w:r>
              <w:t>2</w:t>
            </w:r>
          </w:p>
        </w:tc>
        <w:tc>
          <w:tcPr>
            <w:tcW w:w="2948" w:type="dxa"/>
          </w:tcPr>
          <w:p w:rsidR="009D5CED" w:rsidRDefault="009D5CED">
            <w:pPr>
              <w:pStyle w:val="ConsPlusNormal"/>
              <w:jc w:val="center"/>
            </w:pPr>
            <w:r>
              <w:t>3</w:t>
            </w:r>
          </w:p>
        </w:tc>
        <w:tc>
          <w:tcPr>
            <w:tcW w:w="1361" w:type="dxa"/>
          </w:tcPr>
          <w:p w:rsidR="009D5CED" w:rsidRDefault="009D5CED">
            <w:pPr>
              <w:pStyle w:val="ConsPlusNormal"/>
              <w:jc w:val="center"/>
            </w:pPr>
            <w:r>
              <w:t>4</w:t>
            </w:r>
          </w:p>
        </w:tc>
      </w:tr>
      <w:tr w:rsidR="009D5CED">
        <w:tblPrEx>
          <w:tblBorders>
            <w:insideH w:val="nil"/>
          </w:tblBorders>
        </w:tblPrEx>
        <w:tc>
          <w:tcPr>
            <w:tcW w:w="9051" w:type="dxa"/>
            <w:gridSpan w:val="4"/>
            <w:tcBorders>
              <w:bottom w:val="nil"/>
            </w:tcBorders>
          </w:tcPr>
          <w:p w:rsidR="009D5CED" w:rsidRDefault="009D5CED">
            <w:pPr>
              <w:pStyle w:val="ConsPlusNormal"/>
              <w:jc w:val="center"/>
              <w:outlineLvl w:val="3"/>
            </w:pPr>
            <w:r>
              <w:t>Образовательные организации</w:t>
            </w:r>
          </w:p>
        </w:tc>
      </w:tr>
      <w:tr w:rsidR="009D5CED">
        <w:tblPrEx>
          <w:tblBorders>
            <w:insideH w:val="nil"/>
          </w:tblBorders>
        </w:tblPrEx>
        <w:tc>
          <w:tcPr>
            <w:tcW w:w="9051" w:type="dxa"/>
            <w:gridSpan w:val="4"/>
            <w:tcBorders>
              <w:top w:val="nil"/>
            </w:tcBorders>
          </w:tcPr>
          <w:p w:rsidR="009D5CED" w:rsidRDefault="009D5CED">
            <w:pPr>
              <w:pStyle w:val="ConsPlusNormal"/>
              <w:jc w:val="center"/>
            </w:pPr>
            <w:r>
              <w:t xml:space="preserve">(в ред. </w:t>
            </w:r>
            <w:hyperlink r:id="rId192" w:history="1">
              <w:r>
                <w:rPr>
                  <w:color w:val="0000FF"/>
                </w:rPr>
                <w:t>постановления</w:t>
              </w:r>
            </w:hyperlink>
            <w:r>
              <w:t xml:space="preserve"> Правительства Белгородской области от 24.03.2014 N 121-пп)</w:t>
            </w:r>
          </w:p>
        </w:tc>
      </w:tr>
      <w:tr w:rsidR="009D5CED">
        <w:tblPrEx>
          <w:tblBorders>
            <w:insideH w:val="nil"/>
          </w:tblBorders>
        </w:tblPrEx>
        <w:tc>
          <w:tcPr>
            <w:tcW w:w="660" w:type="dxa"/>
            <w:tcBorders>
              <w:bottom w:val="nil"/>
            </w:tcBorders>
          </w:tcPr>
          <w:p w:rsidR="009D5CED" w:rsidRDefault="009D5CED">
            <w:pPr>
              <w:pStyle w:val="ConsPlusNormal"/>
              <w:jc w:val="center"/>
            </w:pPr>
            <w:r>
              <w:t>1.</w:t>
            </w:r>
          </w:p>
        </w:tc>
        <w:tc>
          <w:tcPr>
            <w:tcW w:w="4082" w:type="dxa"/>
            <w:tcBorders>
              <w:bottom w:val="nil"/>
            </w:tcBorders>
          </w:tcPr>
          <w:p w:rsidR="009D5CED" w:rsidRDefault="009D5CED">
            <w:pPr>
              <w:pStyle w:val="ConsPlusNormal"/>
              <w:jc w:val="both"/>
            </w:pPr>
            <w:r>
              <w:t>Количество обучающихся (воспитанников) в образовательных организациях</w:t>
            </w:r>
          </w:p>
        </w:tc>
        <w:tc>
          <w:tcPr>
            <w:tcW w:w="2948" w:type="dxa"/>
            <w:tcBorders>
              <w:bottom w:val="nil"/>
            </w:tcBorders>
          </w:tcPr>
          <w:p w:rsidR="009D5CED" w:rsidRDefault="009D5CED">
            <w:pPr>
              <w:pStyle w:val="ConsPlusNormal"/>
            </w:pPr>
            <w:r>
              <w:t>за каждого обучающегося (воспитанника)</w:t>
            </w:r>
          </w:p>
        </w:tc>
        <w:tc>
          <w:tcPr>
            <w:tcW w:w="1361" w:type="dxa"/>
            <w:tcBorders>
              <w:bottom w:val="nil"/>
            </w:tcBorders>
          </w:tcPr>
          <w:p w:rsidR="009D5CED" w:rsidRDefault="009D5CED">
            <w:pPr>
              <w:pStyle w:val="ConsPlusNormal"/>
              <w:jc w:val="right"/>
            </w:pPr>
            <w:r>
              <w:t>0,3</w:t>
            </w:r>
          </w:p>
        </w:tc>
      </w:tr>
      <w:tr w:rsidR="009D5CED">
        <w:tblPrEx>
          <w:tblBorders>
            <w:insideH w:val="nil"/>
          </w:tblBorders>
        </w:tblPrEx>
        <w:tc>
          <w:tcPr>
            <w:tcW w:w="9051" w:type="dxa"/>
            <w:gridSpan w:val="4"/>
            <w:tcBorders>
              <w:top w:val="nil"/>
            </w:tcBorders>
          </w:tcPr>
          <w:p w:rsidR="009D5CED" w:rsidRDefault="009D5CED">
            <w:pPr>
              <w:pStyle w:val="ConsPlusNormal"/>
              <w:jc w:val="both"/>
            </w:pPr>
            <w:r>
              <w:t xml:space="preserve">(в ред. </w:t>
            </w:r>
            <w:hyperlink r:id="rId193" w:history="1">
              <w:r>
                <w:rPr>
                  <w:color w:val="0000FF"/>
                </w:rPr>
                <w:t>постановления</w:t>
              </w:r>
            </w:hyperlink>
            <w:r>
              <w:t xml:space="preserve"> Правительства Белгородской области от 24.03.2014 N 121-пп)</w:t>
            </w:r>
          </w:p>
        </w:tc>
      </w:tr>
      <w:tr w:rsidR="009D5CED">
        <w:tblPrEx>
          <w:tblBorders>
            <w:insideH w:val="nil"/>
          </w:tblBorders>
        </w:tblPrEx>
        <w:tc>
          <w:tcPr>
            <w:tcW w:w="660" w:type="dxa"/>
            <w:tcBorders>
              <w:bottom w:val="nil"/>
            </w:tcBorders>
          </w:tcPr>
          <w:p w:rsidR="009D5CED" w:rsidRDefault="009D5CED">
            <w:pPr>
              <w:pStyle w:val="ConsPlusNormal"/>
              <w:jc w:val="center"/>
            </w:pPr>
            <w:r>
              <w:t>2.</w:t>
            </w:r>
          </w:p>
        </w:tc>
        <w:tc>
          <w:tcPr>
            <w:tcW w:w="4082" w:type="dxa"/>
            <w:tcBorders>
              <w:bottom w:val="nil"/>
            </w:tcBorders>
          </w:tcPr>
          <w:p w:rsidR="009D5CED" w:rsidRDefault="009D5CED">
            <w:pPr>
              <w:pStyle w:val="ConsPlusNormal"/>
              <w:jc w:val="both"/>
            </w:pPr>
            <w:r>
              <w:t xml:space="preserve">Количество обучающихся в общеобразовательных музыкальных, художественных школах и школах </w:t>
            </w:r>
            <w:r>
              <w:lastRenderedPageBreak/>
              <w:t>искусств, организациях профессионального образования культуры и искусства</w:t>
            </w:r>
          </w:p>
        </w:tc>
        <w:tc>
          <w:tcPr>
            <w:tcW w:w="2948" w:type="dxa"/>
            <w:tcBorders>
              <w:bottom w:val="nil"/>
            </w:tcBorders>
          </w:tcPr>
          <w:p w:rsidR="009D5CED" w:rsidRDefault="009D5CED">
            <w:pPr>
              <w:pStyle w:val="ConsPlusNormal"/>
            </w:pPr>
            <w:r>
              <w:lastRenderedPageBreak/>
              <w:t>за каждого обучающегося (воспитанника)</w:t>
            </w:r>
          </w:p>
        </w:tc>
        <w:tc>
          <w:tcPr>
            <w:tcW w:w="1361" w:type="dxa"/>
            <w:tcBorders>
              <w:bottom w:val="nil"/>
            </w:tcBorders>
          </w:tcPr>
          <w:p w:rsidR="009D5CED" w:rsidRDefault="009D5CED">
            <w:pPr>
              <w:pStyle w:val="ConsPlusNormal"/>
              <w:jc w:val="right"/>
            </w:pPr>
            <w:r>
              <w:t>0,5</w:t>
            </w:r>
          </w:p>
        </w:tc>
      </w:tr>
      <w:tr w:rsidR="009D5CED">
        <w:tblPrEx>
          <w:tblBorders>
            <w:insideH w:val="nil"/>
          </w:tblBorders>
        </w:tblPrEx>
        <w:tc>
          <w:tcPr>
            <w:tcW w:w="9051" w:type="dxa"/>
            <w:gridSpan w:val="4"/>
            <w:tcBorders>
              <w:top w:val="nil"/>
            </w:tcBorders>
          </w:tcPr>
          <w:p w:rsidR="009D5CED" w:rsidRDefault="009D5CED">
            <w:pPr>
              <w:pStyle w:val="ConsPlusNormal"/>
              <w:jc w:val="both"/>
            </w:pPr>
            <w:r>
              <w:lastRenderedPageBreak/>
              <w:t xml:space="preserve">(в ред. постановлений Правительства Белгородской области от 24.03.2014 </w:t>
            </w:r>
            <w:hyperlink r:id="rId194" w:history="1">
              <w:r>
                <w:rPr>
                  <w:color w:val="0000FF"/>
                </w:rPr>
                <w:t>N 121-пп</w:t>
              </w:r>
            </w:hyperlink>
            <w:r>
              <w:t xml:space="preserve">, от 12.10.2015 </w:t>
            </w:r>
            <w:hyperlink r:id="rId195" w:history="1">
              <w:r>
                <w:rPr>
                  <w:color w:val="0000FF"/>
                </w:rPr>
                <w:t>N 369-пп</w:t>
              </w:r>
            </w:hyperlink>
            <w:r>
              <w:t>)</w:t>
            </w:r>
          </w:p>
        </w:tc>
      </w:tr>
      <w:tr w:rsidR="009D5CED">
        <w:tblPrEx>
          <w:tblBorders>
            <w:insideH w:val="nil"/>
          </w:tblBorders>
        </w:tblPrEx>
        <w:tc>
          <w:tcPr>
            <w:tcW w:w="660" w:type="dxa"/>
            <w:tcBorders>
              <w:bottom w:val="nil"/>
            </w:tcBorders>
          </w:tcPr>
          <w:p w:rsidR="009D5CED" w:rsidRDefault="009D5CED">
            <w:pPr>
              <w:pStyle w:val="ConsPlusNormal"/>
              <w:jc w:val="center"/>
            </w:pPr>
            <w:r>
              <w:t>3.</w:t>
            </w:r>
          </w:p>
        </w:tc>
        <w:tc>
          <w:tcPr>
            <w:tcW w:w="4082" w:type="dxa"/>
            <w:tcBorders>
              <w:bottom w:val="nil"/>
            </w:tcBorders>
          </w:tcPr>
          <w:p w:rsidR="009D5CED" w:rsidRDefault="009D5CED">
            <w:pPr>
              <w:pStyle w:val="ConsPlusNormal"/>
              <w:jc w:val="both"/>
            </w:pPr>
            <w:r>
              <w:t>Количество групп в дошкольных организациях</w:t>
            </w:r>
          </w:p>
        </w:tc>
        <w:tc>
          <w:tcPr>
            <w:tcW w:w="2948" w:type="dxa"/>
            <w:tcBorders>
              <w:bottom w:val="nil"/>
            </w:tcBorders>
          </w:tcPr>
          <w:p w:rsidR="009D5CED" w:rsidRDefault="009D5CED">
            <w:pPr>
              <w:pStyle w:val="ConsPlusNormal"/>
            </w:pPr>
            <w:r>
              <w:t>за 1 группу</w:t>
            </w:r>
          </w:p>
        </w:tc>
        <w:tc>
          <w:tcPr>
            <w:tcW w:w="1361" w:type="dxa"/>
            <w:tcBorders>
              <w:bottom w:val="nil"/>
            </w:tcBorders>
          </w:tcPr>
          <w:p w:rsidR="009D5CED" w:rsidRDefault="009D5CED">
            <w:pPr>
              <w:pStyle w:val="ConsPlusNormal"/>
              <w:jc w:val="right"/>
            </w:pPr>
            <w:r>
              <w:t>10</w:t>
            </w:r>
          </w:p>
        </w:tc>
      </w:tr>
      <w:tr w:rsidR="009D5CED">
        <w:tblPrEx>
          <w:tblBorders>
            <w:insideH w:val="nil"/>
          </w:tblBorders>
        </w:tblPrEx>
        <w:tc>
          <w:tcPr>
            <w:tcW w:w="9051" w:type="dxa"/>
            <w:gridSpan w:val="4"/>
            <w:tcBorders>
              <w:top w:val="nil"/>
            </w:tcBorders>
          </w:tcPr>
          <w:p w:rsidR="009D5CED" w:rsidRDefault="009D5CED">
            <w:pPr>
              <w:pStyle w:val="ConsPlusNormal"/>
              <w:jc w:val="both"/>
            </w:pPr>
            <w:r>
              <w:t xml:space="preserve">(в ред. </w:t>
            </w:r>
            <w:hyperlink r:id="rId196" w:history="1">
              <w:r>
                <w:rPr>
                  <w:color w:val="0000FF"/>
                </w:rPr>
                <w:t>постановления</w:t>
              </w:r>
            </w:hyperlink>
            <w:r>
              <w:t xml:space="preserve"> Правительства Белгородской области от 24.03.2014 N 121-пп)</w:t>
            </w:r>
          </w:p>
        </w:tc>
      </w:tr>
      <w:tr w:rsidR="009D5CED">
        <w:tblPrEx>
          <w:tblBorders>
            <w:insideH w:val="nil"/>
          </w:tblBorders>
        </w:tblPrEx>
        <w:tc>
          <w:tcPr>
            <w:tcW w:w="660" w:type="dxa"/>
            <w:tcBorders>
              <w:bottom w:val="nil"/>
            </w:tcBorders>
          </w:tcPr>
          <w:p w:rsidR="009D5CED" w:rsidRDefault="009D5CED">
            <w:pPr>
              <w:pStyle w:val="ConsPlusNormal"/>
              <w:jc w:val="center"/>
            </w:pPr>
            <w:r>
              <w:t>4.</w:t>
            </w:r>
          </w:p>
        </w:tc>
        <w:tc>
          <w:tcPr>
            <w:tcW w:w="4082" w:type="dxa"/>
            <w:tcBorders>
              <w:bottom w:val="nil"/>
            </w:tcBorders>
          </w:tcPr>
          <w:p w:rsidR="009D5CED" w:rsidRDefault="009D5CED">
            <w:pPr>
              <w:pStyle w:val="ConsPlusNormal"/>
              <w:jc w:val="both"/>
            </w:pPr>
            <w:r>
              <w:t>Количество обучающихся в организациях дополнительного образования:</w:t>
            </w:r>
          </w:p>
        </w:tc>
        <w:tc>
          <w:tcPr>
            <w:tcW w:w="2948" w:type="dxa"/>
            <w:tcBorders>
              <w:bottom w:val="nil"/>
            </w:tcBorders>
          </w:tcPr>
          <w:p w:rsidR="009D5CED" w:rsidRDefault="009D5CED">
            <w:pPr>
              <w:pStyle w:val="ConsPlusNormal"/>
            </w:pPr>
          </w:p>
        </w:tc>
        <w:tc>
          <w:tcPr>
            <w:tcW w:w="1361" w:type="dxa"/>
            <w:tcBorders>
              <w:bottom w:val="nil"/>
            </w:tcBorders>
          </w:tcPr>
          <w:p w:rsidR="009D5CED" w:rsidRDefault="009D5CED">
            <w:pPr>
              <w:pStyle w:val="ConsPlusNormal"/>
            </w:pPr>
          </w:p>
        </w:tc>
      </w:tr>
      <w:tr w:rsidR="009D5CED">
        <w:tblPrEx>
          <w:tblBorders>
            <w:insideH w:val="nil"/>
          </w:tblBorders>
        </w:tblPrEx>
        <w:tc>
          <w:tcPr>
            <w:tcW w:w="9051" w:type="dxa"/>
            <w:gridSpan w:val="4"/>
            <w:tcBorders>
              <w:top w:val="nil"/>
            </w:tcBorders>
          </w:tcPr>
          <w:p w:rsidR="009D5CED" w:rsidRDefault="009D5CED">
            <w:pPr>
              <w:pStyle w:val="ConsPlusNormal"/>
              <w:jc w:val="both"/>
            </w:pPr>
            <w:r>
              <w:t xml:space="preserve">(в ред. постановлений Правительства Белгородской области от 24.03.2014 </w:t>
            </w:r>
            <w:hyperlink r:id="rId197" w:history="1">
              <w:r>
                <w:rPr>
                  <w:color w:val="0000FF"/>
                </w:rPr>
                <w:t>N 121-пп</w:t>
              </w:r>
            </w:hyperlink>
            <w:r>
              <w:t xml:space="preserve">, от 12.10.2015 </w:t>
            </w:r>
            <w:hyperlink r:id="rId198" w:history="1">
              <w:r>
                <w:rPr>
                  <w:color w:val="0000FF"/>
                </w:rPr>
                <w:t>N 369-пп</w:t>
              </w:r>
            </w:hyperlink>
            <w:r>
              <w:t>)</w:t>
            </w:r>
          </w:p>
        </w:tc>
      </w:tr>
      <w:tr w:rsidR="009D5CED">
        <w:tc>
          <w:tcPr>
            <w:tcW w:w="660" w:type="dxa"/>
          </w:tcPr>
          <w:p w:rsidR="009D5CED" w:rsidRDefault="009D5CED">
            <w:pPr>
              <w:pStyle w:val="ConsPlusNormal"/>
              <w:jc w:val="center"/>
            </w:pPr>
          </w:p>
        </w:tc>
        <w:tc>
          <w:tcPr>
            <w:tcW w:w="4082" w:type="dxa"/>
          </w:tcPr>
          <w:p w:rsidR="009D5CED" w:rsidRDefault="009D5CED">
            <w:pPr>
              <w:pStyle w:val="ConsPlusNormal"/>
              <w:jc w:val="both"/>
            </w:pPr>
            <w:r>
              <w:t>в многопрофильных</w:t>
            </w:r>
          </w:p>
        </w:tc>
        <w:tc>
          <w:tcPr>
            <w:tcW w:w="2948" w:type="dxa"/>
          </w:tcPr>
          <w:p w:rsidR="009D5CED" w:rsidRDefault="009D5CED">
            <w:pPr>
              <w:pStyle w:val="ConsPlusNormal"/>
            </w:pPr>
            <w:r>
              <w:t>за каждого обучающегося</w:t>
            </w:r>
          </w:p>
        </w:tc>
        <w:tc>
          <w:tcPr>
            <w:tcW w:w="1361" w:type="dxa"/>
          </w:tcPr>
          <w:p w:rsidR="009D5CED" w:rsidRDefault="009D5CED">
            <w:pPr>
              <w:pStyle w:val="ConsPlusNormal"/>
              <w:jc w:val="right"/>
            </w:pPr>
            <w:r>
              <w:t>0,3</w:t>
            </w:r>
          </w:p>
        </w:tc>
      </w:tr>
      <w:tr w:rsidR="009D5CED">
        <w:tblPrEx>
          <w:tblBorders>
            <w:insideH w:val="nil"/>
          </w:tblBorders>
        </w:tblPrEx>
        <w:tc>
          <w:tcPr>
            <w:tcW w:w="660" w:type="dxa"/>
            <w:tcBorders>
              <w:bottom w:val="nil"/>
            </w:tcBorders>
          </w:tcPr>
          <w:p w:rsidR="009D5CED" w:rsidRDefault="009D5CED">
            <w:pPr>
              <w:pStyle w:val="ConsPlusNormal"/>
              <w:jc w:val="center"/>
            </w:pPr>
          </w:p>
        </w:tc>
        <w:tc>
          <w:tcPr>
            <w:tcW w:w="4082" w:type="dxa"/>
            <w:tcBorders>
              <w:bottom w:val="nil"/>
            </w:tcBorders>
          </w:tcPr>
          <w:p w:rsidR="009D5CED" w:rsidRDefault="009D5CED">
            <w:pPr>
              <w:pStyle w:val="ConsPlusNormal"/>
              <w:jc w:val="both"/>
            </w:pPr>
            <w:r>
              <w:t>в однопрофильных: клубах (центрах, станциях, базах) юных: моряков, речников, пограничников, авиаторов, космонавтов, туристов, техников, натуралистов и других; организациях дополнительного образования спортивной направленности</w:t>
            </w:r>
          </w:p>
        </w:tc>
        <w:tc>
          <w:tcPr>
            <w:tcW w:w="2948" w:type="dxa"/>
            <w:tcBorders>
              <w:bottom w:val="nil"/>
            </w:tcBorders>
          </w:tcPr>
          <w:p w:rsidR="009D5CED" w:rsidRDefault="009D5CED">
            <w:pPr>
              <w:pStyle w:val="ConsPlusNormal"/>
            </w:pPr>
            <w:r>
              <w:t>за каждого обучающегося (воспитанника)</w:t>
            </w:r>
          </w:p>
        </w:tc>
        <w:tc>
          <w:tcPr>
            <w:tcW w:w="1361" w:type="dxa"/>
            <w:tcBorders>
              <w:bottom w:val="nil"/>
            </w:tcBorders>
          </w:tcPr>
          <w:p w:rsidR="009D5CED" w:rsidRDefault="009D5CED">
            <w:pPr>
              <w:pStyle w:val="ConsPlusNormal"/>
              <w:jc w:val="right"/>
            </w:pPr>
            <w:r>
              <w:t>0,5</w:t>
            </w:r>
          </w:p>
        </w:tc>
      </w:tr>
      <w:tr w:rsidR="009D5CED">
        <w:tblPrEx>
          <w:tblBorders>
            <w:insideH w:val="nil"/>
          </w:tblBorders>
        </w:tblPrEx>
        <w:tc>
          <w:tcPr>
            <w:tcW w:w="9051" w:type="dxa"/>
            <w:gridSpan w:val="4"/>
            <w:tcBorders>
              <w:top w:val="nil"/>
            </w:tcBorders>
          </w:tcPr>
          <w:p w:rsidR="009D5CED" w:rsidRDefault="009D5CED">
            <w:pPr>
              <w:pStyle w:val="ConsPlusNormal"/>
              <w:jc w:val="both"/>
            </w:pPr>
            <w:r>
              <w:t xml:space="preserve">(в ред. постановлений Правительства Белгородской области от 24.03.2014 </w:t>
            </w:r>
            <w:hyperlink r:id="rId199" w:history="1">
              <w:r>
                <w:rPr>
                  <w:color w:val="0000FF"/>
                </w:rPr>
                <w:t>N 121-пп</w:t>
              </w:r>
            </w:hyperlink>
            <w:r>
              <w:t xml:space="preserve">, от 12.10.2015 </w:t>
            </w:r>
            <w:hyperlink r:id="rId200" w:history="1">
              <w:r>
                <w:rPr>
                  <w:color w:val="0000FF"/>
                </w:rPr>
                <w:t>N 369-пп</w:t>
              </w:r>
            </w:hyperlink>
            <w:r>
              <w:t>)</w:t>
            </w:r>
          </w:p>
        </w:tc>
      </w:tr>
      <w:tr w:rsidR="009D5CED">
        <w:tblPrEx>
          <w:tblBorders>
            <w:insideH w:val="nil"/>
          </w:tblBorders>
        </w:tblPrEx>
        <w:tc>
          <w:tcPr>
            <w:tcW w:w="660" w:type="dxa"/>
            <w:tcBorders>
              <w:bottom w:val="nil"/>
            </w:tcBorders>
          </w:tcPr>
          <w:p w:rsidR="009D5CED" w:rsidRDefault="009D5CED">
            <w:pPr>
              <w:pStyle w:val="ConsPlusNormal"/>
              <w:jc w:val="center"/>
            </w:pPr>
            <w:r>
              <w:t>5.</w:t>
            </w:r>
          </w:p>
        </w:tc>
        <w:tc>
          <w:tcPr>
            <w:tcW w:w="4082" w:type="dxa"/>
            <w:tcBorders>
              <w:bottom w:val="nil"/>
            </w:tcBorders>
          </w:tcPr>
          <w:p w:rsidR="009D5CED" w:rsidRDefault="009D5CED">
            <w:pPr>
              <w:pStyle w:val="ConsPlusNormal"/>
              <w:jc w:val="both"/>
            </w:pPr>
            <w:r>
              <w:t>Превышение плановой (проектной) наполняемости (по классам (группам) или по количеству обучающихся) в общеобразовательных учреждениях и организациях профессионального образования</w:t>
            </w:r>
          </w:p>
        </w:tc>
        <w:tc>
          <w:tcPr>
            <w:tcW w:w="2948" w:type="dxa"/>
            <w:tcBorders>
              <w:bottom w:val="nil"/>
            </w:tcBorders>
          </w:tcPr>
          <w:p w:rsidR="009D5CED" w:rsidRDefault="009D5CED">
            <w:pPr>
              <w:pStyle w:val="ConsPlusNormal"/>
            </w:pPr>
            <w:r>
              <w:t>за каждые 50 человек или каждые 2 класса (группы)</w:t>
            </w:r>
          </w:p>
        </w:tc>
        <w:tc>
          <w:tcPr>
            <w:tcW w:w="1361" w:type="dxa"/>
            <w:tcBorders>
              <w:bottom w:val="nil"/>
            </w:tcBorders>
          </w:tcPr>
          <w:p w:rsidR="009D5CED" w:rsidRDefault="009D5CED">
            <w:pPr>
              <w:pStyle w:val="ConsPlusNormal"/>
              <w:jc w:val="right"/>
            </w:pPr>
            <w:r>
              <w:t>15</w:t>
            </w:r>
          </w:p>
        </w:tc>
      </w:tr>
      <w:tr w:rsidR="009D5CED">
        <w:tblPrEx>
          <w:tblBorders>
            <w:insideH w:val="nil"/>
          </w:tblBorders>
        </w:tblPrEx>
        <w:tc>
          <w:tcPr>
            <w:tcW w:w="9051" w:type="dxa"/>
            <w:gridSpan w:val="4"/>
            <w:tcBorders>
              <w:top w:val="nil"/>
            </w:tcBorders>
          </w:tcPr>
          <w:p w:rsidR="009D5CED" w:rsidRDefault="009D5CED">
            <w:pPr>
              <w:pStyle w:val="ConsPlusNormal"/>
              <w:jc w:val="both"/>
            </w:pPr>
            <w:r>
              <w:t xml:space="preserve">(в ред. постановлений Правительства Белгородской области от 24.03.2014 </w:t>
            </w:r>
            <w:hyperlink r:id="rId201" w:history="1">
              <w:r>
                <w:rPr>
                  <w:color w:val="0000FF"/>
                </w:rPr>
                <w:t>N 121-пп</w:t>
              </w:r>
            </w:hyperlink>
            <w:r>
              <w:t xml:space="preserve">, от 12.10.2015 </w:t>
            </w:r>
            <w:hyperlink r:id="rId202" w:history="1">
              <w:r>
                <w:rPr>
                  <w:color w:val="0000FF"/>
                </w:rPr>
                <w:t>N 369-пп</w:t>
              </w:r>
            </w:hyperlink>
            <w:r>
              <w:t>)</w:t>
            </w:r>
          </w:p>
        </w:tc>
      </w:tr>
      <w:tr w:rsidR="009D5CED">
        <w:tc>
          <w:tcPr>
            <w:tcW w:w="660" w:type="dxa"/>
            <w:vMerge w:val="restart"/>
            <w:tcBorders>
              <w:bottom w:val="nil"/>
            </w:tcBorders>
          </w:tcPr>
          <w:p w:rsidR="009D5CED" w:rsidRDefault="009D5CED">
            <w:pPr>
              <w:pStyle w:val="ConsPlusNormal"/>
              <w:jc w:val="center"/>
            </w:pPr>
            <w:r>
              <w:t>6.</w:t>
            </w:r>
          </w:p>
        </w:tc>
        <w:tc>
          <w:tcPr>
            <w:tcW w:w="4082" w:type="dxa"/>
            <w:vMerge w:val="restart"/>
            <w:tcBorders>
              <w:bottom w:val="nil"/>
            </w:tcBorders>
          </w:tcPr>
          <w:p w:rsidR="009D5CED" w:rsidRDefault="009D5CED">
            <w:pPr>
              <w:pStyle w:val="ConsPlusNormal"/>
              <w:jc w:val="both"/>
            </w:pPr>
            <w:r>
              <w:t>Количество работников в образовательной организации</w:t>
            </w:r>
          </w:p>
        </w:tc>
        <w:tc>
          <w:tcPr>
            <w:tcW w:w="2948" w:type="dxa"/>
            <w:tcBorders>
              <w:bottom w:val="nil"/>
            </w:tcBorders>
          </w:tcPr>
          <w:p w:rsidR="009D5CED" w:rsidRDefault="009D5CED">
            <w:pPr>
              <w:pStyle w:val="ConsPlusNormal"/>
            </w:pPr>
            <w:r>
              <w:t>за каждого работника дополнительно за каждого работника, имеющего:</w:t>
            </w:r>
          </w:p>
        </w:tc>
        <w:tc>
          <w:tcPr>
            <w:tcW w:w="1361" w:type="dxa"/>
            <w:tcBorders>
              <w:bottom w:val="nil"/>
            </w:tcBorders>
          </w:tcPr>
          <w:p w:rsidR="009D5CED" w:rsidRDefault="009D5CED">
            <w:pPr>
              <w:pStyle w:val="ConsPlusNormal"/>
              <w:jc w:val="right"/>
            </w:pPr>
            <w:r>
              <w:t>1</w:t>
            </w:r>
          </w:p>
        </w:tc>
      </w:tr>
      <w:tr w:rsidR="009D5CED">
        <w:tblPrEx>
          <w:tblBorders>
            <w:insideH w:val="nil"/>
          </w:tblBorders>
        </w:tblPrEx>
        <w:tc>
          <w:tcPr>
            <w:tcW w:w="660" w:type="dxa"/>
            <w:vMerge/>
            <w:tcBorders>
              <w:bottom w:val="nil"/>
            </w:tcBorders>
          </w:tcPr>
          <w:p w:rsidR="009D5CED" w:rsidRDefault="009D5CED"/>
        </w:tc>
        <w:tc>
          <w:tcPr>
            <w:tcW w:w="4082" w:type="dxa"/>
            <w:vMerge/>
            <w:tcBorders>
              <w:bottom w:val="nil"/>
            </w:tcBorders>
          </w:tcPr>
          <w:p w:rsidR="009D5CED" w:rsidRDefault="009D5CED"/>
        </w:tc>
        <w:tc>
          <w:tcPr>
            <w:tcW w:w="2948" w:type="dxa"/>
            <w:tcBorders>
              <w:top w:val="nil"/>
              <w:bottom w:val="nil"/>
            </w:tcBorders>
          </w:tcPr>
          <w:p w:rsidR="009D5CED" w:rsidRDefault="009D5CED">
            <w:pPr>
              <w:pStyle w:val="ConsPlusNormal"/>
            </w:pPr>
            <w:r>
              <w:t>1 квалификационную категорию</w:t>
            </w:r>
          </w:p>
        </w:tc>
        <w:tc>
          <w:tcPr>
            <w:tcW w:w="1361" w:type="dxa"/>
            <w:tcBorders>
              <w:top w:val="nil"/>
              <w:bottom w:val="nil"/>
            </w:tcBorders>
          </w:tcPr>
          <w:p w:rsidR="009D5CED" w:rsidRDefault="009D5CED">
            <w:pPr>
              <w:pStyle w:val="ConsPlusNormal"/>
              <w:jc w:val="right"/>
            </w:pPr>
            <w:r>
              <w:t>0,5</w:t>
            </w:r>
          </w:p>
        </w:tc>
      </w:tr>
      <w:tr w:rsidR="009D5CED">
        <w:tblPrEx>
          <w:tblBorders>
            <w:insideH w:val="nil"/>
          </w:tblBorders>
        </w:tblPrEx>
        <w:tc>
          <w:tcPr>
            <w:tcW w:w="660" w:type="dxa"/>
            <w:vMerge/>
            <w:tcBorders>
              <w:bottom w:val="nil"/>
            </w:tcBorders>
          </w:tcPr>
          <w:p w:rsidR="009D5CED" w:rsidRDefault="009D5CED"/>
        </w:tc>
        <w:tc>
          <w:tcPr>
            <w:tcW w:w="4082" w:type="dxa"/>
            <w:vMerge/>
            <w:tcBorders>
              <w:bottom w:val="nil"/>
            </w:tcBorders>
          </w:tcPr>
          <w:p w:rsidR="009D5CED" w:rsidRDefault="009D5CED"/>
        </w:tc>
        <w:tc>
          <w:tcPr>
            <w:tcW w:w="2948" w:type="dxa"/>
            <w:tcBorders>
              <w:top w:val="nil"/>
              <w:bottom w:val="nil"/>
            </w:tcBorders>
          </w:tcPr>
          <w:p w:rsidR="009D5CED" w:rsidRDefault="009D5CED">
            <w:pPr>
              <w:pStyle w:val="ConsPlusNormal"/>
            </w:pPr>
            <w:r>
              <w:t>высшую квалификационную категорию</w:t>
            </w:r>
          </w:p>
        </w:tc>
        <w:tc>
          <w:tcPr>
            <w:tcW w:w="1361" w:type="dxa"/>
            <w:tcBorders>
              <w:top w:val="nil"/>
              <w:bottom w:val="nil"/>
            </w:tcBorders>
          </w:tcPr>
          <w:p w:rsidR="009D5CED" w:rsidRDefault="009D5CED">
            <w:pPr>
              <w:pStyle w:val="ConsPlusNormal"/>
              <w:jc w:val="right"/>
            </w:pPr>
            <w:r>
              <w:t>1</w:t>
            </w:r>
          </w:p>
        </w:tc>
      </w:tr>
      <w:tr w:rsidR="009D5CED">
        <w:tblPrEx>
          <w:tblBorders>
            <w:insideH w:val="nil"/>
          </w:tblBorders>
        </w:tblPrEx>
        <w:tc>
          <w:tcPr>
            <w:tcW w:w="9051" w:type="dxa"/>
            <w:gridSpan w:val="4"/>
            <w:tcBorders>
              <w:top w:val="nil"/>
            </w:tcBorders>
          </w:tcPr>
          <w:p w:rsidR="009D5CED" w:rsidRDefault="009D5CED">
            <w:pPr>
              <w:pStyle w:val="ConsPlusNormal"/>
              <w:jc w:val="both"/>
            </w:pPr>
            <w:r>
              <w:t xml:space="preserve">(в ред. </w:t>
            </w:r>
            <w:hyperlink r:id="rId203" w:history="1">
              <w:r>
                <w:rPr>
                  <w:color w:val="0000FF"/>
                </w:rPr>
                <w:t>постановления</w:t>
              </w:r>
            </w:hyperlink>
            <w:r>
              <w:t xml:space="preserve"> Правительства Белгородской области от 24.03.2014 N 121-пп)</w:t>
            </w:r>
          </w:p>
        </w:tc>
      </w:tr>
      <w:tr w:rsidR="009D5CED">
        <w:tc>
          <w:tcPr>
            <w:tcW w:w="660" w:type="dxa"/>
          </w:tcPr>
          <w:p w:rsidR="009D5CED" w:rsidRDefault="009D5CED">
            <w:pPr>
              <w:pStyle w:val="ConsPlusNormal"/>
              <w:jc w:val="center"/>
            </w:pPr>
            <w:bookmarkStart w:id="5" w:name="P615"/>
            <w:bookmarkEnd w:id="5"/>
            <w:r>
              <w:t>7.</w:t>
            </w:r>
          </w:p>
        </w:tc>
        <w:tc>
          <w:tcPr>
            <w:tcW w:w="4082" w:type="dxa"/>
          </w:tcPr>
          <w:p w:rsidR="009D5CED" w:rsidRDefault="009D5CED">
            <w:pPr>
              <w:pStyle w:val="ConsPlusNormal"/>
              <w:jc w:val="both"/>
            </w:pPr>
            <w:r>
              <w:t>Наличие групп продленного дня</w:t>
            </w:r>
          </w:p>
        </w:tc>
        <w:tc>
          <w:tcPr>
            <w:tcW w:w="2948" w:type="dxa"/>
          </w:tcPr>
          <w:p w:rsidR="009D5CED" w:rsidRDefault="009D5CED">
            <w:pPr>
              <w:pStyle w:val="ConsPlusNormal"/>
            </w:pPr>
          </w:p>
        </w:tc>
        <w:tc>
          <w:tcPr>
            <w:tcW w:w="1361" w:type="dxa"/>
          </w:tcPr>
          <w:p w:rsidR="009D5CED" w:rsidRDefault="009D5CED">
            <w:pPr>
              <w:pStyle w:val="ConsPlusNormal"/>
              <w:jc w:val="right"/>
            </w:pPr>
            <w:r>
              <w:t>до 20</w:t>
            </w:r>
          </w:p>
        </w:tc>
      </w:tr>
      <w:tr w:rsidR="009D5CED">
        <w:tc>
          <w:tcPr>
            <w:tcW w:w="660" w:type="dxa"/>
            <w:vMerge w:val="restart"/>
            <w:tcBorders>
              <w:bottom w:val="nil"/>
            </w:tcBorders>
          </w:tcPr>
          <w:p w:rsidR="009D5CED" w:rsidRDefault="009D5CED">
            <w:pPr>
              <w:pStyle w:val="ConsPlusNormal"/>
              <w:jc w:val="center"/>
            </w:pPr>
            <w:bookmarkStart w:id="6" w:name="P619"/>
            <w:bookmarkEnd w:id="6"/>
            <w:r>
              <w:t>8.</w:t>
            </w:r>
          </w:p>
        </w:tc>
        <w:tc>
          <w:tcPr>
            <w:tcW w:w="4082" w:type="dxa"/>
            <w:vMerge w:val="restart"/>
            <w:tcBorders>
              <w:bottom w:val="nil"/>
            </w:tcBorders>
          </w:tcPr>
          <w:p w:rsidR="009D5CED" w:rsidRDefault="009D5CED">
            <w:pPr>
              <w:pStyle w:val="ConsPlusNormal"/>
              <w:jc w:val="both"/>
            </w:pPr>
            <w:r>
              <w:t xml:space="preserve">Круглосуточное пребывание обучающихся (воспитанников) в </w:t>
            </w:r>
            <w:r>
              <w:lastRenderedPageBreak/>
              <w:t>дошкольных и других образовательных организациях</w:t>
            </w:r>
          </w:p>
        </w:tc>
        <w:tc>
          <w:tcPr>
            <w:tcW w:w="2948" w:type="dxa"/>
          </w:tcPr>
          <w:p w:rsidR="009D5CED" w:rsidRDefault="009D5CED">
            <w:pPr>
              <w:pStyle w:val="ConsPlusNormal"/>
            </w:pPr>
            <w:r>
              <w:lastRenderedPageBreak/>
              <w:t xml:space="preserve">за наличие до 4-х групп с круглосуточным </w:t>
            </w:r>
            <w:r>
              <w:lastRenderedPageBreak/>
              <w:t>пребыванием воспитанников</w:t>
            </w:r>
          </w:p>
        </w:tc>
        <w:tc>
          <w:tcPr>
            <w:tcW w:w="1361" w:type="dxa"/>
          </w:tcPr>
          <w:p w:rsidR="009D5CED" w:rsidRDefault="009D5CED">
            <w:pPr>
              <w:pStyle w:val="ConsPlusNormal"/>
              <w:jc w:val="right"/>
            </w:pPr>
            <w:r>
              <w:lastRenderedPageBreak/>
              <w:t>10</w:t>
            </w:r>
          </w:p>
        </w:tc>
      </w:tr>
      <w:tr w:rsidR="009D5CED">
        <w:tblPrEx>
          <w:tblBorders>
            <w:insideH w:val="nil"/>
          </w:tblBorders>
        </w:tblPrEx>
        <w:tc>
          <w:tcPr>
            <w:tcW w:w="660" w:type="dxa"/>
            <w:vMerge/>
            <w:tcBorders>
              <w:bottom w:val="nil"/>
            </w:tcBorders>
          </w:tcPr>
          <w:p w:rsidR="009D5CED" w:rsidRDefault="009D5CED"/>
        </w:tc>
        <w:tc>
          <w:tcPr>
            <w:tcW w:w="4082" w:type="dxa"/>
            <w:vMerge/>
            <w:tcBorders>
              <w:bottom w:val="nil"/>
            </w:tcBorders>
          </w:tcPr>
          <w:p w:rsidR="009D5CED" w:rsidRDefault="009D5CED"/>
        </w:tc>
        <w:tc>
          <w:tcPr>
            <w:tcW w:w="2948" w:type="dxa"/>
            <w:tcBorders>
              <w:bottom w:val="nil"/>
            </w:tcBorders>
          </w:tcPr>
          <w:p w:rsidR="009D5CED" w:rsidRDefault="009D5CED">
            <w:pPr>
              <w:pStyle w:val="ConsPlusNormal"/>
            </w:pPr>
            <w:r>
              <w:t>за наличие 4-х и более групп с круглосуточным пребыванием воспитанников в организациях, работающих в таком режиме</w:t>
            </w:r>
          </w:p>
        </w:tc>
        <w:tc>
          <w:tcPr>
            <w:tcW w:w="1361" w:type="dxa"/>
            <w:tcBorders>
              <w:bottom w:val="nil"/>
            </w:tcBorders>
          </w:tcPr>
          <w:p w:rsidR="009D5CED" w:rsidRDefault="009D5CED">
            <w:pPr>
              <w:pStyle w:val="ConsPlusNormal"/>
              <w:jc w:val="right"/>
            </w:pPr>
            <w:r>
              <w:t>30</w:t>
            </w:r>
          </w:p>
        </w:tc>
      </w:tr>
      <w:tr w:rsidR="009D5CED">
        <w:tblPrEx>
          <w:tblBorders>
            <w:insideH w:val="nil"/>
          </w:tblBorders>
        </w:tblPrEx>
        <w:tc>
          <w:tcPr>
            <w:tcW w:w="9051" w:type="dxa"/>
            <w:gridSpan w:val="4"/>
            <w:tcBorders>
              <w:top w:val="nil"/>
            </w:tcBorders>
          </w:tcPr>
          <w:p w:rsidR="009D5CED" w:rsidRDefault="009D5CED">
            <w:pPr>
              <w:pStyle w:val="ConsPlusNormal"/>
              <w:jc w:val="both"/>
            </w:pPr>
            <w:r>
              <w:t xml:space="preserve">(в ред. </w:t>
            </w:r>
            <w:hyperlink r:id="rId204" w:history="1">
              <w:r>
                <w:rPr>
                  <w:color w:val="0000FF"/>
                </w:rPr>
                <w:t>постановления</w:t>
              </w:r>
            </w:hyperlink>
            <w:r>
              <w:t xml:space="preserve"> Правительства Белгородской области от 24.03.2014 N 121-пп)</w:t>
            </w:r>
          </w:p>
        </w:tc>
      </w:tr>
      <w:tr w:rsidR="009D5CED">
        <w:tc>
          <w:tcPr>
            <w:tcW w:w="660" w:type="dxa"/>
            <w:vMerge w:val="restart"/>
            <w:tcBorders>
              <w:bottom w:val="nil"/>
            </w:tcBorders>
          </w:tcPr>
          <w:p w:rsidR="009D5CED" w:rsidRDefault="009D5CED">
            <w:pPr>
              <w:pStyle w:val="ConsPlusNormal"/>
              <w:jc w:val="center"/>
            </w:pPr>
            <w:r>
              <w:t>9.</w:t>
            </w:r>
          </w:p>
        </w:tc>
        <w:tc>
          <w:tcPr>
            <w:tcW w:w="4082" w:type="dxa"/>
            <w:vMerge w:val="restart"/>
            <w:tcBorders>
              <w:bottom w:val="nil"/>
            </w:tcBorders>
          </w:tcPr>
          <w:p w:rsidR="009D5CED" w:rsidRDefault="009D5CED">
            <w:pPr>
              <w:pStyle w:val="ConsPlusNormal"/>
              <w:jc w:val="both"/>
            </w:pPr>
            <w:r>
              <w:t>Наличие филиалов, представительств, учебно-консультационного пункта, интерната при образовательной организации, общежития и другого подразделения с количеством обучающихся (проживающих)</w:t>
            </w:r>
          </w:p>
        </w:tc>
        <w:tc>
          <w:tcPr>
            <w:tcW w:w="2948" w:type="dxa"/>
            <w:tcBorders>
              <w:bottom w:val="nil"/>
            </w:tcBorders>
          </w:tcPr>
          <w:p w:rsidR="009D5CED" w:rsidRDefault="009D5CED">
            <w:pPr>
              <w:pStyle w:val="ConsPlusNormal"/>
            </w:pPr>
            <w:r>
              <w:t>за каждое указанное структурное подразделение:</w:t>
            </w:r>
          </w:p>
        </w:tc>
        <w:tc>
          <w:tcPr>
            <w:tcW w:w="1361" w:type="dxa"/>
            <w:tcBorders>
              <w:bottom w:val="nil"/>
            </w:tcBorders>
            <w:vAlign w:val="bottom"/>
          </w:tcPr>
          <w:p w:rsidR="009D5CED" w:rsidRDefault="009D5CED">
            <w:pPr>
              <w:pStyle w:val="ConsPlusNormal"/>
            </w:pPr>
          </w:p>
        </w:tc>
      </w:tr>
      <w:tr w:rsidR="009D5CED">
        <w:tblPrEx>
          <w:tblBorders>
            <w:insideH w:val="nil"/>
          </w:tblBorders>
        </w:tblPrEx>
        <w:tc>
          <w:tcPr>
            <w:tcW w:w="660" w:type="dxa"/>
            <w:vMerge/>
            <w:tcBorders>
              <w:bottom w:val="nil"/>
            </w:tcBorders>
          </w:tcPr>
          <w:p w:rsidR="009D5CED" w:rsidRDefault="009D5CED"/>
        </w:tc>
        <w:tc>
          <w:tcPr>
            <w:tcW w:w="4082" w:type="dxa"/>
            <w:vMerge/>
            <w:tcBorders>
              <w:bottom w:val="nil"/>
            </w:tcBorders>
          </w:tcPr>
          <w:p w:rsidR="009D5CED" w:rsidRDefault="009D5CED"/>
        </w:tc>
        <w:tc>
          <w:tcPr>
            <w:tcW w:w="2948" w:type="dxa"/>
            <w:tcBorders>
              <w:top w:val="nil"/>
              <w:bottom w:val="nil"/>
            </w:tcBorders>
          </w:tcPr>
          <w:p w:rsidR="009D5CED" w:rsidRDefault="009D5CED">
            <w:pPr>
              <w:pStyle w:val="ConsPlusNormal"/>
            </w:pPr>
            <w:r>
              <w:t>до 100 человек</w:t>
            </w:r>
          </w:p>
        </w:tc>
        <w:tc>
          <w:tcPr>
            <w:tcW w:w="1361" w:type="dxa"/>
            <w:tcBorders>
              <w:top w:val="nil"/>
              <w:bottom w:val="nil"/>
            </w:tcBorders>
          </w:tcPr>
          <w:p w:rsidR="009D5CED" w:rsidRDefault="009D5CED">
            <w:pPr>
              <w:pStyle w:val="ConsPlusNormal"/>
              <w:jc w:val="right"/>
            </w:pPr>
            <w:r>
              <w:t>20</w:t>
            </w:r>
          </w:p>
        </w:tc>
      </w:tr>
      <w:tr w:rsidR="009D5CED">
        <w:tblPrEx>
          <w:tblBorders>
            <w:insideH w:val="nil"/>
          </w:tblBorders>
        </w:tblPrEx>
        <w:tc>
          <w:tcPr>
            <w:tcW w:w="660" w:type="dxa"/>
            <w:vMerge/>
            <w:tcBorders>
              <w:bottom w:val="nil"/>
            </w:tcBorders>
          </w:tcPr>
          <w:p w:rsidR="009D5CED" w:rsidRDefault="009D5CED"/>
        </w:tc>
        <w:tc>
          <w:tcPr>
            <w:tcW w:w="4082" w:type="dxa"/>
            <w:vMerge/>
            <w:tcBorders>
              <w:bottom w:val="nil"/>
            </w:tcBorders>
          </w:tcPr>
          <w:p w:rsidR="009D5CED" w:rsidRDefault="009D5CED"/>
        </w:tc>
        <w:tc>
          <w:tcPr>
            <w:tcW w:w="2948" w:type="dxa"/>
            <w:tcBorders>
              <w:top w:val="nil"/>
              <w:bottom w:val="nil"/>
            </w:tcBorders>
          </w:tcPr>
          <w:p w:rsidR="009D5CED" w:rsidRDefault="009D5CED">
            <w:pPr>
              <w:pStyle w:val="ConsPlusNormal"/>
            </w:pPr>
            <w:r>
              <w:t>от 100 до 200 человек</w:t>
            </w:r>
          </w:p>
        </w:tc>
        <w:tc>
          <w:tcPr>
            <w:tcW w:w="1361" w:type="dxa"/>
            <w:tcBorders>
              <w:top w:val="nil"/>
              <w:bottom w:val="nil"/>
            </w:tcBorders>
          </w:tcPr>
          <w:p w:rsidR="009D5CED" w:rsidRDefault="009D5CED">
            <w:pPr>
              <w:pStyle w:val="ConsPlusNormal"/>
              <w:jc w:val="right"/>
            </w:pPr>
            <w:r>
              <w:t>30</w:t>
            </w:r>
          </w:p>
        </w:tc>
      </w:tr>
      <w:tr w:rsidR="009D5CED">
        <w:tblPrEx>
          <w:tblBorders>
            <w:insideH w:val="nil"/>
          </w:tblBorders>
        </w:tblPrEx>
        <w:tc>
          <w:tcPr>
            <w:tcW w:w="660" w:type="dxa"/>
            <w:vMerge/>
            <w:tcBorders>
              <w:bottom w:val="nil"/>
            </w:tcBorders>
          </w:tcPr>
          <w:p w:rsidR="009D5CED" w:rsidRDefault="009D5CED"/>
        </w:tc>
        <w:tc>
          <w:tcPr>
            <w:tcW w:w="4082" w:type="dxa"/>
            <w:vMerge/>
            <w:tcBorders>
              <w:bottom w:val="nil"/>
            </w:tcBorders>
          </w:tcPr>
          <w:p w:rsidR="009D5CED" w:rsidRDefault="009D5CED"/>
        </w:tc>
        <w:tc>
          <w:tcPr>
            <w:tcW w:w="2948" w:type="dxa"/>
            <w:tcBorders>
              <w:top w:val="nil"/>
              <w:bottom w:val="nil"/>
            </w:tcBorders>
          </w:tcPr>
          <w:p w:rsidR="009D5CED" w:rsidRDefault="009D5CED">
            <w:pPr>
              <w:pStyle w:val="ConsPlusNormal"/>
            </w:pPr>
            <w:r>
              <w:t>свыше 200 человек</w:t>
            </w:r>
          </w:p>
        </w:tc>
        <w:tc>
          <w:tcPr>
            <w:tcW w:w="1361" w:type="dxa"/>
            <w:tcBorders>
              <w:top w:val="nil"/>
              <w:bottom w:val="nil"/>
            </w:tcBorders>
          </w:tcPr>
          <w:p w:rsidR="009D5CED" w:rsidRDefault="009D5CED">
            <w:pPr>
              <w:pStyle w:val="ConsPlusNormal"/>
              <w:jc w:val="right"/>
            </w:pPr>
            <w:r>
              <w:t>50</w:t>
            </w:r>
          </w:p>
        </w:tc>
      </w:tr>
      <w:tr w:rsidR="009D5CED">
        <w:tblPrEx>
          <w:tblBorders>
            <w:insideH w:val="nil"/>
          </w:tblBorders>
        </w:tblPrEx>
        <w:tc>
          <w:tcPr>
            <w:tcW w:w="9051" w:type="dxa"/>
            <w:gridSpan w:val="4"/>
            <w:tcBorders>
              <w:top w:val="nil"/>
            </w:tcBorders>
          </w:tcPr>
          <w:p w:rsidR="009D5CED" w:rsidRDefault="009D5CED">
            <w:pPr>
              <w:pStyle w:val="ConsPlusNormal"/>
              <w:jc w:val="both"/>
            </w:pPr>
            <w:r>
              <w:t xml:space="preserve">(в ред. </w:t>
            </w:r>
            <w:hyperlink r:id="rId205" w:history="1">
              <w:r>
                <w:rPr>
                  <w:color w:val="0000FF"/>
                </w:rPr>
                <w:t>постановления</w:t>
              </w:r>
            </w:hyperlink>
            <w:r>
              <w:t xml:space="preserve"> Правительства Белгородской области от 24.03.2014 N 121-пп)</w:t>
            </w:r>
          </w:p>
        </w:tc>
      </w:tr>
      <w:tr w:rsidR="009D5CED">
        <w:tblPrEx>
          <w:tblBorders>
            <w:insideH w:val="nil"/>
          </w:tblBorders>
        </w:tblPrEx>
        <w:tc>
          <w:tcPr>
            <w:tcW w:w="660" w:type="dxa"/>
            <w:tcBorders>
              <w:bottom w:val="nil"/>
            </w:tcBorders>
          </w:tcPr>
          <w:p w:rsidR="009D5CED" w:rsidRDefault="009D5CED">
            <w:pPr>
              <w:pStyle w:val="ConsPlusNormal"/>
              <w:jc w:val="center"/>
            </w:pPr>
            <w:r>
              <w:t>10.</w:t>
            </w:r>
          </w:p>
        </w:tc>
        <w:tc>
          <w:tcPr>
            <w:tcW w:w="4082" w:type="dxa"/>
            <w:tcBorders>
              <w:bottom w:val="nil"/>
            </w:tcBorders>
          </w:tcPr>
          <w:p w:rsidR="009D5CED" w:rsidRDefault="009D5CED">
            <w:pPr>
              <w:pStyle w:val="ConsPlusNormal"/>
              <w:jc w:val="both"/>
            </w:pPr>
            <w:r>
              <w:t>Наличие обучающихся (воспитанников) с полным гособеспечением в образовательных организациях</w:t>
            </w:r>
          </w:p>
        </w:tc>
        <w:tc>
          <w:tcPr>
            <w:tcW w:w="2948" w:type="dxa"/>
            <w:tcBorders>
              <w:bottom w:val="nil"/>
            </w:tcBorders>
          </w:tcPr>
          <w:p w:rsidR="009D5CED" w:rsidRDefault="009D5CED">
            <w:pPr>
              <w:pStyle w:val="ConsPlusNormal"/>
            </w:pPr>
            <w:r>
              <w:t>за каждого дополнительно</w:t>
            </w:r>
          </w:p>
        </w:tc>
        <w:tc>
          <w:tcPr>
            <w:tcW w:w="1361" w:type="dxa"/>
            <w:tcBorders>
              <w:bottom w:val="nil"/>
            </w:tcBorders>
          </w:tcPr>
          <w:p w:rsidR="009D5CED" w:rsidRDefault="009D5CED">
            <w:pPr>
              <w:pStyle w:val="ConsPlusNormal"/>
              <w:jc w:val="right"/>
            </w:pPr>
            <w:r>
              <w:t>0,5</w:t>
            </w:r>
          </w:p>
        </w:tc>
      </w:tr>
      <w:tr w:rsidR="009D5CED">
        <w:tblPrEx>
          <w:tblBorders>
            <w:insideH w:val="nil"/>
          </w:tblBorders>
        </w:tblPrEx>
        <w:tc>
          <w:tcPr>
            <w:tcW w:w="9051" w:type="dxa"/>
            <w:gridSpan w:val="4"/>
            <w:tcBorders>
              <w:top w:val="nil"/>
            </w:tcBorders>
          </w:tcPr>
          <w:p w:rsidR="009D5CED" w:rsidRDefault="009D5CED">
            <w:pPr>
              <w:pStyle w:val="ConsPlusNormal"/>
              <w:jc w:val="both"/>
            </w:pPr>
            <w:r>
              <w:t xml:space="preserve">(в ред. </w:t>
            </w:r>
            <w:hyperlink r:id="rId206" w:history="1">
              <w:r>
                <w:rPr>
                  <w:color w:val="0000FF"/>
                </w:rPr>
                <w:t>постановления</w:t>
              </w:r>
            </w:hyperlink>
            <w:r>
              <w:t xml:space="preserve"> Правительства Белгородской области от 24.03.2014 N 121-пп)</w:t>
            </w:r>
          </w:p>
        </w:tc>
      </w:tr>
      <w:tr w:rsidR="009D5CED">
        <w:tc>
          <w:tcPr>
            <w:tcW w:w="660" w:type="dxa"/>
            <w:vMerge w:val="restart"/>
            <w:tcBorders>
              <w:bottom w:val="nil"/>
            </w:tcBorders>
          </w:tcPr>
          <w:p w:rsidR="009D5CED" w:rsidRDefault="009D5CED">
            <w:pPr>
              <w:pStyle w:val="ConsPlusNormal"/>
              <w:jc w:val="center"/>
            </w:pPr>
            <w:bookmarkStart w:id="7" w:name="P642"/>
            <w:bookmarkEnd w:id="7"/>
            <w:r>
              <w:t>11.</w:t>
            </w:r>
          </w:p>
        </w:tc>
        <w:tc>
          <w:tcPr>
            <w:tcW w:w="4082" w:type="dxa"/>
            <w:tcBorders>
              <w:bottom w:val="nil"/>
            </w:tcBorders>
          </w:tcPr>
          <w:p w:rsidR="009D5CED" w:rsidRDefault="009D5CED">
            <w:pPr>
              <w:pStyle w:val="ConsPlusNormal"/>
              <w:jc w:val="both"/>
            </w:pPr>
            <w:r>
              <w:t>Наличие в образовательных организациях спортивной направленности (ШВСМ, СДЮСШОР, ДЮСШ, ДЮСАШ, облЦДЮТур):</w:t>
            </w:r>
          </w:p>
        </w:tc>
        <w:tc>
          <w:tcPr>
            <w:tcW w:w="2948" w:type="dxa"/>
            <w:tcBorders>
              <w:bottom w:val="nil"/>
            </w:tcBorders>
            <w:vAlign w:val="bottom"/>
          </w:tcPr>
          <w:p w:rsidR="009D5CED" w:rsidRDefault="009D5CED">
            <w:pPr>
              <w:pStyle w:val="ConsPlusNormal"/>
            </w:pPr>
          </w:p>
        </w:tc>
        <w:tc>
          <w:tcPr>
            <w:tcW w:w="1361" w:type="dxa"/>
            <w:tcBorders>
              <w:bottom w:val="nil"/>
            </w:tcBorders>
            <w:vAlign w:val="bottom"/>
          </w:tcPr>
          <w:p w:rsidR="009D5CED" w:rsidRDefault="009D5CED">
            <w:pPr>
              <w:pStyle w:val="ConsPlusNormal"/>
            </w:pPr>
          </w:p>
        </w:tc>
      </w:tr>
      <w:tr w:rsidR="009D5CED">
        <w:tblPrEx>
          <w:tblBorders>
            <w:insideH w:val="nil"/>
          </w:tblBorders>
        </w:tblPrEx>
        <w:tc>
          <w:tcPr>
            <w:tcW w:w="660" w:type="dxa"/>
            <w:vMerge/>
            <w:tcBorders>
              <w:bottom w:val="nil"/>
            </w:tcBorders>
          </w:tcPr>
          <w:p w:rsidR="009D5CED" w:rsidRDefault="009D5CED"/>
        </w:tc>
        <w:tc>
          <w:tcPr>
            <w:tcW w:w="4082" w:type="dxa"/>
            <w:tcBorders>
              <w:top w:val="nil"/>
              <w:bottom w:val="nil"/>
            </w:tcBorders>
          </w:tcPr>
          <w:p w:rsidR="009D5CED" w:rsidRDefault="009D5CED">
            <w:pPr>
              <w:pStyle w:val="ConsPlusNormal"/>
              <w:jc w:val="both"/>
            </w:pPr>
            <w:r>
              <w:t>спортивно-оздоровительных групп</w:t>
            </w:r>
          </w:p>
        </w:tc>
        <w:tc>
          <w:tcPr>
            <w:tcW w:w="2948" w:type="dxa"/>
            <w:tcBorders>
              <w:top w:val="nil"/>
              <w:bottom w:val="nil"/>
            </w:tcBorders>
            <w:vAlign w:val="bottom"/>
          </w:tcPr>
          <w:p w:rsidR="009D5CED" w:rsidRDefault="009D5CED">
            <w:pPr>
              <w:pStyle w:val="ConsPlusNormal"/>
            </w:pPr>
            <w:r>
              <w:t>за каждую группу</w:t>
            </w:r>
          </w:p>
        </w:tc>
        <w:tc>
          <w:tcPr>
            <w:tcW w:w="1361" w:type="dxa"/>
            <w:tcBorders>
              <w:top w:val="nil"/>
              <w:bottom w:val="nil"/>
            </w:tcBorders>
            <w:vAlign w:val="bottom"/>
          </w:tcPr>
          <w:p w:rsidR="009D5CED" w:rsidRDefault="009D5CED">
            <w:pPr>
              <w:pStyle w:val="ConsPlusNormal"/>
              <w:jc w:val="right"/>
            </w:pPr>
            <w:r>
              <w:t>5</w:t>
            </w:r>
          </w:p>
        </w:tc>
      </w:tr>
      <w:tr w:rsidR="009D5CED">
        <w:tblPrEx>
          <w:tblBorders>
            <w:insideH w:val="nil"/>
          </w:tblBorders>
        </w:tblPrEx>
        <w:tc>
          <w:tcPr>
            <w:tcW w:w="660" w:type="dxa"/>
            <w:vMerge/>
            <w:tcBorders>
              <w:bottom w:val="nil"/>
            </w:tcBorders>
          </w:tcPr>
          <w:p w:rsidR="009D5CED" w:rsidRDefault="009D5CED"/>
        </w:tc>
        <w:tc>
          <w:tcPr>
            <w:tcW w:w="4082" w:type="dxa"/>
            <w:tcBorders>
              <w:top w:val="nil"/>
              <w:bottom w:val="nil"/>
            </w:tcBorders>
          </w:tcPr>
          <w:p w:rsidR="009D5CED" w:rsidRDefault="009D5CED">
            <w:pPr>
              <w:pStyle w:val="ConsPlusNormal"/>
              <w:jc w:val="both"/>
            </w:pPr>
            <w:r>
              <w:t>групп начальной подготовки</w:t>
            </w:r>
          </w:p>
        </w:tc>
        <w:tc>
          <w:tcPr>
            <w:tcW w:w="2948" w:type="dxa"/>
            <w:tcBorders>
              <w:top w:val="nil"/>
              <w:bottom w:val="nil"/>
            </w:tcBorders>
          </w:tcPr>
          <w:p w:rsidR="009D5CED" w:rsidRDefault="009D5CED">
            <w:pPr>
              <w:pStyle w:val="ConsPlusNormal"/>
            </w:pPr>
            <w:r>
              <w:t>за каждого обучающегося дополнительно</w:t>
            </w:r>
          </w:p>
        </w:tc>
        <w:tc>
          <w:tcPr>
            <w:tcW w:w="1361" w:type="dxa"/>
            <w:tcBorders>
              <w:top w:val="nil"/>
              <w:bottom w:val="nil"/>
            </w:tcBorders>
          </w:tcPr>
          <w:p w:rsidR="009D5CED" w:rsidRDefault="009D5CED">
            <w:pPr>
              <w:pStyle w:val="ConsPlusNormal"/>
              <w:jc w:val="right"/>
            </w:pPr>
            <w:r>
              <w:t>0,3</w:t>
            </w:r>
          </w:p>
        </w:tc>
      </w:tr>
      <w:tr w:rsidR="009D5CED">
        <w:tblPrEx>
          <w:tblBorders>
            <w:insideH w:val="nil"/>
          </w:tblBorders>
        </w:tblPrEx>
        <w:tc>
          <w:tcPr>
            <w:tcW w:w="660" w:type="dxa"/>
            <w:vMerge/>
            <w:tcBorders>
              <w:bottom w:val="nil"/>
            </w:tcBorders>
          </w:tcPr>
          <w:p w:rsidR="009D5CED" w:rsidRDefault="009D5CED"/>
        </w:tc>
        <w:tc>
          <w:tcPr>
            <w:tcW w:w="4082" w:type="dxa"/>
            <w:tcBorders>
              <w:top w:val="nil"/>
              <w:bottom w:val="nil"/>
            </w:tcBorders>
          </w:tcPr>
          <w:p w:rsidR="009D5CED" w:rsidRDefault="009D5CED">
            <w:pPr>
              <w:pStyle w:val="ConsPlusNormal"/>
              <w:jc w:val="both"/>
            </w:pPr>
            <w:r>
              <w:t>тренировочных групп</w:t>
            </w:r>
          </w:p>
        </w:tc>
        <w:tc>
          <w:tcPr>
            <w:tcW w:w="2948" w:type="dxa"/>
            <w:tcBorders>
              <w:top w:val="nil"/>
              <w:bottom w:val="nil"/>
            </w:tcBorders>
          </w:tcPr>
          <w:p w:rsidR="009D5CED" w:rsidRDefault="009D5CED">
            <w:pPr>
              <w:pStyle w:val="ConsPlusNormal"/>
            </w:pPr>
            <w:r>
              <w:t>за каждого обучающегося дополнительно</w:t>
            </w:r>
          </w:p>
        </w:tc>
        <w:tc>
          <w:tcPr>
            <w:tcW w:w="1361" w:type="dxa"/>
            <w:tcBorders>
              <w:top w:val="nil"/>
              <w:bottom w:val="nil"/>
            </w:tcBorders>
          </w:tcPr>
          <w:p w:rsidR="009D5CED" w:rsidRDefault="009D5CED">
            <w:pPr>
              <w:pStyle w:val="ConsPlusNormal"/>
              <w:jc w:val="right"/>
            </w:pPr>
            <w:r>
              <w:t>0,5</w:t>
            </w:r>
          </w:p>
        </w:tc>
      </w:tr>
      <w:tr w:rsidR="009D5CED">
        <w:tblPrEx>
          <w:tblBorders>
            <w:insideH w:val="nil"/>
          </w:tblBorders>
        </w:tblPrEx>
        <w:tc>
          <w:tcPr>
            <w:tcW w:w="660" w:type="dxa"/>
            <w:vMerge/>
            <w:tcBorders>
              <w:bottom w:val="nil"/>
            </w:tcBorders>
          </w:tcPr>
          <w:p w:rsidR="009D5CED" w:rsidRDefault="009D5CED"/>
        </w:tc>
        <w:tc>
          <w:tcPr>
            <w:tcW w:w="4082" w:type="dxa"/>
            <w:tcBorders>
              <w:top w:val="nil"/>
              <w:bottom w:val="nil"/>
            </w:tcBorders>
          </w:tcPr>
          <w:p w:rsidR="009D5CED" w:rsidRDefault="009D5CED">
            <w:pPr>
              <w:pStyle w:val="ConsPlusNormal"/>
              <w:jc w:val="both"/>
            </w:pPr>
            <w:r>
              <w:t>групп спортивного совершенствования</w:t>
            </w:r>
          </w:p>
        </w:tc>
        <w:tc>
          <w:tcPr>
            <w:tcW w:w="2948" w:type="dxa"/>
            <w:tcBorders>
              <w:top w:val="nil"/>
              <w:bottom w:val="nil"/>
            </w:tcBorders>
          </w:tcPr>
          <w:p w:rsidR="009D5CED" w:rsidRDefault="009D5CED">
            <w:pPr>
              <w:pStyle w:val="ConsPlusNormal"/>
            </w:pPr>
            <w:r>
              <w:t>за каждого обучающегося дополнительно</w:t>
            </w:r>
          </w:p>
        </w:tc>
        <w:tc>
          <w:tcPr>
            <w:tcW w:w="1361" w:type="dxa"/>
            <w:tcBorders>
              <w:top w:val="nil"/>
              <w:bottom w:val="nil"/>
            </w:tcBorders>
          </w:tcPr>
          <w:p w:rsidR="009D5CED" w:rsidRDefault="009D5CED">
            <w:pPr>
              <w:pStyle w:val="ConsPlusNormal"/>
              <w:jc w:val="right"/>
            </w:pPr>
            <w:r>
              <w:t>2,5</w:t>
            </w:r>
          </w:p>
        </w:tc>
      </w:tr>
      <w:tr w:rsidR="009D5CED">
        <w:tblPrEx>
          <w:tblBorders>
            <w:insideH w:val="nil"/>
          </w:tblBorders>
        </w:tblPrEx>
        <w:tc>
          <w:tcPr>
            <w:tcW w:w="9051" w:type="dxa"/>
            <w:gridSpan w:val="4"/>
            <w:tcBorders>
              <w:top w:val="nil"/>
            </w:tcBorders>
          </w:tcPr>
          <w:p w:rsidR="009D5CED" w:rsidRDefault="009D5CED">
            <w:pPr>
              <w:pStyle w:val="ConsPlusNormal"/>
              <w:jc w:val="both"/>
            </w:pPr>
            <w:r>
              <w:t xml:space="preserve">(в ред. постановлений Правительства Белгородской области от 16.12.2013 </w:t>
            </w:r>
            <w:hyperlink r:id="rId207" w:history="1">
              <w:r>
                <w:rPr>
                  <w:color w:val="0000FF"/>
                </w:rPr>
                <w:t>N 506-пп</w:t>
              </w:r>
            </w:hyperlink>
            <w:r>
              <w:t xml:space="preserve">, от 24.03.2014 </w:t>
            </w:r>
            <w:hyperlink r:id="rId208" w:history="1">
              <w:r>
                <w:rPr>
                  <w:color w:val="0000FF"/>
                </w:rPr>
                <w:t>N 121-пп</w:t>
              </w:r>
            </w:hyperlink>
            <w:r>
              <w:t xml:space="preserve">, от 20.10.2014 </w:t>
            </w:r>
            <w:hyperlink r:id="rId209" w:history="1">
              <w:r>
                <w:rPr>
                  <w:color w:val="0000FF"/>
                </w:rPr>
                <w:t>N 385-пп</w:t>
              </w:r>
            </w:hyperlink>
            <w:r>
              <w:t>)</w:t>
            </w:r>
          </w:p>
        </w:tc>
      </w:tr>
      <w:tr w:rsidR="009D5CED">
        <w:tc>
          <w:tcPr>
            <w:tcW w:w="660" w:type="dxa"/>
          </w:tcPr>
          <w:p w:rsidR="009D5CED" w:rsidRDefault="009D5CED">
            <w:pPr>
              <w:pStyle w:val="ConsPlusNormal"/>
              <w:jc w:val="center"/>
            </w:pPr>
          </w:p>
        </w:tc>
        <w:tc>
          <w:tcPr>
            <w:tcW w:w="4082" w:type="dxa"/>
          </w:tcPr>
          <w:p w:rsidR="009D5CED" w:rsidRDefault="009D5CED">
            <w:pPr>
              <w:pStyle w:val="ConsPlusNormal"/>
              <w:jc w:val="both"/>
            </w:pPr>
            <w:r>
              <w:t>групп высшего спортивного мастерства</w:t>
            </w:r>
          </w:p>
        </w:tc>
        <w:tc>
          <w:tcPr>
            <w:tcW w:w="2948" w:type="dxa"/>
          </w:tcPr>
          <w:p w:rsidR="009D5CED" w:rsidRDefault="009D5CED">
            <w:pPr>
              <w:pStyle w:val="ConsPlusNormal"/>
            </w:pPr>
            <w:r>
              <w:t>за каждого обучающегося дополнительно</w:t>
            </w:r>
          </w:p>
        </w:tc>
        <w:tc>
          <w:tcPr>
            <w:tcW w:w="1361" w:type="dxa"/>
          </w:tcPr>
          <w:p w:rsidR="009D5CED" w:rsidRDefault="009D5CED">
            <w:pPr>
              <w:pStyle w:val="ConsPlusNormal"/>
              <w:jc w:val="right"/>
            </w:pPr>
            <w:r>
              <w:t>4,5</w:t>
            </w:r>
          </w:p>
        </w:tc>
      </w:tr>
      <w:tr w:rsidR="009D5CED">
        <w:tc>
          <w:tcPr>
            <w:tcW w:w="660" w:type="dxa"/>
          </w:tcPr>
          <w:p w:rsidR="009D5CED" w:rsidRDefault="009D5CED">
            <w:pPr>
              <w:pStyle w:val="ConsPlusNormal"/>
              <w:jc w:val="center"/>
            </w:pPr>
            <w:bookmarkStart w:id="8" w:name="P663"/>
            <w:bookmarkEnd w:id="8"/>
            <w:r>
              <w:t>12.</w:t>
            </w:r>
          </w:p>
        </w:tc>
        <w:tc>
          <w:tcPr>
            <w:tcW w:w="4082" w:type="dxa"/>
          </w:tcPr>
          <w:p w:rsidR="009D5CED" w:rsidRDefault="009D5CED">
            <w:pPr>
              <w:pStyle w:val="ConsPlusNormal"/>
              <w:jc w:val="both"/>
            </w:pPr>
            <w:r>
              <w:t>Наличие оборудованных и используемых в образовательном процессе компьютерных классов</w:t>
            </w:r>
          </w:p>
        </w:tc>
        <w:tc>
          <w:tcPr>
            <w:tcW w:w="2948" w:type="dxa"/>
          </w:tcPr>
          <w:p w:rsidR="009D5CED" w:rsidRDefault="009D5CED">
            <w:pPr>
              <w:pStyle w:val="ConsPlusNormal"/>
            </w:pPr>
            <w:r>
              <w:t>за каждый класс</w:t>
            </w:r>
          </w:p>
        </w:tc>
        <w:tc>
          <w:tcPr>
            <w:tcW w:w="1361" w:type="dxa"/>
          </w:tcPr>
          <w:p w:rsidR="009D5CED" w:rsidRDefault="009D5CED">
            <w:pPr>
              <w:pStyle w:val="ConsPlusNormal"/>
              <w:jc w:val="right"/>
            </w:pPr>
            <w:r>
              <w:t>10</w:t>
            </w:r>
          </w:p>
        </w:tc>
      </w:tr>
      <w:tr w:rsidR="009D5CED">
        <w:tc>
          <w:tcPr>
            <w:tcW w:w="660" w:type="dxa"/>
          </w:tcPr>
          <w:p w:rsidR="009D5CED" w:rsidRDefault="009D5CED">
            <w:pPr>
              <w:pStyle w:val="ConsPlusNormal"/>
              <w:jc w:val="center"/>
            </w:pPr>
            <w:bookmarkStart w:id="9" w:name="P667"/>
            <w:bookmarkEnd w:id="9"/>
            <w:r>
              <w:t>13.</w:t>
            </w:r>
          </w:p>
        </w:tc>
        <w:tc>
          <w:tcPr>
            <w:tcW w:w="4082" w:type="dxa"/>
          </w:tcPr>
          <w:p w:rsidR="009D5CED" w:rsidRDefault="009D5CED">
            <w:pPr>
              <w:pStyle w:val="ConsPlusNormal"/>
              <w:jc w:val="both"/>
            </w:pPr>
            <w:r>
              <w:t xml:space="preserve">Наличие оборудованных и используемых в образовательном процессе: спортивной площадки, стадиона, бассейна и других спортивных сооружений (в зависимости </w:t>
            </w:r>
            <w:r>
              <w:lastRenderedPageBreak/>
              <w:t>от их состояния и степени использования)</w:t>
            </w:r>
          </w:p>
        </w:tc>
        <w:tc>
          <w:tcPr>
            <w:tcW w:w="2948" w:type="dxa"/>
          </w:tcPr>
          <w:p w:rsidR="009D5CED" w:rsidRDefault="009D5CED">
            <w:pPr>
              <w:pStyle w:val="ConsPlusNormal"/>
            </w:pPr>
            <w:r>
              <w:lastRenderedPageBreak/>
              <w:t>за каждый вид</w:t>
            </w:r>
          </w:p>
        </w:tc>
        <w:tc>
          <w:tcPr>
            <w:tcW w:w="1361" w:type="dxa"/>
          </w:tcPr>
          <w:p w:rsidR="009D5CED" w:rsidRDefault="009D5CED">
            <w:pPr>
              <w:pStyle w:val="ConsPlusNormal"/>
              <w:jc w:val="right"/>
            </w:pPr>
            <w:r>
              <w:t>15</w:t>
            </w:r>
          </w:p>
        </w:tc>
      </w:tr>
      <w:tr w:rsidR="009D5CED">
        <w:tc>
          <w:tcPr>
            <w:tcW w:w="660" w:type="dxa"/>
          </w:tcPr>
          <w:p w:rsidR="009D5CED" w:rsidRDefault="009D5CED">
            <w:pPr>
              <w:pStyle w:val="ConsPlusNormal"/>
              <w:jc w:val="center"/>
            </w:pPr>
            <w:r>
              <w:lastRenderedPageBreak/>
              <w:t>14.</w:t>
            </w:r>
          </w:p>
        </w:tc>
        <w:tc>
          <w:tcPr>
            <w:tcW w:w="4082" w:type="dxa"/>
          </w:tcPr>
          <w:p w:rsidR="009D5CED" w:rsidRDefault="009D5CED">
            <w:pPr>
              <w:pStyle w:val="ConsPlusNormal"/>
              <w:jc w:val="both"/>
            </w:pPr>
            <w:r>
              <w:t>Наличие собственного оборудованного медицинского пункта, кабинета, оздоровительно-восстановительного центра, столовой</w:t>
            </w:r>
          </w:p>
        </w:tc>
        <w:tc>
          <w:tcPr>
            <w:tcW w:w="2948" w:type="dxa"/>
          </w:tcPr>
          <w:p w:rsidR="009D5CED" w:rsidRDefault="009D5CED">
            <w:pPr>
              <w:pStyle w:val="ConsPlusNormal"/>
            </w:pPr>
            <w:r>
              <w:t>за каждый вид</w:t>
            </w:r>
          </w:p>
        </w:tc>
        <w:tc>
          <w:tcPr>
            <w:tcW w:w="1361" w:type="dxa"/>
          </w:tcPr>
          <w:p w:rsidR="009D5CED" w:rsidRDefault="009D5CED">
            <w:pPr>
              <w:pStyle w:val="ConsPlusNormal"/>
              <w:jc w:val="right"/>
            </w:pPr>
            <w:r>
              <w:t>15</w:t>
            </w:r>
          </w:p>
        </w:tc>
      </w:tr>
      <w:tr w:rsidR="009D5CED">
        <w:tblPrEx>
          <w:tblBorders>
            <w:insideH w:val="nil"/>
          </w:tblBorders>
        </w:tblPrEx>
        <w:tc>
          <w:tcPr>
            <w:tcW w:w="660" w:type="dxa"/>
            <w:tcBorders>
              <w:bottom w:val="nil"/>
            </w:tcBorders>
          </w:tcPr>
          <w:p w:rsidR="009D5CED" w:rsidRDefault="009D5CED">
            <w:pPr>
              <w:pStyle w:val="ConsPlusNormal"/>
              <w:jc w:val="center"/>
            </w:pPr>
            <w:bookmarkStart w:id="10" w:name="P675"/>
            <w:bookmarkEnd w:id="10"/>
            <w:r>
              <w:t>15.</w:t>
            </w:r>
          </w:p>
        </w:tc>
        <w:tc>
          <w:tcPr>
            <w:tcW w:w="4082" w:type="dxa"/>
            <w:tcBorders>
              <w:bottom w:val="nil"/>
            </w:tcBorders>
          </w:tcPr>
          <w:p w:rsidR="009D5CED" w:rsidRDefault="009D5CED">
            <w:pPr>
              <w:pStyle w:val="ConsPlusNormal"/>
              <w:jc w:val="both"/>
            </w:pPr>
            <w:r>
              <w:t>Наличие автотранспортных средств, сельхозмашин, строительной и другой самоходной техники на балансе образовательной организации</w:t>
            </w:r>
          </w:p>
        </w:tc>
        <w:tc>
          <w:tcPr>
            <w:tcW w:w="2948" w:type="dxa"/>
            <w:tcBorders>
              <w:bottom w:val="nil"/>
            </w:tcBorders>
          </w:tcPr>
          <w:p w:rsidR="009D5CED" w:rsidRDefault="009D5CED">
            <w:pPr>
              <w:pStyle w:val="ConsPlusNormal"/>
            </w:pPr>
            <w:r>
              <w:t>за каждую единицу</w:t>
            </w:r>
          </w:p>
        </w:tc>
        <w:tc>
          <w:tcPr>
            <w:tcW w:w="1361" w:type="dxa"/>
            <w:tcBorders>
              <w:bottom w:val="nil"/>
            </w:tcBorders>
          </w:tcPr>
          <w:p w:rsidR="009D5CED" w:rsidRDefault="009D5CED">
            <w:pPr>
              <w:pStyle w:val="ConsPlusNormal"/>
              <w:jc w:val="right"/>
            </w:pPr>
            <w:r>
              <w:t>до 3, но не более 20</w:t>
            </w:r>
          </w:p>
        </w:tc>
      </w:tr>
      <w:tr w:rsidR="009D5CED">
        <w:tblPrEx>
          <w:tblBorders>
            <w:insideH w:val="nil"/>
          </w:tblBorders>
        </w:tblPrEx>
        <w:tc>
          <w:tcPr>
            <w:tcW w:w="9051" w:type="dxa"/>
            <w:gridSpan w:val="4"/>
            <w:tcBorders>
              <w:top w:val="nil"/>
            </w:tcBorders>
          </w:tcPr>
          <w:p w:rsidR="009D5CED" w:rsidRDefault="009D5CED">
            <w:pPr>
              <w:pStyle w:val="ConsPlusNormal"/>
              <w:jc w:val="both"/>
            </w:pPr>
            <w:r>
              <w:t xml:space="preserve">(в ред. </w:t>
            </w:r>
            <w:hyperlink r:id="rId210" w:history="1">
              <w:r>
                <w:rPr>
                  <w:color w:val="0000FF"/>
                </w:rPr>
                <w:t>постановления</w:t>
              </w:r>
            </w:hyperlink>
            <w:r>
              <w:t xml:space="preserve"> Правительства Белгородской области от 24.03.2014 N 121-пп)</w:t>
            </w:r>
          </w:p>
        </w:tc>
      </w:tr>
      <w:tr w:rsidR="009D5CED">
        <w:tc>
          <w:tcPr>
            <w:tcW w:w="660" w:type="dxa"/>
          </w:tcPr>
          <w:p w:rsidR="009D5CED" w:rsidRDefault="009D5CED">
            <w:pPr>
              <w:pStyle w:val="ConsPlusNormal"/>
              <w:jc w:val="center"/>
            </w:pPr>
            <w:bookmarkStart w:id="11" w:name="P680"/>
            <w:bookmarkEnd w:id="11"/>
            <w:r>
              <w:t>16.</w:t>
            </w:r>
          </w:p>
        </w:tc>
        <w:tc>
          <w:tcPr>
            <w:tcW w:w="4082" w:type="dxa"/>
          </w:tcPr>
          <w:p w:rsidR="009D5CED" w:rsidRDefault="009D5CED">
            <w:pPr>
              <w:pStyle w:val="ConsPlusNormal"/>
              <w:jc w:val="both"/>
            </w:pPr>
            <w:r>
              <w:t>Наличие учебно-опытных участков (площадью не менее 0,5 га, а при орошаемом земледелии - 0,25 га), парникового хозяйства, подсобного сельского хозяйства, учебного хозяйства, теплиц</w:t>
            </w:r>
          </w:p>
        </w:tc>
        <w:tc>
          <w:tcPr>
            <w:tcW w:w="2948" w:type="dxa"/>
          </w:tcPr>
          <w:p w:rsidR="009D5CED" w:rsidRDefault="009D5CED">
            <w:pPr>
              <w:pStyle w:val="ConsPlusNormal"/>
            </w:pPr>
            <w:r>
              <w:t>за каждый вид</w:t>
            </w:r>
          </w:p>
        </w:tc>
        <w:tc>
          <w:tcPr>
            <w:tcW w:w="1361" w:type="dxa"/>
          </w:tcPr>
          <w:p w:rsidR="009D5CED" w:rsidRDefault="009D5CED">
            <w:pPr>
              <w:pStyle w:val="ConsPlusNormal"/>
              <w:jc w:val="right"/>
            </w:pPr>
            <w:r>
              <w:t>50</w:t>
            </w:r>
          </w:p>
        </w:tc>
      </w:tr>
      <w:tr w:rsidR="009D5CED">
        <w:tc>
          <w:tcPr>
            <w:tcW w:w="660" w:type="dxa"/>
          </w:tcPr>
          <w:p w:rsidR="009D5CED" w:rsidRDefault="009D5CED">
            <w:pPr>
              <w:pStyle w:val="ConsPlusNormal"/>
              <w:jc w:val="center"/>
            </w:pPr>
            <w:r>
              <w:t>17.</w:t>
            </w:r>
          </w:p>
        </w:tc>
        <w:tc>
          <w:tcPr>
            <w:tcW w:w="4082" w:type="dxa"/>
          </w:tcPr>
          <w:p w:rsidR="009D5CED" w:rsidRDefault="009D5CED">
            <w:pPr>
              <w:pStyle w:val="ConsPlusNormal"/>
              <w:jc w:val="both"/>
            </w:pPr>
            <w:r>
              <w:t>Наличие собственных: котельной, очистных и других сооружений, жилых домов</w:t>
            </w:r>
          </w:p>
        </w:tc>
        <w:tc>
          <w:tcPr>
            <w:tcW w:w="2948" w:type="dxa"/>
          </w:tcPr>
          <w:p w:rsidR="009D5CED" w:rsidRDefault="009D5CED">
            <w:pPr>
              <w:pStyle w:val="ConsPlusNormal"/>
            </w:pPr>
            <w:r>
              <w:t>за каждый вид</w:t>
            </w:r>
          </w:p>
        </w:tc>
        <w:tc>
          <w:tcPr>
            <w:tcW w:w="1361" w:type="dxa"/>
          </w:tcPr>
          <w:p w:rsidR="009D5CED" w:rsidRDefault="009D5CED">
            <w:pPr>
              <w:pStyle w:val="ConsPlusNormal"/>
              <w:jc w:val="right"/>
            </w:pPr>
            <w:r>
              <w:t>20</w:t>
            </w:r>
          </w:p>
        </w:tc>
      </w:tr>
      <w:tr w:rsidR="009D5CED">
        <w:tblPrEx>
          <w:tblBorders>
            <w:insideH w:val="nil"/>
          </w:tblBorders>
        </w:tblPrEx>
        <w:tc>
          <w:tcPr>
            <w:tcW w:w="660" w:type="dxa"/>
            <w:tcBorders>
              <w:bottom w:val="nil"/>
            </w:tcBorders>
          </w:tcPr>
          <w:p w:rsidR="009D5CED" w:rsidRDefault="009D5CED">
            <w:pPr>
              <w:pStyle w:val="ConsPlusNormal"/>
              <w:jc w:val="center"/>
            </w:pPr>
            <w:bookmarkStart w:id="12" w:name="P688"/>
            <w:bookmarkEnd w:id="12"/>
            <w:r>
              <w:t>18.</w:t>
            </w:r>
          </w:p>
        </w:tc>
        <w:tc>
          <w:tcPr>
            <w:tcW w:w="4082" w:type="dxa"/>
            <w:tcBorders>
              <w:bottom w:val="nil"/>
            </w:tcBorders>
          </w:tcPr>
          <w:p w:rsidR="009D5CED" w:rsidRDefault="009D5CED">
            <w:pPr>
              <w:pStyle w:val="ConsPlusNormal"/>
              <w:jc w:val="both"/>
            </w:pPr>
            <w:r>
              <w:t>Наличие обучающихся (воспитанников) в общеобразовательных учреждениях, организациях профессионального образования, посещающих бесплатные секции, кружки, студии, организованные этими организациями или на их базе</w:t>
            </w:r>
          </w:p>
        </w:tc>
        <w:tc>
          <w:tcPr>
            <w:tcW w:w="2948" w:type="dxa"/>
            <w:tcBorders>
              <w:bottom w:val="nil"/>
            </w:tcBorders>
          </w:tcPr>
          <w:p w:rsidR="009D5CED" w:rsidRDefault="009D5CED">
            <w:pPr>
              <w:pStyle w:val="ConsPlusNormal"/>
            </w:pPr>
            <w:r>
              <w:t>за каждого обучающегося (воспитанника)</w:t>
            </w:r>
          </w:p>
        </w:tc>
        <w:tc>
          <w:tcPr>
            <w:tcW w:w="1361" w:type="dxa"/>
            <w:tcBorders>
              <w:bottom w:val="nil"/>
            </w:tcBorders>
          </w:tcPr>
          <w:p w:rsidR="009D5CED" w:rsidRDefault="009D5CED">
            <w:pPr>
              <w:pStyle w:val="ConsPlusNormal"/>
              <w:jc w:val="right"/>
            </w:pPr>
            <w:r>
              <w:t>0,5</w:t>
            </w:r>
          </w:p>
        </w:tc>
      </w:tr>
      <w:tr w:rsidR="009D5CED">
        <w:tblPrEx>
          <w:tblBorders>
            <w:insideH w:val="nil"/>
          </w:tblBorders>
        </w:tblPrEx>
        <w:tc>
          <w:tcPr>
            <w:tcW w:w="9051" w:type="dxa"/>
            <w:gridSpan w:val="4"/>
            <w:tcBorders>
              <w:top w:val="nil"/>
            </w:tcBorders>
          </w:tcPr>
          <w:p w:rsidR="009D5CED" w:rsidRDefault="009D5CED">
            <w:pPr>
              <w:pStyle w:val="ConsPlusNormal"/>
              <w:jc w:val="both"/>
            </w:pPr>
            <w:r>
              <w:t xml:space="preserve">(в ред. постановлений Правительства Белгородской области от 24.03.2014 </w:t>
            </w:r>
            <w:hyperlink r:id="rId211" w:history="1">
              <w:r>
                <w:rPr>
                  <w:color w:val="0000FF"/>
                </w:rPr>
                <w:t>N 121-пп</w:t>
              </w:r>
            </w:hyperlink>
            <w:r>
              <w:t xml:space="preserve">, от 12.10.2015 </w:t>
            </w:r>
            <w:hyperlink r:id="rId212" w:history="1">
              <w:r>
                <w:rPr>
                  <w:color w:val="0000FF"/>
                </w:rPr>
                <w:t>N 369-пп</w:t>
              </w:r>
            </w:hyperlink>
            <w:r>
              <w:t>)</w:t>
            </w:r>
          </w:p>
        </w:tc>
      </w:tr>
      <w:tr w:rsidR="009D5CED">
        <w:tc>
          <w:tcPr>
            <w:tcW w:w="660" w:type="dxa"/>
          </w:tcPr>
          <w:p w:rsidR="009D5CED" w:rsidRDefault="009D5CED">
            <w:pPr>
              <w:pStyle w:val="ConsPlusNormal"/>
              <w:jc w:val="center"/>
            </w:pPr>
            <w:r>
              <w:t>19.</w:t>
            </w:r>
          </w:p>
        </w:tc>
        <w:tc>
          <w:tcPr>
            <w:tcW w:w="4082" w:type="dxa"/>
          </w:tcPr>
          <w:p w:rsidR="009D5CED" w:rsidRDefault="009D5CED">
            <w:pPr>
              <w:pStyle w:val="ConsPlusNormal"/>
              <w:jc w:val="both"/>
            </w:pPr>
            <w:r>
              <w:t>Наличие действующих учебно-производственных мастерских</w:t>
            </w:r>
          </w:p>
        </w:tc>
        <w:tc>
          <w:tcPr>
            <w:tcW w:w="2948" w:type="dxa"/>
          </w:tcPr>
          <w:p w:rsidR="009D5CED" w:rsidRDefault="009D5CED">
            <w:pPr>
              <w:pStyle w:val="ConsPlusNormal"/>
            </w:pPr>
            <w:r>
              <w:t>за каждую мастерскую от степени оборудованности</w:t>
            </w:r>
          </w:p>
        </w:tc>
        <w:tc>
          <w:tcPr>
            <w:tcW w:w="1361" w:type="dxa"/>
          </w:tcPr>
          <w:p w:rsidR="009D5CED" w:rsidRDefault="009D5CED">
            <w:pPr>
              <w:pStyle w:val="ConsPlusNormal"/>
              <w:jc w:val="right"/>
            </w:pPr>
            <w:r>
              <w:t>10</w:t>
            </w:r>
          </w:p>
        </w:tc>
      </w:tr>
      <w:tr w:rsidR="009D5CED">
        <w:tc>
          <w:tcPr>
            <w:tcW w:w="660" w:type="dxa"/>
            <w:vMerge w:val="restart"/>
          </w:tcPr>
          <w:p w:rsidR="009D5CED" w:rsidRDefault="009D5CED">
            <w:pPr>
              <w:pStyle w:val="ConsPlusNormal"/>
              <w:jc w:val="center"/>
            </w:pPr>
            <w:r>
              <w:t>20.</w:t>
            </w:r>
          </w:p>
        </w:tc>
        <w:tc>
          <w:tcPr>
            <w:tcW w:w="4082" w:type="dxa"/>
            <w:vMerge w:val="restart"/>
          </w:tcPr>
          <w:p w:rsidR="009D5CED" w:rsidRDefault="009D5CED">
            <w:pPr>
              <w:pStyle w:val="ConsPlusNormal"/>
              <w:jc w:val="both"/>
            </w:pPr>
            <w:r>
              <w:t>Производственная деятельность с реализацией продукции, услуг</w:t>
            </w:r>
          </w:p>
        </w:tc>
        <w:tc>
          <w:tcPr>
            <w:tcW w:w="2948" w:type="dxa"/>
            <w:tcBorders>
              <w:bottom w:val="nil"/>
            </w:tcBorders>
          </w:tcPr>
          <w:p w:rsidR="009D5CED" w:rsidRDefault="009D5CED">
            <w:pPr>
              <w:pStyle w:val="ConsPlusNormal"/>
            </w:pPr>
            <w:r>
              <w:t>на сумму от 50,0 до 100,0 тыс. руб. за год</w:t>
            </w:r>
          </w:p>
        </w:tc>
        <w:tc>
          <w:tcPr>
            <w:tcW w:w="1361" w:type="dxa"/>
            <w:tcBorders>
              <w:bottom w:val="nil"/>
            </w:tcBorders>
          </w:tcPr>
          <w:p w:rsidR="009D5CED" w:rsidRDefault="009D5CED">
            <w:pPr>
              <w:pStyle w:val="ConsPlusNormal"/>
              <w:jc w:val="right"/>
            </w:pPr>
            <w:r>
              <w:t>10</w:t>
            </w:r>
          </w:p>
        </w:tc>
      </w:tr>
      <w:tr w:rsidR="009D5CED">
        <w:tblPrEx>
          <w:tblBorders>
            <w:insideH w:val="nil"/>
          </w:tblBorders>
        </w:tblPrEx>
        <w:tc>
          <w:tcPr>
            <w:tcW w:w="660" w:type="dxa"/>
            <w:vMerge/>
          </w:tcPr>
          <w:p w:rsidR="009D5CED" w:rsidRDefault="009D5CED"/>
        </w:tc>
        <w:tc>
          <w:tcPr>
            <w:tcW w:w="4082" w:type="dxa"/>
            <w:vMerge/>
          </w:tcPr>
          <w:p w:rsidR="009D5CED" w:rsidRDefault="009D5CED"/>
        </w:tc>
        <w:tc>
          <w:tcPr>
            <w:tcW w:w="2948" w:type="dxa"/>
            <w:tcBorders>
              <w:top w:val="nil"/>
              <w:bottom w:val="nil"/>
            </w:tcBorders>
          </w:tcPr>
          <w:p w:rsidR="009D5CED" w:rsidRDefault="009D5CED">
            <w:pPr>
              <w:pStyle w:val="ConsPlusNormal"/>
            </w:pPr>
            <w:r>
              <w:t>на сумму свыше 100,0 тыс. руб. за год</w:t>
            </w:r>
          </w:p>
        </w:tc>
        <w:tc>
          <w:tcPr>
            <w:tcW w:w="1361" w:type="dxa"/>
            <w:tcBorders>
              <w:top w:val="nil"/>
              <w:bottom w:val="nil"/>
            </w:tcBorders>
          </w:tcPr>
          <w:p w:rsidR="009D5CED" w:rsidRDefault="009D5CED">
            <w:pPr>
              <w:pStyle w:val="ConsPlusNormal"/>
              <w:jc w:val="right"/>
            </w:pPr>
            <w:r>
              <w:t>20</w:t>
            </w:r>
          </w:p>
        </w:tc>
      </w:tr>
      <w:tr w:rsidR="009D5CED">
        <w:tc>
          <w:tcPr>
            <w:tcW w:w="660" w:type="dxa"/>
            <w:vMerge/>
          </w:tcPr>
          <w:p w:rsidR="009D5CED" w:rsidRDefault="009D5CED"/>
        </w:tc>
        <w:tc>
          <w:tcPr>
            <w:tcW w:w="4082" w:type="dxa"/>
            <w:vMerge/>
          </w:tcPr>
          <w:p w:rsidR="009D5CED" w:rsidRDefault="009D5CED"/>
        </w:tc>
        <w:tc>
          <w:tcPr>
            <w:tcW w:w="2948" w:type="dxa"/>
            <w:tcBorders>
              <w:top w:val="nil"/>
            </w:tcBorders>
          </w:tcPr>
          <w:p w:rsidR="009D5CED" w:rsidRDefault="009D5CED">
            <w:pPr>
              <w:pStyle w:val="ConsPlusNormal"/>
            </w:pPr>
            <w:r>
              <w:t>на сумму свыше 1,0 млн. рублей за год</w:t>
            </w:r>
          </w:p>
        </w:tc>
        <w:tc>
          <w:tcPr>
            <w:tcW w:w="1361" w:type="dxa"/>
            <w:tcBorders>
              <w:top w:val="nil"/>
            </w:tcBorders>
          </w:tcPr>
          <w:p w:rsidR="009D5CED" w:rsidRDefault="009D5CED">
            <w:pPr>
              <w:pStyle w:val="ConsPlusNormal"/>
              <w:jc w:val="right"/>
            </w:pPr>
            <w:r>
              <w:t>50</w:t>
            </w:r>
          </w:p>
        </w:tc>
      </w:tr>
      <w:tr w:rsidR="009D5CED">
        <w:tc>
          <w:tcPr>
            <w:tcW w:w="660" w:type="dxa"/>
          </w:tcPr>
          <w:p w:rsidR="009D5CED" w:rsidRDefault="009D5CED">
            <w:pPr>
              <w:pStyle w:val="ConsPlusNormal"/>
              <w:jc w:val="center"/>
            </w:pPr>
            <w:r>
              <w:t>21.</w:t>
            </w:r>
          </w:p>
        </w:tc>
        <w:tc>
          <w:tcPr>
            <w:tcW w:w="4082" w:type="dxa"/>
          </w:tcPr>
          <w:p w:rsidR="009D5CED" w:rsidRDefault="009D5CED">
            <w:pPr>
              <w:pStyle w:val="ConsPlusNormal"/>
              <w:jc w:val="both"/>
            </w:pPr>
            <w:r>
              <w:t>Наличие экспериментальной площадки</w:t>
            </w:r>
          </w:p>
        </w:tc>
        <w:tc>
          <w:tcPr>
            <w:tcW w:w="2948" w:type="dxa"/>
          </w:tcPr>
          <w:p w:rsidR="009D5CED" w:rsidRDefault="009D5CED">
            <w:pPr>
              <w:pStyle w:val="ConsPlusNormal"/>
            </w:pPr>
            <w:r>
              <w:t>на уровне области</w:t>
            </w:r>
          </w:p>
        </w:tc>
        <w:tc>
          <w:tcPr>
            <w:tcW w:w="1361" w:type="dxa"/>
          </w:tcPr>
          <w:p w:rsidR="009D5CED" w:rsidRDefault="009D5CED">
            <w:pPr>
              <w:pStyle w:val="ConsPlusNormal"/>
              <w:jc w:val="right"/>
            </w:pPr>
            <w:r>
              <w:t>15</w:t>
            </w:r>
          </w:p>
        </w:tc>
      </w:tr>
    </w:tbl>
    <w:p w:rsidR="009D5CED" w:rsidRDefault="009D5CED">
      <w:pPr>
        <w:pStyle w:val="ConsPlusNormal"/>
        <w:jc w:val="both"/>
      </w:pPr>
    </w:p>
    <w:p w:rsidR="009D5CED" w:rsidRDefault="009D5CED">
      <w:pPr>
        <w:pStyle w:val="ConsPlusNormal"/>
        <w:ind w:firstLine="540"/>
        <w:jc w:val="both"/>
      </w:pPr>
      <w:bookmarkStart w:id="13" w:name="P710"/>
      <w:bookmarkEnd w:id="13"/>
      <w:r>
        <w:t xml:space="preserve">6.3. Исключен. - </w:t>
      </w:r>
      <w:hyperlink r:id="rId213" w:history="1">
        <w:r>
          <w:rPr>
            <w:color w:val="0000FF"/>
          </w:rPr>
          <w:t>Постановление</w:t>
        </w:r>
      </w:hyperlink>
      <w:r>
        <w:t xml:space="preserve"> Правительства Белгородской области от 18.12.2017 N 495-пп.</w:t>
      </w:r>
    </w:p>
    <w:p w:rsidR="009D5CED" w:rsidRDefault="009D5CED">
      <w:pPr>
        <w:pStyle w:val="ConsPlusNormal"/>
        <w:jc w:val="both"/>
      </w:pPr>
    </w:p>
    <w:p w:rsidR="009D5CED" w:rsidRDefault="009D5CED">
      <w:pPr>
        <w:pStyle w:val="ConsPlusTitle"/>
        <w:jc w:val="center"/>
        <w:outlineLvl w:val="1"/>
      </w:pPr>
      <w:r>
        <w:t>7. Порядок отнесения к группам по оплате труда руководителей</w:t>
      </w:r>
    </w:p>
    <w:p w:rsidR="009D5CED" w:rsidRDefault="009D5CED">
      <w:pPr>
        <w:pStyle w:val="ConsPlusTitle"/>
        <w:jc w:val="center"/>
      </w:pPr>
      <w:r>
        <w:t>для установления базового должностного оклада</w:t>
      </w:r>
    </w:p>
    <w:p w:rsidR="009D5CED" w:rsidRDefault="009D5CED">
      <w:pPr>
        <w:pStyle w:val="ConsPlusNormal"/>
        <w:jc w:val="both"/>
      </w:pPr>
    </w:p>
    <w:p w:rsidR="009D5CED" w:rsidRDefault="009D5CED">
      <w:pPr>
        <w:pStyle w:val="ConsPlusNormal"/>
        <w:ind w:firstLine="540"/>
        <w:jc w:val="both"/>
      </w:pPr>
      <w:r>
        <w:t xml:space="preserve">7.1. Группа по оплате труда руководителей определяется не чаще одного раза в год органом </w:t>
      </w:r>
      <w:r>
        <w:lastRenderedPageBreak/>
        <w:t>исполнительной власти области, в ведомственной принадлежности которого находится организация образования, в устанавливаемом им порядке на основании соответствующих документов, подтверждающих наличие указанных объемов работы организации.</w:t>
      </w:r>
    </w:p>
    <w:p w:rsidR="009D5CED" w:rsidRDefault="009D5CED">
      <w:pPr>
        <w:pStyle w:val="ConsPlusNormal"/>
        <w:jc w:val="both"/>
      </w:pPr>
      <w:r>
        <w:t xml:space="preserve">(в ред. </w:t>
      </w:r>
      <w:hyperlink r:id="rId214" w:history="1">
        <w:r>
          <w:rPr>
            <w:color w:val="0000FF"/>
          </w:rPr>
          <w:t>постановления</w:t>
        </w:r>
      </w:hyperlink>
      <w:r>
        <w:t xml:space="preserve"> Правительства Белгородской области от 24.03.2014 N 121-пп)</w:t>
      </w:r>
    </w:p>
    <w:p w:rsidR="009D5CED" w:rsidRDefault="009D5CED">
      <w:pPr>
        <w:pStyle w:val="ConsPlusNormal"/>
        <w:spacing w:before="220"/>
        <w:ind w:firstLine="540"/>
        <w:jc w:val="both"/>
      </w:pPr>
      <w:r>
        <w:t>Группа по оплате труда для вновь открываемых организаций образования устанавливается исходя из плановых (проектных) показателей, но не более чем на 2 года.</w:t>
      </w:r>
    </w:p>
    <w:p w:rsidR="009D5CED" w:rsidRDefault="009D5CED">
      <w:pPr>
        <w:pStyle w:val="ConsPlusNormal"/>
        <w:jc w:val="both"/>
      </w:pPr>
      <w:r>
        <w:t xml:space="preserve">(в ред. </w:t>
      </w:r>
      <w:hyperlink r:id="rId215" w:history="1">
        <w:r>
          <w:rPr>
            <w:color w:val="0000FF"/>
          </w:rPr>
          <w:t>постановления</w:t>
        </w:r>
      </w:hyperlink>
      <w:r>
        <w:t xml:space="preserve"> Правительства Белгородской области от 24.03.2014 N 121-пп)</w:t>
      </w:r>
    </w:p>
    <w:p w:rsidR="009D5CED" w:rsidRDefault="009D5CED">
      <w:pPr>
        <w:pStyle w:val="ConsPlusNormal"/>
        <w:spacing w:before="220"/>
        <w:ind w:firstLine="540"/>
        <w:jc w:val="both"/>
      </w:pPr>
      <w:r>
        <w:t xml:space="preserve">7.2. При наличии других показателей, не предусмотренных в </w:t>
      </w:r>
      <w:hyperlink w:anchor="P557" w:history="1">
        <w:r>
          <w:rPr>
            <w:color w:val="0000FF"/>
          </w:rPr>
          <w:t>пунктах 6.2</w:t>
        </w:r>
      </w:hyperlink>
      <w:r>
        <w:t xml:space="preserve"> и </w:t>
      </w:r>
      <w:hyperlink w:anchor="P710" w:history="1">
        <w:r>
          <w:rPr>
            <w:color w:val="0000FF"/>
          </w:rPr>
          <w:t>6.3 раздела 6</w:t>
        </w:r>
      </w:hyperlink>
      <w:r>
        <w:t xml:space="preserve"> настоящего Положения, но значительно увеличивающих объем и сложность работы в организации, орган управления образования по подчиненности образовательной организации определяет их перечень. За каждый дополнительный показатель максимально возможным является 20 баллов. При этом количество баллов по всем дополнительным показателям суммируется и прибавляется к количеству баллов за указанные в пунктах 6.2 и 6.3 раздела 6 показатели.</w:t>
      </w:r>
    </w:p>
    <w:p w:rsidR="009D5CED" w:rsidRDefault="009D5CED">
      <w:pPr>
        <w:pStyle w:val="ConsPlusNormal"/>
        <w:jc w:val="both"/>
      </w:pPr>
      <w:r>
        <w:t xml:space="preserve">(в ред. </w:t>
      </w:r>
      <w:hyperlink r:id="rId216" w:history="1">
        <w:r>
          <w:rPr>
            <w:color w:val="0000FF"/>
          </w:rPr>
          <w:t>постановления</w:t>
        </w:r>
      </w:hyperlink>
      <w:r>
        <w:t xml:space="preserve"> Правительства Белгородской области от 24.03.2014 N 121-пп)</w:t>
      </w:r>
    </w:p>
    <w:p w:rsidR="009D5CED" w:rsidRDefault="009D5CED">
      <w:pPr>
        <w:pStyle w:val="ConsPlusNormal"/>
        <w:spacing w:before="220"/>
        <w:ind w:firstLine="540"/>
        <w:jc w:val="both"/>
      </w:pPr>
      <w:r>
        <w:t xml:space="preserve">7.3. По </w:t>
      </w:r>
      <w:hyperlink w:anchor="P615" w:history="1">
        <w:r>
          <w:rPr>
            <w:color w:val="0000FF"/>
          </w:rPr>
          <w:t>показателям 7</w:t>
        </w:r>
      </w:hyperlink>
      <w:r>
        <w:t xml:space="preserve">, </w:t>
      </w:r>
      <w:hyperlink w:anchor="P619" w:history="1">
        <w:r>
          <w:rPr>
            <w:color w:val="0000FF"/>
          </w:rPr>
          <w:t>8</w:t>
        </w:r>
      </w:hyperlink>
      <w:r>
        <w:t xml:space="preserve">, </w:t>
      </w:r>
      <w:hyperlink w:anchor="P642" w:history="1">
        <w:r>
          <w:rPr>
            <w:color w:val="0000FF"/>
          </w:rPr>
          <w:t>11</w:t>
        </w:r>
      </w:hyperlink>
      <w:r>
        <w:t xml:space="preserve">, </w:t>
      </w:r>
      <w:hyperlink w:anchor="P663" w:history="1">
        <w:r>
          <w:rPr>
            <w:color w:val="0000FF"/>
          </w:rPr>
          <w:t>12</w:t>
        </w:r>
      </w:hyperlink>
      <w:r>
        <w:t xml:space="preserve">, </w:t>
      </w:r>
      <w:hyperlink w:anchor="P667" w:history="1">
        <w:r>
          <w:rPr>
            <w:color w:val="0000FF"/>
          </w:rPr>
          <w:t>13</w:t>
        </w:r>
      </w:hyperlink>
      <w:r>
        <w:t xml:space="preserve">, </w:t>
      </w:r>
      <w:hyperlink w:anchor="P675" w:history="1">
        <w:r>
          <w:rPr>
            <w:color w:val="0000FF"/>
          </w:rPr>
          <w:t>15</w:t>
        </w:r>
      </w:hyperlink>
      <w:r>
        <w:t xml:space="preserve">, </w:t>
      </w:r>
      <w:hyperlink w:anchor="P680" w:history="1">
        <w:r>
          <w:rPr>
            <w:color w:val="0000FF"/>
          </w:rPr>
          <w:t>16</w:t>
        </w:r>
      </w:hyperlink>
      <w:r>
        <w:t xml:space="preserve">, </w:t>
      </w:r>
      <w:hyperlink w:anchor="P688" w:history="1">
        <w:r>
          <w:rPr>
            <w:color w:val="0000FF"/>
          </w:rPr>
          <w:t>18</w:t>
        </w:r>
      </w:hyperlink>
      <w:r>
        <w:t>, приведенным в пункте 6.2 раздела 6 настоящего Положения, указано максимально возможное количество баллов. Максимально возможное количество баллов по показателям 7, 8, 11, 12, 13, 15, 16, 18, приведенным в пункте 6.2 раздела 6, устанавливается органом управления образованием, в ведомственной принадлежности которого находятся образовательные организации.</w:t>
      </w:r>
    </w:p>
    <w:p w:rsidR="009D5CED" w:rsidRDefault="009D5CED">
      <w:pPr>
        <w:pStyle w:val="ConsPlusNormal"/>
        <w:jc w:val="both"/>
      </w:pPr>
      <w:r>
        <w:t xml:space="preserve">(в ред. </w:t>
      </w:r>
      <w:hyperlink r:id="rId217" w:history="1">
        <w:r>
          <w:rPr>
            <w:color w:val="0000FF"/>
          </w:rPr>
          <w:t>постановления</w:t>
        </w:r>
      </w:hyperlink>
      <w:r>
        <w:t xml:space="preserve"> Правительства Белгородской области от 24.03.2014 N 121-пп)</w:t>
      </w:r>
    </w:p>
    <w:p w:rsidR="009D5CED" w:rsidRDefault="009D5CED">
      <w:pPr>
        <w:pStyle w:val="ConsPlusNormal"/>
        <w:spacing w:before="220"/>
        <w:ind w:firstLine="540"/>
        <w:jc w:val="both"/>
      </w:pPr>
      <w:r>
        <w:t>7.4. При установлении группы по оплате труда руководящих работников контингент обучающихся (воспитанников) образовательных организаций и организаций физкультурно-спортивной направленности определяется:</w:t>
      </w:r>
    </w:p>
    <w:p w:rsidR="009D5CED" w:rsidRDefault="009D5CED">
      <w:pPr>
        <w:pStyle w:val="ConsPlusNormal"/>
        <w:jc w:val="both"/>
      </w:pPr>
      <w:r>
        <w:t xml:space="preserve">(в ред. постановлений Правительства Белгородской области от 24.03.2014 </w:t>
      </w:r>
      <w:hyperlink r:id="rId218" w:history="1">
        <w:r>
          <w:rPr>
            <w:color w:val="0000FF"/>
          </w:rPr>
          <w:t>N 121-пп</w:t>
        </w:r>
      </w:hyperlink>
      <w:r>
        <w:t xml:space="preserve">, от 13.04.2015 </w:t>
      </w:r>
      <w:hyperlink r:id="rId219" w:history="1">
        <w:r>
          <w:rPr>
            <w:color w:val="0000FF"/>
          </w:rPr>
          <w:t>N 154-пп</w:t>
        </w:r>
      </w:hyperlink>
      <w:r>
        <w:t>)</w:t>
      </w:r>
    </w:p>
    <w:p w:rsidR="009D5CED" w:rsidRDefault="009D5CED">
      <w:pPr>
        <w:pStyle w:val="ConsPlusNormal"/>
        <w:spacing w:before="220"/>
        <w:ind w:firstLine="540"/>
        <w:jc w:val="both"/>
      </w:pPr>
      <w:r>
        <w:t>по общеобразовательным учреждениям - по списочному составу на начало учебного года;</w:t>
      </w:r>
    </w:p>
    <w:p w:rsidR="009D5CED" w:rsidRDefault="009D5CED">
      <w:pPr>
        <w:pStyle w:val="ConsPlusNormal"/>
        <w:spacing w:before="220"/>
        <w:ind w:firstLine="540"/>
        <w:jc w:val="both"/>
      </w:pPr>
      <w:r>
        <w:t>по организациям профессионального образования по списочному составу на начало учебного года по состоянию на октябрь по всем формам обучения, а при сроке обучения менее 10 месяцев - по плановому среднегодовому количеству обучающихся на соответствующий календарный год;</w:t>
      </w:r>
    </w:p>
    <w:p w:rsidR="009D5CED" w:rsidRDefault="009D5CED">
      <w:pPr>
        <w:pStyle w:val="ConsPlusNormal"/>
        <w:jc w:val="both"/>
      </w:pPr>
      <w:r>
        <w:t xml:space="preserve">(в ред. постановлений Правительства Белгородской области от 24.03.2014 </w:t>
      </w:r>
      <w:hyperlink r:id="rId220" w:history="1">
        <w:r>
          <w:rPr>
            <w:color w:val="0000FF"/>
          </w:rPr>
          <w:t>N 121-пп</w:t>
        </w:r>
      </w:hyperlink>
      <w:r>
        <w:t xml:space="preserve">, от 12.10.2015 </w:t>
      </w:r>
      <w:hyperlink r:id="rId221" w:history="1">
        <w:r>
          <w:rPr>
            <w:color w:val="0000FF"/>
          </w:rPr>
          <w:t>N 369-пп</w:t>
        </w:r>
      </w:hyperlink>
      <w:r>
        <w:t>)</w:t>
      </w:r>
    </w:p>
    <w:p w:rsidR="009D5CED" w:rsidRDefault="009D5CED">
      <w:pPr>
        <w:pStyle w:val="ConsPlusNormal"/>
        <w:spacing w:before="220"/>
        <w:ind w:firstLine="540"/>
        <w:jc w:val="both"/>
      </w:pPr>
      <w:r>
        <w:t>по специальным (коррекционным) школам-интернатам, школам-интернатам для детей-сирот и детей, оставшихся без попечения родителей, - по списочному составу на 1 января текущего года, предшествующего планируемому;</w:t>
      </w:r>
    </w:p>
    <w:p w:rsidR="009D5CED" w:rsidRDefault="009D5CED">
      <w:pPr>
        <w:pStyle w:val="ConsPlusNormal"/>
        <w:jc w:val="both"/>
      </w:pPr>
      <w:r>
        <w:t xml:space="preserve">(в ред. </w:t>
      </w:r>
      <w:hyperlink r:id="rId222" w:history="1">
        <w:r>
          <w:rPr>
            <w:color w:val="0000FF"/>
          </w:rPr>
          <w:t>постановления</w:t>
        </w:r>
      </w:hyperlink>
      <w:r>
        <w:t xml:space="preserve"> Правительства Белгородской области от 21.06.2016 N 222-пп)</w:t>
      </w:r>
    </w:p>
    <w:p w:rsidR="009D5CED" w:rsidRDefault="009D5CED">
      <w:pPr>
        <w:pStyle w:val="ConsPlusNormal"/>
        <w:spacing w:before="220"/>
        <w:ind w:firstLine="540"/>
        <w:jc w:val="both"/>
      </w:pPr>
      <w:r>
        <w:t>по организациям дополнительного образования и образовательным организациям физкультурно-спортивной направленности - по списочному составу постоянно обучающихся на 1 января текущего года, предшествующего планируемому. При этом в списочном составе обучающиеся в организациях дополнительного образования, занимающиеся в нескольких кружках, секциях, группах, учитываются один раз.</w:t>
      </w:r>
    </w:p>
    <w:p w:rsidR="009D5CED" w:rsidRDefault="009D5CED">
      <w:pPr>
        <w:pStyle w:val="ConsPlusNormal"/>
        <w:jc w:val="both"/>
      </w:pPr>
      <w:r>
        <w:t xml:space="preserve">(в ред. постановлений Правительства Белгородской области от 24.03.2014 </w:t>
      </w:r>
      <w:hyperlink r:id="rId223" w:history="1">
        <w:r>
          <w:rPr>
            <w:color w:val="0000FF"/>
          </w:rPr>
          <w:t>N 121-пп</w:t>
        </w:r>
      </w:hyperlink>
      <w:r>
        <w:t xml:space="preserve">, от 12.10.2015 </w:t>
      </w:r>
      <w:hyperlink r:id="rId224" w:history="1">
        <w:r>
          <w:rPr>
            <w:color w:val="0000FF"/>
          </w:rPr>
          <w:t>N 369-пп</w:t>
        </w:r>
      </w:hyperlink>
      <w:r>
        <w:t>)</w:t>
      </w:r>
    </w:p>
    <w:p w:rsidR="009D5CED" w:rsidRDefault="009D5CED">
      <w:pPr>
        <w:pStyle w:val="ConsPlusNormal"/>
        <w:spacing w:before="220"/>
        <w:ind w:firstLine="540"/>
        <w:jc w:val="both"/>
      </w:pPr>
      <w:r>
        <w:t xml:space="preserve">7.5. За руководителями образовательных организаций, находящихся на капитальном ремонте, сохраняется группа по оплате труда руководителей, определенная до начала ремонта, </w:t>
      </w:r>
      <w:r>
        <w:lastRenderedPageBreak/>
        <w:t>но не более чем на один год.</w:t>
      </w:r>
    </w:p>
    <w:p w:rsidR="009D5CED" w:rsidRDefault="009D5CED">
      <w:pPr>
        <w:pStyle w:val="ConsPlusNormal"/>
        <w:jc w:val="both"/>
      </w:pPr>
      <w:r>
        <w:t xml:space="preserve">(в ред. </w:t>
      </w:r>
      <w:hyperlink r:id="rId225" w:history="1">
        <w:r>
          <w:rPr>
            <w:color w:val="0000FF"/>
          </w:rPr>
          <w:t>постановления</w:t>
        </w:r>
      </w:hyperlink>
      <w:r>
        <w:t xml:space="preserve"> Правительства Белгородской области от 24.03.2014 N 121-пп)</w:t>
      </w:r>
    </w:p>
    <w:p w:rsidR="009D5CED" w:rsidRDefault="009D5CED">
      <w:pPr>
        <w:pStyle w:val="ConsPlusNormal"/>
        <w:spacing w:before="220"/>
        <w:ind w:firstLine="540"/>
        <w:jc w:val="both"/>
      </w:pPr>
      <w:r>
        <w:t>7.6. Методические (учебно-методические) кабинеты (центры), курсы повышения квалификации и переподготовки специалистов, организации для детей-сирот, детей, оставшихся без попечения родителей, лиц из числа детей-сирот и детей, оставшихся без попечения родителей, и другие государственные организации, находящиеся в областной собственности, относятся к I группе по оплате труда руководителей.</w:t>
      </w:r>
    </w:p>
    <w:p w:rsidR="009D5CED" w:rsidRDefault="009D5CED">
      <w:pPr>
        <w:pStyle w:val="ConsPlusNormal"/>
        <w:jc w:val="both"/>
      </w:pPr>
      <w:r>
        <w:t xml:space="preserve">(в ред. постановлений Правительства Белгородской области от 24.03.2014 </w:t>
      </w:r>
      <w:hyperlink r:id="rId226" w:history="1">
        <w:r>
          <w:rPr>
            <w:color w:val="0000FF"/>
          </w:rPr>
          <w:t>N 121-пп</w:t>
        </w:r>
      </w:hyperlink>
      <w:r>
        <w:t xml:space="preserve">, от 21.06.2016 </w:t>
      </w:r>
      <w:hyperlink r:id="rId227" w:history="1">
        <w:r>
          <w:rPr>
            <w:color w:val="0000FF"/>
          </w:rPr>
          <w:t>N 222-пп</w:t>
        </w:r>
      </w:hyperlink>
      <w:r>
        <w:t>)</w:t>
      </w:r>
    </w:p>
    <w:p w:rsidR="009D5CED" w:rsidRDefault="009D5CED">
      <w:pPr>
        <w:pStyle w:val="ConsPlusNormal"/>
        <w:spacing w:before="220"/>
        <w:ind w:firstLine="540"/>
        <w:jc w:val="both"/>
      </w:pPr>
      <w:r>
        <w:t>7.7. Организации дополнительного образования, находящиеся в областной собственности, относятся к соответствующей группе по оплате труда руководителей по объемным показателям, но не ниже II группы по оплате труда руководителей.</w:t>
      </w:r>
    </w:p>
    <w:p w:rsidR="009D5CED" w:rsidRDefault="009D5CED">
      <w:pPr>
        <w:pStyle w:val="ConsPlusNormal"/>
        <w:jc w:val="both"/>
      </w:pPr>
      <w:r>
        <w:t xml:space="preserve">(в ред. постановлений Правительства Белгородской области от 24.03.2014 </w:t>
      </w:r>
      <w:hyperlink r:id="rId228" w:history="1">
        <w:r>
          <w:rPr>
            <w:color w:val="0000FF"/>
          </w:rPr>
          <w:t>N 121-пп</w:t>
        </w:r>
      </w:hyperlink>
      <w:r>
        <w:t xml:space="preserve">, от 12.10.2015 </w:t>
      </w:r>
      <w:hyperlink r:id="rId229" w:history="1">
        <w:r>
          <w:rPr>
            <w:color w:val="0000FF"/>
          </w:rPr>
          <w:t>N 369-пп</w:t>
        </w:r>
      </w:hyperlink>
      <w:r>
        <w:t>)</w:t>
      </w:r>
    </w:p>
    <w:p w:rsidR="009D5CED" w:rsidRDefault="009D5CED">
      <w:pPr>
        <w:pStyle w:val="ConsPlusNormal"/>
        <w:spacing w:before="220"/>
        <w:ind w:firstLine="540"/>
        <w:jc w:val="both"/>
      </w:pPr>
      <w:r>
        <w:t>7.8. Орган исполнительной власти области, в ведомственной принадлежности которого находятся образовательные организации:</w:t>
      </w:r>
    </w:p>
    <w:p w:rsidR="009D5CED" w:rsidRDefault="009D5CED">
      <w:pPr>
        <w:pStyle w:val="ConsPlusNormal"/>
        <w:jc w:val="both"/>
      </w:pPr>
      <w:r>
        <w:t xml:space="preserve">(в ред. постановлений Правительства Белгородской области от 16.12.2013 </w:t>
      </w:r>
      <w:hyperlink r:id="rId230" w:history="1">
        <w:r>
          <w:rPr>
            <w:color w:val="0000FF"/>
          </w:rPr>
          <w:t>N 506-пп</w:t>
        </w:r>
      </w:hyperlink>
      <w:r>
        <w:t xml:space="preserve">, от 24.03.2014 </w:t>
      </w:r>
      <w:hyperlink r:id="rId231" w:history="1">
        <w:r>
          <w:rPr>
            <w:color w:val="0000FF"/>
          </w:rPr>
          <w:t>N 121-пп</w:t>
        </w:r>
      </w:hyperlink>
      <w:r>
        <w:t>)</w:t>
      </w:r>
    </w:p>
    <w:p w:rsidR="009D5CED" w:rsidRDefault="009D5CED">
      <w:pPr>
        <w:pStyle w:val="ConsPlusNormal"/>
        <w:spacing w:before="220"/>
        <w:ind w:firstLine="540"/>
        <w:jc w:val="both"/>
      </w:pPr>
      <w:r>
        <w:t>- устанавливает объемные показатели по организациям образования, не являющимся образовательными организациями, для отнесения их к одной из четырех групп по оплате труда руководителей;</w:t>
      </w:r>
    </w:p>
    <w:p w:rsidR="009D5CED" w:rsidRDefault="009D5CED">
      <w:pPr>
        <w:pStyle w:val="ConsPlusNormal"/>
        <w:jc w:val="both"/>
      </w:pPr>
      <w:r>
        <w:t xml:space="preserve">(в ред. </w:t>
      </w:r>
      <w:hyperlink r:id="rId232" w:history="1">
        <w:r>
          <w:rPr>
            <w:color w:val="0000FF"/>
          </w:rPr>
          <w:t>постановления</w:t>
        </w:r>
      </w:hyperlink>
      <w:r>
        <w:t xml:space="preserve"> Правительства Белгородской области от 24.03.2014 N 121-пп)</w:t>
      </w:r>
    </w:p>
    <w:p w:rsidR="009D5CED" w:rsidRDefault="009D5CED">
      <w:pPr>
        <w:pStyle w:val="ConsPlusNormal"/>
        <w:spacing w:before="220"/>
        <w:ind w:firstLine="540"/>
        <w:jc w:val="both"/>
      </w:pPr>
      <w:r>
        <w:t>- относит организации образования, добившиеся высоких и стабильных результатов работы (наличие достижений ученического и педагогического коллективов в наиболее значимых региональных, всероссийских и международных конкурсах и проектах, освоение обучающимися образовательных стандартов, реализация инновационной образовательной деятельности), на одну группу по оплате труда выше по сравнению с группой, определенной по настоящим показателям. Перечень конкурсов, проектов, экспериментов, уровень освоения образовательных стандартов определяется приказом вышестоящего органа управления образования области;</w:t>
      </w:r>
    </w:p>
    <w:p w:rsidR="009D5CED" w:rsidRDefault="009D5CED">
      <w:pPr>
        <w:pStyle w:val="ConsPlusNormal"/>
        <w:jc w:val="both"/>
      </w:pPr>
      <w:r>
        <w:t xml:space="preserve">(в ред. </w:t>
      </w:r>
      <w:hyperlink r:id="rId233" w:history="1">
        <w:r>
          <w:rPr>
            <w:color w:val="0000FF"/>
          </w:rPr>
          <w:t>постановления</w:t>
        </w:r>
      </w:hyperlink>
      <w:r>
        <w:t xml:space="preserve"> Правительства Белгородской области от 24.03.2014 N 121-пп)</w:t>
      </w:r>
    </w:p>
    <w:p w:rsidR="009D5CED" w:rsidRDefault="009D5CED">
      <w:pPr>
        <w:pStyle w:val="ConsPlusNormal"/>
        <w:spacing w:before="220"/>
        <w:ind w:firstLine="540"/>
        <w:jc w:val="both"/>
      </w:pPr>
      <w:r>
        <w:t>- устанавливает (без изменения организации группы по оплате труда руководителей, определяемой по объемным показателям), в порядке исключения, руководителям организаций образования, имеющим высшую квалификационную категорию и особые заслуги в области образования (почетные звания, начинающиеся со слов "заслуженный" и "народный", государственные ордена, медали, премии, медаль "За заслуги перед Землей Белгородской", медаль К.Д.Ушинского, звание победителя конкурса профессионального мастерства всероссийского уровня "Учитель года", "Сердце отдаю детям"), базовый должностной оклад, предусмотренный для руководителей организаций образования, имеющих высшую квалификационную категорию в следующей группе по оплате труда.</w:t>
      </w:r>
    </w:p>
    <w:p w:rsidR="009D5CED" w:rsidRDefault="009D5CED">
      <w:pPr>
        <w:pStyle w:val="ConsPlusNormal"/>
        <w:jc w:val="both"/>
      </w:pPr>
      <w:r>
        <w:t xml:space="preserve">(в ред. </w:t>
      </w:r>
      <w:hyperlink r:id="rId234" w:history="1">
        <w:r>
          <w:rPr>
            <w:color w:val="0000FF"/>
          </w:rPr>
          <w:t>постановления</w:t>
        </w:r>
      </w:hyperlink>
      <w:r>
        <w:t xml:space="preserve"> Правительства Белгородской области от 24.03.2014 N 121-пп)</w:t>
      </w:r>
    </w:p>
    <w:p w:rsidR="009D5CED" w:rsidRDefault="009D5CED">
      <w:pPr>
        <w:pStyle w:val="ConsPlusNormal"/>
        <w:spacing w:before="220"/>
        <w:ind w:firstLine="540"/>
        <w:jc w:val="both"/>
      </w:pPr>
      <w:r>
        <w:t>7.9. Группы по оплате труда для руководящих работников организаций образования и организаций физкультурно-спортивной направленности (в зависимости от суммы баллов, начисленной по показателям):</w:t>
      </w:r>
    </w:p>
    <w:p w:rsidR="009D5CED" w:rsidRDefault="009D5CED">
      <w:pPr>
        <w:pStyle w:val="ConsPlusNormal"/>
        <w:jc w:val="both"/>
      </w:pPr>
      <w:r>
        <w:t xml:space="preserve">(в ред. постановлений Правительства Белгородской области от 24.03.2014 </w:t>
      </w:r>
      <w:hyperlink r:id="rId235" w:history="1">
        <w:r>
          <w:rPr>
            <w:color w:val="0000FF"/>
          </w:rPr>
          <w:t>N 121-пп</w:t>
        </w:r>
      </w:hyperlink>
      <w:r>
        <w:t xml:space="preserve">, от 13.04.2015 </w:t>
      </w:r>
      <w:hyperlink r:id="rId236" w:history="1">
        <w:r>
          <w:rPr>
            <w:color w:val="0000FF"/>
          </w:rPr>
          <w:t>N 154-пп</w:t>
        </w:r>
      </w:hyperlink>
      <w:r>
        <w:t>)</w:t>
      </w:r>
    </w:p>
    <w:p w:rsidR="009D5CED" w:rsidRDefault="009D5CED">
      <w:pPr>
        <w:pStyle w:val="ConsPlusNormal"/>
        <w:jc w:val="both"/>
      </w:pPr>
    </w:p>
    <w:p w:rsidR="009D5CED" w:rsidRDefault="009D5CED">
      <w:pPr>
        <w:pStyle w:val="ConsPlusNormal"/>
        <w:jc w:val="right"/>
        <w:outlineLvl w:val="2"/>
      </w:pPr>
      <w:r>
        <w:t>Таблица 5</w:t>
      </w:r>
    </w:p>
    <w:p w:rsidR="009D5CED" w:rsidRDefault="009D5CED">
      <w:pPr>
        <w:pStyle w:val="ConsPlusNormal"/>
        <w:jc w:val="center"/>
      </w:pPr>
      <w:r>
        <w:t xml:space="preserve">(в ред. </w:t>
      </w:r>
      <w:hyperlink r:id="rId237" w:history="1">
        <w:r>
          <w:rPr>
            <w:color w:val="0000FF"/>
          </w:rPr>
          <w:t>постановления</w:t>
        </w:r>
      </w:hyperlink>
      <w:r>
        <w:t xml:space="preserve"> Правительства Белгородской области</w:t>
      </w:r>
    </w:p>
    <w:p w:rsidR="009D5CED" w:rsidRDefault="009D5CED">
      <w:pPr>
        <w:pStyle w:val="ConsPlusNormal"/>
        <w:jc w:val="center"/>
      </w:pPr>
      <w:r>
        <w:lastRenderedPageBreak/>
        <w:t>от 12.10.2015 N 369-пп)</w:t>
      </w:r>
    </w:p>
    <w:p w:rsidR="009D5CED" w:rsidRDefault="009D5C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0"/>
        <w:gridCol w:w="4876"/>
        <w:gridCol w:w="990"/>
        <w:gridCol w:w="907"/>
        <w:gridCol w:w="907"/>
        <w:gridCol w:w="907"/>
      </w:tblGrid>
      <w:tr w:rsidR="009D5CED">
        <w:tc>
          <w:tcPr>
            <w:tcW w:w="460" w:type="dxa"/>
            <w:vMerge w:val="restart"/>
          </w:tcPr>
          <w:p w:rsidR="009D5CED" w:rsidRDefault="009D5CED">
            <w:pPr>
              <w:pStyle w:val="ConsPlusNormal"/>
              <w:jc w:val="center"/>
            </w:pPr>
            <w:r>
              <w:t>N</w:t>
            </w:r>
          </w:p>
          <w:p w:rsidR="009D5CED" w:rsidRDefault="009D5CED">
            <w:pPr>
              <w:pStyle w:val="ConsPlusNormal"/>
              <w:jc w:val="center"/>
            </w:pPr>
            <w:r>
              <w:t>п/п</w:t>
            </w:r>
          </w:p>
        </w:tc>
        <w:tc>
          <w:tcPr>
            <w:tcW w:w="4876" w:type="dxa"/>
            <w:vMerge w:val="restart"/>
          </w:tcPr>
          <w:p w:rsidR="009D5CED" w:rsidRDefault="009D5CED">
            <w:pPr>
              <w:pStyle w:val="ConsPlusNormal"/>
              <w:jc w:val="center"/>
            </w:pPr>
            <w:r>
              <w:t>Наименование образовательной организации</w:t>
            </w:r>
          </w:p>
        </w:tc>
        <w:tc>
          <w:tcPr>
            <w:tcW w:w="3711" w:type="dxa"/>
            <w:gridSpan w:val="4"/>
          </w:tcPr>
          <w:p w:rsidR="009D5CED" w:rsidRDefault="009D5CED">
            <w:pPr>
              <w:pStyle w:val="ConsPlusNormal"/>
              <w:jc w:val="center"/>
            </w:pPr>
            <w:r>
              <w:t>Группа, к которой организация относится по оплате труда руководителей в зависимости от суммы баллов</w:t>
            </w:r>
          </w:p>
        </w:tc>
      </w:tr>
      <w:tr w:rsidR="009D5CED">
        <w:tc>
          <w:tcPr>
            <w:tcW w:w="460" w:type="dxa"/>
            <w:vMerge/>
          </w:tcPr>
          <w:p w:rsidR="009D5CED" w:rsidRDefault="009D5CED"/>
        </w:tc>
        <w:tc>
          <w:tcPr>
            <w:tcW w:w="4876" w:type="dxa"/>
            <w:vMerge/>
          </w:tcPr>
          <w:p w:rsidR="009D5CED" w:rsidRDefault="009D5CED"/>
        </w:tc>
        <w:tc>
          <w:tcPr>
            <w:tcW w:w="990" w:type="dxa"/>
          </w:tcPr>
          <w:p w:rsidR="009D5CED" w:rsidRDefault="009D5CED">
            <w:pPr>
              <w:pStyle w:val="ConsPlusNormal"/>
              <w:jc w:val="center"/>
            </w:pPr>
            <w:r>
              <w:t>I группа</w:t>
            </w:r>
          </w:p>
        </w:tc>
        <w:tc>
          <w:tcPr>
            <w:tcW w:w="907" w:type="dxa"/>
          </w:tcPr>
          <w:p w:rsidR="009D5CED" w:rsidRDefault="009D5CED">
            <w:pPr>
              <w:pStyle w:val="ConsPlusNormal"/>
              <w:jc w:val="center"/>
            </w:pPr>
            <w:r>
              <w:t>II группа</w:t>
            </w:r>
          </w:p>
        </w:tc>
        <w:tc>
          <w:tcPr>
            <w:tcW w:w="907" w:type="dxa"/>
          </w:tcPr>
          <w:p w:rsidR="009D5CED" w:rsidRDefault="009D5CED">
            <w:pPr>
              <w:pStyle w:val="ConsPlusNormal"/>
              <w:jc w:val="center"/>
            </w:pPr>
            <w:r>
              <w:t>III группа</w:t>
            </w:r>
          </w:p>
        </w:tc>
        <w:tc>
          <w:tcPr>
            <w:tcW w:w="907" w:type="dxa"/>
          </w:tcPr>
          <w:p w:rsidR="009D5CED" w:rsidRDefault="009D5CED">
            <w:pPr>
              <w:pStyle w:val="ConsPlusNormal"/>
              <w:jc w:val="center"/>
            </w:pPr>
            <w:r>
              <w:t>IV группа</w:t>
            </w:r>
          </w:p>
        </w:tc>
      </w:tr>
      <w:tr w:rsidR="009D5CED">
        <w:tc>
          <w:tcPr>
            <w:tcW w:w="460" w:type="dxa"/>
          </w:tcPr>
          <w:p w:rsidR="009D5CED" w:rsidRDefault="009D5CED">
            <w:pPr>
              <w:pStyle w:val="ConsPlusNormal"/>
              <w:jc w:val="center"/>
            </w:pPr>
            <w:r>
              <w:t>1</w:t>
            </w:r>
          </w:p>
        </w:tc>
        <w:tc>
          <w:tcPr>
            <w:tcW w:w="4876" w:type="dxa"/>
          </w:tcPr>
          <w:p w:rsidR="009D5CED" w:rsidRDefault="009D5CED">
            <w:pPr>
              <w:pStyle w:val="ConsPlusNormal"/>
              <w:jc w:val="center"/>
            </w:pPr>
            <w:r>
              <w:t>2</w:t>
            </w:r>
          </w:p>
        </w:tc>
        <w:tc>
          <w:tcPr>
            <w:tcW w:w="990" w:type="dxa"/>
          </w:tcPr>
          <w:p w:rsidR="009D5CED" w:rsidRDefault="009D5CED">
            <w:pPr>
              <w:pStyle w:val="ConsPlusNormal"/>
              <w:jc w:val="center"/>
            </w:pPr>
            <w:r>
              <w:t>3</w:t>
            </w:r>
          </w:p>
        </w:tc>
        <w:tc>
          <w:tcPr>
            <w:tcW w:w="907" w:type="dxa"/>
          </w:tcPr>
          <w:p w:rsidR="009D5CED" w:rsidRDefault="009D5CED">
            <w:pPr>
              <w:pStyle w:val="ConsPlusNormal"/>
              <w:jc w:val="center"/>
            </w:pPr>
            <w:r>
              <w:t>4</w:t>
            </w:r>
          </w:p>
        </w:tc>
        <w:tc>
          <w:tcPr>
            <w:tcW w:w="907" w:type="dxa"/>
          </w:tcPr>
          <w:p w:rsidR="009D5CED" w:rsidRDefault="009D5CED">
            <w:pPr>
              <w:pStyle w:val="ConsPlusNormal"/>
              <w:jc w:val="center"/>
            </w:pPr>
            <w:r>
              <w:t>5</w:t>
            </w:r>
          </w:p>
        </w:tc>
        <w:tc>
          <w:tcPr>
            <w:tcW w:w="907" w:type="dxa"/>
          </w:tcPr>
          <w:p w:rsidR="009D5CED" w:rsidRDefault="009D5CED">
            <w:pPr>
              <w:pStyle w:val="ConsPlusNormal"/>
              <w:jc w:val="center"/>
            </w:pPr>
            <w:r>
              <w:t>6</w:t>
            </w:r>
          </w:p>
        </w:tc>
      </w:tr>
      <w:tr w:rsidR="009D5CED">
        <w:tblPrEx>
          <w:tblBorders>
            <w:insideH w:val="nil"/>
          </w:tblBorders>
        </w:tblPrEx>
        <w:tc>
          <w:tcPr>
            <w:tcW w:w="460" w:type="dxa"/>
            <w:tcBorders>
              <w:bottom w:val="nil"/>
            </w:tcBorders>
          </w:tcPr>
          <w:p w:rsidR="009D5CED" w:rsidRDefault="009D5CED">
            <w:pPr>
              <w:pStyle w:val="ConsPlusNormal"/>
              <w:jc w:val="center"/>
            </w:pPr>
            <w:r>
              <w:t>1.</w:t>
            </w:r>
          </w:p>
        </w:tc>
        <w:tc>
          <w:tcPr>
            <w:tcW w:w="4876" w:type="dxa"/>
            <w:tcBorders>
              <w:bottom w:val="nil"/>
            </w:tcBorders>
          </w:tcPr>
          <w:p w:rsidR="009D5CED" w:rsidRDefault="009D5CED">
            <w:pPr>
              <w:pStyle w:val="ConsPlusNormal"/>
              <w:jc w:val="both"/>
            </w:pPr>
            <w:r>
              <w:t>Организации профессионального образования; общеобразовательные лицеи и гимназии</w:t>
            </w:r>
          </w:p>
        </w:tc>
        <w:tc>
          <w:tcPr>
            <w:tcW w:w="990" w:type="dxa"/>
            <w:tcBorders>
              <w:bottom w:val="nil"/>
            </w:tcBorders>
          </w:tcPr>
          <w:p w:rsidR="009D5CED" w:rsidRDefault="009D5CED">
            <w:pPr>
              <w:pStyle w:val="ConsPlusNormal"/>
            </w:pPr>
            <w:r>
              <w:t>свыше</w:t>
            </w:r>
          </w:p>
          <w:p w:rsidR="009D5CED" w:rsidRDefault="009D5CED">
            <w:pPr>
              <w:pStyle w:val="ConsPlusNormal"/>
            </w:pPr>
            <w:r>
              <w:t>400</w:t>
            </w:r>
          </w:p>
        </w:tc>
        <w:tc>
          <w:tcPr>
            <w:tcW w:w="907" w:type="dxa"/>
            <w:tcBorders>
              <w:bottom w:val="nil"/>
            </w:tcBorders>
          </w:tcPr>
          <w:p w:rsidR="009D5CED" w:rsidRDefault="009D5CED">
            <w:pPr>
              <w:pStyle w:val="ConsPlusNormal"/>
              <w:jc w:val="both"/>
            </w:pPr>
            <w:r>
              <w:t>до 400</w:t>
            </w:r>
          </w:p>
        </w:tc>
        <w:tc>
          <w:tcPr>
            <w:tcW w:w="907" w:type="dxa"/>
            <w:tcBorders>
              <w:bottom w:val="nil"/>
            </w:tcBorders>
          </w:tcPr>
          <w:p w:rsidR="009D5CED" w:rsidRDefault="009D5CED">
            <w:pPr>
              <w:pStyle w:val="ConsPlusNormal"/>
              <w:jc w:val="both"/>
            </w:pPr>
            <w:r>
              <w:t>до 300</w:t>
            </w:r>
          </w:p>
        </w:tc>
        <w:tc>
          <w:tcPr>
            <w:tcW w:w="907" w:type="dxa"/>
            <w:tcBorders>
              <w:bottom w:val="nil"/>
            </w:tcBorders>
          </w:tcPr>
          <w:p w:rsidR="009D5CED" w:rsidRDefault="009D5CED">
            <w:pPr>
              <w:pStyle w:val="ConsPlusNormal"/>
            </w:pPr>
          </w:p>
        </w:tc>
      </w:tr>
      <w:tr w:rsidR="009D5CED">
        <w:tblPrEx>
          <w:tblBorders>
            <w:insideH w:val="nil"/>
          </w:tblBorders>
        </w:tblPrEx>
        <w:tc>
          <w:tcPr>
            <w:tcW w:w="9047" w:type="dxa"/>
            <w:gridSpan w:val="6"/>
            <w:tcBorders>
              <w:top w:val="nil"/>
            </w:tcBorders>
          </w:tcPr>
          <w:p w:rsidR="009D5CED" w:rsidRDefault="009D5CED">
            <w:pPr>
              <w:pStyle w:val="ConsPlusNormal"/>
              <w:jc w:val="both"/>
            </w:pPr>
            <w:r>
              <w:t xml:space="preserve">(в ред. постановлений Правительства Белгородской области от 24.03.2014 </w:t>
            </w:r>
            <w:hyperlink r:id="rId238" w:history="1">
              <w:r>
                <w:rPr>
                  <w:color w:val="0000FF"/>
                </w:rPr>
                <w:t>N 121-пп</w:t>
              </w:r>
            </w:hyperlink>
            <w:r>
              <w:t xml:space="preserve">, от 12.10.2015 </w:t>
            </w:r>
            <w:hyperlink r:id="rId239" w:history="1">
              <w:r>
                <w:rPr>
                  <w:color w:val="0000FF"/>
                </w:rPr>
                <w:t>N 369-пп</w:t>
              </w:r>
            </w:hyperlink>
            <w:r>
              <w:t>)</w:t>
            </w:r>
          </w:p>
        </w:tc>
      </w:tr>
      <w:tr w:rsidR="009D5CED">
        <w:tblPrEx>
          <w:tblBorders>
            <w:insideH w:val="nil"/>
          </w:tblBorders>
        </w:tblPrEx>
        <w:tc>
          <w:tcPr>
            <w:tcW w:w="460" w:type="dxa"/>
            <w:tcBorders>
              <w:bottom w:val="nil"/>
            </w:tcBorders>
          </w:tcPr>
          <w:p w:rsidR="009D5CED" w:rsidRDefault="009D5CED">
            <w:pPr>
              <w:pStyle w:val="ConsPlusNormal"/>
              <w:jc w:val="center"/>
            </w:pPr>
            <w:r>
              <w:t>2.</w:t>
            </w:r>
          </w:p>
        </w:tc>
        <w:tc>
          <w:tcPr>
            <w:tcW w:w="4876" w:type="dxa"/>
            <w:tcBorders>
              <w:bottom w:val="nil"/>
            </w:tcBorders>
          </w:tcPr>
          <w:p w:rsidR="009D5CED" w:rsidRDefault="009D5CED">
            <w:pPr>
              <w:pStyle w:val="ConsPlusNormal"/>
              <w:jc w:val="both"/>
            </w:pPr>
            <w:r>
              <w:t>Организации профессионального образования: профессиональные лицеи; колледжи</w:t>
            </w:r>
          </w:p>
        </w:tc>
        <w:tc>
          <w:tcPr>
            <w:tcW w:w="990" w:type="dxa"/>
            <w:tcBorders>
              <w:bottom w:val="nil"/>
            </w:tcBorders>
          </w:tcPr>
          <w:p w:rsidR="009D5CED" w:rsidRDefault="009D5CED">
            <w:pPr>
              <w:pStyle w:val="ConsPlusNormal"/>
            </w:pPr>
            <w:r>
              <w:t>свыше</w:t>
            </w:r>
          </w:p>
          <w:p w:rsidR="009D5CED" w:rsidRDefault="009D5CED">
            <w:pPr>
              <w:pStyle w:val="ConsPlusNormal"/>
            </w:pPr>
            <w:r>
              <w:t>350</w:t>
            </w:r>
          </w:p>
        </w:tc>
        <w:tc>
          <w:tcPr>
            <w:tcW w:w="907" w:type="dxa"/>
            <w:tcBorders>
              <w:bottom w:val="nil"/>
            </w:tcBorders>
          </w:tcPr>
          <w:p w:rsidR="009D5CED" w:rsidRDefault="009D5CED">
            <w:pPr>
              <w:pStyle w:val="ConsPlusNormal"/>
              <w:jc w:val="both"/>
            </w:pPr>
            <w:r>
              <w:t>до 350</w:t>
            </w:r>
          </w:p>
        </w:tc>
        <w:tc>
          <w:tcPr>
            <w:tcW w:w="907" w:type="dxa"/>
            <w:tcBorders>
              <w:bottom w:val="nil"/>
            </w:tcBorders>
          </w:tcPr>
          <w:p w:rsidR="009D5CED" w:rsidRDefault="009D5CED">
            <w:pPr>
              <w:pStyle w:val="ConsPlusNormal"/>
            </w:pPr>
          </w:p>
        </w:tc>
        <w:tc>
          <w:tcPr>
            <w:tcW w:w="907" w:type="dxa"/>
            <w:tcBorders>
              <w:bottom w:val="nil"/>
            </w:tcBorders>
          </w:tcPr>
          <w:p w:rsidR="009D5CED" w:rsidRDefault="009D5CED">
            <w:pPr>
              <w:pStyle w:val="ConsPlusNormal"/>
            </w:pPr>
          </w:p>
        </w:tc>
      </w:tr>
      <w:tr w:rsidR="009D5CED">
        <w:tblPrEx>
          <w:tblBorders>
            <w:insideH w:val="nil"/>
          </w:tblBorders>
        </w:tblPrEx>
        <w:tc>
          <w:tcPr>
            <w:tcW w:w="9047" w:type="dxa"/>
            <w:gridSpan w:val="6"/>
            <w:tcBorders>
              <w:top w:val="nil"/>
            </w:tcBorders>
          </w:tcPr>
          <w:p w:rsidR="009D5CED" w:rsidRDefault="009D5CED">
            <w:pPr>
              <w:pStyle w:val="ConsPlusNormal"/>
              <w:jc w:val="both"/>
            </w:pPr>
            <w:r>
              <w:t xml:space="preserve">(в ред. постановлений Правительства Белгородской области от 24.03.2014 </w:t>
            </w:r>
            <w:hyperlink r:id="rId240" w:history="1">
              <w:r>
                <w:rPr>
                  <w:color w:val="0000FF"/>
                </w:rPr>
                <w:t>N 121-пп</w:t>
              </w:r>
            </w:hyperlink>
            <w:r>
              <w:t xml:space="preserve">, от 12.10.2015 </w:t>
            </w:r>
            <w:hyperlink r:id="rId241" w:history="1">
              <w:r>
                <w:rPr>
                  <w:color w:val="0000FF"/>
                </w:rPr>
                <w:t>N 369-пп</w:t>
              </w:r>
            </w:hyperlink>
            <w:r>
              <w:t>)</w:t>
            </w:r>
          </w:p>
        </w:tc>
      </w:tr>
      <w:tr w:rsidR="009D5CED">
        <w:tblPrEx>
          <w:tblBorders>
            <w:insideH w:val="nil"/>
          </w:tblBorders>
        </w:tblPrEx>
        <w:tc>
          <w:tcPr>
            <w:tcW w:w="460" w:type="dxa"/>
            <w:tcBorders>
              <w:bottom w:val="nil"/>
            </w:tcBorders>
          </w:tcPr>
          <w:p w:rsidR="009D5CED" w:rsidRDefault="009D5CED">
            <w:pPr>
              <w:pStyle w:val="ConsPlusNormal"/>
              <w:jc w:val="center"/>
            </w:pPr>
            <w:r>
              <w:t>3.</w:t>
            </w:r>
          </w:p>
        </w:tc>
        <w:tc>
          <w:tcPr>
            <w:tcW w:w="4876" w:type="dxa"/>
            <w:tcBorders>
              <w:bottom w:val="nil"/>
            </w:tcBorders>
          </w:tcPr>
          <w:p w:rsidR="009D5CED" w:rsidRDefault="009D5CED">
            <w:pPr>
              <w:pStyle w:val="ConsPlusNormal"/>
              <w:jc w:val="both"/>
            </w:pPr>
            <w:r>
              <w:t>СДЮСШОР; ДЮСШ; ДЮСАШ; ДЮКФП; ШВСМ; центры адаптивного спорта и физической культуры</w:t>
            </w:r>
          </w:p>
        </w:tc>
        <w:tc>
          <w:tcPr>
            <w:tcW w:w="990" w:type="dxa"/>
            <w:tcBorders>
              <w:bottom w:val="nil"/>
            </w:tcBorders>
          </w:tcPr>
          <w:p w:rsidR="009D5CED" w:rsidRDefault="009D5CED">
            <w:pPr>
              <w:pStyle w:val="ConsPlusNormal"/>
            </w:pPr>
            <w:r>
              <w:t>свыше</w:t>
            </w:r>
          </w:p>
          <w:p w:rsidR="009D5CED" w:rsidRDefault="009D5CED">
            <w:pPr>
              <w:pStyle w:val="ConsPlusNormal"/>
            </w:pPr>
            <w:r>
              <w:t>350</w:t>
            </w:r>
          </w:p>
        </w:tc>
        <w:tc>
          <w:tcPr>
            <w:tcW w:w="907" w:type="dxa"/>
            <w:tcBorders>
              <w:bottom w:val="nil"/>
            </w:tcBorders>
          </w:tcPr>
          <w:p w:rsidR="009D5CED" w:rsidRDefault="009D5CED">
            <w:pPr>
              <w:pStyle w:val="ConsPlusNormal"/>
              <w:jc w:val="both"/>
            </w:pPr>
            <w:r>
              <w:t>до 350</w:t>
            </w:r>
          </w:p>
        </w:tc>
        <w:tc>
          <w:tcPr>
            <w:tcW w:w="907" w:type="dxa"/>
            <w:tcBorders>
              <w:bottom w:val="nil"/>
            </w:tcBorders>
          </w:tcPr>
          <w:p w:rsidR="009D5CED" w:rsidRDefault="009D5CED">
            <w:pPr>
              <w:pStyle w:val="ConsPlusNormal"/>
              <w:jc w:val="both"/>
            </w:pPr>
            <w:r>
              <w:t>до 250</w:t>
            </w:r>
          </w:p>
        </w:tc>
        <w:tc>
          <w:tcPr>
            <w:tcW w:w="907" w:type="dxa"/>
            <w:tcBorders>
              <w:bottom w:val="nil"/>
            </w:tcBorders>
          </w:tcPr>
          <w:p w:rsidR="009D5CED" w:rsidRDefault="009D5CED">
            <w:pPr>
              <w:pStyle w:val="ConsPlusNormal"/>
              <w:jc w:val="center"/>
            </w:pPr>
            <w:r>
              <w:t>-</w:t>
            </w:r>
          </w:p>
        </w:tc>
      </w:tr>
      <w:tr w:rsidR="009D5CED">
        <w:tblPrEx>
          <w:tblBorders>
            <w:insideH w:val="nil"/>
          </w:tblBorders>
        </w:tblPrEx>
        <w:tc>
          <w:tcPr>
            <w:tcW w:w="9047" w:type="dxa"/>
            <w:gridSpan w:val="6"/>
            <w:tcBorders>
              <w:top w:val="nil"/>
            </w:tcBorders>
          </w:tcPr>
          <w:p w:rsidR="009D5CED" w:rsidRDefault="009D5CED">
            <w:pPr>
              <w:pStyle w:val="ConsPlusNormal"/>
              <w:jc w:val="both"/>
            </w:pPr>
            <w:r>
              <w:t xml:space="preserve">(в ред. постановлений Правительства Белгородской области от 16.12.2013 </w:t>
            </w:r>
            <w:hyperlink r:id="rId242" w:history="1">
              <w:r>
                <w:rPr>
                  <w:color w:val="0000FF"/>
                </w:rPr>
                <w:t>N 506-пп</w:t>
              </w:r>
            </w:hyperlink>
            <w:r>
              <w:t xml:space="preserve">, от 13.04.2015 </w:t>
            </w:r>
            <w:hyperlink r:id="rId243" w:history="1">
              <w:r>
                <w:rPr>
                  <w:color w:val="0000FF"/>
                </w:rPr>
                <w:t>N 154-пп</w:t>
              </w:r>
            </w:hyperlink>
            <w:r>
              <w:t>)</w:t>
            </w:r>
          </w:p>
        </w:tc>
      </w:tr>
      <w:tr w:rsidR="009D5CED">
        <w:tblPrEx>
          <w:tblBorders>
            <w:insideH w:val="nil"/>
          </w:tblBorders>
        </w:tblPrEx>
        <w:tc>
          <w:tcPr>
            <w:tcW w:w="460" w:type="dxa"/>
            <w:tcBorders>
              <w:bottom w:val="nil"/>
            </w:tcBorders>
          </w:tcPr>
          <w:p w:rsidR="009D5CED" w:rsidRDefault="009D5CED">
            <w:pPr>
              <w:pStyle w:val="ConsPlusNormal"/>
              <w:jc w:val="center"/>
            </w:pPr>
            <w:r>
              <w:t>4.</w:t>
            </w:r>
          </w:p>
        </w:tc>
        <w:tc>
          <w:tcPr>
            <w:tcW w:w="4876" w:type="dxa"/>
            <w:tcBorders>
              <w:bottom w:val="nil"/>
            </w:tcBorders>
          </w:tcPr>
          <w:p w:rsidR="009D5CED" w:rsidRDefault="009D5CED">
            <w:pPr>
              <w:pStyle w:val="ConsPlusNormal"/>
              <w:jc w:val="both"/>
            </w:pPr>
            <w:r>
              <w:t>Общеобразовательные учреждения; организации дополнительного образования</w:t>
            </w:r>
          </w:p>
        </w:tc>
        <w:tc>
          <w:tcPr>
            <w:tcW w:w="990" w:type="dxa"/>
            <w:tcBorders>
              <w:bottom w:val="nil"/>
            </w:tcBorders>
          </w:tcPr>
          <w:p w:rsidR="009D5CED" w:rsidRDefault="009D5CED">
            <w:pPr>
              <w:pStyle w:val="ConsPlusNormal"/>
            </w:pPr>
            <w:r>
              <w:t>свыше</w:t>
            </w:r>
          </w:p>
          <w:p w:rsidR="009D5CED" w:rsidRDefault="009D5CED">
            <w:pPr>
              <w:pStyle w:val="ConsPlusNormal"/>
            </w:pPr>
            <w:r>
              <w:t>500</w:t>
            </w:r>
          </w:p>
        </w:tc>
        <w:tc>
          <w:tcPr>
            <w:tcW w:w="907" w:type="dxa"/>
            <w:tcBorders>
              <w:bottom w:val="nil"/>
            </w:tcBorders>
          </w:tcPr>
          <w:p w:rsidR="009D5CED" w:rsidRDefault="009D5CED">
            <w:pPr>
              <w:pStyle w:val="ConsPlusNormal"/>
              <w:jc w:val="both"/>
            </w:pPr>
            <w:r>
              <w:t>до 500</w:t>
            </w:r>
          </w:p>
        </w:tc>
        <w:tc>
          <w:tcPr>
            <w:tcW w:w="907" w:type="dxa"/>
            <w:tcBorders>
              <w:bottom w:val="nil"/>
            </w:tcBorders>
          </w:tcPr>
          <w:p w:rsidR="009D5CED" w:rsidRDefault="009D5CED">
            <w:pPr>
              <w:pStyle w:val="ConsPlusNormal"/>
              <w:jc w:val="both"/>
            </w:pPr>
            <w:r>
              <w:t>до 350</w:t>
            </w:r>
          </w:p>
        </w:tc>
        <w:tc>
          <w:tcPr>
            <w:tcW w:w="907" w:type="dxa"/>
            <w:tcBorders>
              <w:bottom w:val="nil"/>
            </w:tcBorders>
          </w:tcPr>
          <w:p w:rsidR="009D5CED" w:rsidRDefault="009D5CED">
            <w:pPr>
              <w:pStyle w:val="ConsPlusNormal"/>
              <w:jc w:val="both"/>
            </w:pPr>
            <w:r>
              <w:t>до 200</w:t>
            </w:r>
          </w:p>
        </w:tc>
      </w:tr>
      <w:tr w:rsidR="009D5CED">
        <w:tblPrEx>
          <w:tblBorders>
            <w:insideH w:val="nil"/>
          </w:tblBorders>
        </w:tblPrEx>
        <w:tc>
          <w:tcPr>
            <w:tcW w:w="9047" w:type="dxa"/>
            <w:gridSpan w:val="6"/>
            <w:tcBorders>
              <w:top w:val="nil"/>
            </w:tcBorders>
          </w:tcPr>
          <w:p w:rsidR="009D5CED" w:rsidRDefault="009D5CED">
            <w:pPr>
              <w:pStyle w:val="ConsPlusNormal"/>
              <w:jc w:val="both"/>
            </w:pPr>
            <w:r>
              <w:t xml:space="preserve">(в ред. постановлений Правительства Белгородской области от 24.03.2014 </w:t>
            </w:r>
            <w:hyperlink r:id="rId244" w:history="1">
              <w:r>
                <w:rPr>
                  <w:color w:val="0000FF"/>
                </w:rPr>
                <w:t>N 121-пп</w:t>
              </w:r>
            </w:hyperlink>
            <w:r>
              <w:t xml:space="preserve">, от 12.10.2015 </w:t>
            </w:r>
            <w:hyperlink r:id="rId245" w:history="1">
              <w:r>
                <w:rPr>
                  <w:color w:val="0000FF"/>
                </w:rPr>
                <w:t>N 369-пп</w:t>
              </w:r>
            </w:hyperlink>
            <w:r>
              <w:t>)</w:t>
            </w:r>
          </w:p>
        </w:tc>
      </w:tr>
      <w:tr w:rsidR="009D5CED">
        <w:tblPrEx>
          <w:tblBorders>
            <w:insideH w:val="nil"/>
          </w:tblBorders>
        </w:tblPrEx>
        <w:tc>
          <w:tcPr>
            <w:tcW w:w="460" w:type="dxa"/>
            <w:tcBorders>
              <w:bottom w:val="nil"/>
            </w:tcBorders>
          </w:tcPr>
          <w:p w:rsidR="009D5CED" w:rsidRDefault="009D5CED">
            <w:pPr>
              <w:pStyle w:val="ConsPlusNormal"/>
              <w:jc w:val="center"/>
            </w:pPr>
            <w:r>
              <w:t>5.</w:t>
            </w:r>
          </w:p>
        </w:tc>
        <w:tc>
          <w:tcPr>
            <w:tcW w:w="4876" w:type="dxa"/>
            <w:tcBorders>
              <w:bottom w:val="nil"/>
            </w:tcBorders>
          </w:tcPr>
          <w:p w:rsidR="009D5CED" w:rsidRDefault="009D5CED">
            <w:pPr>
              <w:pStyle w:val="ConsPlusNormal"/>
              <w:jc w:val="both"/>
            </w:pPr>
            <w:r>
              <w:t>Специальные (коррекционные) образовательные организации для детей с ограниченными возможностями здоровья; санаторные образовательные организации для воспитанников, нуждающихся в длительном лечении; специальные образовательные организации для детей и подростков с девиантным поведением, общеобразовательные школы-интернаты</w:t>
            </w:r>
          </w:p>
        </w:tc>
        <w:tc>
          <w:tcPr>
            <w:tcW w:w="990" w:type="dxa"/>
            <w:tcBorders>
              <w:bottom w:val="nil"/>
            </w:tcBorders>
          </w:tcPr>
          <w:p w:rsidR="009D5CED" w:rsidRDefault="009D5CED">
            <w:pPr>
              <w:pStyle w:val="ConsPlusNormal"/>
            </w:pPr>
            <w:r>
              <w:t>свыше</w:t>
            </w:r>
          </w:p>
          <w:p w:rsidR="009D5CED" w:rsidRDefault="009D5CED">
            <w:pPr>
              <w:pStyle w:val="ConsPlusNormal"/>
            </w:pPr>
            <w:r>
              <w:t>350</w:t>
            </w:r>
          </w:p>
        </w:tc>
        <w:tc>
          <w:tcPr>
            <w:tcW w:w="907" w:type="dxa"/>
            <w:tcBorders>
              <w:bottom w:val="nil"/>
            </w:tcBorders>
          </w:tcPr>
          <w:p w:rsidR="009D5CED" w:rsidRDefault="009D5CED">
            <w:pPr>
              <w:pStyle w:val="ConsPlusNormal"/>
              <w:jc w:val="both"/>
            </w:pPr>
            <w:r>
              <w:t>до 350</w:t>
            </w:r>
          </w:p>
        </w:tc>
        <w:tc>
          <w:tcPr>
            <w:tcW w:w="907" w:type="dxa"/>
            <w:tcBorders>
              <w:bottom w:val="nil"/>
            </w:tcBorders>
          </w:tcPr>
          <w:p w:rsidR="009D5CED" w:rsidRDefault="009D5CED">
            <w:pPr>
              <w:pStyle w:val="ConsPlusNormal"/>
              <w:jc w:val="both"/>
            </w:pPr>
            <w:r>
              <w:t>до 250</w:t>
            </w:r>
          </w:p>
        </w:tc>
        <w:tc>
          <w:tcPr>
            <w:tcW w:w="907" w:type="dxa"/>
            <w:tcBorders>
              <w:bottom w:val="nil"/>
            </w:tcBorders>
          </w:tcPr>
          <w:p w:rsidR="009D5CED" w:rsidRDefault="009D5CED">
            <w:pPr>
              <w:pStyle w:val="ConsPlusNormal"/>
              <w:jc w:val="both"/>
            </w:pPr>
            <w:r>
              <w:t>до 150</w:t>
            </w:r>
          </w:p>
        </w:tc>
      </w:tr>
      <w:tr w:rsidR="009D5CED">
        <w:tblPrEx>
          <w:tblBorders>
            <w:insideH w:val="nil"/>
          </w:tblBorders>
        </w:tblPrEx>
        <w:tc>
          <w:tcPr>
            <w:tcW w:w="9047" w:type="dxa"/>
            <w:gridSpan w:val="6"/>
            <w:tcBorders>
              <w:top w:val="nil"/>
            </w:tcBorders>
          </w:tcPr>
          <w:p w:rsidR="009D5CED" w:rsidRDefault="009D5CED">
            <w:pPr>
              <w:pStyle w:val="ConsPlusNormal"/>
              <w:jc w:val="both"/>
            </w:pPr>
            <w:r>
              <w:t xml:space="preserve">(в ред. постановлений Правительства Белгородской области от 24.03.2014 </w:t>
            </w:r>
            <w:hyperlink r:id="rId246" w:history="1">
              <w:r>
                <w:rPr>
                  <w:color w:val="0000FF"/>
                </w:rPr>
                <w:t>N 121-пп</w:t>
              </w:r>
            </w:hyperlink>
            <w:r>
              <w:t xml:space="preserve">, от 21.06.2016 </w:t>
            </w:r>
            <w:hyperlink r:id="rId247" w:history="1">
              <w:r>
                <w:rPr>
                  <w:color w:val="0000FF"/>
                </w:rPr>
                <w:t>N 222-пп</w:t>
              </w:r>
            </w:hyperlink>
            <w:r>
              <w:t>)</w:t>
            </w:r>
          </w:p>
        </w:tc>
      </w:tr>
    </w:tbl>
    <w:p w:rsidR="009D5CED" w:rsidRDefault="009D5CE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D5CED">
        <w:trPr>
          <w:jc w:val="center"/>
        </w:trPr>
        <w:tc>
          <w:tcPr>
            <w:tcW w:w="9294" w:type="dxa"/>
            <w:tcBorders>
              <w:top w:val="nil"/>
              <w:left w:val="single" w:sz="24" w:space="0" w:color="CED3F1"/>
              <w:bottom w:val="nil"/>
              <w:right w:val="single" w:sz="24" w:space="0" w:color="F4F3F8"/>
            </w:tcBorders>
            <w:shd w:val="clear" w:color="auto" w:fill="F4F3F8"/>
          </w:tcPr>
          <w:p w:rsidR="009D5CED" w:rsidRDefault="009D5CED">
            <w:pPr>
              <w:pStyle w:val="ConsPlusNormal"/>
              <w:jc w:val="both"/>
            </w:pPr>
            <w:hyperlink r:id="rId248" w:history="1">
              <w:r>
                <w:rPr>
                  <w:color w:val="0000FF"/>
                </w:rPr>
                <w:t>Постановлением</w:t>
              </w:r>
            </w:hyperlink>
            <w:r>
              <w:rPr>
                <w:color w:val="392C69"/>
              </w:rPr>
              <w:t xml:space="preserve"> Правительства Белгородской области от 19.11.2018 N 425-пп первый абзац пункта 7.10 изложен в новой редакции, действие которой </w:t>
            </w:r>
            <w:hyperlink r:id="rId249" w:history="1">
              <w:r>
                <w:rPr>
                  <w:color w:val="0000FF"/>
                </w:rPr>
                <w:t>распространяется</w:t>
              </w:r>
            </w:hyperlink>
            <w:r>
              <w:rPr>
                <w:color w:val="392C69"/>
              </w:rPr>
              <w:t xml:space="preserve"> на правоотношения, возникшие с 1 сентября 2018 года.</w:t>
            </w:r>
          </w:p>
        </w:tc>
      </w:tr>
    </w:tbl>
    <w:p w:rsidR="009D5CED" w:rsidRDefault="009D5CED">
      <w:pPr>
        <w:pStyle w:val="ConsPlusNormal"/>
        <w:spacing w:before="280"/>
        <w:ind w:firstLine="540"/>
        <w:jc w:val="both"/>
      </w:pPr>
      <w:bookmarkStart w:id="14" w:name="P809"/>
      <w:bookmarkEnd w:id="14"/>
      <w:r>
        <w:t xml:space="preserve">7.10. Должностные оклады руководящих работников устанавливаются в зависимости от </w:t>
      </w:r>
      <w:r>
        <w:lastRenderedPageBreak/>
        <w:t>группы оплаты труда руководителей с учетом аттестации руководителей областных государственных образовательных организаций:</w:t>
      </w:r>
    </w:p>
    <w:p w:rsidR="009D5CED" w:rsidRDefault="009D5CED">
      <w:pPr>
        <w:pStyle w:val="ConsPlusNormal"/>
        <w:jc w:val="both"/>
      </w:pPr>
      <w:r>
        <w:t xml:space="preserve">(в ред. </w:t>
      </w:r>
      <w:hyperlink r:id="rId250" w:history="1">
        <w:r>
          <w:rPr>
            <w:color w:val="0000FF"/>
          </w:rPr>
          <w:t>постановления</w:t>
        </w:r>
      </w:hyperlink>
      <w:r>
        <w:t xml:space="preserve"> Правительства Белгородской области от 19.11.2018 N 425-пп)</w:t>
      </w:r>
    </w:p>
    <w:p w:rsidR="009D5CED" w:rsidRDefault="009D5CE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D5CED">
        <w:trPr>
          <w:jc w:val="center"/>
        </w:trPr>
        <w:tc>
          <w:tcPr>
            <w:tcW w:w="9294" w:type="dxa"/>
            <w:tcBorders>
              <w:top w:val="nil"/>
              <w:left w:val="single" w:sz="24" w:space="0" w:color="CED3F1"/>
              <w:bottom w:val="nil"/>
              <w:right w:val="single" w:sz="24" w:space="0" w:color="F4F3F8"/>
            </w:tcBorders>
            <w:shd w:val="clear" w:color="auto" w:fill="F4F3F8"/>
          </w:tcPr>
          <w:p w:rsidR="009D5CED" w:rsidRDefault="009D5CED">
            <w:pPr>
              <w:pStyle w:val="ConsPlusNormal"/>
              <w:jc w:val="both"/>
            </w:pPr>
            <w:hyperlink r:id="rId251" w:history="1">
              <w:r>
                <w:rPr>
                  <w:color w:val="0000FF"/>
                </w:rPr>
                <w:t>Постановлением</w:t>
              </w:r>
            </w:hyperlink>
            <w:r>
              <w:rPr>
                <w:color w:val="392C69"/>
              </w:rPr>
              <w:t xml:space="preserve"> Правительства Белгородской области от 19.11.2018 N 425-пп таблица 6 пункта 7.10 раздела 7 изложена в новой редакции, действие которой </w:t>
            </w:r>
            <w:hyperlink r:id="rId252" w:history="1">
              <w:r>
                <w:rPr>
                  <w:color w:val="0000FF"/>
                </w:rPr>
                <w:t>распространяется</w:t>
              </w:r>
            </w:hyperlink>
            <w:r>
              <w:rPr>
                <w:color w:val="392C69"/>
              </w:rPr>
              <w:t xml:space="preserve"> на правоотношения, возникшие с 1 сентября 2018 года.</w:t>
            </w:r>
          </w:p>
        </w:tc>
      </w:tr>
    </w:tbl>
    <w:p w:rsidR="009D5CED" w:rsidRDefault="009D5CED">
      <w:pPr>
        <w:pStyle w:val="ConsPlusNormal"/>
        <w:spacing w:before="280"/>
        <w:jc w:val="right"/>
        <w:outlineLvl w:val="2"/>
      </w:pPr>
      <w:bookmarkStart w:id="15" w:name="P813"/>
      <w:bookmarkEnd w:id="15"/>
      <w:r>
        <w:t>Таблица 6</w:t>
      </w:r>
    </w:p>
    <w:p w:rsidR="009D5CED" w:rsidRDefault="009D5CED">
      <w:pPr>
        <w:pStyle w:val="ConsPlusNormal"/>
        <w:jc w:val="center"/>
      </w:pPr>
      <w:r>
        <w:t xml:space="preserve">(в ред. </w:t>
      </w:r>
      <w:hyperlink r:id="rId253" w:history="1">
        <w:r>
          <w:rPr>
            <w:color w:val="0000FF"/>
          </w:rPr>
          <w:t>постановления</w:t>
        </w:r>
      </w:hyperlink>
      <w:r>
        <w:t xml:space="preserve"> Правительства Белгородской области</w:t>
      </w:r>
    </w:p>
    <w:p w:rsidR="009D5CED" w:rsidRDefault="009D5CED">
      <w:pPr>
        <w:pStyle w:val="ConsPlusNormal"/>
        <w:jc w:val="center"/>
      </w:pPr>
      <w:r>
        <w:t>от 19.11.2018 N 425-пп)</w:t>
      </w:r>
    </w:p>
    <w:p w:rsidR="009D5CED" w:rsidRDefault="009D5CE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0"/>
        <w:gridCol w:w="5669"/>
        <w:gridCol w:w="724"/>
        <w:gridCol w:w="724"/>
        <w:gridCol w:w="724"/>
        <w:gridCol w:w="724"/>
      </w:tblGrid>
      <w:tr w:rsidR="009D5CED">
        <w:tc>
          <w:tcPr>
            <w:tcW w:w="460" w:type="dxa"/>
            <w:vMerge w:val="restart"/>
            <w:tcBorders>
              <w:top w:val="single" w:sz="4" w:space="0" w:color="auto"/>
              <w:bottom w:val="single" w:sz="4" w:space="0" w:color="auto"/>
            </w:tcBorders>
          </w:tcPr>
          <w:p w:rsidR="009D5CED" w:rsidRDefault="009D5CED">
            <w:pPr>
              <w:pStyle w:val="ConsPlusNormal"/>
              <w:jc w:val="center"/>
            </w:pPr>
            <w:r>
              <w:t>N п/п</w:t>
            </w:r>
          </w:p>
        </w:tc>
        <w:tc>
          <w:tcPr>
            <w:tcW w:w="5669" w:type="dxa"/>
            <w:vMerge w:val="restart"/>
            <w:tcBorders>
              <w:top w:val="single" w:sz="4" w:space="0" w:color="auto"/>
              <w:bottom w:val="single" w:sz="4" w:space="0" w:color="auto"/>
            </w:tcBorders>
          </w:tcPr>
          <w:p w:rsidR="009D5CED" w:rsidRDefault="009D5CED">
            <w:pPr>
              <w:pStyle w:val="ConsPlusNormal"/>
              <w:jc w:val="center"/>
            </w:pPr>
            <w:r>
              <w:t>Наименование должности и требования к квалификации</w:t>
            </w:r>
          </w:p>
        </w:tc>
        <w:tc>
          <w:tcPr>
            <w:tcW w:w="2896" w:type="dxa"/>
            <w:gridSpan w:val="4"/>
            <w:tcBorders>
              <w:top w:val="single" w:sz="4" w:space="0" w:color="auto"/>
              <w:bottom w:val="single" w:sz="4" w:space="0" w:color="auto"/>
            </w:tcBorders>
          </w:tcPr>
          <w:p w:rsidR="009D5CED" w:rsidRDefault="009D5CED">
            <w:pPr>
              <w:pStyle w:val="ConsPlusNormal"/>
              <w:jc w:val="center"/>
            </w:pPr>
            <w:r>
              <w:t>Должностной оклад (рублей)</w:t>
            </w:r>
          </w:p>
        </w:tc>
      </w:tr>
      <w:tr w:rsidR="009D5CED">
        <w:tc>
          <w:tcPr>
            <w:tcW w:w="460" w:type="dxa"/>
            <w:vMerge/>
            <w:tcBorders>
              <w:top w:val="single" w:sz="4" w:space="0" w:color="auto"/>
              <w:bottom w:val="single" w:sz="4" w:space="0" w:color="auto"/>
            </w:tcBorders>
          </w:tcPr>
          <w:p w:rsidR="009D5CED" w:rsidRDefault="009D5CED"/>
        </w:tc>
        <w:tc>
          <w:tcPr>
            <w:tcW w:w="5669" w:type="dxa"/>
            <w:vMerge/>
            <w:tcBorders>
              <w:top w:val="single" w:sz="4" w:space="0" w:color="auto"/>
              <w:bottom w:val="single" w:sz="4" w:space="0" w:color="auto"/>
            </w:tcBorders>
          </w:tcPr>
          <w:p w:rsidR="009D5CED" w:rsidRDefault="009D5CED"/>
        </w:tc>
        <w:tc>
          <w:tcPr>
            <w:tcW w:w="2896" w:type="dxa"/>
            <w:gridSpan w:val="4"/>
            <w:tcBorders>
              <w:top w:val="single" w:sz="4" w:space="0" w:color="auto"/>
              <w:bottom w:val="single" w:sz="4" w:space="0" w:color="auto"/>
            </w:tcBorders>
          </w:tcPr>
          <w:p w:rsidR="009D5CED" w:rsidRDefault="009D5CED">
            <w:pPr>
              <w:pStyle w:val="ConsPlusNormal"/>
              <w:jc w:val="center"/>
            </w:pPr>
            <w:r>
              <w:t>Группа по оплате труда руководителей</w:t>
            </w:r>
          </w:p>
        </w:tc>
      </w:tr>
      <w:tr w:rsidR="009D5CED">
        <w:tc>
          <w:tcPr>
            <w:tcW w:w="460" w:type="dxa"/>
            <w:vMerge/>
            <w:tcBorders>
              <w:top w:val="single" w:sz="4" w:space="0" w:color="auto"/>
              <w:bottom w:val="single" w:sz="4" w:space="0" w:color="auto"/>
            </w:tcBorders>
          </w:tcPr>
          <w:p w:rsidR="009D5CED" w:rsidRDefault="009D5CED"/>
        </w:tc>
        <w:tc>
          <w:tcPr>
            <w:tcW w:w="5669" w:type="dxa"/>
            <w:vMerge/>
            <w:tcBorders>
              <w:top w:val="single" w:sz="4" w:space="0" w:color="auto"/>
              <w:bottom w:val="single" w:sz="4" w:space="0" w:color="auto"/>
            </w:tcBorders>
          </w:tcPr>
          <w:p w:rsidR="009D5CED" w:rsidRDefault="009D5CED"/>
        </w:tc>
        <w:tc>
          <w:tcPr>
            <w:tcW w:w="724" w:type="dxa"/>
            <w:tcBorders>
              <w:top w:val="single" w:sz="4" w:space="0" w:color="auto"/>
              <w:bottom w:val="single" w:sz="4" w:space="0" w:color="auto"/>
            </w:tcBorders>
          </w:tcPr>
          <w:p w:rsidR="009D5CED" w:rsidRDefault="009D5CED">
            <w:pPr>
              <w:pStyle w:val="ConsPlusNormal"/>
              <w:jc w:val="center"/>
            </w:pPr>
            <w:r>
              <w:t>I</w:t>
            </w:r>
          </w:p>
        </w:tc>
        <w:tc>
          <w:tcPr>
            <w:tcW w:w="724" w:type="dxa"/>
            <w:tcBorders>
              <w:top w:val="single" w:sz="4" w:space="0" w:color="auto"/>
              <w:bottom w:val="single" w:sz="4" w:space="0" w:color="auto"/>
            </w:tcBorders>
          </w:tcPr>
          <w:p w:rsidR="009D5CED" w:rsidRDefault="009D5CED">
            <w:pPr>
              <w:pStyle w:val="ConsPlusNormal"/>
              <w:jc w:val="center"/>
            </w:pPr>
            <w:r>
              <w:t>II</w:t>
            </w:r>
          </w:p>
        </w:tc>
        <w:tc>
          <w:tcPr>
            <w:tcW w:w="724" w:type="dxa"/>
            <w:tcBorders>
              <w:top w:val="single" w:sz="4" w:space="0" w:color="auto"/>
              <w:bottom w:val="single" w:sz="4" w:space="0" w:color="auto"/>
            </w:tcBorders>
          </w:tcPr>
          <w:p w:rsidR="009D5CED" w:rsidRDefault="009D5CED">
            <w:pPr>
              <w:pStyle w:val="ConsPlusNormal"/>
              <w:jc w:val="center"/>
            </w:pPr>
            <w:r>
              <w:t>III</w:t>
            </w:r>
          </w:p>
        </w:tc>
        <w:tc>
          <w:tcPr>
            <w:tcW w:w="724" w:type="dxa"/>
            <w:tcBorders>
              <w:top w:val="single" w:sz="4" w:space="0" w:color="auto"/>
              <w:bottom w:val="single" w:sz="4" w:space="0" w:color="auto"/>
            </w:tcBorders>
          </w:tcPr>
          <w:p w:rsidR="009D5CED" w:rsidRDefault="009D5CED">
            <w:pPr>
              <w:pStyle w:val="ConsPlusNormal"/>
              <w:jc w:val="center"/>
            </w:pPr>
            <w:r>
              <w:t>IV</w:t>
            </w:r>
          </w:p>
        </w:tc>
      </w:tr>
      <w:tr w:rsidR="009D5CED">
        <w:tc>
          <w:tcPr>
            <w:tcW w:w="460" w:type="dxa"/>
            <w:tcBorders>
              <w:top w:val="single" w:sz="4" w:space="0" w:color="auto"/>
              <w:bottom w:val="single" w:sz="4" w:space="0" w:color="auto"/>
            </w:tcBorders>
          </w:tcPr>
          <w:p w:rsidR="009D5CED" w:rsidRDefault="009D5CED">
            <w:pPr>
              <w:pStyle w:val="ConsPlusNormal"/>
              <w:jc w:val="center"/>
            </w:pPr>
            <w:r>
              <w:t>1</w:t>
            </w:r>
          </w:p>
        </w:tc>
        <w:tc>
          <w:tcPr>
            <w:tcW w:w="5669" w:type="dxa"/>
            <w:tcBorders>
              <w:top w:val="single" w:sz="4" w:space="0" w:color="auto"/>
              <w:bottom w:val="single" w:sz="4" w:space="0" w:color="auto"/>
            </w:tcBorders>
          </w:tcPr>
          <w:p w:rsidR="009D5CED" w:rsidRDefault="009D5CED">
            <w:pPr>
              <w:pStyle w:val="ConsPlusNormal"/>
              <w:jc w:val="center"/>
            </w:pPr>
            <w:r>
              <w:t>2</w:t>
            </w:r>
          </w:p>
        </w:tc>
        <w:tc>
          <w:tcPr>
            <w:tcW w:w="724" w:type="dxa"/>
            <w:tcBorders>
              <w:top w:val="single" w:sz="4" w:space="0" w:color="auto"/>
              <w:bottom w:val="single" w:sz="4" w:space="0" w:color="auto"/>
            </w:tcBorders>
          </w:tcPr>
          <w:p w:rsidR="009D5CED" w:rsidRDefault="009D5CED">
            <w:pPr>
              <w:pStyle w:val="ConsPlusNormal"/>
              <w:jc w:val="center"/>
            </w:pPr>
            <w:r>
              <w:t>3</w:t>
            </w:r>
          </w:p>
        </w:tc>
        <w:tc>
          <w:tcPr>
            <w:tcW w:w="724" w:type="dxa"/>
            <w:tcBorders>
              <w:top w:val="single" w:sz="4" w:space="0" w:color="auto"/>
              <w:bottom w:val="single" w:sz="4" w:space="0" w:color="auto"/>
            </w:tcBorders>
          </w:tcPr>
          <w:p w:rsidR="009D5CED" w:rsidRDefault="009D5CED">
            <w:pPr>
              <w:pStyle w:val="ConsPlusNormal"/>
              <w:jc w:val="center"/>
            </w:pPr>
            <w:r>
              <w:t>4</w:t>
            </w:r>
          </w:p>
        </w:tc>
        <w:tc>
          <w:tcPr>
            <w:tcW w:w="724" w:type="dxa"/>
            <w:tcBorders>
              <w:top w:val="single" w:sz="4" w:space="0" w:color="auto"/>
              <w:bottom w:val="single" w:sz="4" w:space="0" w:color="auto"/>
            </w:tcBorders>
          </w:tcPr>
          <w:p w:rsidR="009D5CED" w:rsidRDefault="009D5CED">
            <w:pPr>
              <w:pStyle w:val="ConsPlusNormal"/>
              <w:jc w:val="center"/>
            </w:pPr>
            <w:r>
              <w:t>5</w:t>
            </w:r>
          </w:p>
        </w:tc>
        <w:tc>
          <w:tcPr>
            <w:tcW w:w="724" w:type="dxa"/>
            <w:tcBorders>
              <w:top w:val="single" w:sz="4" w:space="0" w:color="auto"/>
              <w:bottom w:val="single" w:sz="4" w:space="0" w:color="auto"/>
            </w:tcBorders>
          </w:tcPr>
          <w:p w:rsidR="009D5CED" w:rsidRDefault="009D5CED">
            <w:pPr>
              <w:pStyle w:val="ConsPlusNormal"/>
              <w:jc w:val="center"/>
            </w:pPr>
            <w:r>
              <w:t>6</w:t>
            </w:r>
          </w:p>
        </w:tc>
      </w:tr>
      <w:tr w:rsidR="009D5CED">
        <w:tc>
          <w:tcPr>
            <w:tcW w:w="460" w:type="dxa"/>
            <w:vMerge w:val="restart"/>
            <w:tcBorders>
              <w:top w:val="single" w:sz="4" w:space="0" w:color="auto"/>
              <w:bottom w:val="single" w:sz="4" w:space="0" w:color="auto"/>
            </w:tcBorders>
          </w:tcPr>
          <w:p w:rsidR="009D5CED" w:rsidRDefault="009D5CED">
            <w:pPr>
              <w:pStyle w:val="ConsPlusNormal"/>
              <w:jc w:val="center"/>
            </w:pPr>
            <w:r>
              <w:t>1.</w:t>
            </w:r>
          </w:p>
        </w:tc>
        <w:tc>
          <w:tcPr>
            <w:tcW w:w="5669" w:type="dxa"/>
            <w:tcBorders>
              <w:top w:val="single" w:sz="4" w:space="0" w:color="auto"/>
              <w:bottom w:val="nil"/>
            </w:tcBorders>
            <w:vAlign w:val="bottom"/>
          </w:tcPr>
          <w:p w:rsidR="009D5CED" w:rsidRDefault="009D5CED">
            <w:pPr>
              <w:pStyle w:val="ConsPlusNormal"/>
            </w:pPr>
            <w:r>
              <w:t>Директор:</w:t>
            </w:r>
          </w:p>
        </w:tc>
        <w:tc>
          <w:tcPr>
            <w:tcW w:w="724" w:type="dxa"/>
            <w:tcBorders>
              <w:top w:val="single" w:sz="4" w:space="0" w:color="auto"/>
              <w:bottom w:val="nil"/>
            </w:tcBorders>
          </w:tcPr>
          <w:p w:rsidR="009D5CED" w:rsidRDefault="009D5CED">
            <w:pPr>
              <w:pStyle w:val="ConsPlusNormal"/>
              <w:jc w:val="center"/>
            </w:pPr>
          </w:p>
        </w:tc>
        <w:tc>
          <w:tcPr>
            <w:tcW w:w="724" w:type="dxa"/>
            <w:tcBorders>
              <w:top w:val="single" w:sz="4" w:space="0" w:color="auto"/>
              <w:bottom w:val="nil"/>
            </w:tcBorders>
          </w:tcPr>
          <w:p w:rsidR="009D5CED" w:rsidRDefault="009D5CED">
            <w:pPr>
              <w:pStyle w:val="ConsPlusNormal"/>
              <w:jc w:val="center"/>
            </w:pPr>
          </w:p>
        </w:tc>
        <w:tc>
          <w:tcPr>
            <w:tcW w:w="724" w:type="dxa"/>
            <w:tcBorders>
              <w:top w:val="single" w:sz="4" w:space="0" w:color="auto"/>
              <w:bottom w:val="nil"/>
            </w:tcBorders>
          </w:tcPr>
          <w:p w:rsidR="009D5CED" w:rsidRDefault="009D5CED">
            <w:pPr>
              <w:pStyle w:val="ConsPlusNormal"/>
              <w:jc w:val="center"/>
            </w:pPr>
          </w:p>
        </w:tc>
        <w:tc>
          <w:tcPr>
            <w:tcW w:w="724" w:type="dxa"/>
            <w:tcBorders>
              <w:top w:val="single" w:sz="4" w:space="0" w:color="auto"/>
              <w:bottom w:val="nil"/>
            </w:tcBorders>
          </w:tcPr>
          <w:p w:rsidR="009D5CED" w:rsidRDefault="009D5CED">
            <w:pPr>
              <w:pStyle w:val="ConsPlusNormal"/>
              <w:jc w:val="center"/>
            </w:pPr>
          </w:p>
        </w:tc>
      </w:tr>
      <w:tr w:rsidR="009D5CED">
        <w:tblPrEx>
          <w:tblBorders>
            <w:insideH w:val="none" w:sz="0" w:space="0" w:color="auto"/>
          </w:tblBorders>
        </w:tblPrEx>
        <w:tc>
          <w:tcPr>
            <w:tcW w:w="460" w:type="dxa"/>
            <w:vMerge/>
            <w:tcBorders>
              <w:top w:val="single" w:sz="4" w:space="0" w:color="auto"/>
              <w:bottom w:val="single" w:sz="4" w:space="0" w:color="auto"/>
            </w:tcBorders>
          </w:tcPr>
          <w:p w:rsidR="009D5CED" w:rsidRDefault="009D5CED"/>
        </w:tc>
        <w:tc>
          <w:tcPr>
            <w:tcW w:w="5669" w:type="dxa"/>
            <w:tcBorders>
              <w:top w:val="nil"/>
              <w:bottom w:val="nil"/>
            </w:tcBorders>
          </w:tcPr>
          <w:p w:rsidR="009D5CED" w:rsidRDefault="009D5CED">
            <w:pPr>
              <w:pStyle w:val="ConsPlusNormal"/>
            </w:pPr>
            <w:r>
              <w:t>- соответствующий занимаемой должности;</w:t>
            </w:r>
          </w:p>
        </w:tc>
        <w:tc>
          <w:tcPr>
            <w:tcW w:w="724" w:type="dxa"/>
            <w:tcBorders>
              <w:top w:val="nil"/>
              <w:bottom w:val="nil"/>
            </w:tcBorders>
          </w:tcPr>
          <w:p w:rsidR="009D5CED" w:rsidRDefault="009D5CED">
            <w:pPr>
              <w:pStyle w:val="ConsPlusNormal"/>
              <w:jc w:val="center"/>
            </w:pPr>
            <w:r>
              <w:t>14202</w:t>
            </w:r>
          </w:p>
        </w:tc>
        <w:tc>
          <w:tcPr>
            <w:tcW w:w="724" w:type="dxa"/>
            <w:tcBorders>
              <w:top w:val="nil"/>
              <w:bottom w:val="nil"/>
            </w:tcBorders>
          </w:tcPr>
          <w:p w:rsidR="009D5CED" w:rsidRDefault="009D5CED">
            <w:pPr>
              <w:pStyle w:val="ConsPlusNormal"/>
              <w:jc w:val="center"/>
            </w:pPr>
            <w:r>
              <w:t>12850</w:t>
            </w:r>
          </w:p>
        </w:tc>
        <w:tc>
          <w:tcPr>
            <w:tcW w:w="724" w:type="dxa"/>
            <w:tcBorders>
              <w:top w:val="nil"/>
              <w:bottom w:val="nil"/>
            </w:tcBorders>
          </w:tcPr>
          <w:p w:rsidR="009D5CED" w:rsidRDefault="009D5CED">
            <w:pPr>
              <w:pStyle w:val="ConsPlusNormal"/>
              <w:jc w:val="center"/>
            </w:pPr>
            <w:r>
              <w:t>11902</w:t>
            </w:r>
          </w:p>
        </w:tc>
        <w:tc>
          <w:tcPr>
            <w:tcW w:w="724" w:type="dxa"/>
            <w:tcBorders>
              <w:top w:val="nil"/>
              <w:bottom w:val="nil"/>
            </w:tcBorders>
          </w:tcPr>
          <w:p w:rsidR="009D5CED" w:rsidRDefault="009D5CED">
            <w:pPr>
              <w:pStyle w:val="ConsPlusNormal"/>
              <w:jc w:val="center"/>
            </w:pPr>
            <w:r>
              <w:t>11089</w:t>
            </w:r>
          </w:p>
        </w:tc>
      </w:tr>
      <w:tr w:rsidR="009D5CED">
        <w:tc>
          <w:tcPr>
            <w:tcW w:w="460" w:type="dxa"/>
            <w:vMerge/>
            <w:tcBorders>
              <w:top w:val="single" w:sz="4" w:space="0" w:color="auto"/>
              <w:bottom w:val="single" w:sz="4" w:space="0" w:color="auto"/>
            </w:tcBorders>
          </w:tcPr>
          <w:p w:rsidR="009D5CED" w:rsidRDefault="009D5CED"/>
        </w:tc>
        <w:tc>
          <w:tcPr>
            <w:tcW w:w="5669" w:type="dxa"/>
            <w:tcBorders>
              <w:top w:val="nil"/>
              <w:bottom w:val="single" w:sz="4" w:space="0" w:color="auto"/>
            </w:tcBorders>
          </w:tcPr>
          <w:p w:rsidR="009D5CED" w:rsidRDefault="009D5CED">
            <w:pPr>
              <w:pStyle w:val="ConsPlusNormal"/>
            </w:pPr>
            <w:r>
              <w:t>- соответствующий занимаемой должности с учетом рекомендаций</w:t>
            </w:r>
          </w:p>
        </w:tc>
        <w:tc>
          <w:tcPr>
            <w:tcW w:w="724" w:type="dxa"/>
            <w:tcBorders>
              <w:top w:val="nil"/>
              <w:bottom w:val="single" w:sz="4" w:space="0" w:color="auto"/>
            </w:tcBorders>
            <w:vAlign w:val="center"/>
          </w:tcPr>
          <w:p w:rsidR="009D5CED" w:rsidRDefault="009D5CED">
            <w:pPr>
              <w:pStyle w:val="ConsPlusNormal"/>
              <w:jc w:val="center"/>
            </w:pPr>
            <w:r>
              <w:t>12850</w:t>
            </w:r>
          </w:p>
        </w:tc>
        <w:tc>
          <w:tcPr>
            <w:tcW w:w="724" w:type="dxa"/>
            <w:tcBorders>
              <w:top w:val="nil"/>
              <w:bottom w:val="single" w:sz="4" w:space="0" w:color="auto"/>
            </w:tcBorders>
            <w:vAlign w:val="center"/>
          </w:tcPr>
          <w:p w:rsidR="009D5CED" w:rsidRDefault="009D5CED">
            <w:pPr>
              <w:pStyle w:val="ConsPlusNormal"/>
              <w:jc w:val="center"/>
            </w:pPr>
            <w:r>
              <w:t>11902</w:t>
            </w:r>
          </w:p>
        </w:tc>
        <w:tc>
          <w:tcPr>
            <w:tcW w:w="724" w:type="dxa"/>
            <w:tcBorders>
              <w:top w:val="nil"/>
              <w:bottom w:val="single" w:sz="4" w:space="0" w:color="auto"/>
            </w:tcBorders>
            <w:vAlign w:val="center"/>
          </w:tcPr>
          <w:p w:rsidR="009D5CED" w:rsidRDefault="009D5CED">
            <w:pPr>
              <w:pStyle w:val="ConsPlusNormal"/>
              <w:jc w:val="center"/>
            </w:pPr>
            <w:r>
              <w:t>11089</w:t>
            </w:r>
          </w:p>
        </w:tc>
        <w:tc>
          <w:tcPr>
            <w:tcW w:w="724" w:type="dxa"/>
            <w:tcBorders>
              <w:top w:val="nil"/>
              <w:bottom w:val="single" w:sz="4" w:space="0" w:color="auto"/>
            </w:tcBorders>
            <w:vAlign w:val="center"/>
          </w:tcPr>
          <w:p w:rsidR="009D5CED" w:rsidRDefault="009D5CED">
            <w:pPr>
              <w:pStyle w:val="ConsPlusNormal"/>
              <w:jc w:val="center"/>
            </w:pPr>
            <w:r>
              <w:t>10279</w:t>
            </w:r>
          </w:p>
        </w:tc>
      </w:tr>
      <w:tr w:rsidR="009D5CED">
        <w:tc>
          <w:tcPr>
            <w:tcW w:w="460" w:type="dxa"/>
            <w:vMerge w:val="restart"/>
            <w:tcBorders>
              <w:top w:val="single" w:sz="4" w:space="0" w:color="auto"/>
              <w:bottom w:val="single" w:sz="4" w:space="0" w:color="auto"/>
            </w:tcBorders>
          </w:tcPr>
          <w:p w:rsidR="009D5CED" w:rsidRDefault="009D5CED">
            <w:pPr>
              <w:pStyle w:val="ConsPlusNormal"/>
              <w:jc w:val="center"/>
            </w:pPr>
            <w:r>
              <w:t>2.</w:t>
            </w:r>
          </w:p>
        </w:tc>
        <w:tc>
          <w:tcPr>
            <w:tcW w:w="5669" w:type="dxa"/>
            <w:tcBorders>
              <w:top w:val="single" w:sz="4" w:space="0" w:color="auto"/>
              <w:bottom w:val="nil"/>
            </w:tcBorders>
            <w:vAlign w:val="bottom"/>
          </w:tcPr>
          <w:p w:rsidR="009D5CED" w:rsidRDefault="009D5CED">
            <w:pPr>
              <w:pStyle w:val="ConsPlusNormal"/>
            </w:pPr>
            <w:r>
              <w:t>Заместитель директора:</w:t>
            </w:r>
          </w:p>
        </w:tc>
        <w:tc>
          <w:tcPr>
            <w:tcW w:w="724" w:type="dxa"/>
            <w:tcBorders>
              <w:top w:val="single" w:sz="4" w:space="0" w:color="auto"/>
              <w:bottom w:val="nil"/>
            </w:tcBorders>
          </w:tcPr>
          <w:p w:rsidR="009D5CED" w:rsidRDefault="009D5CED">
            <w:pPr>
              <w:pStyle w:val="ConsPlusNormal"/>
              <w:jc w:val="center"/>
            </w:pPr>
          </w:p>
        </w:tc>
        <w:tc>
          <w:tcPr>
            <w:tcW w:w="724" w:type="dxa"/>
            <w:tcBorders>
              <w:top w:val="single" w:sz="4" w:space="0" w:color="auto"/>
              <w:bottom w:val="nil"/>
            </w:tcBorders>
          </w:tcPr>
          <w:p w:rsidR="009D5CED" w:rsidRDefault="009D5CED">
            <w:pPr>
              <w:pStyle w:val="ConsPlusNormal"/>
              <w:jc w:val="center"/>
            </w:pPr>
          </w:p>
        </w:tc>
        <w:tc>
          <w:tcPr>
            <w:tcW w:w="724" w:type="dxa"/>
            <w:tcBorders>
              <w:top w:val="single" w:sz="4" w:space="0" w:color="auto"/>
              <w:bottom w:val="nil"/>
            </w:tcBorders>
          </w:tcPr>
          <w:p w:rsidR="009D5CED" w:rsidRDefault="009D5CED">
            <w:pPr>
              <w:pStyle w:val="ConsPlusNormal"/>
              <w:jc w:val="center"/>
            </w:pPr>
          </w:p>
        </w:tc>
        <w:tc>
          <w:tcPr>
            <w:tcW w:w="724" w:type="dxa"/>
            <w:tcBorders>
              <w:top w:val="single" w:sz="4" w:space="0" w:color="auto"/>
              <w:bottom w:val="nil"/>
            </w:tcBorders>
          </w:tcPr>
          <w:p w:rsidR="009D5CED" w:rsidRDefault="009D5CED">
            <w:pPr>
              <w:pStyle w:val="ConsPlusNormal"/>
              <w:jc w:val="center"/>
            </w:pPr>
          </w:p>
        </w:tc>
      </w:tr>
      <w:tr w:rsidR="009D5CED">
        <w:tblPrEx>
          <w:tblBorders>
            <w:insideH w:val="none" w:sz="0" w:space="0" w:color="auto"/>
          </w:tblBorders>
        </w:tblPrEx>
        <w:tc>
          <w:tcPr>
            <w:tcW w:w="460" w:type="dxa"/>
            <w:vMerge/>
            <w:tcBorders>
              <w:top w:val="single" w:sz="4" w:space="0" w:color="auto"/>
              <w:bottom w:val="single" w:sz="4" w:space="0" w:color="auto"/>
            </w:tcBorders>
          </w:tcPr>
          <w:p w:rsidR="009D5CED" w:rsidRDefault="009D5CED"/>
        </w:tc>
        <w:tc>
          <w:tcPr>
            <w:tcW w:w="5669" w:type="dxa"/>
            <w:tcBorders>
              <w:top w:val="nil"/>
              <w:bottom w:val="nil"/>
            </w:tcBorders>
          </w:tcPr>
          <w:p w:rsidR="009D5CED" w:rsidRDefault="009D5CED">
            <w:pPr>
              <w:pStyle w:val="ConsPlusNormal"/>
            </w:pPr>
            <w:r>
              <w:t>- со стажем работы в должности до 5 лет;</w:t>
            </w:r>
          </w:p>
        </w:tc>
        <w:tc>
          <w:tcPr>
            <w:tcW w:w="724" w:type="dxa"/>
            <w:tcBorders>
              <w:top w:val="nil"/>
              <w:bottom w:val="nil"/>
            </w:tcBorders>
          </w:tcPr>
          <w:p w:rsidR="009D5CED" w:rsidRDefault="009D5CED">
            <w:pPr>
              <w:pStyle w:val="ConsPlusNormal"/>
              <w:jc w:val="center"/>
            </w:pPr>
            <w:r>
              <w:t>9604</w:t>
            </w:r>
          </w:p>
        </w:tc>
        <w:tc>
          <w:tcPr>
            <w:tcW w:w="724" w:type="dxa"/>
            <w:tcBorders>
              <w:top w:val="nil"/>
              <w:bottom w:val="nil"/>
            </w:tcBorders>
          </w:tcPr>
          <w:p w:rsidR="009D5CED" w:rsidRDefault="009D5CED">
            <w:pPr>
              <w:pStyle w:val="ConsPlusNormal"/>
              <w:jc w:val="center"/>
            </w:pPr>
            <w:r>
              <w:t>8926</w:t>
            </w:r>
          </w:p>
        </w:tc>
        <w:tc>
          <w:tcPr>
            <w:tcW w:w="724" w:type="dxa"/>
            <w:tcBorders>
              <w:top w:val="nil"/>
              <w:bottom w:val="nil"/>
            </w:tcBorders>
          </w:tcPr>
          <w:p w:rsidR="009D5CED" w:rsidRDefault="009D5CED">
            <w:pPr>
              <w:pStyle w:val="ConsPlusNormal"/>
              <w:jc w:val="center"/>
            </w:pPr>
            <w:r>
              <w:t>8386</w:t>
            </w:r>
          </w:p>
        </w:tc>
        <w:tc>
          <w:tcPr>
            <w:tcW w:w="724" w:type="dxa"/>
            <w:tcBorders>
              <w:top w:val="nil"/>
              <w:bottom w:val="nil"/>
            </w:tcBorders>
          </w:tcPr>
          <w:p w:rsidR="009D5CED" w:rsidRDefault="009D5CED">
            <w:pPr>
              <w:pStyle w:val="ConsPlusNormal"/>
              <w:jc w:val="center"/>
            </w:pPr>
            <w:r>
              <w:t>7710</w:t>
            </w:r>
          </w:p>
        </w:tc>
      </w:tr>
      <w:tr w:rsidR="009D5CED">
        <w:tc>
          <w:tcPr>
            <w:tcW w:w="460" w:type="dxa"/>
            <w:vMerge/>
            <w:tcBorders>
              <w:top w:val="single" w:sz="4" w:space="0" w:color="auto"/>
              <w:bottom w:val="single" w:sz="4" w:space="0" w:color="auto"/>
            </w:tcBorders>
          </w:tcPr>
          <w:p w:rsidR="009D5CED" w:rsidRDefault="009D5CED"/>
        </w:tc>
        <w:tc>
          <w:tcPr>
            <w:tcW w:w="5669" w:type="dxa"/>
            <w:tcBorders>
              <w:top w:val="nil"/>
              <w:bottom w:val="single" w:sz="4" w:space="0" w:color="auto"/>
            </w:tcBorders>
          </w:tcPr>
          <w:p w:rsidR="009D5CED" w:rsidRDefault="009D5CED">
            <w:pPr>
              <w:pStyle w:val="ConsPlusNormal"/>
            </w:pPr>
            <w:r>
              <w:t>- со стажем работы в должности 5 лет и более</w:t>
            </w:r>
          </w:p>
        </w:tc>
        <w:tc>
          <w:tcPr>
            <w:tcW w:w="724" w:type="dxa"/>
            <w:tcBorders>
              <w:top w:val="nil"/>
              <w:bottom w:val="single" w:sz="4" w:space="0" w:color="auto"/>
            </w:tcBorders>
            <w:vAlign w:val="center"/>
          </w:tcPr>
          <w:p w:rsidR="009D5CED" w:rsidRDefault="009D5CED">
            <w:pPr>
              <w:pStyle w:val="ConsPlusNormal"/>
              <w:jc w:val="center"/>
            </w:pPr>
            <w:r>
              <w:t>10685</w:t>
            </w:r>
          </w:p>
        </w:tc>
        <w:tc>
          <w:tcPr>
            <w:tcW w:w="724" w:type="dxa"/>
            <w:tcBorders>
              <w:top w:val="nil"/>
              <w:bottom w:val="single" w:sz="4" w:space="0" w:color="auto"/>
            </w:tcBorders>
            <w:vAlign w:val="center"/>
          </w:tcPr>
          <w:p w:rsidR="009D5CED" w:rsidRDefault="009D5CED">
            <w:pPr>
              <w:pStyle w:val="ConsPlusNormal"/>
              <w:jc w:val="center"/>
            </w:pPr>
            <w:r>
              <w:t>9604</w:t>
            </w:r>
          </w:p>
        </w:tc>
        <w:tc>
          <w:tcPr>
            <w:tcW w:w="724" w:type="dxa"/>
            <w:tcBorders>
              <w:top w:val="nil"/>
              <w:bottom w:val="single" w:sz="4" w:space="0" w:color="auto"/>
            </w:tcBorders>
            <w:vAlign w:val="center"/>
          </w:tcPr>
          <w:p w:rsidR="009D5CED" w:rsidRDefault="009D5CED">
            <w:pPr>
              <w:pStyle w:val="ConsPlusNormal"/>
              <w:jc w:val="center"/>
            </w:pPr>
            <w:r>
              <w:t>8926</w:t>
            </w:r>
          </w:p>
        </w:tc>
        <w:tc>
          <w:tcPr>
            <w:tcW w:w="724" w:type="dxa"/>
            <w:tcBorders>
              <w:top w:val="nil"/>
              <w:bottom w:val="single" w:sz="4" w:space="0" w:color="auto"/>
            </w:tcBorders>
            <w:vAlign w:val="center"/>
          </w:tcPr>
          <w:p w:rsidR="009D5CED" w:rsidRDefault="009D5CED">
            <w:pPr>
              <w:pStyle w:val="ConsPlusNormal"/>
              <w:jc w:val="center"/>
            </w:pPr>
            <w:r>
              <w:t>8386</w:t>
            </w:r>
          </w:p>
        </w:tc>
      </w:tr>
      <w:tr w:rsidR="009D5CED">
        <w:tc>
          <w:tcPr>
            <w:tcW w:w="460" w:type="dxa"/>
            <w:vMerge w:val="restart"/>
            <w:tcBorders>
              <w:top w:val="single" w:sz="4" w:space="0" w:color="auto"/>
              <w:bottom w:val="single" w:sz="4" w:space="0" w:color="auto"/>
            </w:tcBorders>
          </w:tcPr>
          <w:p w:rsidR="009D5CED" w:rsidRDefault="009D5CED">
            <w:pPr>
              <w:pStyle w:val="ConsPlusNormal"/>
              <w:jc w:val="center"/>
            </w:pPr>
            <w:r>
              <w:t>3.</w:t>
            </w:r>
          </w:p>
        </w:tc>
        <w:tc>
          <w:tcPr>
            <w:tcW w:w="5669" w:type="dxa"/>
            <w:tcBorders>
              <w:top w:val="single" w:sz="4" w:space="0" w:color="auto"/>
              <w:bottom w:val="nil"/>
            </w:tcBorders>
            <w:vAlign w:val="bottom"/>
          </w:tcPr>
          <w:p w:rsidR="009D5CED" w:rsidRDefault="009D5CED">
            <w:pPr>
              <w:pStyle w:val="ConsPlusNormal"/>
            </w:pPr>
            <w:r>
              <w:t>Главный: бухгалтер, экономист, инженер, механик, старший мастер:</w:t>
            </w:r>
          </w:p>
        </w:tc>
        <w:tc>
          <w:tcPr>
            <w:tcW w:w="724" w:type="dxa"/>
            <w:tcBorders>
              <w:top w:val="single" w:sz="4" w:space="0" w:color="auto"/>
              <w:bottom w:val="nil"/>
            </w:tcBorders>
          </w:tcPr>
          <w:p w:rsidR="009D5CED" w:rsidRDefault="009D5CED">
            <w:pPr>
              <w:pStyle w:val="ConsPlusNormal"/>
              <w:jc w:val="center"/>
            </w:pPr>
          </w:p>
        </w:tc>
        <w:tc>
          <w:tcPr>
            <w:tcW w:w="724" w:type="dxa"/>
            <w:tcBorders>
              <w:top w:val="single" w:sz="4" w:space="0" w:color="auto"/>
              <w:bottom w:val="nil"/>
            </w:tcBorders>
          </w:tcPr>
          <w:p w:rsidR="009D5CED" w:rsidRDefault="009D5CED">
            <w:pPr>
              <w:pStyle w:val="ConsPlusNormal"/>
              <w:jc w:val="center"/>
            </w:pPr>
          </w:p>
        </w:tc>
        <w:tc>
          <w:tcPr>
            <w:tcW w:w="724" w:type="dxa"/>
            <w:tcBorders>
              <w:top w:val="single" w:sz="4" w:space="0" w:color="auto"/>
              <w:bottom w:val="nil"/>
            </w:tcBorders>
          </w:tcPr>
          <w:p w:rsidR="009D5CED" w:rsidRDefault="009D5CED">
            <w:pPr>
              <w:pStyle w:val="ConsPlusNormal"/>
              <w:jc w:val="center"/>
            </w:pPr>
          </w:p>
        </w:tc>
        <w:tc>
          <w:tcPr>
            <w:tcW w:w="724" w:type="dxa"/>
            <w:tcBorders>
              <w:top w:val="single" w:sz="4" w:space="0" w:color="auto"/>
              <w:bottom w:val="nil"/>
            </w:tcBorders>
          </w:tcPr>
          <w:p w:rsidR="009D5CED" w:rsidRDefault="009D5CED">
            <w:pPr>
              <w:pStyle w:val="ConsPlusNormal"/>
              <w:jc w:val="center"/>
            </w:pPr>
          </w:p>
        </w:tc>
      </w:tr>
      <w:tr w:rsidR="009D5CED">
        <w:tblPrEx>
          <w:tblBorders>
            <w:insideH w:val="none" w:sz="0" w:space="0" w:color="auto"/>
          </w:tblBorders>
        </w:tblPrEx>
        <w:tc>
          <w:tcPr>
            <w:tcW w:w="460" w:type="dxa"/>
            <w:vMerge/>
            <w:tcBorders>
              <w:top w:val="single" w:sz="4" w:space="0" w:color="auto"/>
              <w:bottom w:val="single" w:sz="4" w:space="0" w:color="auto"/>
            </w:tcBorders>
          </w:tcPr>
          <w:p w:rsidR="009D5CED" w:rsidRDefault="009D5CED"/>
        </w:tc>
        <w:tc>
          <w:tcPr>
            <w:tcW w:w="5669" w:type="dxa"/>
            <w:tcBorders>
              <w:top w:val="nil"/>
              <w:bottom w:val="nil"/>
            </w:tcBorders>
          </w:tcPr>
          <w:p w:rsidR="009D5CED" w:rsidRDefault="009D5CED">
            <w:pPr>
              <w:pStyle w:val="ConsPlusNormal"/>
            </w:pPr>
            <w:r>
              <w:t>- имеющий среднее профессиональное образование;</w:t>
            </w:r>
          </w:p>
        </w:tc>
        <w:tc>
          <w:tcPr>
            <w:tcW w:w="724" w:type="dxa"/>
            <w:tcBorders>
              <w:top w:val="nil"/>
              <w:bottom w:val="nil"/>
            </w:tcBorders>
            <w:vAlign w:val="bottom"/>
          </w:tcPr>
          <w:p w:rsidR="009D5CED" w:rsidRDefault="009D5CED">
            <w:pPr>
              <w:pStyle w:val="ConsPlusNormal"/>
              <w:jc w:val="center"/>
            </w:pPr>
            <w:r>
              <w:t>9604</w:t>
            </w:r>
          </w:p>
        </w:tc>
        <w:tc>
          <w:tcPr>
            <w:tcW w:w="724" w:type="dxa"/>
            <w:tcBorders>
              <w:top w:val="nil"/>
              <w:bottom w:val="nil"/>
            </w:tcBorders>
            <w:vAlign w:val="bottom"/>
          </w:tcPr>
          <w:p w:rsidR="009D5CED" w:rsidRDefault="009D5CED">
            <w:pPr>
              <w:pStyle w:val="ConsPlusNormal"/>
              <w:jc w:val="center"/>
            </w:pPr>
            <w:r>
              <w:t>8926</w:t>
            </w:r>
          </w:p>
        </w:tc>
        <w:tc>
          <w:tcPr>
            <w:tcW w:w="724" w:type="dxa"/>
            <w:tcBorders>
              <w:top w:val="nil"/>
              <w:bottom w:val="nil"/>
            </w:tcBorders>
            <w:vAlign w:val="bottom"/>
          </w:tcPr>
          <w:p w:rsidR="009D5CED" w:rsidRDefault="009D5CED">
            <w:pPr>
              <w:pStyle w:val="ConsPlusNormal"/>
              <w:jc w:val="center"/>
            </w:pPr>
            <w:r>
              <w:t>8386</w:t>
            </w:r>
          </w:p>
        </w:tc>
        <w:tc>
          <w:tcPr>
            <w:tcW w:w="724" w:type="dxa"/>
            <w:tcBorders>
              <w:top w:val="nil"/>
              <w:bottom w:val="nil"/>
            </w:tcBorders>
            <w:vAlign w:val="bottom"/>
          </w:tcPr>
          <w:p w:rsidR="009D5CED" w:rsidRDefault="009D5CED">
            <w:pPr>
              <w:pStyle w:val="ConsPlusNormal"/>
              <w:jc w:val="center"/>
            </w:pPr>
            <w:r>
              <w:t>7710</w:t>
            </w:r>
          </w:p>
        </w:tc>
      </w:tr>
      <w:tr w:rsidR="009D5CED">
        <w:tc>
          <w:tcPr>
            <w:tcW w:w="460" w:type="dxa"/>
            <w:vMerge/>
            <w:tcBorders>
              <w:top w:val="single" w:sz="4" w:space="0" w:color="auto"/>
              <w:bottom w:val="single" w:sz="4" w:space="0" w:color="auto"/>
            </w:tcBorders>
          </w:tcPr>
          <w:p w:rsidR="009D5CED" w:rsidRDefault="009D5CED"/>
        </w:tc>
        <w:tc>
          <w:tcPr>
            <w:tcW w:w="5669" w:type="dxa"/>
            <w:tcBorders>
              <w:top w:val="nil"/>
              <w:bottom w:val="single" w:sz="4" w:space="0" w:color="auto"/>
            </w:tcBorders>
          </w:tcPr>
          <w:p w:rsidR="009D5CED" w:rsidRDefault="009D5CED">
            <w:pPr>
              <w:pStyle w:val="ConsPlusNormal"/>
            </w:pPr>
            <w:r>
              <w:t>- имеющий высшее профессиональное образование</w:t>
            </w:r>
          </w:p>
        </w:tc>
        <w:tc>
          <w:tcPr>
            <w:tcW w:w="724" w:type="dxa"/>
            <w:tcBorders>
              <w:top w:val="nil"/>
              <w:bottom w:val="single" w:sz="4" w:space="0" w:color="auto"/>
            </w:tcBorders>
            <w:vAlign w:val="center"/>
          </w:tcPr>
          <w:p w:rsidR="009D5CED" w:rsidRDefault="009D5CED">
            <w:pPr>
              <w:pStyle w:val="ConsPlusNormal"/>
              <w:jc w:val="center"/>
            </w:pPr>
            <w:r>
              <w:t>10685</w:t>
            </w:r>
          </w:p>
        </w:tc>
        <w:tc>
          <w:tcPr>
            <w:tcW w:w="724" w:type="dxa"/>
            <w:tcBorders>
              <w:top w:val="nil"/>
              <w:bottom w:val="single" w:sz="4" w:space="0" w:color="auto"/>
            </w:tcBorders>
            <w:vAlign w:val="center"/>
          </w:tcPr>
          <w:p w:rsidR="009D5CED" w:rsidRDefault="009D5CED">
            <w:pPr>
              <w:pStyle w:val="ConsPlusNormal"/>
              <w:jc w:val="center"/>
            </w:pPr>
            <w:r>
              <w:t>9604</w:t>
            </w:r>
          </w:p>
        </w:tc>
        <w:tc>
          <w:tcPr>
            <w:tcW w:w="724" w:type="dxa"/>
            <w:tcBorders>
              <w:top w:val="nil"/>
              <w:bottom w:val="single" w:sz="4" w:space="0" w:color="auto"/>
            </w:tcBorders>
            <w:vAlign w:val="center"/>
          </w:tcPr>
          <w:p w:rsidR="009D5CED" w:rsidRDefault="009D5CED">
            <w:pPr>
              <w:pStyle w:val="ConsPlusNormal"/>
              <w:jc w:val="center"/>
            </w:pPr>
            <w:r>
              <w:t>8926</w:t>
            </w:r>
          </w:p>
        </w:tc>
        <w:tc>
          <w:tcPr>
            <w:tcW w:w="724" w:type="dxa"/>
            <w:tcBorders>
              <w:top w:val="nil"/>
              <w:bottom w:val="single" w:sz="4" w:space="0" w:color="auto"/>
            </w:tcBorders>
            <w:vAlign w:val="center"/>
          </w:tcPr>
          <w:p w:rsidR="009D5CED" w:rsidRDefault="009D5CED">
            <w:pPr>
              <w:pStyle w:val="ConsPlusNormal"/>
              <w:jc w:val="center"/>
            </w:pPr>
            <w:r>
              <w:t>8386</w:t>
            </w:r>
          </w:p>
        </w:tc>
      </w:tr>
      <w:tr w:rsidR="009D5CED">
        <w:tc>
          <w:tcPr>
            <w:tcW w:w="460" w:type="dxa"/>
            <w:vMerge w:val="restart"/>
            <w:tcBorders>
              <w:top w:val="single" w:sz="4" w:space="0" w:color="auto"/>
              <w:bottom w:val="single" w:sz="4" w:space="0" w:color="auto"/>
            </w:tcBorders>
          </w:tcPr>
          <w:p w:rsidR="009D5CED" w:rsidRDefault="009D5CED">
            <w:pPr>
              <w:pStyle w:val="ConsPlusNormal"/>
              <w:jc w:val="center"/>
            </w:pPr>
            <w:r>
              <w:t>4.</w:t>
            </w:r>
          </w:p>
        </w:tc>
        <w:tc>
          <w:tcPr>
            <w:tcW w:w="5669" w:type="dxa"/>
            <w:tcBorders>
              <w:top w:val="single" w:sz="4" w:space="0" w:color="auto"/>
              <w:bottom w:val="nil"/>
            </w:tcBorders>
            <w:vAlign w:val="bottom"/>
          </w:tcPr>
          <w:p w:rsidR="009D5CED" w:rsidRDefault="009D5CED">
            <w:pPr>
              <w:pStyle w:val="ConsPlusNormal"/>
            </w:pPr>
            <w:r>
              <w:t>Заведующий: дневным, заочным, вечерним отделениями (учебно-производственной практикой), учебно-методическим кабинетом (центром, лабораторией), цехом, студией, центром, спортивным сооружением:</w:t>
            </w:r>
          </w:p>
        </w:tc>
        <w:tc>
          <w:tcPr>
            <w:tcW w:w="724" w:type="dxa"/>
            <w:tcBorders>
              <w:top w:val="single" w:sz="4" w:space="0" w:color="auto"/>
              <w:bottom w:val="nil"/>
            </w:tcBorders>
          </w:tcPr>
          <w:p w:rsidR="009D5CED" w:rsidRDefault="009D5CED">
            <w:pPr>
              <w:pStyle w:val="ConsPlusNormal"/>
              <w:jc w:val="center"/>
            </w:pPr>
          </w:p>
        </w:tc>
        <w:tc>
          <w:tcPr>
            <w:tcW w:w="724" w:type="dxa"/>
            <w:tcBorders>
              <w:top w:val="single" w:sz="4" w:space="0" w:color="auto"/>
              <w:bottom w:val="nil"/>
            </w:tcBorders>
          </w:tcPr>
          <w:p w:rsidR="009D5CED" w:rsidRDefault="009D5CED">
            <w:pPr>
              <w:pStyle w:val="ConsPlusNormal"/>
              <w:jc w:val="center"/>
            </w:pPr>
          </w:p>
        </w:tc>
        <w:tc>
          <w:tcPr>
            <w:tcW w:w="724" w:type="dxa"/>
            <w:tcBorders>
              <w:top w:val="single" w:sz="4" w:space="0" w:color="auto"/>
              <w:bottom w:val="nil"/>
            </w:tcBorders>
          </w:tcPr>
          <w:p w:rsidR="009D5CED" w:rsidRDefault="009D5CED">
            <w:pPr>
              <w:pStyle w:val="ConsPlusNormal"/>
              <w:jc w:val="center"/>
            </w:pPr>
          </w:p>
        </w:tc>
        <w:tc>
          <w:tcPr>
            <w:tcW w:w="724" w:type="dxa"/>
            <w:tcBorders>
              <w:top w:val="single" w:sz="4" w:space="0" w:color="auto"/>
              <w:bottom w:val="nil"/>
            </w:tcBorders>
          </w:tcPr>
          <w:p w:rsidR="009D5CED" w:rsidRDefault="009D5CED">
            <w:pPr>
              <w:pStyle w:val="ConsPlusNormal"/>
              <w:jc w:val="center"/>
            </w:pPr>
          </w:p>
        </w:tc>
      </w:tr>
      <w:tr w:rsidR="009D5CED">
        <w:tblPrEx>
          <w:tblBorders>
            <w:insideH w:val="none" w:sz="0" w:space="0" w:color="auto"/>
          </w:tblBorders>
        </w:tblPrEx>
        <w:tc>
          <w:tcPr>
            <w:tcW w:w="460" w:type="dxa"/>
            <w:vMerge/>
            <w:tcBorders>
              <w:top w:val="single" w:sz="4" w:space="0" w:color="auto"/>
              <w:bottom w:val="single" w:sz="4" w:space="0" w:color="auto"/>
            </w:tcBorders>
          </w:tcPr>
          <w:p w:rsidR="009D5CED" w:rsidRDefault="009D5CED"/>
        </w:tc>
        <w:tc>
          <w:tcPr>
            <w:tcW w:w="5669" w:type="dxa"/>
            <w:tcBorders>
              <w:top w:val="nil"/>
              <w:bottom w:val="nil"/>
            </w:tcBorders>
          </w:tcPr>
          <w:p w:rsidR="009D5CED" w:rsidRDefault="009D5CED">
            <w:pPr>
              <w:pStyle w:val="ConsPlusNormal"/>
            </w:pPr>
            <w:r>
              <w:t>- высшей квалификационной категории;</w:t>
            </w:r>
          </w:p>
        </w:tc>
        <w:tc>
          <w:tcPr>
            <w:tcW w:w="724" w:type="dxa"/>
            <w:tcBorders>
              <w:top w:val="nil"/>
              <w:bottom w:val="nil"/>
            </w:tcBorders>
          </w:tcPr>
          <w:p w:rsidR="009D5CED" w:rsidRDefault="009D5CED">
            <w:pPr>
              <w:pStyle w:val="ConsPlusNormal"/>
              <w:jc w:val="center"/>
            </w:pPr>
            <w:r>
              <w:t>9604</w:t>
            </w:r>
          </w:p>
        </w:tc>
        <w:tc>
          <w:tcPr>
            <w:tcW w:w="724" w:type="dxa"/>
            <w:tcBorders>
              <w:top w:val="nil"/>
              <w:bottom w:val="nil"/>
            </w:tcBorders>
          </w:tcPr>
          <w:p w:rsidR="009D5CED" w:rsidRDefault="009D5CED">
            <w:pPr>
              <w:pStyle w:val="ConsPlusNormal"/>
              <w:jc w:val="center"/>
            </w:pPr>
            <w:r>
              <w:t>8926</w:t>
            </w:r>
          </w:p>
        </w:tc>
        <w:tc>
          <w:tcPr>
            <w:tcW w:w="724" w:type="dxa"/>
            <w:tcBorders>
              <w:top w:val="nil"/>
              <w:bottom w:val="nil"/>
            </w:tcBorders>
          </w:tcPr>
          <w:p w:rsidR="009D5CED" w:rsidRDefault="009D5CED">
            <w:pPr>
              <w:pStyle w:val="ConsPlusNormal"/>
              <w:jc w:val="center"/>
            </w:pPr>
            <w:r>
              <w:t>8386</w:t>
            </w:r>
          </w:p>
        </w:tc>
        <w:tc>
          <w:tcPr>
            <w:tcW w:w="724" w:type="dxa"/>
            <w:tcBorders>
              <w:top w:val="nil"/>
              <w:bottom w:val="nil"/>
            </w:tcBorders>
          </w:tcPr>
          <w:p w:rsidR="009D5CED" w:rsidRDefault="009D5CED">
            <w:pPr>
              <w:pStyle w:val="ConsPlusNormal"/>
              <w:jc w:val="center"/>
            </w:pPr>
            <w:r>
              <w:t>7709</w:t>
            </w:r>
          </w:p>
        </w:tc>
      </w:tr>
      <w:tr w:rsidR="009D5CED">
        <w:tblPrEx>
          <w:tblBorders>
            <w:insideH w:val="none" w:sz="0" w:space="0" w:color="auto"/>
          </w:tblBorders>
        </w:tblPrEx>
        <w:tc>
          <w:tcPr>
            <w:tcW w:w="460" w:type="dxa"/>
            <w:vMerge/>
            <w:tcBorders>
              <w:top w:val="single" w:sz="4" w:space="0" w:color="auto"/>
              <w:bottom w:val="single" w:sz="4" w:space="0" w:color="auto"/>
            </w:tcBorders>
          </w:tcPr>
          <w:p w:rsidR="009D5CED" w:rsidRDefault="009D5CED"/>
        </w:tc>
        <w:tc>
          <w:tcPr>
            <w:tcW w:w="5669" w:type="dxa"/>
            <w:tcBorders>
              <w:top w:val="nil"/>
              <w:bottom w:val="single" w:sz="4" w:space="0" w:color="auto"/>
            </w:tcBorders>
          </w:tcPr>
          <w:p w:rsidR="009D5CED" w:rsidRDefault="009D5CED">
            <w:pPr>
              <w:pStyle w:val="ConsPlusNormal"/>
            </w:pPr>
            <w:r>
              <w:t>- I квалификационной категории</w:t>
            </w:r>
          </w:p>
        </w:tc>
        <w:tc>
          <w:tcPr>
            <w:tcW w:w="724" w:type="dxa"/>
            <w:tcBorders>
              <w:top w:val="nil"/>
              <w:bottom w:val="single" w:sz="4" w:space="0" w:color="auto"/>
            </w:tcBorders>
          </w:tcPr>
          <w:p w:rsidR="009D5CED" w:rsidRDefault="009D5CED">
            <w:pPr>
              <w:pStyle w:val="ConsPlusNormal"/>
              <w:jc w:val="center"/>
            </w:pPr>
            <w:r>
              <w:t>8926</w:t>
            </w:r>
          </w:p>
        </w:tc>
        <w:tc>
          <w:tcPr>
            <w:tcW w:w="724" w:type="dxa"/>
            <w:tcBorders>
              <w:top w:val="nil"/>
              <w:bottom w:val="single" w:sz="4" w:space="0" w:color="auto"/>
            </w:tcBorders>
          </w:tcPr>
          <w:p w:rsidR="009D5CED" w:rsidRDefault="009D5CED">
            <w:pPr>
              <w:pStyle w:val="ConsPlusNormal"/>
              <w:jc w:val="center"/>
            </w:pPr>
            <w:r>
              <w:t>8386</w:t>
            </w:r>
          </w:p>
        </w:tc>
        <w:tc>
          <w:tcPr>
            <w:tcW w:w="724" w:type="dxa"/>
            <w:tcBorders>
              <w:top w:val="nil"/>
              <w:bottom w:val="single" w:sz="4" w:space="0" w:color="auto"/>
            </w:tcBorders>
          </w:tcPr>
          <w:p w:rsidR="009D5CED" w:rsidRDefault="009D5CED">
            <w:pPr>
              <w:pStyle w:val="ConsPlusNormal"/>
              <w:jc w:val="center"/>
            </w:pPr>
            <w:r>
              <w:t>7710</w:t>
            </w:r>
          </w:p>
        </w:tc>
        <w:tc>
          <w:tcPr>
            <w:tcW w:w="724" w:type="dxa"/>
            <w:tcBorders>
              <w:top w:val="nil"/>
              <w:bottom w:val="single" w:sz="4" w:space="0" w:color="auto"/>
            </w:tcBorders>
          </w:tcPr>
          <w:p w:rsidR="009D5CED" w:rsidRDefault="009D5CED">
            <w:pPr>
              <w:pStyle w:val="ConsPlusNormal"/>
              <w:jc w:val="center"/>
            </w:pPr>
            <w:r>
              <w:t>7034</w:t>
            </w:r>
          </w:p>
        </w:tc>
      </w:tr>
    </w:tbl>
    <w:p w:rsidR="009D5CED" w:rsidRDefault="009D5CED">
      <w:pPr>
        <w:pStyle w:val="ConsPlusNormal"/>
        <w:jc w:val="right"/>
      </w:pPr>
    </w:p>
    <w:p w:rsidR="009D5CED" w:rsidRDefault="009D5CED">
      <w:pPr>
        <w:pStyle w:val="ConsPlusNormal"/>
        <w:ind w:firstLine="540"/>
        <w:jc w:val="both"/>
      </w:pPr>
      <w:r>
        <w:t>Примечания к таблице:</w:t>
      </w:r>
    </w:p>
    <w:p w:rsidR="009D5CED" w:rsidRDefault="009D5CED">
      <w:pPr>
        <w:pStyle w:val="ConsPlusNormal"/>
        <w:spacing w:before="220"/>
        <w:ind w:firstLine="540"/>
        <w:jc w:val="both"/>
      </w:pPr>
      <w:r>
        <w:t xml:space="preserve">1. Административно-хозяйственные функции в организациях III и IV групп по оплате труда руководящих работников могут быть возложены на одного из штатных работников с установлением надбавки за руководство подразделением в размере 10 процентов к окладу по </w:t>
      </w:r>
      <w:r>
        <w:lastRenderedPageBreak/>
        <w:t>основной деятельности.</w:t>
      </w:r>
    </w:p>
    <w:p w:rsidR="009D5CED" w:rsidRDefault="009D5CED">
      <w:pPr>
        <w:pStyle w:val="ConsPlusNormal"/>
        <w:jc w:val="both"/>
      </w:pPr>
      <w:r>
        <w:t xml:space="preserve">(в ред. </w:t>
      </w:r>
      <w:hyperlink r:id="rId254" w:history="1">
        <w:r>
          <w:rPr>
            <w:color w:val="0000FF"/>
          </w:rPr>
          <w:t>постановления</w:t>
        </w:r>
      </w:hyperlink>
      <w:r>
        <w:t xml:space="preserve"> Правительства Белгородской области от 24.03.2014 N 121-пп)</w:t>
      </w:r>
    </w:p>
    <w:p w:rsidR="009D5CED" w:rsidRDefault="009D5CED">
      <w:pPr>
        <w:pStyle w:val="ConsPlusNormal"/>
        <w:spacing w:before="220"/>
        <w:ind w:firstLine="540"/>
        <w:jc w:val="both"/>
      </w:pPr>
      <w:r>
        <w:t>2. Должностной оклад руководителей и специалистов спортсооружений, отнесенных к группам по оплате труда ниже IV группы, снижается на 10 процентов за каждую.</w:t>
      </w:r>
    </w:p>
    <w:p w:rsidR="009D5CED" w:rsidRDefault="009D5CED">
      <w:pPr>
        <w:pStyle w:val="ConsPlusNormal"/>
        <w:spacing w:before="220"/>
        <w:ind w:firstLine="540"/>
        <w:jc w:val="both"/>
      </w:pPr>
      <w:bookmarkStart w:id="16" w:name="P900"/>
      <w:bookmarkEnd w:id="16"/>
      <w:r>
        <w:t>3. Должностные оклады заместителей руководителей, главных бухгалтеров, главных экономистов организаций могут устанавливаться на 10 - 30 процентов ниже должностных окладов руководителей этих организаций. Должностные оклады заместителей руководителей структурных подразделений (центров, отделов, кабинетов), заместителей главных бухгалтеров могут устанавливаться на 10 - 30 процентов ниже должностных окладов их непосредственных руководителей.</w:t>
      </w:r>
    </w:p>
    <w:p w:rsidR="009D5CED" w:rsidRDefault="009D5CED">
      <w:pPr>
        <w:pStyle w:val="ConsPlusNormal"/>
        <w:jc w:val="both"/>
      </w:pPr>
      <w:r>
        <w:t xml:space="preserve">(в ред. постановлений Правительства Белгородской области от 04.07.2011 </w:t>
      </w:r>
      <w:hyperlink r:id="rId255" w:history="1">
        <w:r>
          <w:rPr>
            <w:color w:val="0000FF"/>
          </w:rPr>
          <w:t>N 247-пп</w:t>
        </w:r>
      </w:hyperlink>
      <w:r>
        <w:t xml:space="preserve">, от 30.01.2012 </w:t>
      </w:r>
      <w:hyperlink r:id="rId256" w:history="1">
        <w:r>
          <w:rPr>
            <w:color w:val="0000FF"/>
          </w:rPr>
          <w:t>N 34-пп</w:t>
        </w:r>
      </w:hyperlink>
      <w:r>
        <w:t xml:space="preserve">, от 24.03.2014 </w:t>
      </w:r>
      <w:hyperlink r:id="rId257" w:history="1">
        <w:r>
          <w:rPr>
            <w:color w:val="0000FF"/>
          </w:rPr>
          <w:t>N 121-пп</w:t>
        </w:r>
      </w:hyperlink>
      <w:r>
        <w:t>)</w:t>
      </w:r>
    </w:p>
    <w:p w:rsidR="009D5CED" w:rsidRDefault="009D5CED">
      <w:pPr>
        <w:pStyle w:val="ConsPlusNormal"/>
        <w:spacing w:before="220"/>
        <w:ind w:firstLine="540"/>
        <w:jc w:val="both"/>
      </w:pPr>
      <w:r>
        <w:t>4. Должностные оклады руководящим работникам, назначенным на руководящую должность и не прошедшим аттестацию, устанавливаются на уровне I квалификационной категории. Данное условие сохраняется до момента принятия нормативных правовых документов на федеральном и региональном уровнях.</w:t>
      </w:r>
    </w:p>
    <w:p w:rsidR="009D5CED" w:rsidRDefault="009D5CED">
      <w:pPr>
        <w:pStyle w:val="ConsPlusNormal"/>
        <w:jc w:val="both"/>
      </w:pPr>
      <w:r>
        <w:t xml:space="preserve">(п. 4 введен </w:t>
      </w:r>
      <w:hyperlink r:id="rId258" w:history="1">
        <w:r>
          <w:rPr>
            <w:color w:val="0000FF"/>
          </w:rPr>
          <w:t>постановлением</w:t>
        </w:r>
      </w:hyperlink>
      <w:r>
        <w:t xml:space="preserve"> Правительства Белгородской области от 28.02.2011 N 78-пп)</w:t>
      </w:r>
    </w:p>
    <w:p w:rsidR="009D5CED" w:rsidRDefault="009D5CED">
      <w:pPr>
        <w:pStyle w:val="ConsPlusNormal"/>
        <w:spacing w:before="220"/>
        <w:ind w:firstLine="540"/>
        <w:jc w:val="both"/>
      </w:pPr>
      <w:r>
        <w:t>5. Заведующим центром, лабораторией организаций дополнительного профессионального образования и учебно-методическим кабинетом, находящихся в областной собственности и относящихся к I группе по оплате труда руководителей, базовые должностные оклады устанавливаются на уровне высшей квалификационной категории.</w:t>
      </w:r>
    </w:p>
    <w:p w:rsidR="009D5CED" w:rsidRDefault="009D5CED">
      <w:pPr>
        <w:pStyle w:val="ConsPlusNormal"/>
        <w:jc w:val="both"/>
      </w:pPr>
      <w:r>
        <w:t xml:space="preserve">(п. 5 введен </w:t>
      </w:r>
      <w:hyperlink r:id="rId259" w:history="1">
        <w:r>
          <w:rPr>
            <w:color w:val="0000FF"/>
          </w:rPr>
          <w:t>постановлением</w:t>
        </w:r>
      </w:hyperlink>
      <w:r>
        <w:t xml:space="preserve"> Правительства Белгородской области от 29.12.2015 N 501-пп)</w:t>
      </w:r>
    </w:p>
    <w:p w:rsidR="009D5CED" w:rsidRDefault="009D5CE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D5CED">
        <w:trPr>
          <w:jc w:val="center"/>
        </w:trPr>
        <w:tc>
          <w:tcPr>
            <w:tcW w:w="9294" w:type="dxa"/>
            <w:tcBorders>
              <w:top w:val="nil"/>
              <w:left w:val="single" w:sz="24" w:space="0" w:color="CED3F1"/>
              <w:bottom w:val="nil"/>
              <w:right w:val="single" w:sz="24" w:space="0" w:color="F4F3F8"/>
            </w:tcBorders>
            <w:shd w:val="clear" w:color="auto" w:fill="F4F3F8"/>
          </w:tcPr>
          <w:p w:rsidR="009D5CED" w:rsidRDefault="009D5CED">
            <w:pPr>
              <w:pStyle w:val="ConsPlusNormal"/>
              <w:jc w:val="both"/>
            </w:pPr>
            <w:hyperlink r:id="rId260" w:history="1">
              <w:r>
                <w:rPr>
                  <w:color w:val="0000FF"/>
                </w:rPr>
                <w:t>Постановлением</w:t>
              </w:r>
            </w:hyperlink>
            <w:r>
              <w:rPr>
                <w:color w:val="392C69"/>
              </w:rPr>
              <w:t xml:space="preserve"> Правительства Белгородской области от 19.11.2018 N 425-пп раздел 7 дополнен пунктом 7.11 и таблицей 6.1, действие которых </w:t>
            </w:r>
            <w:hyperlink r:id="rId261" w:history="1">
              <w:r>
                <w:rPr>
                  <w:color w:val="0000FF"/>
                </w:rPr>
                <w:t>распространяется</w:t>
              </w:r>
            </w:hyperlink>
            <w:r>
              <w:rPr>
                <w:color w:val="392C69"/>
              </w:rPr>
              <w:t xml:space="preserve"> на правоотношения, возникшие с 1 сентября 2018 года.</w:t>
            </w:r>
          </w:p>
        </w:tc>
      </w:tr>
    </w:tbl>
    <w:p w:rsidR="009D5CED" w:rsidRDefault="009D5CED">
      <w:pPr>
        <w:pStyle w:val="ConsPlusNormal"/>
        <w:spacing w:before="280"/>
        <w:ind w:firstLine="540"/>
        <w:jc w:val="both"/>
      </w:pPr>
      <w:r>
        <w:t>7.11. Должностные оклады директорам и заместителям директора образовательных организаций до истечения срока действия квалификационной категории устанавливаются в соответствии с таблицей 6.1.</w:t>
      </w:r>
    </w:p>
    <w:p w:rsidR="009D5CED" w:rsidRDefault="009D5CED">
      <w:pPr>
        <w:pStyle w:val="ConsPlusNormal"/>
        <w:jc w:val="both"/>
      </w:pPr>
      <w:r>
        <w:t xml:space="preserve">(п. 7.11 введен </w:t>
      </w:r>
      <w:hyperlink r:id="rId262" w:history="1">
        <w:r>
          <w:rPr>
            <w:color w:val="0000FF"/>
          </w:rPr>
          <w:t>постановлением</w:t>
        </w:r>
      </w:hyperlink>
      <w:r>
        <w:t xml:space="preserve"> Правительства Белгородской области от 19.11.2018 N 425-пп)</w:t>
      </w:r>
    </w:p>
    <w:p w:rsidR="009D5CED" w:rsidRDefault="009D5CED">
      <w:pPr>
        <w:pStyle w:val="ConsPlusNormal"/>
        <w:ind w:firstLine="540"/>
        <w:jc w:val="both"/>
      </w:pPr>
    </w:p>
    <w:p w:rsidR="009D5CED" w:rsidRDefault="009D5CED">
      <w:pPr>
        <w:pStyle w:val="ConsPlusNormal"/>
        <w:jc w:val="right"/>
        <w:outlineLvl w:val="2"/>
      </w:pPr>
      <w:r>
        <w:t>Таблица 6.1</w:t>
      </w:r>
    </w:p>
    <w:p w:rsidR="009D5CED" w:rsidRDefault="009D5CED">
      <w:pPr>
        <w:pStyle w:val="ConsPlusNormal"/>
        <w:jc w:val="center"/>
      </w:pPr>
      <w:r>
        <w:t xml:space="preserve">(введена </w:t>
      </w:r>
      <w:hyperlink r:id="rId263" w:history="1">
        <w:r>
          <w:rPr>
            <w:color w:val="0000FF"/>
          </w:rPr>
          <w:t>постановлением</w:t>
        </w:r>
      </w:hyperlink>
      <w:r>
        <w:t xml:space="preserve"> Правительства Белгородской области</w:t>
      </w:r>
    </w:p>
    <w:p w:rsidR="009D5CED" w:rsidRDefault="009D5CED">
      <w:pPr>
        <w:pStyle w:val="ConsPlusNormal"/>
        <w:jc w:val="center"/>
      </w:pPr>
      <w:r>
        <w:t>от 19.11.2018 N 425-пп)</w:t>
      </w:r>
    </w:p>
    <w:p w:rsidR="009D5CED" w:rsidRDefault="009D5CE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0"/>
        <w:gridCol w:w="5669"/>
        <w:gridCol w:w="724"/>
        <w:gridCol w:w="724"/>
        <w:gridCol w:w="724"/>
        <w:gridCol w:w="724"/>
      </w:tblGrid>
      <w:tr w:rsidR="009D5CED">
        <w:tc>
          <w:tcPr>
            <w:tcW w:w="460" w:type="dxa"/>
            <w:vMerge w:val="restart"/>
          </w:tcPr>
          <w:p w:rsidR="009D5CED" w:rsidRDefault="009D5CED">
            <w:pPr>
              <w:pStyle w:val="ConsPlusNormal"/>
              <w:jc w:val="center"/>
            </w:pPr>
            <w:r>
              <w:t>N п/п</w:t>
            </w:r>
          </w:p>
        </w:tc>
        <w:tc>
          <w:tcPr>
            <w:tcW w:w="5669" w:type="dxa"/>
            <w:vMerge w:val="restart"/>
          </w:tcPr>
          <w:p w:rsidR="009D5CED" w:rsidRDefault="009D5CED">
            <w:pPr>
              <w:pStyle w:val="ConsPlusNormal"/>
              <w:jc w:val="center"/>
            </w:pPr>
            <w:r>
              <w:t>Наименование должности и требования к квалификации</w:t>
            </w:r>
          </w:p>
        </w:tc>
        <w:tc>
          <w:tcPr>
            <w:tcW w:w="2896" w:type="dxa"/>
            <w:gridSpan w:val="4"/>
          </w:tcPr>
          <w:p w:rsidR="009D5CED" w:rsidRDefault="009D5CED">
            <w:pPr>
              <w:pStyle w:val="ConsPlusNormal"/>
              <w:jc w:val="center"/>
            </w:pPr>
            <w:r>
              <w:t>Должностной оклад (рублей)</w:t>
            </w:r>
          </w:p>
        </w:tc>
      </w:tr>
      <w:tr w:rsidR="009D5CED">
        <w:tc>
          <w:tcPr>
            <w:tcW w:w="460" w:type="dxa"/>
            <w:vMerge/>
          </w:tcPr>
          <w:p w:rsidR="009D5CED" w:rsidRDefault="009D5CED"/>
        </w:tc>
        <w:tc>
          <w:tcPr>
            <w:tcW w:w="5669" w:type="dxa"/>
            <w:vMerge/>
          </w:tcPr>
          <w:p w:rsidR="009D5CED" w:rsidRDefault="009D5CED"/>
        </w:tc>
        <w:tc>
          <w:tcPr>
            <w:tcW w:w="2896" w:type="dxa"/>
            <w:gridSpan w:val="4"/>
          </w:tcPr>
          <w:p w:rsidR="009D5CED" w:rsidRDefault="009D5CED">
            <w:pPr>
              <w:pStyle w:val="ConsPlusNormal"/>
              <w:jc w:val="center"/>
            </w:pPr>
            <w:r>
              <w:t>Группа по оплате труда руководителей</w:t>
            </w:r>
          </w:p>
        </w:tc>
      </w:tr>
      <w:tr w:rsidR="009D5CED">
        <w:tc>
          <w:tcPr>
            <w:tcW w:w="460" w:type="dxa"/>
            <w:vMerge/>
          </w:tcPr>
          <w:p w:rsidR="009D5CED" w:rsidRDefault="009D5CED"/>
        </w:tc>
        <w:tc>
          <w:tcPr>
            <w:tcW w:w="5669" w:type="dxa"/>
            <w:vMerge/>
          </w:tcPr>
          <w:p w:rsidR="009D5CED" w:rsidRDefault="009D5CED"/>
        </w:tc>
        <w:tc>
          <w:tcPr>
            <w:tcW w:w="724" w:type="dxa"/>
          </w:tcPr>
          <w:p w:rsidR="009D5CED" w:rsidRDefault="009D5CED">
            <w:pPr>
              <w:pStyle w:val="ConsPlusNormal"/>
              <w:jc w:val="center"/>
            </w:pPr>
            <w:r>
              <w:t>I</w:t>
            </w:r>
          </w:p>
        </w:tc>
        <w:tc>
          <w:tcPr>
            <w:tcW w:w="724" w:type="dxa"/>
          </w:tcPr>
          <w:p w:rsidR="009D5CED" w:rsidRDefault="009D5CED">
            <w:pPr>
              <w:pStyle w:val="ConsPlusNormal"/>
              <w:jc w:val="center"/>
            </w:pPr>
            <w:r>
              <w:t>II</w:t>
            </w:r>
          </w:p>
        </w:tc>
        <w:tc>
          <w:tcPr>
            <w:tcW w:w="724" w:type="dxa"/>
          </w:tcPr>
          <w:p w:rsidR="009D5CED" w:rsidRDefault="009D5CED">
            <w:pPr>
              <w:pStyle w:val="ConsPlusNormal"/>
              <w:jc w:val="center"/>
            </w:pPr>
            <w:r>
              <w:t>III</w:t>
            </w:r>
          </w:p>
        </w:tc>
        <w:tc>
          <w:tcPr>
            <w:tcW w:w="724" w:type="dxa"/>
          </w:tcPr>
          <w:p w:rsidR="009D5CED" w:rsidRDefault="009D5CED">
            <w:pPr>
              <w:pStyle w:val="ConsPlusNormal"/>
              <w:jc w:val="center"/>
            </w:pPr>
            <w:r>
              <w:t>IV</w:t>
            </w:r>
          </w:p>
        </w:tc>
      </w:tr>
      <w:tr w:rsidR="009D5CED">
        <w:tc>
          <w:tcPr>
            <w:tcW w:w="460" w:type="dxa"/>
          </w:tcPr>
          <w:p w:rsidR="009D5CED" w:rsidRDefault="009D5CED">
            <w:pPr>
              <w:pStyle w:val="ConsPlusNormal"/>
              <w:jc w:val="center"/>
            </w:pPr>
            <w:r>
              <w:t>1</w:t>
            </w:r>
          </w:p>
        </w:tc>
        <w:tc>
          <w:tcPr>
            <w:tcW w:w="5669" w:type="dxa"/>
          </w:tcPr>
          <w:p w:rsidR="009D5CED" w:rsidRDefault="009D5CED">
            <w:pPr>
              <w:pStyle w:val="ConsPlusNormal"/>
              <w:jc w:val="center"/>
            </w:pPr>
            <w:r>
              <w:t>2</w:t>
            </w:r>
          </w:p>
        </w:tc>
        <w:tc>
          <w:tcPr>
            <w:tcW w:w="724" w:type="dxa"/>
          </w:tcPr>
          <w:p w:rsidR="009D5CED" w:rsidRDefault="009D5CED">
            <w:pPr>
              <w:pStyle w:val="ConsPlusNormal"/>
              <w:jc w:val="center"/>
            </w:pPr>
            <w:r>
              <w:t>3</w:t>
            </w:r>
          </w:p>
        </w:tc>
        <w:tc>
          <w:tcPr>
            <w:tcW w:w="724" w:type="dxa"/>
          </w:tcPr>
          <w:p w:rsidR="009D5CED" w:rsidRDefault="009D5CED">
            <w:pPr>
              <w:pStyle w:val="ConsPlusNormal"/>
              <w:jc w:val="center"/>
            </w:pPr>
            <w:r>
              <w:t>4</w:t>
            </w:r>
          </w:p>
        </w:tc>
        <w:tc>
          <w:tcPr>
            <w:tcW w:w="724" w:type="dxa"/>
          </w:tcPr>
          <w:p w:rsidR="009D5CED" w:rsidRDefault="009D5CED">
            <w:pPr>
              <w:pStyle w:val="ConsPlusNormal"/>
              <w:jc w:val="center"/>
            </w:pPr>
            <w:r>
              <w:t>5</w:t>
            </w:r>
          </w:p>
        </w:tc>
        <w:tc>
          <w:tcPr>
            <w:tcW w:w="724" w:type="dxa"/>
          </w:tcPr>
          <w:p w:rsidR="009D5CED" w:rsidRDefault="009D5CED">
            <w:pPr>
              <w:pStyle w:val="ConsPlusNormal"/>
              <w:jc w:val="center"/>
            </w:pPr>
            <w:r>
              <w:t>6</w:t>
            </w:r>
          </w:p>
        </w:tc>
      </w:tr>
      <w:tr w:rsidR="009D5CED">
        <w:tc>
          <w:tcPr>
            <w:tcW w:w="460" w:type="dxa"/>
            <w:vMerge w:val="restart"/>
          </w:tcPr>
          <w:p w:rsidR="009D5CED" w:rsidRDefault="009D5CED">
            <w:pPr>
              <w:pStyle w:val="ConsPlusNormal"/>
              <w:jc w:val="center"/>
            </w:pPr>
            <w:r>
              <w:t>1.</w:t>
            </w:r>
          </w:p>
        </w:tc>
        <w:tc>
          <w:tcPr>
            <w:tcW w:w="5669" w:type="dxa"/>
            <w:tcBorders>
              <w:bottom w:val="nil"/>
            </w:tcBorders>
            <w:vAlign w:val="bottom"/>
          </w:tcPr>
          <w:p w:rsidR="009D5CED" w:rsidRDefault="009D5CED">
            <w:pPr>
              <w:pStyle w:val="ConsPlusNormal"/>
            </w:pPr>
            <w:r>
              <w:t>Директор:</w:t>
            </w:r>
          </w:p>
        </w:tc>
        <w:tc>
          <w:tcPr>
            <w:tcW w:w="724" w:type="dxa"/>
            <w:tcBorders>
              <w:bottom w:val="nil"/>
            </w:tcBorders>
          </w:tcPr>
          <w:p w:rsidR="009D5CED" w:rsidRDefault="009D5CED">
            <w:pPr>
              <w:pStyle w:val="ConsPlusNormal"/>
              <w:jc w:val="center"/>
            </w:pPr>
          </w:p>
        </w:tc>
        <w:tc>
          <w:tcPr>
            <w:tcW w:w="724" w:type="dxa"/>
            <w:tcBorders>
              <w:bottom w:val="nil"/>
            </w:tcBorders>
          </w:tcPr>
          <w:p w:rsidR="009D5CED" w:rsidRDefault="009D5CED">
            <w:pPr>
              <w:pStyle w:val="ConsPlusNormal"/>
              <w:jc w:val="center"/>
            </w:pPr>
          </w:p>
        </w:tc>
        <w:tc>
          <w:tcPr>
            <w:tcW w:w="724" w:type="dxa"/>
            <w:tcBorders>
              <w:bottom w:val="nil"/>
            </w:tcBorders>
          </w:tcPr>
          <w:p w:rsidR="009D5CED" w:rsidRDefault="009D5CED">
            <w:pPr>
              <w:pStyle w:val="ConsPlusNormal"/>
              <w:jc w:val="center"/>
            </w:pPr>
          </w:p>
        </w:tc>
        <w:tc>
          <w:tcPr>
            <w:tcW w:w="724" w:type="dxa"/>
            <w:tcBorders>
              <w:bottom w:val="nil"/>
            </w:tcBorders>
          </w:tcPr>
          <w:p w:rsidR="009D5CED" w:rsidRDefault="009D5CED">
            <w:pPr>
              <w:pStyle w:val="ConsPlusNormal"/>
              <w:jc w:val="center"/>
            </w:pPr>
          </w:p>
        </w:tc>
      </w:tr>
      <w:tr w:rsidR="009D5CED">
        <w:tblPrEx>
          <w:tblBorders>
            <w:insideH w:val="nil"/>
          </w:tblBorders>
        </w:tblPrEx>
        <w:tc>
          <w:tcPr>
            <w:tcW w:w="460" w:type="dxa"/>
            <w:vMerge/>
          </w:tcPr>
          <w:p w:rsidR="009D5CED" w:rsidRDefault="009D5CED"/>
        </w:tc>
        <w:tc>
          <w:tcPr>
            <w:tcW w:w="5669" w:type="dxa"/>
            <w:tcBorders>
              <w:top w:val="nil"/>
              <w:bottom w:val="nil"/>
            </w:tcBorders>
          </w:tcPr>
          <w:p w:rsidR="009D5CED" w:rsidRDefault="009D5CED">
            <w:pPr>
              <w:pStyle w:val="ConsPlusNormal"/>
            </w:pPr>
            <w:r>
              <w:t>- высшей квалификационной категории;</w:t>
            </w:r>
          </w:p>
        </w:tc>
        <w:tc>
          <w:tcPr>
            <w:tcW w:w="724" w:type="dxa"/>
            <w:tcBorders>
              <w:top w:val="nil"/>
              <w:bottom w:val="nil"/>
            </w:tcBorders>
          </w:tcPr>
          <w:p w:rsidR="009D5CED" w:rsidRDefault="009D5CED">
            <w:pPr>
              <w:pStyle w:val="ConsPlusNormal"/>
              <w:jc w:val="center"/>
            </w:pPr>
            <w:r>
              <w:t>14202</w:t>
            </w:r>
          </w:p>
        </w:tc>
        <w:tc>
          <w:tcPr>
            <w:tcW w:w="724" w:type="dxa"/>
            <w:tcBorders>
              <w:top w:val="nil"/>
              <w:bottom w:val="nil"/>
            </w:tcBorders>
          </w:tcPr>
          <w:p w:rsidR="009D5CED" w:rsidRDefault="009D5CED">
            <w:pPr>
              <w:pStyle w:val="ConsPlusNormal"/>
              <w:jc w:val="center"/>
            </w:pPr>
            <w:r>
              <w:t>12850</w:t>
            </w:r>
          </w:p>
        </w:tc>
        <w:tc>
          <w:tcPr>
            <w:tcW w:w="724" w:type="dxa"/>
            <w:tcBorders>
              <w:top w:val="nil"/>
              <w:bottom w:val="nil"/>
            </w:tcBorders>
          </w:tcPr>
          <w:p w:rsidR="009D5CED" w:rsidRDefault="009D5CED">
            <w:pPr>
              <w:pStyle w:val="ConsPlusNormal"/>
              <w:jc w:val="center"/>
            </w:pPr>
            <w:r>
              <w:t>11902</w:t>
            </w:r>
          </w:p>
        </w:tc>
        <w:tc>
          <w:tcPr>
            <w:tcW w:w="724" w:type="dxa"/>
            <w:tcBorders>
              <w:top w:val="nil"/>
              <w:bottom w:val="nil"/>
            </w:tcBorders>
          </w:tcPr>
          <w:p w:rsidR="009D5CED" w:rsidRDefault="009D5CED">
            <w:pPr>
              <w:pStyle w:val="ConsPlusNormal"/>
              <w:jc w:val="center"/>
            </w:pPr>
            <w:r>
              <w:t>11089</w:t>
            </w:r>
          </w:p>
        </w:tc>
      </w:tr>
      <w:tr w:rsidR="009D5CED">
        <w:tc>
          <w:tcPr>
            <w:tcW w:w="460" w:type="dxa"/>
            <w:vMerge/>
          </w:tcPr>
          <w:p w:rsidR="009D5CED" w:rsidRDefault="009D5CED"/>
        </w:tc>
        <w:tc>
          <w:tcPr>
            <w:tcW w:w="5669" w:type="dxa"/>
            <w:tcBorders>
              <w:top w:val="nil"/>
            </w:tcBorders>
          </w:tcPr>
          <w:p w:rsidR="009D5CED" w:rsidRDefault="009D5CED">
            <w:pPr>
              <w:pStyle w:val="ConsPlusNormal"/>
            </w:pPr>
            <w:r>
              <w:t>- I квалификационной категории</w:t>
            </w:r>
          </w:p>
        </w:tc>
        <w:tc>
          <w:tcPr>
            <w:tcW w:w="724" w:type="dxa"/>
            <w:tcBorders>
              <w:top w:val="nil"/>
            </w:tcBorders>
          </w:tcPr>
          <w:p w:rsidR="009D5CED" w:rsidRDefault="009D5CED">
            <w:pPr>
              <w:pStyle w:val="ConsPlusNormal"/>
              <w:jc w:val="center"/>
            </w:pPr>
            <w:r>
              <w:t>12850</w:t>
            </w:r>
          </w:p>
        </w:tc>
        <w:tc>
          <w:tcPr>
            <w:tcW w:w="724" w:type="dxa"/>
            <w:tcBorders>
              <w:top w:val="nil"/>
            </w:tcBorders>
          </w:tcPr>
          <w:p w:rsidR="009D5CED" w:rsidRDefault="009D5CED">
            <w:pPr>
              <w:pStyle w:val="ConsPlusNormal"/>
              <w:jc w:val="center"/>
            </w:pPr>
            <w:r>
              <w:t>11902</w:t>
            </w:r>
          </w:p>
        </w:tc>
        <w:tc>
          <w:tcPr>
            <w:tcW w:w="724" w:type="dxa"/>
            <w:tcBorders>
              <w:top w:val="nil"/>
            </w:tcBorders>
          </w:tcPr>
          <w:p w:rsidR="009D5CED" w:rsidRDefault="009D5CED">
            <w:pPr>
              <w:pStyle w:val="ConsPlusNormal"/>
              <w:jc w:val="center"/>
            </w:pPr>
            <w:r>
              <w:t>11089</w:t>
            </w:r>
          </w:p>
        </w:tc>
        <w:tc>
          <w:tcPr>
            <w:tcW w:w="724" w:type="dxa"/>
            <w:tcBorders>
              <w:top w:val="nil"/>
            </w:tcBorders>
          </w:tcPr>
          <w:p w:rsidR="009D5CED" w:rsidRDefault="009D5CED">
            <w:pPr>
              <w:pStyle w:val="ConsPlusNormal"/>
              <w:jc w:val="center"/>
            </w:pPr>
            <w:r>
              <w:t>10279</w:t>
            </w:r>
          </w:p>
        </w:tc>
      </w:tr>
      <w:tr w:rsidR="009D5CED">
        <w:tc>
          <w:tcPr>
            <w:tcW w:w="460" w:type="dxa"/>
            <w:vMerge w:val="restart"/>
          </w:tcPr>
          <w:p w:rsidR="009D5CED" w:rsidRDefault="009D5CED">
            <w:pPr>
              <w:pStyle w:val="ConsPlusNormal"/>
              <w:jc w:val="center"/>
            </w:pPr>
            <w:r>
              <w:lastRenderedPageBreak/>
              <w:t>2.</w:t>
            </w:r>
          </w:p>
        </w:tc>
        <w:tc>
          <w:tcPr>
            <w:tcW w:w="5669" w:type="dxa"/>
            <w:tcBorders>
              <w:bottom w:val="nil"/>
            </w:tcBorders>
            <w:vAlign w:val="bottom"/>
          </w:tcPr>
          <w:p w:rsidR="009D5CED" w:rsidRDefault="009D5CED">
            <w:pPr>
              <w:pStyle w:val="ConsPlusNormal"/>
            </w:pPr>
            <w:r>
              <w:t>Заместитель директора:</w:t>
            </w:r>
          </w:p>
        </w:tc>
        <w:tc>
          <w:tcPr>
            <w:tcW w:w="724" w:type="dxa"/>
            <w:tcBorders>
              <w:bottom w:val="nil"/>
            </w:tcBorders>
          </w:tcPr>
          <w:p w:rsidR="009D5CED" w:rsidRDefault="009D5CED">
            <w:pPr>
              <w:pStyle w:val="ConsPlusNormal"/>
              <w:jc w:val="center"/>
            </w:pPr>
          </w:p>
        </w:tc>
        <w:tc>
          <w:tcPr>
            <w:tcW w:w="724" w:type="dxa"/>
            <w:tcBorders>
              <w:bottom w:val="nil"/>
            </w:tcBorders>
          </w:tcPr>
          <w:p w:rsidR="009D5CED" w:rsidRDefault="009D5CED">
            <w:pPr>
              <w:pStyle w:val="ConsPlusNormal"/>
              <w:jc w:val="center"/>
            </w:pPr>
          </w:p>
        </w:tc>
        <w:tc>
          <w:tcPr>
            <w:tcW w:w="724" w:type="dxa"/>
            <w:tcBorders>
              <w:bottom w:val="nil"/>
            </w:tcBorders>
          </w:tcPr>
          <w:p w:rsidR="009D5CED" w:rsidRDefault="009D5CED">
            <w:pPr>
              <w:pStyle w:val="ConsPlusNormal"/>
              <w:jc w:val="center"/>
            </w:pPr>
          </w:p>
        </w:tc>
        <w:tc>
          <w:tcPr>
            <w:tcW w:w="724" w:type="dxa"/>
            <w:tcBorders>
              <w:bottom w:val="nil"/>
            </w:tcBorders>
          </w:tcPr>
          <w:p w:rsidR="009D5CED" w:rsidRDefault="009D5CED">
            <w:pPr>
              <w:pStyle w:val="ConsPlusNormal"/>
              <w:jc w:val="center"/>
            </w:pPr>
          </w:p>
        </w:tc>
      </w:tr>
      <w:tr w:rsidR="009D5CED">
        <w:tblPrEx>
          <w:tblBorders>
            <w:insideH w:val="nil"/>
          </w:tblBorders>
        </w:tblPrEx>
        <w:tc>
          <w:tcPr>
            <w:tcW w:w="460" w:type="dxa"/>
            <w:vMerge/>
          </w:tcPr>
          <w:p w:rsidR="009D5CED" w:rsidRDefault="009D5CED"/>
        </w:tc>
        <w:tc>
          <w:tcPr>
            <w:tcW w:w="5669" w:type="dxa"/>
            <w:tcBorders>
              <w:top w:val="nil"/>
              <w:bottom w:val="nil"/>
            </w:tcBorders>
          </w:tcPr>
          <w:p w:rsidR="009D5CED" w:rsidRDefault="009D5CED">
            <w:pPr>
              <w:pStyle w:val="ConsPlusNormal"/>
            </w:pPr>
            <w:r>
              <w:t>- высшей квалификационной категории;</w:t>
            </w:r>
          </w:p>
        </w:tc>
        <w:tc>
          <w:tcPr>
            <w:tcW w:w="724" w:type="dxa"/>
            <w:tcBorders>
              <w:top w:val="nil"/>
              <w:bottom w:val="nil"/>
            </w:tcBorders>
          </w:tcPr>
          <w:p w:rsidR="009D5CED" w:rsidRDefault="009D5CED">
            <w:pPr>
              <w:pStyle w:val="ConsPlusNormal"/>
              <w:jc w:val="center"/>
            </w:pPr>
            <w:r>
              <w:t>10685</w:t>
            </w:r>
          </w:p>
        </w:tc>
        <w:tc>
          <w:tcPr>
            <w:tcW w:w="724" w:type="dxa"/>
            <w:tcBorders>
              <w:top w:val="nil"/>
              <w:bottom w:val="nil"/>
            </w:tcBorders>
          </w:tcPr>
          <w:p w:rsidR="009D5CED" w:rsidRDefault="009D5CED">
            <w:pPr>
              <w:pStyle w:val="ConsPlusNormal"/>
              <w:jc w:val="center"/>
            </w:pPr>
            <w:r>
              <w:t>9604</w:t>
            </w:r>
          </w:p>
        </w:tc>
        <w:tc>
          <w:tcPr>
            <w:tcW w:w="724" w:type="dxa"/>
            <w:tcBorders>
              <w:top w:val="nil"/>
              <w:bottom w:val="nil"/>
            </w:tcBorders>
          </w:tcPr>
          <w:p w:rsidR="009D5CED" w:rsidRDefault="009D5CED">
            <w:pPr>
              <w:pStyle w:val="ConsPlusNormal"/>
              <w:jc w:val="center"/>
            </w:pPr>
            <w:r>
              <w:t>8926</w:t>
            </w:r>
          </w:p>
        </w:tc>
        <w:tc>
          <w:tcPr>
            <w:tcW w:w="724" w:type="dxa"/>
            <w:tcBorders>
              <w:top w:val="nil"/>
              <w:bottom w:val="nil"/>
            </w:tcBorders>
          </w:tcPr>
          <w:p w:rsidR="009D5CED" w:rsidRDefault="009D5CED">
            <w:pPr>
              <w:pStyle w:val="ConsPlusNormal"/>
              <w:jc w:val="center"/>
            </w:pPr>
            <w:r>
              <w:t>8386</w:t>
            </w:r>
          </w:p>
        </w:tc>
      </w:tr>
      <w:tr w:rsidR="009D5CED">
        <w:tblPrEx>
          <w:tblBorders>
            <w:insideH w:val="nil"/>
          </w:tblBorders>
        </w:tblPrEx>
        <w:tc>
          <w:tcPr>
            <w:tcW w:w="460" w:type="dxa"/>
            <w:vMerge/>
          </w:tcPr>
          <w:p w:rsidR="009D5CED" w:rsidRDefault="009D5CED"/>
        </w:tc>
        <w:tc>
          <w:tcPr>
            <w:tcW w:w="5669" w:type="dxa"/>
            <w:tcBorders>
              <w:top w:val="nil"/>
            </w:tcBorders>
          </w:tcPr>
          <w:p w:rsidR="009D5CED" w:rsidRDefault="009D5CED">
            <w:pPr>
              <w:pStyle w:val="ConsPlusNormal"/>
            </w:pPr>
            <w:r>
              <w:t>- I квалификационной категории</w:t>
            </w:r>
          </w:p>
        </w:tc>
        <w:tc>
          <w:tcPr>
            <w:tcW w:w="724" w:type="dxa"/>
            <w:tcBorders>
              <w:top w:val="nil"/>
            </w:tcBorders>
          </w:tcPr>
          <w:p w:rsidR="009D5CED" w:rsidRDefault="009D5CED">
            <w:pPr>
              <w:pStyle w:val="ConsPlusNormal"/>
              <w:jc w:val="center"/>
            </w:pPr>
            <w:r>
              <w:t>9604</w:t>
            </w:r>
          </w:p>
        </w:tc>
        <w:tc>
          <w:tcPr>
            <w:tcW w:w="724" w:type="dxa"/>
            <w:tcBorders>
              <w:top w:val="nil"/>
            </w:tcBorders>
          </w:tcPr>
          <w:p w:rsidR="009D5CED" w:rsidRDefault="009D5CED">
            <w:pPr>
              <w:pStyle w:val="ConsPlusNormal"/>
              <w:jc w:val="center"/>
            </w:pPr>
            <w:r>
              <w:t>8926</w:t>
            </w:r>
          </w:p>
        </w:tc>
        <w:tc>
          <w:tcPr>
            <w:tcW w:w="724" w:type="dxa"/>
            <w:tcBorders>
              <w:top w:val="nil"/>
            </w:tcBorders>
          </w:tcPr>
          <w:p w:rsidR="009D5CED" w:rsidRDefault="009D5CED">
            <w:pPr>
              <w:pStyle w:val="ConsPlusNormal"/>
              <w:jc w:val="center"/>
            </w:pPr>
            <w:r>
              <w:t>8386</w:t>
            </w:r>
          </w:p>
        </w:tc>
        <w:tc>
          <w:tcPr>
            <w:tcW w:w="724" w:type="dxa"/>
            <w:tcBorders>
              <w:top w:val="nil"/>
            </w:tcBorders>
          </w:tcPr>
          <w:p w:rsidR="009D5CED" w:rsidRDefault="009D5CED">
            <w:pPr>
              <w:pStyle w:val="ConsPlusNormal"/>
              <w:jc w:val="center"/>
            </w:pPr>
            <w:r>
              <w:t>7709</w:t>
            </w:r>
          </w:p>
        </w:tc>
      </w:tr>
    </w:tbl>
    <w:p w:rsidR="009D5CED" w:rsidRDefault="009D5CED">
      <w:pPr>
        <w:pStyle w:val="ConsPlusNormal"/>
        <w:ind w:firstLine="540"/>
        <w:jc w:val="both"/>
      </w:pPr>
    </w:p>
    <w:p w:rsidR="009D5CED" w:rsidRDefault="009D5CED">
      <w:pPr>
        <w:pStyle w:val="ConsPlusTitle"/>
        <w:jc w:val="center"/>
        <w:outlineLvl w:val="1"/>
      </w:pPr>
      <w:bookmarkStart w:id="17" w:name="P962"/>
      <w:bookmarkEnd w:id="17"/>
      <w:r>
        <w:t>8. Порядок установления компенсационных выплат,</w:t>
      </w:r>
    </w:p>
    <w:p w:rsidR="009D5CED" w:rsidRDefault="009D5CED">
      <w:pPr>
        <w:pStyle w:val="ConsPlusTitle"/>
        <w:jc w:val="center"/>
      </w:pPr>
      <w:r>
        <w:t>гарантированных надбавок и доплат</w:t>
      </w:r>
    </w:p>
    <w:p w:rsidR="009D5CED" w:rsidRDefault="009D5CED">
      <w:pPr>
        <w:pStyle w:val="ConsPlusNormal"/>
        <w:jc w:val="both"/>
      </w:pPr>
    </w:p>
    <w:p w:rsidR="009D5CED" w:rsidRDefault="009D5CED">
      <w:pPr>
        <w:pStyle w:val="ConsPlusNormal"/>
        <w:ind w:firstLine="540"/>
        <w:jc w:val="both"/>
      </w:pPr>
      <w:r>
        <w:t>Настоящий Порядок применяется при установлении работникам государственных областных организаций образования, организаций для детей-сирот, детей, оставшихся без попечения родителей, лиц из числа детей-сирот и детей, оставшихся без попечения родителей, и организаций физкультурно-спортивной направленности (далее - работники) компенсационных выплат, гарантированных надбавок и доплат с учетом особенностей условий труда на каждом рабочем месте и других факторов, выделяющих особенности конкретного работника и его рабочего места среди остальных работников.</w:t>
      </w:r>
    </w:p>
    <w:p w:rsidR="009D5CED" w:rsidRDefault="009D5CED">
      <w:pPr>
        <w:pStyle w:val="ConsPlusNormal"/>
        <w:jc w:val="both"/>
      </w:pPr>
      <w:r>
        <w:t xml:space="preserve">(в ред. постановлений Правительства Белгородской области от 24.03.2014 </w:t>
      </w:r>
      <w:hyperlink r:id="rId264" w:history="1">
        <w:r>
          <w:rPr>
            <w:color w:val="0000FF"/>
          </w:rPr>
          <w:t>N 121-пп</w:t>
        </w:r>
      </w:hyperlink>
      <w:r>
        <w:t xml:space="preserve">, от 13.04.2015 </w:t>
      </w:r>
      <w:hyperlink r:id="rId265" w:history="1">
        <w:r>
          <w:rPr>
            <w:color w:val="0000FF"/>
          </w:rPr>
          <w:t>N 154-пп</w:t>
        </w:r>
      </w:hyperlink>
      <w:r>
        <w:t xml:space="preserve">, от 21.06.2016 </w:t>
      </w:r>
      <w:hyperlink r:id="rId266" w:history="1">
        <w:r>
          <w:rPr>
            <w:color w:val="0000FF"/>
          </w:rPr>
          <w:t>N 222-пп</w:t>
        </w:r>
      </w:hyperlink>
      <w:r>
        <w:t>)</w:t>
      </w:r>
    </w:p>
    <w:p w:rsidR="009D5CED" w:rsidRDefault="009D5CED">
      <w:pPr>
        <w:pStyle w:val="ConsPlusNormal"/>
        <w:spacing w:before="220"/>
        <w:ind w:firstLine="540"/>
        <w:jc w:val="both"/>
      </w:pPr>
      <w:r>
        <w:t>Размеры и виды гарантированных надбавок за специфику работы образовательных организаций, организаций для детей-сирот, детей, оставшихся без попечения родителей, лиц из числа детей-сирот и детей, оставшихся без попечения родителей, и организаций физкультурно-спортивной направленности определяются исходя из условий труда, различий в месторасположении, типов, видов организаций и устанавливаются настоящим Порядком, за исключением случаев, когда размеры повышенной оплаты определяются действующим законодательством, а также закрепляются локальными актами образовательной организации и организации физкультурно-спортивной направленности.</w:t>
      </w:r>
    </w:p>
    <w:p w:rsidR="009D5CED" w:rsidRDefault="009D5CED">
      <w:pPr>
        <w:pStyle w:val="ConsPlusNormal"/>
        <w:jc w:val="both"/>
      </w:pPr>
      <w:r>
        <w:t xml:space="preserve">(в ред. постановлений Правительства Белгородской области от 24.03.2014 </w:t>
      </w:r>
      <w:hyperlink r:id="rId267" w:history="1">
        <w:r>
          <w:rPr>
            <w:color w:val="0000FF"/>
          </w:rPr>
          <w:t>N 121-пп</w:t>
        </w:r>
      </w:hyperlink>
      <w:r>
        <w:t xml:space="preserve">, от 13.04.2015 </w:t>
      </w:r>
      <w:hyperlink r:id="rId268" w:history="1">
        <w:r>
          <w:rPr>
            <w:color w:val="0000FF"/>
          </w:rPr>
          <w:t>N 154-пп</w:t>
        </w:r>
      </w:hyperlink>
      <w:r>
        <w:t xml:space="preserve">, от 21.06.2016 </w:t>
      </w:r>
      <w:hyperlink r:id="rId269" w:history="1">
        <w:r>
          <w:rPr>
            <w:color w:val="0000FF"/>
          </w:rPr>
          <w:t>N 222-пп</w:t>
        </w:r>
      </w:hyperlink>
      <w:r>
        <w:t>)</w:t>
      </w:r>
    </w:p>
    <w:p w:rsidR="009D5CED" w:rsidRDefault="009D5CED">
      <w:pPr>
        <w:pStyle w:val="ConsPlusNormal"/>
        <w:spacing w:before="220"/>
        <w:ind w:firstLine="540"/>
        <w:jc w:val="both"/>
      </w:pPr>
      <w:r>
        <w:t>8.1. Гарантированные надбавки за специфику работы образовательной организации, организаций для детей-сирот, детей, оставшихся без попечения родителей, лиц из числа детей-сирот и детей, оставшихся без попечения родителей, и организаций физкультурно-спортивной направленности для работников устанавливаются от базового должностного оклада (педагогическим работникам, осуществляющим учебный и воспитательный процесс, с учетом фактической педагогической нагрузки) в следующих случаях:</w:t>
      </w:r>
    </w:p>
    <w:p w:rsidR="009D5CED" w:rsidRDefault="009D5CED">
      <w:pPr>
        <w:pStyle w:val="ConsPlusNormal"/>
        <w:jc w:val="both"/>
      </w:pPr>
      <w:r>
        <w:t xml:space="preserve">(в ред. постановлений Правительства Белгородской области от 04.07.2011 </w:t>
      </w:r>
      <w:hyperlink r:id="rId270" w:history="1">
        <w:r>
          <w:rPr>
            <w:color w:val="0000FF"/>
          </w:rPr>
          <w:t>N 247-пп</w:t>
        </w:r>
      </w:hyperlink>
      <w:r>
        <w:t xml:space="preserve">, от 30.01.2012 </w:t>
      </w:r>
      <w:hyperlink r:id="rId271" w:history="1">
        <w:r>
          <w:rPr>
            <w:color w:val="0000FF"/>
          </w:rPr>
          <w:t>N 34-пп</w:t>
        </w:r>
      </w:hyperlink>
      <w:r>
        <w:t xml:space="preserve">, от 24.03.2014 </w:t>
      </w:r>
      <w:hyperlink r:id="rId272" w:history="1">
        <w:r>
          <w:rPr>
            <w:color w:val="0000FF"/>
          </w:rPr>
          <w:t>N 121-пп</w:t>
        </w:r>
      </w:hyperlink>
      <w:r>
        <w:t xml:space="preserve">, от 22.12.2014 </w:t>
      </w:r>
      <w:hyperlink r:id="rId273" w:history="1">
        <w:r>
          <w:rPr>
            <w:color w:val="0000FF"/>
          </w:rPr>
          <w:t>N 504-пп</w:t>
        </w:r>
      </w:hyperlink>
      <w:r>
        <w:t xml:space="preserve">, от 13.04.2015 </w:t>
      </w:r>
      <w:hyperlink r:id="rId274" w:history="1">
        <w:r>
          <w:rPr>
            <w:color w:val="0000FF"/>
          </w:rPr>
          <w:t>N 154-пп</w:t>
        </w:r>
      </w:hyperlink>
      <w:r>
        <w:t xml:space="preserve">, от 21.06.2016 </w:t>
      </w:r>
      <w:hyperlink r:id="rId275" w:history="1">
        <w:r>
          <w:rPr>
            <w:color w:val="0000FF"/>
          </w:rPr>
          <w:t>N 222-пп</w:t>
        </w:r>
      </w:hyperlink>
      <w:r>
        <w:t>)</w:t>
      </w:r>
    </w:p>
    <w:p w:rsidR="009D5CED" w:rsidRDefault="009D5CED">
      <w:pPr>
        <w:pStyle w:val="ConsPlusNormal"/>
        <w:spacing w:before="220"/>
        <w:ind w:firstLine="540"/>
        <w:jc w:val="both"/>
      </w:pPr>
      <w:r>
        <w:t>- за работу в специальных (коррекционных) общеобразовательных организациях для обучающихся, воспитанников с ограниченными возможностями здоровья руководящим работникам (директор, заместитель директора) и педагогическим работникам - в размере 20 процентов и за реализацию федеральных образовательных стандартов для обучающихся, воспитанников с ограниченными возможностями здоровья (ОВЗ), самостоятельную разработку и реализацию адаптированных общеобразовательных программ, за работу с детьми со сложной структурой дефекта - в размере 6 процентов, а остальным работникам - в размере 15 процентов;</w:t>
      </w:r>
    </w:p>
    <w:p w:rsidR="009D5CED" w:rsidRDefault="009D5CED">
      <w:pPr>
        <w:pStyle w:val="ConsPlusNormal"/>
        <w:jc w:val="both"/>
      </w:pPr>
      <w:r>
        <w:t xml:space="preserve">(в ред. </w:t>
      </w:r>
      <w:hyperlink r:id="rId276" w:history="1">
        <w:r>
          <w:rPr>
            <w:color w:val="0000FF"/>
          </w:rPr>
          <w:t>постановления</w:t>
        </w:r>
      </w:hyperlink>
      <w:r>
        <w:t xml:space="preserve"> Правительства Белгородской области от 09.04.2018 N 124-пп)</w:t>
      </w:r>
    </w:p>
    <w:p w:rsidR="009D5CED" w:rsidRDefault="009D5CED">
      <w:pPr>
        <w:pStyle w:val="ConsPlusNormal"/>
        <w:spacing w:before="220"/>
        <w:ind w:firstLine="540"/>
        <w:jc w:val="both"/>
      </w:pPr>
      <w:r>
        <w:t>- за работу в общеобразовательных школах-интернатах руководящим работникам (директор, заместитель директора) и педагогическим работникам - в размере 15 процентов и за реализацию федеральных образовательных стандартов общего образования и для детей с ОВЗ - в размере 6 процентов, а остальным работникам - в размере 15 процентов;</w:t>
      </w:r>
    </w:p>
    <w:p w:rsidR="009D5CED" w:rsidRDefault="009D5CED">
      <w:pPr>
        <w:pStyle w:val="ConsPlusNormal"/>
        <w:jc w:val="both"/>
      </w:pPr>
      <w:r>
        <w:t xml:space="preserve">(в ред. </w:t>
      </w:r>
      <w:hyperlink r:id="rId277" w:history="1">
        <w:r>
          <w:rPr>
            <w:color w:val="0000FF"/>
          </w:rPr>
          <w:t>постановления</w:t>
        </w:r>
      </w:hyperlink>
      <w:r>
        <w:t xml:space="preserve"> Правительства Белгородской области от 09.04.2018 N 124-пп)</w:t>
      </w:r>
    </w:p>
    <w:p w:rsidR="009D5CED" w:rsidRDefault="009D5CED">
      <w:pPr>
        <w:pStyle w:val="ConsPlusNormal"/>
        <w:spacing w:before="220"/>
        <w:ind w:firstLine="540"/>
        <w:jc w:val="both"/>
      </w:pPr>
      <w:r>
        <w:lastRenderedPageBreak/>
        <w:t>- 15 - 20 процентов в образовательных организациях, имеющих специальные (коррекционные) отделения, классы, группы для обучающихся (воспитанников) с отклонениями в развитии или классы (группы) для обучающихся (воспитанников), нуждающихся в длительном лечении. Если такие классы (группы) созданы в общеобразовательных школах-интернатах, то повышение должностных окладов (ставок заработной платы) руководителей, а также работников, непосредственно занятых в таких классах (группах), производится на 20 процентов;</w:t>
      </w:r>
    </w:p>
    <w:p w:rsidR="009D5CED" w:rsidRDefault="009D5CED">
      <w:pPr>
        <w:pStyle w:val="ConsPlusNormal"/>
        <w:jc w:val="both"/>
      </w:pPr>
      <w:r>
        <w:t xml:space="preserve">(в ред. </w:t>
      </w:r>
      <w:hyperlink r:id="rId278" w:history="1">
        <w:r>
          <w:rPr>
            <w:color w:val="0000FF"/>
          </w:rPr>
          <w:t>постановления</w:t>
        </w:r>
      </w:hyperlink>
      <w:r>
        <w:t xml:space="preserve"> Правительства Белгородской области от 24.03.2014 N 121-пп)</w:t>
      </w:r>
    </w:p>
    <w:p w:rsidR="009D5CED" w:rsidRDefault="009D5CED">
      <w:pPr>
        <w:pStyle w:val="ConsPlusNormal"/>
        <w:spacing w:before="220"/>
        <w:ind w:firstLine="540"/>
        <w:jc w:val="both"/>
      </w:pPr>
      <w:r>
        <w:t xml:space="preserve">- исключен. - </w:t>
      </w:r>
      <w:hyperlink r:id="rId279" w:history="1">
        <w:r>
          <w:rPr>
            <w:color w:val="0000FF"/>
          </w:rPr>
          <w:t>Постановление</w:t>
        </w:r>
      </w:hyperlink>
      <w:r>
        <w:t xml:space="preserve"> Правительства Белгородской области от 09.04.2018 N 124-пп;</w:t>
      </w:r>
    </w:p>
    <w:p w:rsidR="009D5CED" w:rsidRDefault="009D5CED">
      <w:pPr>
        <w:pStyle w:val="ConsPlusNormal"/>
        <w:spacing w:before="220"/>
        <w:ind w:firstLine="540"/>
        <w:jc w:val="both"/>
      </w:pPr>
      <w:r>
        <w:t>- 20 процентов - за работу в организациях для детей-сирот и детей, оставшихся без попечения родителей;</w:t>
      </w:r>
    </w:p>
    <w:p w:rsidR="009D5CED" w:rsidRDefault="009D5CED">
      <w:pPr>
        <w:pStyle w:val="ConsPlusNormal"/>
        <w:jc w:val="both"/>
      </w:pPr>
      <w:r>
        <w:t xml:space="preserve">(в ред. постановлений Правительства Белгородской области от 24.03.2014 </w:t>
      </w:r>
      <w:hyperlink r:id="rId280" w:history="1">
        <w:r>
          <w:rPr>
            <w:color w:val="0000FF"/>
          </w:rPr>
          <w:t>N 121-пп</w:t>
        </w:r>
      </w:hyperlink>
      <w:r>
        <w:t xml:space="preserve">, от 21.06.2016 </w:t>
      </w:r>
      <w:hyperlink r:id="rId281" w:history="1">
        <w:r>
          <w:rPr>
            <w:color w:val="0000FF"/>
          </w:rPr>
          <w:t>N 222-пп</w:t>
        </w:r>
      </w:hyperlink>
      <w:r>
        <w:t>)</w:t>
      </w:r>
    </w:p>
    <w:p w:rsidR="009D5CED" w:rsidRDefault="009D5CED">
      <w:pPr>
        <w:pStyle w:val="ConsPlusNormal"/>
        <w:spacing w:before="220"/>
        <w:ind w:firstLine="540"/>
        <w:jc w:val="both"/>
      </w:pPr>
      <w:r>
        <w:t>- в организациях для детей-сирот и детей, оставшихся без попечения родителей, с контингентом обучающихся (воспитанников) с ограниченными возможностями здоровья либо нуждающихся в длительном лечении, организации речевого режима, а также в специальных учебно-воспитательных учреждениях для детей и подростков с девиантным поведением, имеющих отклонения в умственном развитии, базовые должностные оклады повышаются по двум основаниям: на 20 процентов и на 15 - 20 процентов;</w:t>
      </w:r>
    </w:p>
    <w:p w:rsidR="009D5CED" w:rsidRDefault="009D5CED">
      <w:pPr>
        <w:pStyle w:val="ConsPlusNormal"/>
        <w:jc w:val="both"/>
      </w:pPr>
      <w:r>
        <w:t xml:space="preserve">(в ред. постановлений Правительства Белгородской области от 24.03.2014 </w:t>
      </w:r>
      <w:hyperlink r:id="rId282" w:history="1">
        <w:r>
          <w:rPr>
            <w:color w:val="0000FF"/>
          </w:rPr>
          <w:t>N 121-пп</w:t>
        </w:r>
      </w:hyperlink>
      <w:r>
        <w:t xml:space="preserve">, от 21.06.2016 </w:t>
      </w:r>
      <w:hyperlink r:id="rId283" w:history="1">
        <w:r>
          <w:rPr>
            <w:color w:val="0000FF"/>
          </w:rPr>
          <w:t>N 222-пп</w:t>
        </w:r>
      </w:hyperlink>
      <w:r>
        <w:t>)</w:t>
      </w:r>
    </w:p>
    <w:p w:rsidR="009D5CED" w:rsidRDefault="009D5CED">
      <w:pPr>
        <w:pStyle w:val="ConsPlusNormal"/>
        <w:spacing w:before="220"/>
        <w:ind w:firstLine="540"/>
        <w:jc w:val="both"/>
      </w:pPr>
      <w:r>
        <w:t>- в общеобразовательных школах-интернатах и школах-интернатах для детей с ограниченными возможностями здоровья при наличии 2-х и более классов (групп) для детей сирот и детей, оставшихся без попечения родителей, базовые должностные оклады повышаются на 20 процентов руководителям и педагогическим работникам, непосредственно занятым в таких классах (группах);</w:t>
      </w:r>
    </w:p>
    <w:p w:rsidR="009D5CED" w:rsidRDefault="009D5CED">
      <w:pPr>
        <w:pStyle w:val="ConsPlusNormal"/>
        <w:spacing w:before="220"/>
        <w:ind w:firstLine="540"/>
        <w:jc w:val="both"/>
      </w:pPr>
      <w:r>
        <w:t>- в организациях профессионального образования при наличии классов (групп) для детей сирот и детей, оставшихся без попечения родителей, базовые должностные оклады повышаются на 20 процентов руководителям и педагогическим работникам, непосредственно занятыми в таких классах (группах);</w:t>
      </w:r>
    </w:p>
    <w:p w:rsidR="009D5CED" w:rsidRDefault="009D5CED">
      <w:pPr>
        <w:pStyle w:val="ConsPlusNormal"/>
        <w:jc w:val="both"/>
      </w:pPr>
      <w:r>
        <w:t xml:space="preserve">(в ред. постановлений Правительства Белгородской области от 24.03.2014 </w:t>
      </w:r>
      <w:hyperlink r:id="rId284" w:history="1">
        <w:r>
          <w:rPr>
            <w:color w:val="0000FF"/>
          </w:rPr>
          <w:t>N 121-пп</w:t>
        </w:r>
      </w:hyperlink>
      <w:r>
        <w:t xml:space="preserve">, от 12.10.2015 </w:t>
      </w:r>
      <w:hyperlink r:id="rId285" w:history="1">
        <w:r>
          <w:rPr>
            <w:color w:val="0000FF"/>
          </w:rPr>
          <w:t>N 369-пп</w:t>
        </w:r>
      </w:hyperlink>
      <w:r>
        <w:t>)</w:t>
      </w:r>
    </w:p>
    <w:p w:rsidR="009D5CED" w:rsidRDefault="009D5CED">
      <w:pPr>
        <w:pStyle w:val="ConsPlusNormal"/>
        <w:spacing w:before="220"/>
        <w:ind w:firstLine="540"/>
        <w:jc w:val="both"/>
      </w:pPr>
      <w:r>
        <w:t>- за работу в общеобразовательных учреждениях, исполняющих уголовные наказания в виде лишения свободы, повышение производится на 50 - 75 процентов. За работу в указанных образовательных организациях, занятых обучением лиц, которым решением суда определено содержание в исправительных колониях строгого или особого режимов, базовые должностные оклады дополнительно повышаются в порядке, установленном для рабочих и служащих исправительных колоний за работу с этими осужденными, на 10 - 15 процентов;</w:t>
      </w:r>
    </w:p>
    <w:p w:rsidR="009D5CED" w:rsidRDefault="009D5CED">
      <w:pPr>
        <w:pStyle w:val="ConsPlusNormal"/>
        <w:jc w:val="both"/>
      </w:pPr>
      <w:r>
        <w:t xml:space="preserve">(в ред. </w:t>
      </w:r>
      <w:hyperlink r:id="rId286" w:history="1">
        <w:r>
          <w:rPr>
            <w:color w:val="0000FF"/>
          </w:rPr>
          <w:t>постановления</w:t>
        </w:r>
      </w:hyperlink>
      <w:r>
        <w:t xml:space="preserve"> Правительства Белгородской области от 24.03.2014 N 121-пп)</w:t>
      </w:r>
    </w:p>
    <w:p w:rsidR="009D5CED" w:rsidRDefault="009D5CED">
      <w:pPr>
        <w:pStyle w:val="ConsPlusNormal"/>
        <w:spacing w:before="220"/>
        <w:ind w:firstLine="540"/>
        <w:jc w:val="both"/>
      </w:pPr>
      <w:r>
        <w:t>- 25 процентов - специалистам и руководящим работникам за работу в образовательных организациях, расположенных в сельской местности;</w:t>
      </w:r>
    </w:p>
    <w:p w:rsidR="009D5CED" w:rsidRDefault="009D5CED">
      <w:pPr>
        <w:pStyle w:val="ConsPlusNormal"/>
        <w:jc w:val="both"/>
      </w:pPr>
      <w:r>
        <w:t xml:space="preserve">(в ред. постановлений Правительства Белгородской области от 30.01.2012 </w:t>
      </w:r>
      <w:hyperlink r:id="rId287" w:history="1">
        <w:r>
          <w:rPr>
            <w:color w:val="0000FF"/>
          </w:rPr>
          <w:t>N 34-пп</w:t>
        </w:r>
      </w:hyperlink>
      <w:r>
        <w:t xml:space="preserve">, от 24.03.2014 </w:t>
      </w:r>
      <w:hyperlink r:id="rId288" w:history="1">
        <w:r>
          <w:rPr>
            <w:color w:val="0000FF"/>
          </w:rPr>
          <w:t>N 121-пп</w:t>
        </w:r>
      </w:hyperlink>
      <w:r>
        <w:t xml:space="preserve">, от 22.12.2014 </w:t>
      </w:r>
      <w:hyperlink r:id="rId289" w:history="1">
        <w:r>
          <w:rPr>
            <w:color w:val="0000FF"/>
          </w:rPr>
          <w:t>N 504-пп</w:t>
        </w:r>
      </w:hyperlink>
      <w:r>
        <w:t>)</w:t>
      </w:r>
    </w:p>
    <w:p w:rsidR="009D5CED" w:rsidRDefault="009D5CED">
      <w:pPr>
        <w:pStyle w:val="ConsPlusNormal"/>
        <w:spacing w:before="220"/>
        <w:ind w:firstLine="540"/>
        <w:jc w:val="both"/>
      </w:pPr>
      <w:r>
        <w:t>- 15 процентов - педагогическим работникам лицеев, гимназий, колледжей (при условии обучения по программе углубленной подготовки). Кроме того, указанная гарантированная надбавка устанавливается руководителям организаций, их заместителям, связанным с организацией учебного процесса;</w:t>
      </w:r>
    </w:p>
    <w:p w:rsidR="009D5CED" w:rsidRDefault="009D5CED">
      <w:pPr>
        <w:pStyle w:val="ConsPlusNormal"/>
        <w:jc w:val="both"/>
      </w:pPr>
      <w:r>
        <w:t xml:space="preserve">(в ред. </w:t>
      </w:r>
      <w:hyperlink r:id="rId290" w:history="1">
        <w:r>
          <w:rPr>
            <w:color w:val="0000FF"/>
          </w:rPr>
          <w:t>постановления</w:t>
        </w:r>
      </w:hyperlink>
      <w:r>
        <w:t xml:space="preserve"> Правительства Белгородской области от 29.12.2015 N 501-пп)</w:t>
      </w:r>
    </w:p>
    <w:p w:rsidR="009D5CED" w:rsidRDefault="009D5CED">
      <w:pPr>
        <w:pStyle w:val="ConsPlusNormal"/>
        <w:spacing w:before="220"/>
        <w:ind w:firstLine="540"/>
        <w:jc w:val="both"/>
      </w:pPr>
      <w:r>
        <w:lastRenderedPageBreak/>
        <w:t>- 20 процентов - учителям и другим педагогическим работникам за индивидуальное обучение на дому, а также дистанционное обучение на основании медицинского заключения детей, имеющих ограниченные возможности здоровья;</w:t>
      </w:r>
    </w:p>
    <w:p w:rsidR="009D5CED" w:rsidRDefault="009D5CED">
      <w:pPr>
        <w:pStyle w:val="ConsPlusNormal"/>
        <w:jc w:val="both"/>
      </w:pPr>
      <w:r>
        <w:t xml:space="preserve">(в ред. </w:t>
      </w:r>
      <w:hyperlink r:id="rId291" w:history="1">
        <w:r>
          <w:rPr>
            <w:color w:val="0000FF"/>
          </w:rPr>
          <w:t>постановления</w:t>
        </w:r>
      </w:hyperlink>
      <w:r>
        <w:t xml:space="preserve"> Правительства Белгородской области от 29.12.2015 N 501-пп)</w:t>
      </w:r>
    </w:p>
    <w:p w:rsidR="009D5CED" w:rsidRDefault="009D5CED">
      <w:pPr>
        <w:pStyle w:val="ConsPlusNormal"/>
        <w:spacing w:before="220"/>
        <w:ind w:firstLine="540"/>
        <w:jc w:val="both"/>
      </w:pPr>
      <w:r>
        <w:t>- 20 процентов - учителям и другим педагогическим работникам за 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p w:rsidR="009D5CED" w:rsidRDefault="009D5CED">
      <w:pPr>
        <w:pStyle w:val="ConsPlusNormal"/>
        <w:spacing w:before="220"/>
        <w:ind w:firstLine="540"/>
        <w:jc w:val="both"/>
      </w:pPr>
      <w:r>
        <w:t>- 20 процентов - специалистам психолого-педагогических и медико-педагогических комиссий, консультаций, центров, логопедических пунктов;</w:t>
      </w:r>
    </w:p>
    <w:p w:rsidR="009D5CED" w:rsidRDefault="009D5CE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D5CED">
        <w:trPr>
          <w:jc w:val="center"/>
        </w:trPr>
        <w:tc>
          <w:tcPr>
            <w:tcW w:w="9294" w:type="dxa"/>
            <w:tcBorders>
              <w:top w:val="nil"/>
              <w:left w:val="single" w:sz="24" w:space="0" w:color="CED3F1"/>
              <w:bottom w:val="nil"/>
              <w:right w:val="single" w:sz="24" w:space="0" w:color="F4F3F8"/>
            </w:tcBorders>
            <w:shd w:val="clear" w:color="auto" w:fill="F4F3F8"/>
          </w:tcPr>
          <w:p w:rsidR="009D5CED" w:rsidRDefault="009D5CED">
            <w:pPr>
              <w:pStyle w:val="ConsPlusNormal"/>
              <w:jc w:val="both"/>
            </w:pPr>
            <w:hyperlink r:id="rId292" w:history="1">
              <w:r>
                <w:rPr>
                  <w:color w:val="0000FF"/>
                </w:rPr>
                <w:t>Постановлением</w:t>
              </w:r>
            </w:hyperlink>
            <w:r>
              <w:rPr>
                <w:color w:val="392C69"/>
              </w:rPr>
              <w:t xml:space="preserve"> Правительства Белгородской области от 19.11.2018 N 425-пп в пятнадцатый абзац пункта 8.1 внесены изменения, действие которых </w:t>
            </w:r>
            <w:hyperlink r:id="rId293" w:history="1">
              <w:r>
                <w:rPr>
                  <w:color w:val="0000FF"/>
                </w:rPr>
                <w:t>распространяется</w:t>
              </w:r>
            </w:hyperlink>
            <w:r>
              <w:rPr>
                <w:color w:val="392C69"/>
              </w:rPr>
              <w:t xml:space="preserve"> на правоотношения, возникшие с 1 сентября 2018 года.</w:t>
            </w:r>
          </w:p>
        </w:tc>
      </w:tr>
    </w:tbl>
    <w:p w:rsidR="009D5CED" w:rsidRDefault="009D5CED">
      <w:pPr>
        <w:pStyle w:val="ConsPlusNormal"/>
        <w:spacing w:before="280"/>
        <w:ind w:firstLine="540"/>
        <w:jc w:val="both"/>
      </w:pPr>
      <w:r>
        <w:t>- 20 процентов - руководителям, специалистам и педагогическим работникам общеобразовательных школ-интернатов и школ-интернатов для детей с ограниченными возможностями здоровья с численностью детей-сирот и детей, оставшихся без попечения родителей, не менее 10 процентов от фактической численности детей в организации;</w:t>
      </w:r>
    </w:p>
    <w:p w:rsidR="009D5CED" w:rsidRDefault="009D5CED">
      <w:pPr>
        <w:pStyle w:val="ConsPlusNormal"/>
        <w:jc w:val="both"/>
      </w:pPr>
      <w:r>
        <w:t xml:space="preserve">(абзац введен </w:t>
      </w:r>
      <w:hyperlink r:id="rId294" w:history="1">
        <w:r>
          <w:rPr>
            <w:color w:val="0000FF"/>
          </w:rPr>
          <w:t>постановлением</w:t>
        </w:r>
      </w:hyperlink>
      <w:r>
        <w:t xml:space="preserve"> Правительства Белгородской области от 29.11.2010 N 405-пп; в ред. постановлений Правительства Белгородской области от 24.03.2014 </w:t>
      </w:r>
      <w:hyperlink r:id="rId295" w:history="1">
        <w:r>
          <w:rPr>
            <w:color w:val="0000FF"/>
          </w:rPr>
          <w:t>N 121-пп</w:t>
        </w:r>
      </w:hyperlink>
      <w:r>
        <w:t xml:space="preserve">, от 22.12.2014 </w:t>
      </w:r>
      <w:hyperlink r:id="rId296" w:history="1">
        <w:r>
          <w:rPr>
            <w:color w:val="0000FF"/>
          </w:rPr>
          <w:t>N 504-пп</w:t>
        </w:r>
      </w:hyperlink>
      <w:r>
        <w:t xml:space="preserve">, от 19.11.2018 </w:t>
      </w:r>
      <w:hyperlink r:id="rId297" w:history="1">
        <w:r>
          <w:rPr>
            <w:color w:val="0000FF"/>
          </w:rPr>
          <w:t>N 425-пп</w:t>
        </w:r>
      </w:hyperlink>
      <w:r>
        <w:t>)</w:t>
      </w:r>
    </w:p>
    <w:p w:rsidR="009D5CED" w:rsidRDefault="009D5CED">
      <w:pPr>
        <w:pStyle w:val="ConsPlusNormal"/>
        <w:spacing w:before="220"/>
        <w:ind w:firstLine="540"/>
        <w:jc w:val="both"/>
      </w:pPr>
      <w:r>
        <w:t>- 20 процентов - педагогическим и руководящим работникам общеобразовательных школ-интернатов и школ-интернатов для детей с ограниченными возможностями здоровья за организацию речевого режима на уроках и вне уроков;</w:t>
      </w:r>
    </w:p>
    <w:p w:rsidR="009D5CED" w:rsidRDefault="009D5CED">
      <w:pPr>
        <w:pStyle w:val="ConsPlusNormal"/>
        <w:jc w:val="both"/>
      </w:pPr>
      <w:r>
        <w:t xml:space="preserve">(абзац введен </w:t>
      </w:r>
      <w:hyperlink r:id="rId298" w:history="1">
        <w:r>
          <w:rPr>
            <w:color w:val="0000FF"/>
          </w:rPr>
          <w:t>постановлением</w:t>
        </w:r>
      </w:hyperlink>
      <w:r>
        <w:t xml:space="preserve"> Правительства Белгородской области от 29.11.2010 N 405-пп)</w:t>
      </w:r>
    </w:p>
    <w:p w:rsidR="009D5CED" w:rsidRDefault="009D5CED">
      <w:pPr>
        <w:pStyle w:val="ConsPlusNormal"/>
        <w:spacing w:before="220"/>
        <w:ind w:firstLine="540"/>
        <w:jc w:val="both"/>
      </w:pPr>
      <w:r>
        <w:t>- 50 - 100 процентов - тренерам-преподавателям спортивной школы-интерната за осуществление организационно-технологического сопровождения тренировочного процесса и соревновательной деятельности;</w:t>
      </w:r>
    </w:p>
    <w:p w:rsidR="009D5CED" w:rsidRDefault="009D5CED">
      <w:pPr>
        <w:pStyle w:val="ConsPlusNormal"/>
        <w:jc w:val="both"/>
      </w:pPr>
      <w:r>
        <w:t xml:space="preserve">(абзац введен </w:t>
      </w:r>
      <w:hyperlink r:id="rId299" w:history="1">
        <w:r>
          <w:rPr>
            <w:color w:val="0000FF"/>
          </w:rPr>
          <w:t>постановлением</w:t>
        </w:r>
      </w:hyperlink>
      <w:r>
        <w:t xml:space="preserve"> Правительства Белгородской области от 29.11.2010 N 405-пп; в ред. </w:t>
      </w:r>
      <w:hyperlink r:id="rId300" w:history="1">
        <w:r>
          <w:rPr>
            <w:color w:val="0000FF"/>
          </w:rPr>
          <w:t>постановления</w:t>
        </w:r>
      </w:hyperlink>
      <w:r>
        <w:t xml:space="preserve"> Правительства Белгородской области от 20.10.2014 N 385-пп)</w:t>
      </w:r>
    </w:p>
    <w:p w:rsidR="009D5CED" w:rsidRDefault="009D5CED">
      <w:pPr>
        <w:pStyle w:val="ConsPlusNormal"/>
        <w:spacing w:before="220"/>
        <w:ind w:firstLine="540"/>
        <w:jc w:val="both"/>
      </w:pPr>
      <w:r>
        <w:t>- 15 процентов - руководящим и педагогическим работникам, владеющим иностранным языком и применяющим его в практической работе в преподавании общеобразовательных предметов, кроме предмета иностранного языка;</w:t>
      </w:r>
    </w:p>
    <w:p w:rsidR="009D5CED" w:rsidRDefault="009D5CED">
      <w:pPr>
        <w:pStyle w:val="ConsPlusNormal"/>
        <w:spacing w:before="220"/>
        <w:ind w:firstLine="540"/>
        <w:jc w:val="both"/>
      </w:pPr>
      <w:r>
        <w:t>- на 15 процентов базовые оклады повышаются тренерам-преподавателям, инструкторам-методистам, работающим в СДЮСШОР, ШВСМ, а также на этапе спортивного совершенства, высшего спортивного мастерства в ДЮСШ, облЦДЮТур и неспециализированных отделениях в СДЮСШОР за специализацию;</w:t>
      </w:r>
    </w:p>
    <w:p w:rsidR="009D5CED" w:rsidRDefault="009D5CED">
      <w:pPr>
        <w:pStyle w:val="ConsPlusNormal"/>
        <w:spacing w:before="220"/>
        <w:ind w:firstLine="540"/>
        <w:jc w:val="both"/>
      </w:pPr>
      <w:r>
        <w:t>- на 50 - 100 процентов - руководителям, специалистам и методистам областных методических служб (кабинетов, центров, отделов, консультаций), кроме организаций дополнительного образования, за особые условия труда, осуществление функций курирования образовательных организаций;</w:t>
      </w:r>
    </w:p>
    <w:p w:rsidR="009D5CED" w:rsidRDefault="009D5CED">
      <w:pPr>
        <w:pStyle w:val="ConsPlusNormal"/>
        <w:jc w:val="both"/>
      </w:pPr>
      <w:r>
        <w:t xml:space="preserve">(в ред. постановлений Правительства Белгородской области от 24.03.2014 </w:t>
      </w:r>
      <w:hyperlink r:id="rId301" w:history="1">
        <w:r>
          <w:rPr>
            <w:color w:val="0000FF"/>
          </w:rPr>
          <w:t>N 121-пп</w:t>
        </w:r>
      </w:hyperlink>
      <w:r>
        <w:t xml:space="preserve">, от 12.10.2015 </w:t>
      </w:r>
      <w:hyperlink r:id="rId302" w:history="1">
        <w:r>
          <w:rPr>
            <w:color w:val="0000FF"/>
          </w:rPr>
          <w:t>N 369-пп</w:t>
        </w:r>
      </w:hyperlink>
      <w:r>
        <w:t>)</w:t>
      </w:r>
    </w:p>
    <w:p w:rsidR="009D5CED" w:rsidRDefault="009D5CED">
      <w:pPr>
        <w:pStyle w:val="ConsPlusNormal"/>
        <w:spacing w:before="220"/>
        <w:ind w:firstLine="540"/>
        <w:jc w:val="both"/>
      </w:pPr>
      <w:r>
        <w:t>- 20 процентов - профессорско-преподавательскому (кроме заведующих кафедрами) и учебно-преподавательскому составу учебных заведений за заведование кафедрой, кабинетом (отделом, центром, лабораторией);</w:t>
      </w:r>
    </w:p>
    <w:p w:rsidR="009D5CED" w:rsidRDefault="009D5CED">
      <w:pPr>
        <w:pStyle w:val="ConsPlusNormal"/>
        <w:jc w:val="both"/>
      </w:pPr>
      <w:r>
        <w:lastRenderedPageBreak/>
        <w:t xml:space="preserve">(абзац введен </w:t>
      </w:r>
      <w:hyperlink r:id="rId303" w:history="1">
        <w:r>
          <w:rPr>
            <w:color w:val="0000FF"/>
          </w:rPr>
          <w:t>постановлением</w:t>
        </w:r>
      </w:hyperlink>
      <w:r>
        <w:t xml:space="preserve"> Правительства Белгородской области от 24.03.2014 N 121-пп; в ред. постановлений Правительства Белгородской области от 27.10.2014 </w:t>
      </w:r>
      <w:hyperlink r:id="rId304" w:history="1">
        <w:r>
          <w:rPr>
            <w:color w:val="0000FF"/>
          </w:rPr>
          <w:t>N 404-пп</w:t>
        </w:r>
      </w:hyperlink>
      <w:r>
        <w:t xml:space="preserve">, от 22.12.2014 </w:t>
      </w:r>
      <w:hyperlink r:id="rId305" w:history="1">
        <w:r>
          <w:rPr>
            <w:color w:val="0000FF"/>
          </w:rPr>
          <w:t>N 504-пп</w:t>
        </w:r>
      </w:hyperlink>
      <w:r>
        <w:t>)</w:t>
      </w:r>
    </w:p>
    <w:p w:rsidR="009D5CED" w:rsidRDefault="009D5CED">
      <w:pPr>
        <w:pStyle w:val="ConsPlusNormal"/>
        <w:spacing w:before="220"/>
        <w:ind w:firstLine="540"/>
        <w:jc w:val="both"/>
      </w:pPr>
      <w:r>
        <w:t>- на 50 - 100 процентов - руководителям, заместителям руководителя, инструкторам-методистам, специалистам и другим работникам образовательных организаций, осуществляющим внедрение Всероссийского физкультурно-спортивного комплекса "Готов к труду и обороне" (ГТО);</w:t>
      </w:r>
    </w:p>
    <w:p w:rsidR="009D5CED" w:rsidRDefault="009D5CED">
      <w:pPr>
        <w:pStyle w:val="ConsPlusNormal"/>
        <w:jc w:val="both"/>
      </w:pPr>
      <w:r>
        <w:t xml:space="preserve">(абзац введен </w:t>
      </w:r>
      <w:hyperlink r:id="rId306" w:history="1">
        <w:r>
          <w:rPr>
            <w:color w:val="0000FF"/>
          </w:rPr>
          <w:t>постановлением</w:t>
        </w:r>
      </w:hyperlink>
      <w:r>
        <w:t xml:space="preserve"> Правительства Белгородской области от 20.10.2014 N 385-пп)</w:t>
      </w:r>
    </w:p>
    <w:p w:rsidR="009D5CED" w:rsidRDefault="009D5CE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D5CED">
        <w:trPr>
          <w:jc w:val="center"/>
        </w:trPr>
        <w:tc>
          <w:tcPr>
            <w:tcW w:w="9294" w:type="dxa"/>
            <w:tcBorders>
              <w:top w:val="nil"/>
              <w:left w:val="single" w:sz="24" w:space="0" w:color="CED3F1"/>
              <w:bottom w:val="nil"/>
              <w:right w:val="single" w:sz="24" w:space="0" w:color="F4F3F8"/>
            </w:tcBorders>
            <w:shd w:val="clear" w:color="auto" w:fill="F4F3F8"/>
          </w:tcPr>
          <w:p w:rsidR="009D5CED" w:rsidRDefault="009D5CED">
            <w:pPr>
              <w:pStyle w:val="ConsPlusNormal"/>
              <w:jc w:val="both"/>
            </w:pPr>
            <w:hyperlink r:id="rId307" w:history="1">
              <w:r>
                <w:rPr>
                  <w:color w:val="0000FF"/>
                </w:rPr>
                <w:t>Постановлением</w:t>
              </w:r>
            </w:hyperlink>
            <w:r>
              <w:rPr>
                <w:color w:val="392C69"/>
              </w:rPr>
              <w:t xml:space="preserve"> Правительства Белгородской области от 22.12.2014 N 504-пп пункт 8.1 раздела 8 дополнен двадцать четвертым абзацем, действие которого </w:t>
            </w:r>
            <w:hyperlink r:id="rId308" w:history="1">
              <w:r>
                <w:rPr>
                  <w:color w:val="0000FF"/>
                </w:rPr>
                <w:t>распространяется</w:t>
              </w:r>
            </w:hyperlink>
            <w:r>
              <w:rPr>
                <w:color w:val="392C69"/>
              </w:rPr>
              <w:t xml:space="preserve"> на правоотношения, возникшие с 1 сентября 2014 года.</w:t>
            </w:r>
          </w:p>
        </w:tc>
      </w:tr>
    </w:tbl>
    <w:p w:rsidR="009D5CED" w:rsidRDefault="009D5CED">
      <w:pPr>
        <w:pStyle w:val="ConsPlusNormal"/>
        <w:spacing w:before="280"/>
        <w:ind w:firstLine="540"/>
        <w:jc w:val="both"/>
      </w:pPr>
      <w:r>
        <w:t>- 20 процентов - за работу в образовательных организациях военно-патриотической направленности типа "кадетская школа-интернат", "кадетский корпус";</w:t>
      </w:r>
    </w:p>
    <w:p w:rsidR="009D5CED" w:rsidRDefault="009D5CED">
      <w:pPr>
        <w:pStyle w:val="ConsPlusNormal"/>
        <w:jc w:val="both"/>
      </w:pPr>
      <w:r>
        <w:t xml:space="preserve">(абзац введен </w:t>
      </w:r>
      <w:hyperlink r:id="rId309" w:history="1">
        <w:r>
          <w:rPr>
            <w:color w:val="0000FF"/>
          </w:rPr>
          <w:t>постановлением</w:t>
        </w:r>
      </w:hyperlink>
      <w:r>
        <w:t xml:space="preserve"> Правительства Белгородской области от 22.12.2014 N 504-пп)</w:t>
      </w:r>
    </w:p>
    <w:p w:rsidR="009D5CED" w:rsidRDefault="009D5CED">
      <w:pPr>
        <w:pStyle w:val="ConsPlusNormal"/>
        <w:spacing w:before="220"/>
        <w:ind w:firstLine="540"/>
        <w:jc w:val="both"/>
      </w:pPr>
      <w:r>
        <w:t>- 20 процентов - за особые условия труда работникам детско-юношеских спортивных адаптивных школ области, центров адаптивного спорта и физической культуры области, осуществляющим непосредственное руководство и работу с лицами с ограниченными возможностями здоровья и инвалидами. Перечень должностей работников организации, которым может устанавливаться данная надбавка, конкретизируется руководителем организации по согласованию с органом исполнительной власти, осуществляющим функции и полномочия учредителя;</w:t>
      </w:r>
    </w:p>
    <w:p w:rsidR="009D5CED" w:rsidRDefault="009D5CED">
      <w:pPr>
        <w:pStyle w:val="ConsPlusNormal"/>
        <w:jc w:val="both"/>
      </w:pPr>
      <w:r>
        <w:t xml:space="preserve">(абзац введен </w:t>
      </w:r>
      <w:hyperlink r:id="rId310" w:history="1">
        <w:r>
          <w:rPr>
            <w:color w:val="0000FF"/>
          </w:rPr>
          <w:t>постановлением</w:t>
        </w:r>
      </w:hyperlink>
      <w:r>
        <w:t xml:space="preserve"> Правительства Белгородской области от 16.12.2013 N 506-пп; в ред. постановлений Правительства Белгородской области от 24.03.2014 </w:t>
      </w:r>
      <w:hyperlink r:id="rId311" w:history="1">
        <w:r>
          <w:rPr>
            <w:color w:val="0000FF"/>
          </w:rPr>
          <w:t>N 121-пп</w:t>
        </w:r>
      </w:hyperlink>
      <w:r>
        <w:t xml:space="preserve">, от 13.04.2015 </w:t>
      </w:r>
      <w:hyperlink r:id="rId312" w:history="1">
        <w:r>
          <w:rPr>
            <w:color w:val="0000FF"/>
          </w:rPr>
          <w:t>N 154-пп</w:t>
        </w:r>
      </w:hyperlink>
      <w:r>
        <w:t>)</w:t>
      </w:r>
    </w:p>
    <w:p w:rsidR="009D5CED" w:rsidRDefault="009D5CED">
      <w:pPr>
        <w:pStyle w:val="ConsPlusNormal"/>
        <w:spacing w:before="220"/>
        <w:ind w:firstLine="540"/>
        <w:jc w:val="both"/>
      </w:pPr>
      <w:r>
        <w:t>- за работу в образовательной организации дополнительного образования детей, реализующей программы научно-технической направленности, на базе Белгородского регионального детского технопарка "Кванториум" в размере 50 - 150 процентов от базового должностного оклада. В том числе: руководящим работникам (директор, заместитель директора) и педагогическим работникам - 150 процентов (с учетом фактической педагогической нагрузки), вспомогательному (заведующий кабинетом, программист) персоналу - 100 процентов, вспомогательному (бухгалтер, администратор) и обслуживающему персоналу - 50 процентов.</w:t>
      </w:r>
    </w:p>
    <w:p w:rsidR="009D5CED" w:rsidRDefault="009D5CED">
      <w:pPr>
        <w:pStyle w:val="ConsPlusNormal"/>
        <w:jc w:val="both"/>
      </w:pPr>
      <w:r>
        <w:t xml:space="preserve">(в ред. </w:t>
      </w:r>
      <w:hyperlink r:id="rId313" w:history="1">
        <w:r>
          <w:rPr>
            <w:color w:val="0000FF"/>
          </w:rPr>
          <w:t>постановления</w:t>
        </w:r>
      </w:hyperlink>
      <w:r>
        <w:t xml:space="preserve"> Правительства Белгородской области от 29.05.2017 N 200-пп)</w:t>
      </w:r>
    </w:p>
    <w:p w:rsidR="009D5CED" w:rsidRDefault="009D5CED">
      <w:pPr>
        <w:pStyle w:val="ConsPlusNormal"/>
        <w:spacing w:before="220"/>
        <w:ind w:firstLine="540"/>
        <w:jc w:val="both"/>
      </w:pPr>
      <w:r>
        <w:t xml:space="preserve">Абзац исключен. - </w:t>
      </w:r>
      <w:hyperlink r:id="rId314" w:history="1">
        <w:r>
          <w:rPr>
            <w:color w:val="0000FF"/>
          </w:rPr>
          <w:t>Постановление</w:t>
        </w:r>
      </w:hyperlink>
      <w:r>
        <w:t xml:space="preserve"> Правительства Белгородской области от 04.06.2012 N 241-пп.</w:t>
      </w:r>
    </w:p>
    <w:p w:rsidR="009D5CED" w:rsidRDefault="009D5CED">
      <w:pPr>
        <w:pStyle w:val="ConsPlusNormal"/>
        <w:spacing w:before="220"/>
        <w:ind w:firstLine="540"/>
        <w:jc w:val="both"/>
      </w:pPr>
      <w:r>
        <w:t>Перечень работников, которым могут повышаться базовые должностные оклады на 15 - 20 процентов, и конкретный размер этого повышения определяются руководителем образовательной организации по согласованию с выборным профсоюзным органом, органом самоуправления образовательной организации в зависимости от степени и продолжительности общения с обучающимися, воспитанниками с ограниченными возможностями здоровья, нуждающимися в длительном лечении, или от степени и продолжительности общения с детьми и подростками с девиантным поведением специальных учебно-воспитательных учреждений.</w:t>
      </w:r>
    </w:p>
    <w:p w:rsidR="009D5CED" w:rsidRDefault="009D5CED">
      <w:pPr>
        <w:pStyle w:val="ConsPlusNormal"/>
        <w:jc w:val="both"/>
      </w:pPr>
      <w:r>
        <w:t xml:space="preserve">(в ред. </w:t>
      </w:r>
      <w:hyperlink r:id="rId315" w:history="1">
        <w:r>
          <w:rPr>
            <w:color w:val="0000FF"/>
          </w:rPr>
          <w:t>постановления</w:t>
        </w:r>
      </w:hyperlink>
      <w:r>
        <w:t xml:space="preserve"> Правительства Белгородской области от 24.03.2014 N 121-пп)</w:t>
      </w:r>
    </w:p>
    <w:p w:rsidR="009D5CED" w:rsidRDefault="009D5CED">
      <w:pPr>
        <w:pStyle w:val="ConsPlusNormal"/>
        <w:spacing w:before="220"/>
        <w:ind w:firstLine="540"/>
        <w:jc w:val="both"/>
      </w:pPr>
      <w:r>
        <w:t xml:space="preserve">В случаях когда работникам предусмотрено повышение окладов по двум и более основаниям (в процентах или в рублях), абсолютный размер каждого повышения, установленного в процентах, исчисляется от базового должностного оклада без учета повышения по другим основаниям. При этом первоначально оклады повышаются на размеры их повышений в </w:t>
      </w:r>
      <w:r>
        <w:lastRenderedPageBreak/>
        <w:t>процентах, а затем на размеры повышений в абсолютных величинах.</w:t>
      </w:r>
    </w:p>
    <w:p w:rsidR="009D5CED" w:rsidRDefault="009D5CED">
      <w:pPr>
        <w:pStyle w:val="ConsPlusNormal"/>
        <w:spacing w:before="220"/>
        <w:ind w:firstLine="540"/>
        <w:jc w:val="both"/>
      </w:pPr>
      <w:bookmarkStart w:id="18" w:name="P1021"/>
      <w:bookmarkEnd w:id="18"/>
      <w:r>
        <w:t>8.2. Гарантированные доплаты устанавливаются от базового должностного оклада:</w:t>
      </w:r>
    </w:p>
    <w:p w:rsidR="009D5CED" w:rsidRDefault="009D5CED">
      <w:pPr>
        <w:pStyle w:val="ConsPlusNormal"/>
        <w:spacing w:before="220"/>
        <w:ind w:firstLine="540"/>
        <w:jc w:val="both"/>
      </w:pPr>
      <w:r>
        <w:t>- медицинским работникам образовательных организаций, организаций для детей-сирот, детей, оставшихся без попечения родителей, лиц из числа детей-сирот и детей, оставшихся без попечения родителей, за непрерывный медицинский стаж работы устанавливается гарантированная доплата:</w:t>
      </w:r>
    </w:p>
    <w:p w:rsidR="009D5CED" w:rsidRDefault="009D5CED">
      <w:pPr>
        <w:pStyle w:val="ConsPlusNormal"/>
        <w:jc w:val="both"/>
      </w:pPr>
      <w:r>
        <w:t xml:space="preserve">(в ред. постановлений Правительства Белгородской области от 24.03.2014 </w:t>
      </w:r>
      <w:hyperlink r:id="rId316" w:history="1">
        <w:r>
          <w:rPr>
            <w:color w:val="0000FF"/>
          </w:rPr>
          <w:t>N 121-пп</w:t>
        </w:r>
      </w:hyperlink>
      <w:r>
        <w:t xml:space="preserve">, от 21.06.2016 </w:t>
      </w:r>
      <w:hyperlink r:id="rId317" w:history="1">
        <w:r>
          <w:rPr>
            <w:color w:val="0000FF"/>
          </w:rPr>
          <w:t>N 222-пп</w:t>
        </w:r>
      </w:hyperlink>
      <w:r>
        <w:t>)</w:t>
      </w:r>
    </w:p>
    <w:p w:rsidR="009D5CED" w:rsidRDefault="009D5CED">
      <w:pPr>
        <w:pStyle w:val="ConsPlusNormal"/>
        <w:spacing w:before="220"/>
        <w:ind w:firstLine="540"/>
        <w:jc w:val="both"/>
      </w:pPr>
      <w:r>
        <w:t>от 3 до 5 лет - 20 процентов; свыше 5 лет - 30 процентов;</w:t>
      </w:r>
    </w:p>
    <w:p w:rsidR="009D5CED" w:rsidRDefault="009D5CED">
      <w:pPr>
        <w:pStyle w:val="ConsPlusNormal"/>
        <w:spacing w:before="220"/>
        <w:ind w:firstLine="540"/>
        <w:jc w:val="both"/>
      </w:pPr>
      <w:r>
        <w:t>- медицинским работникам школ-интернатов всех типов, организаций для детей-сирот и детей, оставшихся без попечения родителей, лиц из числа детей-сирот и детей, оставшихся без попечения родителей, расположенных в сельской местности, за непрерывный стаж работы устанавливается гарантированная доплата: от 3 до 5 лет - 30 процентов; от 5 до 7 лет - 45 процентов; от 7 лет и выше - 60 процентов;</w:t>
      </w:r>
    </w:p>
    <w:p w:rsidR="009D5CED" w:rsidRDefault="009D5CED">
      <w:pPr>
        <w:pStyle w:val="ConsPlusNormal"/>
        <w:jc w:val="both"/>
      </w:pPr>
      <w:r>
        <w:t xml:space="preserve">(в ред. </w:t>
      </w:r>
      <w:hyperlink r:id="rId318" w:history="1">
        <w:r>
          <w:rPr>
            <w:color w:val="0000FF"/>
          </w:rPr>
          <w:t>постановления</w:t>
        </w:r>
      </w:hyperlink>
      <w:r>
        <w:t xml:space="preserve"> Правительства Белгородской области от 21.06.2016 N 222-пп)</w:t>
      </w:r>
    </w:p>
    <w:p w:rsidR="009D5CED" w:rsidRDefault="009D5CED">
      <w:pPr>
        <w:pStyle w:val="ConsPlusNormal"/>
        <w:spacing w:before="220"/>
        <w:ind w:firstLine="540"/>
        <w:jc w:val="both"/>
      </w:pPr>
      <w:r>
        <w:t>- женщинам, работающим в сельской местности на работах, где по условиям труда рабочий день разделен на части (с перерывом рабочего времени более двух часов подряд), в размере 30 процентов;</w:t>
      </w:r>
    </w:p>
    <w:p w:rsidR="009D5CED" w:rsidRDefault="009D5CED">
      <w:pPr>
        <w:pStyle w:val="ConsPlusNormal"/>
        <w:spacing w:before="220"/>
        <w:ind w:firstLine="540"/>
        <w:jc w:val="both"/>
      </w:pPr>
      <w:r>
        <w:t>- водителям автомобилей устанавливается ежемесячная надбавка за классность в следующих размерах:</w:t>
      </w:r>
    </w:p>
    <w:p w:rsidR="009D5CED" w:rsidRDefault="009D5CED">
      <w:pPr>
        <w:pStyle w:val="ConsPlusNormal"/>
        <w:jc w:val="both"/>
      </w:pPr>
      <w:r>
        <w:t xml:space="preserve">(в ред. </w:t>
      </w:r>
      <w:hyperlink r:id="rId319" w:history="1">
        <w:r>
          <w:rPr>
            <w:color w:val="0000FF"/>
          </w:rPr>
          <w:t>постановления</w:t>
        </w:r>
      </w:hyperlink>
      <w:r>
        <w:t xml:space="preserve"> Правительства Белгородской области от 09.04.2018 N 124-пп)</w:t>
      </w:r>
    </w:p>
    <w:p w:rsidR="009D5CED" w:rsidRDefault="009D5CED">
      <w:pPr>
        <w:pStyle w:val="ConsPlusNormal"/>
        <w:spacing w:before="220"/>
        <w:ind w:firstLine="540"/>
        <w:jc w:val="both"/>
      </w:pPr>
      <w:r>
        <w:t>водителю автомобиля, имеющему не менее двух категорий вождения автотранспортом (2 класс), - 10 процентов, водителю автомобиля, имеющему все категории вождения автотранспортом (1 класс), - 25 процентов;</w:t>
      </w:r>
    </w:p>
    <w:p w:rsidR="009D5CED" w:rsidRDefault="009D5CED">
      <w:pPr>
        <w:pStyle w:val="ConsPlusNormal"/>
        <w:jc w:val="both"/>
      </w:pPr>
      <w:r>
        <w:t xml:space="preserve">(в ред. </w:t>
      </w:r>
      <w:hyperlink r:id="rId320" w:history="1">
        <w:r>
          <w:rPr>
            <w:color w:val="0000FF"/>
          </w:rPr>
          <w:t>постановления</w:t>
        </w:r>
      </w:hyperlink>
      <w:r>
        <w:t xml:space="preserve"> Правительства Белгородской области от 09.04.2018 N 124-пп)</w:t>
      </w:r>
    </w:p>
    <w:p w:rsidR="009D5CED" w:rsidRDefault="009D5CED">
      <w:pPr>
        <w:pStyle w:val="ConsPlusNormal"/>
        <w:spacing w:before="220"/>
        <w:ind w:firstLine="540"/>
        <w:jc w:val="both"/>
      </w:pPr>
      <w:r>
        <w:t>- водителям за ремонт и обслуживание 2-х и более единиц транспорта - 10 процентов.</w:t>
      </w:r>
    </w:p>
    <w:p w:rsidR="009D5CED" w:rsidRDefault="009D5CED">
      <w:pPr>
        <w:pStyle w:val="ConsPlusNormal"/>
        <w:spacing w:before="220"/>
        <w:ind w:firstLine="540"/>
        <w:jc w:val="both"/>
      </w:pPr>
      <w:r>
        <w:t xml:space="preserve">Молодым специалистам, получившим среднее педагогическое или высшее педагогическое образование и принятым на работу на должности педагогических работников в государственные образовательные или муниципальные образовательные организации области, на период первого года трудовой деятельности устанавливается гарантированная доплата в размере 30 процентов от базового должностного оклада (определение молодого специалиста согласно </w:t>
      </w:r>
      <w:hyperlink r:id="rId321" w:history="1">
        <w:r>
          <w:rPr>
            <w:color w:val="0000FF"/>
          </w:rPr>
          <w:t>статье 20 главы 5</w:t>
        </w:r>
      </w:hyperlink>
      <w:r>
        <w:t xml:space="preserve"> закона Белгородской области от 31 октября 2014 года N 314 "Об образовании в Белгородской области").</w:t>
      </w:r>
    </w:p>
    <w:p w:rsidR="009D5CED" w:rsidRDefault="009D5CED">
      <w:pPr>
        <w:pStyle w:val="ConsPlusNormal"/>
        <w:jc w:val="both"/>
      </w:pPr>
      <w:r>
        <w:t xml:space="preserve">(абзац введен </w:t>
      </w:r>
      <w:hyperlink r:id="rId322" w:history="1">
        <w:r>
          <w:rPr>
            <w:color w:val="0000FF"/>
          </w:rPr>
          <w:t>постановлением</w:t>
        </w:r>
      </w:hyperlink>
      <w:r>
        <w:t xml:space="preserve"> Правительства Белгородской области от 13.04.2015 N 154-пп)</w:t>
      </w:r>
    </w:p>
    <w:p w:rsidR="009D5CED" w:rsidRDefault="009D5CED">
      <w:pPr>
        <w:pStyle w:val="ConsPlusNormal"/>
        <w:spacing w:before="220"/>
        <w:ind w:firstLine="540"/>
        <w:jc w:val="both"/>
      </w:pPr>
      <w:bookmarkStart w:id="19" w:name="P1035"/>
      <w:bookmarkEnd w:id="19"/>
      <w:r>
        <w:t>8.3. К компенсационным выплатам относятся следующие виды выплат:</w:t>
      </w:r>
    </w:p>
    <w:p w:rsidR="009D5CED" w:rsidRDefault="009D5CED">
      <w:pPr>
        <w:pStyle w:val="ConsPlusNormal"/>
        <w:spacing w:before="220"/>
        <w:ind w:firstLine="540"/>
        <w:jc w:val="both"/>
      </w:pPr>
      <w:r>
        <w:t>- каждый час работы в ночное время оплачивается в повышенном размере по сравнению с работой в нормальных условиях, но не ниже размеров, установленных законами и иными нормативными правовыми актами. В образовательных организациях, организациях для детей-сирот и детей, оставшихся без попечения родителей, лиц из числа детей-сирот и детей, оставшихся без попечения родителей, каждый час работы в ночное время (в период с 22 часов вечера до 6 часов утра) оплачивается в повышенном размере не ниже 35 процентов часовой ставки (базового должностного оклада);</w:t>
      </w:r>
    </w:p>
    <w:p w:rsidR="009D5CED" w:rsidRDefault="009D5CED">
      <w:pPr>
        <w:pStyle w:val="ConsPlusNormal"/>
        <w:jc w:val="both"/>
      </w:pPr>
      <w:r>
        <w:t xml:space="preserve">(в ред. постановлений Правительства Белгородской области от 24.03.2014 </w:t>
      </w:r>
      <w:hyperlink r:id="rId323" w:history="1">
        <w:r>
          <w:rPr>
            <w:color w:val="0000FF"/>
          </w:rPr>
          <w:t>N 121-пп</w:t>
        </w:r>
      </w:hyperlink>
      <w:r>
        <w:t xml:space="preserve">, от 21.06.2016 </w:t>
      </w:r>
      <w:hyperlink r:id="rId324" w:history="1">
        <w:r>
          <w:rPr>
            <w:color w:val="0000FF"/>
          </w:rPr>
          <w:t>N 222-пп</w:t>
        </w:r>
      </w:hyperlink>
      <w:r>
        <w:t>)</w:t>
      </w:r>
    </w:p>
    <w:p w:rsidR="009D5CED" w:rsidRDefault="009D5CED">
      <w:pPr>
        <w:pStyle w:val="ConsPlusNormal"/>
        <w:spacing w:before="220"/>
        <w:ind w:firstLine="540"/>
        <w:jc w:val="both"/>
      </w:pPr>
      <w:r>
        <w:lastRenderedPageBreak/>
        <w:t>- за работу в вечернее время тренерам-преподавателям и тренерам (в период с 19 до 21 часа) выплачивается доплата в размере до 50 процентов базового должностного оклада за фактически отработанное время по основному месту работы;</w:t>
      </w:r>
    </w:p>
    <w:p w:rsidR="009D5CED" w:rsidRDefault="009D5CED">
      <w:pPr>
        <w:pStyle w:val="ConsPlusNormal"/>
        <w:jc w:val="both"/>
      </w:pPr>
      <w:r>
        <w:t xml:space="preserve">(в ред. </w:t>
      </w:r>
      <w:hyperlink r:id="rId325" w:history="1">
        <w:r>
          <w:rPr>
            <w:color w:val="0000FF"/>
          </w:rPr>
          <w:t>постановления</w:t>
        </w:r>
      </w:hyperlink>
      <w:r>
        <w:t xml:space="preserve"> Правительства Белгородской области от 13.04.2015 N 154-пп)</w:t>
      </w:r>
    </w:p>
    <w:p w:rsidR="009D5CED" w:rsidRDefault="009D5CED">
      <w:pPr>
        <w:pStyle w:val="ConsPlusNormal"/>
        <w:spacing w:before="220"/>
        <w:ind w:firstLine="540"/>
        <w:jc w:val="both"/>
      </w:pPr>
      <w:r>
        <w:t>- в случае привлечения работника к работе в установленный ему графиком выходной день или нерабочий праздничный день работа оплачивается:</w:t>
      </w:r>
    </w:p>
    <w:p w:rsidR="009D5CED" w:rsidRDefault="009D5CED">
      <w:pPr>
        <w:pStyle w:val="ConsPlusNormal"/>
        <w:spacing w:before="220"/>
        <w:ind w:firstLine="540"/>
        <w:jc w:val="both"/>
      </w:pPr>
      <w:r>
        <w:t>- работникам, труд которых оплачивается по дневным и часовым ставкам, - в размере не менее двойной дневной или часовой ставки;</w:t>
      </w:r>
    </w:p>
    <w:p w:rsidR="009D5CED" w:rsidRDefault="009D5CED">
      <w:pPr>
        <w:pStyle w:val="ConsPlusNormal"/>
        <w:spacing w:before="220"/>
        <w:ind w:firstLine="540"/>
        <w:jc w:val="both"/>
      </w:pPr>
      <w:r>
        <w:t>- работникам, получающим месячный оклад, - в размере не менее одинарной дневной или часовой ставки сверх оклада, если работа в выходной и нерабочий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 рабочего времени;</w:t>
      </w:r>
    </w:p>
    <w:p w:rsidR="009D5CED" w:rsidRDefault="009D5CED">
      <w:pPr>
        <w:pStyle w:val="ConsPlusNormal"/>
        <w:spacing w:before="220"/>
        <w:ind w:firstLine="540"/>
        <w:jc w:val="both"/>
      </w:pPr>
      <w:r>
        <w:t>- 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9D5CED" w:rsidRDefault="009D5CED">
      <w:pPr>
        <w:pStyle w:val="ConsPlusNormal"/>
        <w:spacing w:before="220"/>
        <w:ind w:firstLine="540"/>
        <w:jc w:val="both"/>
      </w:pPr>
      <w:r>
        <w:t>За работу в неблагоприятных условиях труда предусматриваются доплаты в размере до 12 процентов для специалистов, рабочих и служащих. Конкретный размер доплаты работникам определяется управляющим советом организации или другим управляющим органом организации в зависимости от продолжительности их работы в неблагоприятных условиях труда. Данная доплата работникам производится при условии аттестации рабочих мест соответствующим уполномоченным органом.</w:t>
      </w:r>
    </w:p>
    <w:p w:rsidR="009D5CED" w:rsidRDefault="009D5CED">
      <w:pPr>
        <w:pStyle w:val="ConsPlusNormal"/>
        <w:jc w:val="both"/>
      </w:pPr>
      <w:r>
        <w:t xml:space="preserve">(в ред. постановлений Правительства Белгородской области от 18.03.2013 </w:t>
      </w:r>
      <w:hyperlink r:id="rId326" w:history="1">
        <w:r>
          <w:rPr>
            <w:color w:val="0000FF"/>
          </w:rPr>
          <w:t>N 77-пп</w:t>
        </w:r>
      </w:hyperlink>
      <w:r>
        <w:t xml:space="preserve">, от 24.03.2014 </w:t>
      </w:r>
      <w:hyperlink r:id="rId327" w:history="1">
        <w:r>
          <w:rPr>
            <w:color w:val="0000FF"/>
          </w:rPr>
          <w:t>N 121-пп</w:t>
        </w:r>
      </w:hyperlink>
      <w:r>
        <w:t>)</w:t>
      </w:r>
    </w:p>
    <w:p w:rsidR="009D5CED" w:rsidRDefault="009D5CED">
      <w:pPr>
        <w:pStyle w:val="ConsPlusNormal"/>
        <w:spacing w:before="220"/>
        <w:ind w:firstLine="540"/>
        <w:jc w:val="both"/>
      </w:pPr>
      <w:r>
        <w:t>Переработка рабочего времени воспитателей, помощников воспитателей, младших воспитателей вследствие неявки сменяющего работника или родителей, осуществляемая по инициативе работодателя за пределами рабочего времени, установленного графиками работ, является сверхурочной работой.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или трудовым договором.</w:t>
      </w:r>
    </w:p>
    <w:p w:rsidR="009D5CED" w:rsidRDefault="009D5CED">
      <w:pPr>
        <w:pStyle w:val="ConsPlusNormal"/>
        <w:spacing w:before="220"/>
        <w:ind w:firstLine="540"/>
        <w:jc w:val="both"/>
      </w:pPr>
      <w: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9D5CED" w:rsidRDefault="009D5CED">
      <w:pPr>
        <w:pStyle w:val="ConsPlusNormal"/>
        <w:spacing w:before="220"/>
        <w:ind w:firstLine="540"/>
        <w:jc w:val="both"/>
      </w:pPr>
      <w:bookmarkStart w:id="20" w:name="P1048"/>
      <w:bookmarkEnd w:id="20"/>
      <w:r>
        <w:t xml:space="preserve">8.4. Абзац исключен. - </w:t>
      </w:r>
      <w:hyperlink r:id="rId328" w:history="1">
        <w:r>
          <w:rPr>
            <w:color w:val="0000FF"/>
          </w:rPr>
          <w:t>Постановление</w:t>
        </w:r>
      </w:hyperlink>
      <w:r>
        <w:t xml:space="preserve"> Правительства Белгородской области от 09.04.2018 N 124-пп.</w:t>
      </w:r>
    </w:p>
    <w:p w:rsidR="009D5CED" w:rsidRDefault="009D5CED">
      <w:pPr>
        <w:pStyle w:val="ConsPlusNormal"/>
        <w:spacing w:before="220"/>
        <w:ind w:firstLine="540"/>
        <w:jc w:val="both"/>
      </w:pPr>
      <w:r>
        <w:t xml:space="preserve">Виды и размеры дополнительно оплачиваемых работ, не входящих в должностные обязанности работников, но непосредственно связанных с образовательным процессом, определены </w:t>
      </w:r>
      <w:hyperlink w:anchor="P3388" w:history="1">
        <w:r>
          <w:rPr>
            <w:color w:val="0000FF"/>
          </w:rPr>
          <w:t>Перечнем</w:t>
        </w:r>
      </w:hyperlink>
      <w:r>
        <w:t xml:space="preserve"> гарантированных доплат педагогическим и другим работникам образовательных организаций, организаций для детей-сирот и детей, оставшихся без попечения родителей, лиц из числа детей-сирот и детей, оставшихся без попечения родителей, организаций физкультурно-спортивной направленности области (приложение N 2).</w:t>
      </w:r>
    </w:p>
    <w:p w:rsidR="009D5CED" w:rsidRDefault="009D5CED">
      <w:pPr>
        <w:pStyle w:val="ConsPlusNormal"/>
        <w:jc w:val="both"/>
      </w:pPr>
      <w:r>
        <w:t xml:space="preserve">(в ред. постановлений Правительства Белгородской области от 24.03.2014 </w:t>
      </w:r>
      <w:hyperlink r:id="rId329" w:history="1">
        <w:r>
          <w:rPr>
            <w:color w:val="0000FF"/>
          </w:rPr>
          <w:t>N 121-пп</w:t>
        </w:r>
      </w:hyperlink>
      <w:r>
        <w:t xml:space="preserve">, от 13.04.2015 </w:t>
      </w:r>
      <w:hyperlink r:id="rId330" w:history="1">
        <w:r>
          <w:rPr>
            <w:color w:val="0000FF"/>
          </w:rPr>
          <w:t>N 154-пп</w:t>
        </w:r>
      </w:hyperlink>
      <w:r>
        <w:t xml:space="preserve">, от 21.06.2016 </w:t>
      </w:r>
      <w:hyperlink r:id="rId331" w:history="1">
        <w:r>
          <w:rPr>
            <w:color w:val="0000FF"/>
          </w:rPr>
          <w:t>N 222-пп</w:t>
        </w:r>
      </w:hyperlink>
      <w:r>
        <w:t>)</w:t>
      </w:r>
    </w:p>
    <w:p w:rsidR="009D5CED" w:rsidRDefault="009D5CED">
      <w:pPr>
        <w:pStyle w:val="ConsPlusNormal"/>
        <w:spacing w:before="220"/>
        <w:ind w:firstLine="540"/>
        <w:jc w:val="both"/>
      </w:pPr>
      <w:r>
        <w:t xml:space="preserve">Абзацы третий - пятый исключены. - </w:t>
      </w:r>
      <w:hyperlink r:id="rId332" w:history="1">
        <w:r>
          <w:rPr>
            <w:color w:val="0000FF"/>
          </w:rPr>
          <w:t>Постановление</w:t>
        </w:r>
      </w:hyperlink>
      <w:r>
        <w:t xml:space="preserve"> Правительства Белгородской области от 18.12.2017 N 495-пп.</w:t>
      </w:r>
    </w:p>
    <w:p w:rsidR="009D5CED" w:rsidRDefault="009D5CED">
      <w:pPr>
        <w:pStyle w:val="ConsPlusNormal"/>
        <w:spacing w:before="220"/>
        <w:ind w:firstLine="540"/>
        <w:jc w:val="both"/>
      </w:pPr>
      <w:r>
        <w:lastRenderedPageBreak/>
        <w:t>8.5. Работникам, исполняющим обязанности временно отсутствующего работника или дополнительный объем работы по одной и той профессии (должности) без освобождения от своей основной работы в пределах установленного рабочего времени по основной должности, производится доплата за совмещение профессий от базового должностного оклада (без учета гарантированной надбавки и специфики учреждения), установленного по основной занимаемой должности, но не более базового должностного оклада по совмещаемой должности. Указанная доплата устанавливается от базового должностного оклада (в абсолютной сумме или процентном отношении) в соответствии с приказом руководителя организации при наличии вакантных должностей в утвержденном штатном расписании организации.</w:t>
      </w:r>
    </w:p>
    <w:p w:rsidR="009D5CED" w:rsidRDefault="009D5CED">
      <w:pPr>
        <w:pStyle w:val="ConsPlusNormal"/>
        <w:jc w:val="both"/>
      </w:pPr>
      <w:r>
        <w:t xml:space="preserve">(в ред. </w:t>
      </w:r>
      <w:hyperlink r:id="rId333" w:history="1">
        <w:r>
          <w:rPr>
            <w:color w:val="0000FF"/>
          </w:rPr>
          <w:t>постановления</w:t>
        </w:r>
      </w:hyperlink>
      <w:r>
        <w:t xml:space="preserve"> Правительства Белгородской области от 09.04.2018 N 124-пп)</w:t>
      </w:r>
    </w:p>
    <w:p w:rsidR="009D5CED" w:rsidRDefault="009D5CED">
      <w:pPr>
        <w:pStyle w:val="ConsPlusNormal"/>
        <w:spacing w:before="220"/>
        <w:ind w:firstLine="540"/>
        <w:jc w:val="both"/>
      </w:pPr>
      <w:r>
        <w:t>Работникам, работающим по совместительству, выполняющим у того же работодателя наряду со своей основной работой, обусловленной трудовым договором, дополнительную работу по другой профессии (должности) сверх установленного рабочего времени по основной занимаемой должности, производится доплата от базового должностного оклада с учетом гарантированных надбавок за специфику работы образовательной организации.</w:t>
      </w:r>
    </w:p>
    <w:p w:rsidR="009D5CED" w:rsidRDefault="009D5CED">
      <w:pPr>
        <w:pStyle w:val="ConsPlusNormal"/>
        <w:jc w:val="both"/>
      </w:pPr>
      <w:r>
        <w:t xml:space="preserve">(п. 8.5 введен </w:t>
      </w:r>
      <w:hyperlink r:id="rId334" w:history="1">
        <w:r>
          <w:rPr>
            <w:color w:val="0000FF"/>
          </w:rPr>
          <w:t>постановлением</w:t>
        </w:r>
      </w:hyperlink>
      <w:r>
        <w:t xml:space="preserve"> Правительства Белгородской области от 18.12.2017 N 495-пп)</w:t>
      </w:r>
    </w:p>
    <w:p w:rsidR="009D5CED" w:rsidRDefault="009D5CED">
      <w:pPr>
        <w:pStyle w:val="ConsPlusNormal"/>
        <w:jc w:val="both"/>
      </w:pPr>
    </w:p>
    <w:p w:rsidR="009D5CED" w:rsidRDefault="009D5CED">
      <w:pPr>
        <w:pStyle w:val="ConsPlusTitle"/>
        <w:jc w:val="center"/>
        <w:outlineLvl w:val="1"/>
      </w:pPr>
      <w:r>
        <w:t>9. Стимулирующие выплаты (за исключением</w:t>
      </w:r>
    </w:p>
    <w:p w:rsidR="009D5CED" w:rsidRDefault="009D5CED">
      <w:pPr>
        <w:pStyle w:val="ConsPlusTitle"/>
        <w:jc w:val="center"/>
      </w:pPr>
      <w:r>
        <w:t>организаций дополнительного образования</w:t>
      </w:r>
    </w:p>
    <w:p w:rsidR="009D5CED" w:rsidRDefault="009D5CED">
      <w:pPr>
        <w:pStyle w:val="ConsPlusTitle"/>
        <w:jc w:val="center"/>
      </w:pPr>
      <w:r>
        <w:t>физкультурно-спортивной направленности)</w:t>
      </w:r>
    </w:p>
    <w:p w:rsidR="009D5CED" w:rsidRDefault="009D5CED">
      <w:pPr>
        <w:pStyle w:val="ConsPlusNormal"/>
        <w:jc w:val="center"/>
      </w:pPr>
      <w:r>
        <w:t xml:space="preserve">(в ред. </w:t>
      </w:r>
      <w:hyperlink r:id="rId335" w:history="1">
        <w:r>
          <w:rPr>
            <w:color w:val="0000FF"/>
          </w:rPr>
          <w:t>постановления</w:t>
        </w:r>
      </w:hyperlink>
      <w:r>
        <w:t xml:space="preserve"> Правительства Белгородской области</w:t>
      </w:r>
    </w:p>
    <w:p w:rsidR="009D5CED" w:rsidRDefault="009D5CED">
      <w:pPr>
        <w:pStyle w:val="ConsPlusNormal"/>
        <w:jc w:val="center"/>
      </w:pPr>
      <w:r>
        <w:t>от 24.03.2014 N 121-пп)</w:t>
      </w:r>
    </w:p>
    <w:p w:rsidR="009D5CED" w:rsidRDefault="009D5CED">
      <w:pPr>
        <w:pStyle w:val="ConsPlusNormal"/>
        <w:jc w:val="both"/>
      </w:pPr>
    </w:p>
    <w:p w:rsidR="009D5CED" w:rsidRDefault="009D5CED">
      <w:pPr>
        <w:pStyle w:val="ConsPlusNormal"/>
        <w:ind w:firstLine="540"/>
        <w:jc w:val="both"/>
      </w:pPr>
      <w:r>
        <w:t>Стимулирующий фонд оплаты труда областного государственного образовательной организации, организации для детей-сирот и детей, оставшихся без попечения родителей, лиц из числа детей-сирот и детей, оставшихся без попечения родителей, состоит из стимулирующей части фонда оплаты труда руководителя и стимулирующей части фонда оплаты труда педагогических работников, учебно-вспомогательного и обслуживающего персонала. Стимулирующая часть всех категорий работников устанавливается по критериям оценки результативности и профессиональной деятельности от базового должностного оклада в пределах средств, направляемых на оплату труда.</w:t>
      </w:r>
    </w:p>
    <w:p w:rsidR="009D5CED" w:rsidRDefault="009D5CED">
      <w:pPr>
        <w:pStyle w:val="ConsPlusNormal"/>
        <w:jc w:val="both"/>
      </w:pPr>
      <w:r>
        <w:t xml:space="preserve">(в ред. постановлений Правительства Белгородской области от 24.03.2014 </w:t>
      </w:r>
      <w:hyperlink r:id="rId336" w:history="1">
        <w:r>
          <w:rPr>
            <w:color w:val="0000FF"/>
          </w:rPr>
          <w:t>N 121-пп</w:t>
        </w:r>
      </w:hyperlink>
      <w:r>
        <w:t xml:space="preserve">, от 21.06.2016 </w:t>
      </w:r>
      <w:hyperlink r:id="rId337" w:history="1">
        <w:r>
          <w:rPr>
            <w:color w:val="0000FF"/>
          </w:rPr>
          <w:t>N 222-пп</w:t>
        </w:r>
      </w:hyperlink>
      <w:r>
        <w:t>)</w:t>
      </w:r>
    </w:p>
    <w:p w:rsidR="009D5CED" w:rsidRDefault="009D5CED">
      <w:pPr>
        <w:pStyle w:val="ConsPlusNormal"/>
        <w:spacing w:before="220"/>
        <w:ind w:firstLine="540"/>
        <w:jc w:val="both"/>
      </w:pPr>
      <w:r>
        <w:t xml:space="preserve">9.1. Стимулирующий фонд оплаты труда руководителя образовательной организации (за исключением общеобразовательных школ-интернатов, специальных (коррекционных) вспомогательных школ-интернатов) определятся в процентном отношении от базового должностного оклада руководителя, установленного в соответствии с </w:t>
      </w:r>
      <w:hyperlink w:anchor="P809" w:history="1">
        <w:r>
          <w:rPr>
            <w:color w:val="0000FF"/>
          </w:rPr>
          <w:t>пунктом 7.10 раздела 7</w:t>
        </w:r>
      </w:hyperlink>
      <w:r>
        <w:t xml:space="preserve"> настоящего Положения. Максимальная величина стимулирующего фонда оплаты труда руководителя в месяц не должна превышать 115 процентов. В случае если руководитель организации имеет доплаты за наличие государственных и отраслевых наград, ученой степени, размер его стимулирующих выплат в месяц увеличивается на 10 процентов.</w:t>
      </w:r>
    </w:p>
    <w:p w:rsidR="009D5CED" w:rsidRDefault="009D5CED">
      <w:pPr>
        <w:pStyle w:val="ConsPlusNormal"/>
        <w:jc w:val="both"/>
      </w:pPr>
      <w:r>
        <w:t xml:space="preserve">(в ред. постановлений Правительства Белгородской области от 18.03.2013 </w:t>
      </w:r>
      <w:hyperlink r:id="rId338" w:history="1">
        <w:r>
          <w:rPr>
            <w:color w:val="0000FF"/>
          </w:rPr>
          <w:t>N 77-пп</w:t>
        </w:r>
      </w:hyperlink>
      <w:r>
        <w:t xml:space="preserve">, от 24.03.2014 </w:t>
      </w:r>
      <w:hyperlink r:id="rId339" w:history="1">
        <w:r>
          <w:rPr>
            <w:color w:val="0000FF"/>
          </w:rPr>
          <w:t>N 121-пп</w:t>
        </w:r>
      </w:hyperlink>
      <w:r>
        <w:t>)</w:t>
      </w:r>
    </w:p>
    <w:p w:rsidR="009D5CED" w:rsidRDefault="009D5CED">
      <w:pPr>
        <w:pStyle w:val="ConsPlusNormal"/>
        <w:spacing w:before="220"/>
        <w:ind w:firstLine="540"/>
        <w:jc w:val="both"/>
      </w:pPr>
      <w:r>
        <w:t>Стимулирующий фонд оплаты труда руководителя общеобразовательной школы-интерната, специальной (коррекционной) вспомогательной школы-интерната, организации для детей-сирот и детей, оставшихся без попечения родителей, лиц из числа детей-сирот и детей, оставшихся без попечения родителей, определяется в процентном отношении от базового должностного оклада руководителя. Максимальная величина стимулирующего фонда оплаты труда руководителя в месяц не должна превышать 120 процентов, а при наличии государственных и отраслевых наград, ученой степени величина стимулирующих выплат увеличивается на 10 процентов.</w:t>
      </w:r>
    </w:p>
    <w:p w:rsidR="009D5CED" w:rsidRDefault="009D5CED">
      <w:pPr>
        <w:pStyle w:val="ConsPlusNormal"/>
        <w:jc w:val="both"/>
      </w:pPr>
      <w:r>
        <w:t xml:space="preserve">(в ред. постановлений Правительства Белгородской области от 18.03.2013 </w:t>
      </w:r>
      <w:hyperlink r:id="rId340" w:history="1">
        <w:r>
          <w:rPr>
            <w:color w:val="0000FF"/>
          </w:rPr>
          <w:t>N 77-пп</w:t>
        </w:r>
      </w:hyperlink>
      <w:r>
        <w:t xml:space="preserve">, от 21.06.2016 </w:t>
      </w:r>
      <w:hyperlink r:id="rId341" w:history="1">
        <w:r>
          <w:rPr>
            <w:color w:val="0000FF"/>
          </w:rPr>
          <w:t xml:space="preserve">N </w:t>
        </w:r>
        <w:r>
          <w:rPr>
            <w:color w:val="0000FF"/>
          </w:rPr>
          <w:lastRenderedPageBreak/>
          <w:t>222-пп</w:t>
        </w:r>
      </w:hyperlink>
      <w:r>
        <w:t>)</w:t>
      </w:r>
    </w:p>
    <w:p w:rsidR="009D5CED" w:rsidRDefault="009D5CED">
      <w:pPr>
        <w:pStyle w:val="ConsPlusNormal"/>
        <w:spacing w:before="220"/>
        <w:ind w:firstLine="540"/>
        <w:jc w:val="both"/>
      </w:pPr>
      <w:r>
        <w:t xml:space="preserve">Абзац исключен. - </w:t>
      </w:r>
      <w:hyperlink r:id="rId342" w:history="1">
        <w:r>
          <w:rPr>
            <w:color w:val="0000FF"/>
          </w:rPr>
          <w:t>Постановление</w:t>
        </w:r>
      </w:hyperlink>
      <w:r>
        <w:t xml:space="preserve"> Правительства Белгородской области от 04.06.2012 N 241-пп.</w:t>
      </w:r>
    </w:p>
    <w:p w:rsidR="009D5CED" w:rsidRDefault="009D5CED">
      <w:pPr>
        <w:pStyle w:val="ConsPlusNormal"/>
        <w:spacing w:before="220"/>
        <w:ind w:firstLine="540"/>
        <w:jc w:val="both"/>
      </w:pPr>
      <w:r>
        <w:t>Стимулирующие выплаты руководителю образовательной организации, организации для детей-сирот и детей, оставшихся без попечения родителей, лиц из числа детей-сирот и детей, оставшихся без попечения родителей, устанавливаются решением областного управляющего совета, созданного органом исполнительной власти, в ведомственной подчиненности которого находится образовательная организация.</w:t>
      </w:r>
    </w:p>
    <w:p w:rsidR="009D5CED" w:rsidRDefault="009D5CED">
      <w:pPr>
        <w:pStyle w:val="ConsPlusNormal"/>
        <w:jc w:val="both"/>
      </w:pPr>
      <w:r>
        <w:t xml:space="preserve">(в ред. постановлений Правительства Белгородской области от 16.12.2013 </w:t>
      </w:r>
      <w:hyperlink r:id="rId343" w:history="1">
        <w:r>
          <w:rPr>
            <w:color w:val="0000FF"/>
          </w:rPr>
          <w:t>N 506-пп</w:t>
        </w:r>
      </w:hyperlink>
      <w:r>
        <w:t xml:space="preserve">, от 24.03.2014 </w:t>
      </w:r>
      <w:hyperlink r:id="rId344" w:history="1">
        <w:r>
          <w:rPr>
            <w:color w:val="0000FF"/>
          </w:rPr>
          <w:t>N 121-пп</w:t>
        </w:r>
      </w:hyperlink>
      <w:r>
        <w:t xml:space="preserve">, от 21.06.2016 </w:t>
      </w:r>
      <w:hyperlink r:id="rId345" w:history="1">
        <w:r>
          <w:rPr>
            <w:color w:val="0000FF"/>
          </w:rPr>
          <w:t>N 222-пп</w:t>
        </w:r>
      </w:hyperlink>
      <w:r>
        <w:t>)</w:t>
      </w:r>
    </w:p>
    <w:p w:rsidR="009D5CED" w:rsidRDefault="009D5CED">
      <w:pPr>
        <w:pStyle w:val="ConsPlusNormal"/>
        <w:spacing w:before="220"/>
        <w:ind w:firstLine="540"/>
        <w:jc w:val="both"/>
      </w:pPr>
      <w:r>
        <w:t>Руководителям, их заместителям и другим штатным работникам, ведущим педагогическую работу, устанавливаются стимулирующие выплаты за объем педагогической деятельности. Размер стимулирующих выплат определяется по критериям оценки результативности и профессиональной деятельности педагогических работников, утвержденным в локальном акте образовательной организации, организации для детей-сирот и детей, оставшихся без попечения родителей, лиц из числа детей-сирот и детей, оставшихся без попечения родителей.</w:t>
      </w:r>
    </w:p>
    <w:p w:rsidR="009D5CED" w:rsidRDefault="009D5CED">
      <w:pPr>
        <w:pStyle w:val="ConsPlusNormal"/>
        <w:jc w:val="both"/>
      </w:pPr>
      <w:r>
        <w:t xml:space="preserve">(абзац введен </w:t>
      </w:r>
      <w:hyperlink r:id="rId346" w:history="1">
        <w:r>
          <w:rPr>
            <w:color w:val="0000FF"/>
          </w:rPr>
          <w:t>постановлением</w:t>
        </w:r>
      </w:hyperlink>
      <w:r>
        <w:t xml:space="preserve"> Правительства Белгородской области от 04.06.2012 N 241-пп; в ред. постановлений Правительства Белгородской области от 24.03.2014 </w:t>
      </w:r>
      <w:hyperlink r:id="rId347" w:history="1">
        <w:r>
          <w:rPr>
            <w:color w:val="0000FF"/>
          </w:rPr>
          <w:t>N 121-пп</w:t>
        </w:r>
      </w:hyperlink>
      <w:r>
        <w:t xml:space="preserve">, от 21.06.2016 </w:t>
      </w:r>
      <w:hyperlink r:id="rId348" w:history="1">
        <w:r>
          <w:rPr>
            <w:color w:val="0000FF"/>
          </w:rPr>
          <w:t>N 222-пп</w:t>
        </w:r>
      </w:hyperlink>
      <w:r>
        <w:t>)</w:t>
      </w:r>
    </w:p>
    <w:p w:rsidR="009D5CED" w:rsidRDefault="009D5CED">
      <w:pPr>
        <w:pStyle w:val="ConsPlusNormal"/>
        <w:spacing w:before="220"/>
        <w:ind w:firstLine="540"/>
        <w:jc w:val="both"/>
      </w:pPr>
      <w:r>
        <w:t>В случае образовавшейся по итогам полугодия, года неизрасходованной части стимулирующего фонда оплаты труда по должности "руководитель" допускается дополнительная выплата стимулирующего фонда оплаты труда в соответствии с положением о распределении стимулирующей части фонда оплаты труда руководителей образовательных организаций, утвержденным областным управляющим советом. Дополнительная сумма стимулирующей выплаты руководителю выплачивается на основании протокола решения управляющего совета, а также при условии предоставления подтверждающих документов о наличии неизрасходованной части стимулирующего фонда по должности "руководитель". Сумма дополнительной стимулирующей выплаты не должна превышать одного должностного оклада руководителя (без гарантированных доплат и надбавок) и устанавливается в пределах планового фонда стимулирующих выплат.</w:t>
      </w:r>
    </w:p>
    <w:p w:rsidR="009D5CED" w:rsidRDefault="009D5CED">
      <w:pPr>
        <w:pStyle w:val="ConsPlusNormal"/>
        <w:jc w:val="both"/>
      </w:pPr>
      <w:r>
        <w:t xml:space="preserve">(абзац введен </w:t>
      </w:r>
      <w:hyperlink r:id="rId349" w:history="1">
        <w:r>
          <w:rPr>
            <w:color w:val="0000FF"/>
          </w:rPr>
          <w:t>постановлением</w:t>
        </w:r>
      </w:hyperlink>
      <w:r>
        <w:t xml:space="preserve"> Правительства Белгородской области от 18.12.2017 N 495-пп; в ред. </w:t>
      </w:r>
      <w:hyperlink r:id="rId350" w:history="1">
        <w:r>
          <w:rPr>
            <w:color w:val="0000FF"/>
          </w:rPr>
          <w:t>постановления</w:t>
        </w:r>
      </w:hyperlink>
      <w:r>
        <w:t xml:space="preserve"> Правительства Белгородской области от 19.11.2018 N 425-пп)</w:t>
      </w:r>
    </w:p>
    <w:p w:rsidR="009D5CED" w:rsidRDefault="009D5CED">
      <w:pPr>
        <w:pStyle w:val="ConsPlusNormal"/>
        <w:spacing w:before="220"/>
        <w:ind w:firstLine="540"/>
        <w:jc w:val="both"/>
      </w:pPr>
      <w:bookmarkStart w:id="21" w:name="P1076"/>
      <w:bookmarkEnd w:id="21"/>
      <w:r>
        <w:t>9.2. Выплаты стимулирующего характера работникам образовательных организаций устанавливаются в пределах средств стимулирующей части фонда оплаты труда локальным актом образовательной организации, организации для детей-сирот и детей, оставшихся без попечения родителей, лиц из числа детей-сирот и детей, оставшихся без попечения родителей.</w:t>
      </w:r>
    </w:p>
    <w:p w:rsidR="009D5CED" w:rsidRDefault="009D5CED">
      <w:pPr>
        <w:pStyle w:val="ConsPlusNormal"/>
        <w:jc w:val="both"/>
      </w:pPr>
      <w:r>
        <w:t xml:space="preserve">(в ред. постановлений Правительства Белгородской области от 24.03.2014 </w:t>
      </w:r>
      <w:hyperlink r:id="rId351" w:history="1">
        <w:r>
          <w:rPr>
            <w:color w:val="0000FF"/>
          </w:rPr>
          <w:t>N 121-пп</w:t>
        </w:r>
      </w:hyperlink>
      <w:r>
        <w:t xml:space="preserve">, от 21.06.2016 </w:t>
      </w:r>
      <w:hyperlink r:id="rId352" w:history="1">
        <w:r>
          <w:rPr>
            <w:color w:val="0000FF"/>
          </w:rPr>
          <w:t>N 222-пп</w:t>
        </w:r>
      </w:hyperlink>
      <w:r>
        <w:t>)</w:t>
      </w:r>
    </w:p>
    <w:p w:rsidR="009D5CED" w:rsidRDefault="009D5CED">
      <w:pPr>
        <w:pStyle w:val="ConsPlusNormal"/>
        <w:spacing w:before="220"/>
        <w:ind w:firstLine="540"/>
        <w:jc w:val="both"/>
      </w:pPr>
      <w:r>
        <w:t>Рекомендуется разделить стимулирующие выплаты на группы:</w:t>
      </w:r>
    </w:p>
    <w:p w:rsidR="009D5CED" w:rsidRDefault="009D5CED">
      <w:pPr>
        <w:pStyle w:val="ConsPlusNormal"/>
        <w:spacing w:before="220"/>
        <w:ind w:firstLine="540"/>
        <w:jc w:val="both"/>
      </w:pPr>
      <w:r>
        <w:t>1. Стимулирующие доплаты за наличие государственных и отраслевых наград и стаж работы в пределах фонда стимулирования:</w:t>
      </w:r>
    </w:p>
    <w:p w:rsidR="009D5CED" w:rsidRDefault="009D5CED">
      <w:pPr>
        <w:pStyle w:val="ConsPlusNormal"/>
        <w:spacing w:before="220"/>
        <w:ind w:firstLine="540"/>
        <w:jc w:val="both"/>
      </w:pPr>
      <w:r>
        <w:t xml:space="preserve">- за звания "Народный учитель"; почетные звания "Заслуженный учитель" и "Заслуженный преподаватель" СССР, Российской Федерации и союзных республик, входивших в состав СССР; почетные звания "Заслуженный мастер профтехобразования", "Заслуженный работник физической культуры", "Заслуженный работник культуры", "Заслуженный врач", "Заслуженный юрист" и другие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w:t>
      </w:r>
      <w:r>
        <w:lastRenderedPageBreak/>
        <w:t>со слов "Народный", "Заслуженный", при условии соответствия почетного звания профилю организации, а педагогических работников образовательных организаций - при соответствии почетного звания профилю педагогической деятельности или преподаваемых дисциплин;</w:t>
      </w:r>
    </w:p>
    <w:p w:rsidR="009D5CED" w:rsidRDefault="009D5CED">
      <w:pPr>
        <w:pStyle w:val="ConsPlusNormal"/>
        <w:jc w:val="both"/>
      </w:pPr>
      <w:r>
        <w:t xml:space="preserve">(в ред. </w:t>
      </w:r>
      <w:hyperlink r:id="rId353" w:history="1">
        <w:r>
          <w:rPr>
            <w:color w:val="0000FF"/>
          </w:rPr>
          <w:t>постановления</w:t>
        </w:r>
      </w:hyperlink>
      <w:r>
        <w:t xml:space="preserve"> Правительства Белгородской области от 24.03.2014 N 121-пп)</w:t>
      </w:r>
    </w:p>
    <w:p w:rsidR="009D5CED" w:rsidRDefault="009D5CED">
      <w:pPr>
        <w:pStyle w:val="ConsPlusNormal"/>
        <w:spacing w:before="220"/>
        <w:ind w:firstLine="540"/>
        <w:jc w:val="both"/>
      </w:pPr>
      <w:r>
        <w:t>- за отраслевые награды "Отличник народного просвещения" и "Почетный работник общего образования Российской Федерации".</w:t>
      </w:r>
    </w:p>
    <w:p w:rsidR="009D5CED" w:rsidRDefault="009D5CED">
      <w:pPr>
        <w:pStyle w:val="ConsPlusNormal"/>
        <w:spacing w:before="220"/>
        <w:ind w:firstLine="540"/>
        <w:jc w:val="both"/>
      </w:pPr>
      <w:r>
        <w:t>В случае если работник одновременно имеет два и более звания, доплата производится по наибольшему размеру соответствующих выплат.</w:t>
      </w:r>
    </w:p>
    <w:p w:rsidR="009D5CED" w:rsidRDefault="009D5CED">
      <w:pPr>
        <w:pStyle w:val="ConsPlusNormal"/>
        <w:spacing w:before="220"/>
        <w:ind w:firstLine="540"/>
        <w:jc w:val="both"/>
      </w:pPr>
      <w:r>
        <w:t>Размер указанных стимулирующих доплат в конкретном общеобразовательном учреждении, организации для детей-сирот и детей, оставшихся без попечения родителей, лиц из числа детей-сирот и детей, оставшихся без попечения родителей, не может превышать 50 процентов от стимулирующей части ФОТ.</w:t>
      </w:r>
    </w:p>
    <w:p w:rsidR="009D5CED" w:rsidRDefault="009D5CED">
      <w:pPr>
        <w:pStyle w:val="ConsPlusNormal"/>
        <w:jc w:val="both"/>
      </w:pPr>
      <w:r>
        <w:t xml:space="preserve">(в ред. </w:t>
      </w:r>
      <w:hyperlink r:id="rId354" w:history="1">
        <w:r>
          <w:rPr>
            <w:color w:val="0000FF"/>
          </w:rPr>
          <w:t>постановления</w:t>
        </w:r>
      </w:hyperlink>
      <w:r>
        <w:t xml:space="preserve"> Правительства Белгородской области от 21.06.2016 N 222-пп)</w:t>
      </w:r>
    </w:p>
    <w:p w:rsidR="009D5CED" w:rsidRDefault="009D5CED">
      <w:pPr>
        <w:pStyle w:val="ConsPlusNormal"/>
        <w:spacing w:before="220"/>
        <w:ind w:firstLine="540"/>
        <w:jc w:val="both"/>
      </w:pPr>
      <w:r>
        <w:t>2. Стимулирующие выплаты по результатам труда.</w:t>
      </w:r>
    </w:p>
    <w:p w:rsidR="009D5CED" w:rsidRDefault="009D5CED">
      <w:pPr>
        <w:pStyle w:val="ConsPlusNormal"/>
        <w:spacing w:before="220"/>
        <w:ind w:firstLine="540"/>
        <w:jc w:val="both"/>
      </w:pPr>
      <w:r>
        <w:t>Критерии, на основании которых осуществляются стимулирующие выплаты, должны отражать результаты обучения и воспитания учащихся, выраженные в их образовательных достижениях и сформированных компетентностях. Условия осуществления стимулирующих выплат основываются на показателях качества, которые утверждаются на уровне общеобразовательного учреждения (локальный акт). При разработке соответствующего локального акта общеобразовательное учреждение, организация для детей-сирот и детей, оставшихся без попечения родителей, лиц из числа детей-сирот и детей, оставшихся без попечения родителей, учитывает перечень показателей, рекомендованных вышестоящим органом управления. Образовательная организация, организация для детей-сирот и детей, оставшихся без попечения родителей, лиц из числа детей-сирот и детей, оставшихся без попечения родителей, может дополнить набор критериев с учетом специфики своей деятельности.</w:t>
      </w:r>
    </w:p>
    <w:p w:rsidR="009D5CED" w:rsidRDefault="009D5CED">
      <w:pPr>
        <w:pStyle w:val="ConsPlusNormal"/>
        <w:jc w:val="both"/>
      </w:pPr>
      <w:r>
        <w:t xml:space="preserve">(в ред. постановлений Правительства Белгородской области от 24.03.2014 </w:t>
      </w:r>
      <w:hyperlink r:id="rId355" w:history="1">
        <w:r>
          <w:rPr>
            <w:color w:val="0000FF"/>
          </w:rPr>
          <w:t>N 121-пп</w:t>
        </w:r>
      </w:hyperlink>
      <w:r>
        <w:t xml:space="preserve">, от 21.06.2016 </w:t>
      </w:r>
      <w:hyperlink r:id="rId356" w:history="1">
        <w:r>
          <w:rPr>
            <w:color w:val="0000FF"/>
          </w:rPr>
          <w:t>N 222-пп</w:t>
        </w:r>
      </w:hyperlink>
      <w:r>
        <w:t>)</w:t>
      </w:r>
    </w:p>
    <w:p w:rsidR="009D5CED" w:rsidRDefault="009D5CED">
      <w:pPr>
        <w:pStyle w:val="ConsPlusNormal"/>
        <w:spacing w:before="220"/>
        <w:ind w:firstLine="540"/>
        <w:jc w:val="both"/>
      </w:pPr>
      <w:r>
        <w:t>9.3. Стимулирующая часть фонда оплаты труда в образовательной организации, организации для детей-сирот и детей, оставшихся без попечения родителей, лиц из числа детей-сирот и детей, оставшихся без попечения родителей (за исключением областных государственных вечерних (сменных) общеобразовательных школ при исправительных колониях), складывается из стимулирующих частей фонда по категориям работников: административно-управленческий персонал, учителя, преподаватели, осуществляющие учебный процесс, другие педагогические работники, учебно-вспомогательный и обслуживающий персонал.</w:t>
      </w:r>
    </w:p>
    <w:p w:rsidR="009D5CED" w:rsidRDefault="009D5CED">
      <w:pPr>
        <w:pStyle w:val="ConsPlusNormal"/>
        <w:jc w:val="both"/>
      </w:pPr>
      <w:r>
        <w:t xml:space="preserve">(в ред. постановлений Правительства Белгородской области от 18.03.2013 </w:t>
      </w:r>
      <w:hyperlink r:id="rId357" w:history="1">
        <w:r>
          <w:rPr>
            <w:color w:val="0000FF"/>
          </w:rPr>
          <w:t>N 77-пп</w:t>
        </w:r>
      </w:hyperlink>
      <w:r>
        <w:t xml:space="preserve">, от 24.03.2014 </w:t>
      </w:r>
      <w:hyperlink r:id="rId358" w:history="1">
        <w:r>
          <w:rPr>
            <w:color w:val="0000FF"/>
          </w:rPr>
          <w:t>N 121-пп</w:t>
        </w:r>
      </w:hyperlink>
      <w:r>
        <w:t xml:space="preserve">, от 21.06.2016 </w:t>
      </w:r>
      <w:hyperlink r:id="rId359" w:history="1">
        <w:r>
          <w:rPr>
            <w:color w:val="0000FF"/>
          </w:rPr>
          <w:t>N 222-пп</w:t>
        </w:r>
      </w:hyperlink>
      <w:r>
        <w:t>)</w:t>
      </w:r>
    </w:p>
    <w:p w:rsidR="009D5CED" w:rsidRDefault="009D5CED">
      <w:pPr>
        <w:pStyle w:val="ConsPlusNormal"/>
        <w:spacing w:before="220"/>
        <w:ind w:firstLine="540"/>
        <w:jc w:val="both"/>
      </w:pPr>
      <w:r>
        <w:t>Планирование стимулирующих частей фонда оплаты труда осуществляется (за исключением педагогических и других работников областных государственных вечерних (сменных) общеобразовательных школ при исправительных колониях):</w:t>
      </w:r>
    </w:p>
    <w:p w:rsidR="009D5CED" w:rsidRDefault="009D5CED">
      <w:pPr>
        <w:pStyle w:val="ConsPlusNormal"/>
        <w:jc w:val="both"/>
      </w:pPr>
      <w:r>
        <w:t xml:space="preserve">(абзац введен </w:t>
      </w:r>
      <w:hyperlink r:id="rId360" w:history="1">
        <w:r>
          <w:rPr>
            <w:color w:val="0000FF"/>
          </w:rPr>
          <w:t>постановлением</w:t>
        </w:r>
      </w:hyperlink>
      <w:r>
        <w:t xml:space="preserve"> Правительства Белгородской области от 18.03.2013 N 77-пп)</w:t>
      </w:r>
    </w:p>
    <w:p w:rsidR="009D5CED" w:rsidRDefault="009D5CED">
      <w:pPr>
        <w:pStyle w:val="ConsPlusNormal"/>
        <w:spacing w:before="220"/>
        <w:ind w:firstLine="540"/>
        <w:jc w:val="both"/>
      </w:pPr>
      <w:r>
        <w:t>- по административно-управленческому персоналу - от суммы базовых должностных окладов по штатным расписаниям (кроме руководителя организации) в размере 30 - 115 процентов;</w:t>
      </w:r>
    </w:p>
    <w:p w:rsidR="009D5CED" w:rsidRDefault="009D5CED">
      <w:pPr>
        <w:pStyle w:val="ConsPlusNormal"/>
        <w:jc w:val="both"/>
      </w:pPr>
      <w:r>
        <w:t xml:space="preserve">(абзац введен </w:t>
      </w:r>
      <w:hyperlink r:id="rId361" w:history="1">
        <w:r>
          <w:rPr>
            <w:color w:val="0000FF"/>
          </w:rPr>
          <w:t>постановлением</w:t>
        </w:r>
      </w:hyperlink>
      <w:r>
        <w:t xml:space="preserve"> Правительства Белгородской области от 18.03.2013 N 77-пп; в ред. постановлений Правительства Белгородской области от 16.12.2013 </w:t>
      </w:r>
      <w:hyperlink r:id="rId362" w:history="1">
        <w:r>
          <w:rPr>
            <w:color w:val="0000FF"/>
          </w:rPr>
          <w:t>N 506-пп</w:t>
        </w:r>
      </w:hyperlink>
      <w:r>
        <w:t xml:space="preserve">, от 24.03.2014 </w:t>
      </w:r>
      <w:hyperlink r:id="rId363" w:history="1">
        <w:r>
          <w:rPr>
            <w:color w:val="0000FF"/>
          </w:rPr>
          <w:t>N 121-пп</w:t>
        </w:r>
      </w:hyperlink>
      <w:r>
        <w:t>)</w:t>
      </w:r>
    </w:p>
    <w:p w:rsidR="009D5CED" w:rsidRDefault="009D5CED">
      <w:pPr>
        <w:pStyle w:val="ConsPlusNormal"/>
        <w:spacing w:before="220"/>
        <w:ind w:firstLine="540"/>
        <w:jc w:val="both"/>
      </w:pPr>
      <w:r>
        <w:lastRenderedPageBreak/>
        <w:t>- по учебно-вспомогательному и обслуживающему персоналу - от суммы базовых должностных окладов по штатным единицам в размере 30 - 45 процентов;</w:t>
      </w:r>
    </w:p>
    <w:p w:rsidR="009D5CED" w:rsidRDefault="009D5CED">
      <w:pPr>
        <w:pStyle w:val="ConsPlusNormal"/>
        <w:jc w:val="both"/>
      </w:pPr>
      <w:r>
        <w:t xml:space="preserve">(абзац введен </w:t>
      </w:r>
      <w:hyperlink r:id="rId364" w:history="1">
        <w:r>
          <w:rPr>
            <w:color w:val="0000FF"/>
          </w:rPr>
          <w:t>постановлением</w:t>
        </w:r>
      </w:hyperlink>
      <w:r>
        <w:t xml:space="preserve"> Правительства Белгородской области от 18.03.2013 N 77-пп; в ред. постановлений Правительства Белгородской области от 16.12.2013 </w:t>
      </w:r>
      <w:hyperlink r:id="rId365" w:history="1">
        <w:r>
          <w:rPr>
            <w:color w:val="0000FF"/>
          </w:rPr>
          <w:t>N 506-пп</w:t>
        </w:r>
      </w:hyperlink>
      <w:r>
        <w:t xml:space="preserve">, от 09.04.2018 </w:t>
      </w:r>
      <w:hyperlink r:id="rId366" w:history="1">
        <w:r>
          <w:rPr>
            <w:color w:val="0000FF"/>
          </w:rPr>
          <w:t>N 124-пп</w:t>
        </w:r>
      </w:hyperlink>
      <w:r>
        <w:t>)</w:t>
      </w:r>
    </w:p>
    <w:p w:rsidR="009D5CED" w:rsidRDefault="009D5CED">
      <w:pPr>
        <w:pStyle w:val="ConsPlusNormal"/>
        <w:spacing w:before="220"/>
        <w:ind w:firstLine="540"/>
        <w:jc w:val="both"/>
      </w:pPr>
      <w:r>
        <w:t>- по учителям - от суммы оплаты за часы педагогической нагрузки согласно учебному плану в размере 35 - 47 процентов;</w:t>
      </w:r>
    </w:p>
    <w:p w:rsidR="009D5CED" w:rsidRDefault="009D5CED">
      <w:pPr>
        <w:pStyle w:val="ConsPlusNormal"/>
        <w:jc w:val="both"/>
      </w:pPr>
      <w:r>
        <w:t xml:space="preserve">(абзац введен </w:t>
      </w:r>
      <w:hyperlink r:id="rId367" w:history="1">
        <w:r>
          <w:rPr>
            <w:color w:val="0000FF"/>
          </w:rPr>
          <w:t>постановлением</w:t>
        </w:r>
      </w:hyperlink>
      <w:r>
        <w:t xml:space="preserve"> Правительства Белгородской области от 18.03.2013 N 77-пп; в ред. </w:t>
      </w:r>
      <w:hyperlink r:id="rId368" w:history="1">
        <w:r>
          <w:rPr>
            <w:color w:val="0000FF"/>
          </w:rPr>
          <w:t>постановления</w:t>
        </w:r>
      </w:hyperlink>
      <w:r>
        <w:t xml:space="preserve"> Правительства Белгородской области от 09.04.2018 N 124-пп)</w:t>
      </w:r>
    </w:p>
    <w:p w:rsidR="009D5CED" w:rsidRDefault="009D5CED">
      <w:pPr>
        <w:pStyle w:val="ConsPlusNormal"/>
        <w:spacing w:before="220"/>
        <w:ind w:firstLine="540"/>
        <w:jc w:val="both"/>
      </w:pPr>
      <w:r>
        <w:t>- по преподавателям, осуществляющим учебный процесс, - от суммы оплаты за часы педагогической нагрузки согласно учебному плану в организациях среднего профессионального образования, подведомственных департаменту образования области, в размере от 30 до 35 процентов;</w:t>
      </w:r>
    </w:p>
    <w:p w:rsidR="009D5CED" w:rsidRDefault="009D5CED">
      <w:pPr>
        <w:pStyle w:val="ConsPlusNormal"/>
        <w:jc w:val="both"/>
      </w:pPr>
      <w:r>
        <w:t xml:space="preserve">(абзац введен </w:t>
      </w:r>
      <w:hyperlink r:id="rId369" w:history="1">
        <w:r>
          <w:rPr>
            <w:color w:val="0000FF"/>
          </w:rPr>
          <w:t>постановлением</w:t>
        </w:r>
      </w:hyperlink>
      <w:r>
        <w:t xml:space="preserve"> Правительства Белгородской области от 18.03.2013 N 77-пп; в ред. </w:t>
      </w:r>
      <w:hyperlink r:id="rId370" w:history="1">
        <w:r>
          <w:rPr>
            <w:color w:val="0000FF"/>
          </w:rPr>
          <w:t>постановления</w:t>
        </w:r>
      </w:hyperlink>
      <w:r>
        <w:t xml:space="preserve"> Правительства Белгородской области от 24.03.2014 N 121-пп)</w:t>
      </w:r>
    </w:p>
    <w:p w:rsidR="009D5CED" w:rsidRDefault="009D5CED">
      <w:pPr>
        <w:pStyle w:val="ConsPlusNormal"/>
        <w:spacing w:before="220"/>
        <w:ind w:firstLine="540"/>
        <w:jc w:val="both"/>
      </w:pPr>
      <w:r>
        <w:t>- по другим педагогическим работникам - от суммы базовых должностных окладов по штатным единицам или с учетом педагогической нагрузки по тарификации в следующем размере:</w:t>
      </w:r>
    </w:p>
    <w:p w:rsidR="009D5CED" w:rsidRDefault="009D5CED">
      <w:pPr>
        <w:pStyle w:val="ConsPlusNormal"/>
        <w:jc w:val="both"/>
      </w:pPr>
      <w:r>
        <w:t xml:space="preserve">(в ред. </w:t>
      </w:r>
      <w:hyperlink r:id="rId371" w:history="1">
        <w:r>
          <w:rPr>
            <w:color w:val="0000FF"/>
          </w:rPr>
          <w:t>постановления</w:t>
        </w:r>
      </w:hyperlink>
      <w:r>
        <w:t xml:space="preserve"> Правительства Белгородской области от 16.12.2013 N 506-пп)</w:t>
      </w:r>
    </w:p>
    <w:p w:rsidR="009D5CED" w:rsidRDefault="009D5CED">
      <w:pPr>
        <w:pStyle w:val="ConsPlusNormal"/>
        <w:spacing w:before="220"/>
        <w:ind w:firstLine="540"/>
        <w:jc w:val="both"/>
      </w:pPr>
      <w:r>
        <w:t>- в общеобразовательных школах (вечерних (сменных) школах, школах-интернатах), специальных (коррекционных) общеобразовательных школах-интернатах - в размере от 30 до 60 процентов;</w:t>
      </w:r>
    </w:p>
    <w:p w:rsidR="009D5CED" w:rsidRDefault="009D5CED">
      <w:pPr>
        <w:pStyle w:val="ConsPlusNormal"/>
        <w:spacing w:before="220"/>
        <w:ind w:firstLine="540"/>
        <w:jc w:val="both"/>
      </w:pPr>
      <w:r>
        <w:t>- в организациях дополнительного образования - в размере 60 - 145 процентов;</w:t>
      </w:r>
    </w:p>
    <w:p w:rsidR="009D5CED" w:rsidRDefault="009D5CED">
      <w:pPr>
        <w:pStyle w:val="ConsPlusNormal"/>
        <w:jc w:val="both"/>
      </w:pPr>
      <w:r>
        <w:t xml:space="preserve">(в ред. постановлений Правительства Белгородской области от 22.12.2014 </w:t>
      </w:r>
      <w:hyperlink r:id="rId372" w:history="1">
        <w:r>
          <w:rPr>
            <w:color w:val="0000FF"/>
          </w:rPr>
          <w:t>N 504-пп</w:t>
        </w:r>
      </w:hyperlink>
      <w:r>
        <w:t xml:space="preserve">, от 13.04.2015 </w:t>
      </w:r>
      <w:hyperlink r:id="rId373" w:history="1">
        <w:r>
          <w:rPr>
            <w:color w:val="0000FF"/>
          </w:rPr>
          <w:t>N 154-пп</w:t>
        </w:r>
      </w:hyperlink>
      <w:r>
        <w:t xml:space="preserve">, от 28.03.2016 </w:t>
      </w:r>
      <w:hyperlink r:id="rId374" w:history="1">
        <w:r>
          <w:rPr>
            <w:color w:val="0000FF"/>
          </w:rPr>
          <w:t>N 79-пп</w:t>
        </w:r>
      </w:hyperlink>
      <w:r>
        <w:t>)</w:t>
      </w:r>
    </w:p>
    <w:p w:rsidR="009D5CED" w:rsidRDefault="009D5CED">
      <w:pPr>
        <w:pStyle w:val="ConsPlusNormal"/>
        <w:spacing w:before="220"/>
        <w:ind w:firstLine="540"/>
        <w:jc w:val="both"/>
      </w:pPr>
      <w:r>
        <w:t>- в организациях для детей-сирот и детей, оставшихся без попечения родителей, - в размере от 70 до 230 процентов;</w:t>
      </w:r>
    </w:p>
    <w:p w:rsidR="009D5CED" w:rsidRDefault="009D5CED">
      <w:pPr>
        <w:pStyle w:val="ConsPlusNormal"/>
        <w:jc w:val="both"/>
      </w:pPr>
      <w:r>
        <w:t xml:space="preserve">(абзац введен </w:t>
      </w:r>
      <w:hyperlink r:id="rId375" w:history="1">
        <w:r>
          <w:rPr>
            <w:color w:val="0000FF"/>
          </w:rPr>
          <w:t>постановлением</w:t>
        </w:r>
      </w:hyperlink>
      <w:r>
        <w:t xml:space="preserve"> Правительства Белгородской области от 22.12.2014 N 504-пп)</w:t>
      </w:r>
    </w:p>
    <w:p w:rsidR="009D5CED" w:rsidRDefault="009D5CED">
      <w:pPr>
        <w:pStyle w:val="ConsPlusNormal"/>
        <w:spacing w:before="220"/>
        <w:ind w:firstLine="540"/>
        <w:jc w:val="both"/>
      </w:pPr>
      <w:r>
        <w:t>- в других образовательных организациях - в размере 35 - 47 процентов.</w:t>
      </w:r>
    </w:p>
    <w:p w:rsidR="009D5CED" w:rsidRDefault="009D5CED">
      <w:pPr>
        <w:pStyle w:val="ConsPlusNormal"/>
        <w:jc w:val="both"/>
      </w:pPr>
      <w:r>
        <w:t xml:space="preserve">(абзац введен </w:t>
      </w:r>
      <w:hyperlink r:id="rId376" w:history="1">
        <w:r>
          <w:rPr>
            <w:color w:val="0000FF"/>
          </w:rPr>
          <w:t>постановлением</w:t>
        </w:r>
      </w:hyperlink>
      <w:r>
        <w:t xml:space="preserve"> Правительства Белгородской области от 18.03.2013 N 77-пп; в ред. постановлений Правительства Белгородской области от 16.12.2013 </w:t>
      </w:r>
      <w:hyperlink r:id="rId377" w:history="1">
        <w:r>
          <w:rPr>
            <w:color w:val="0000FF"/>
          </w:rPr>
          <w:t>N 506-пп</w:t>
        </w:r>
      </w:hyperlink>
      <w:r>
        <w:t xml:space="preserve">, от 24.03.2014 </w:t>
      </w:r>
      <w:hyperlink r:id="rId378" w:history="1">
        <w:r>
          <w:rPr>
            <w:color w:val="0000FF"/>
          </w:rPr>
          <w:t>N 121-пп</w:t>
        </w:r>
      </w:hyperlink>
      <w:r>
        <w:t xml:space="preserve">, от 09.04.2018 </w:t>
      </w:r>
      <w:hyperlink r:id="rId379" w:history="1">
        <w:r>
          <w:rPr>
            <w:color w:val="0000FF"/>
          </w:rPr>
          <w:t>N 124-пп</w:t>
        </w:r>
      </w:hyperlink>
      <w:r>
        <w:t>)</w:t>
      </w:r>
    </w:p>
    <w:p w:rsidR="009D5CED" w:rsidRDefault="009D5CED">
      <w:pPr>
        <w:pStyle w:val="ConsPlusNormal"/>
        <w:spacing w:before="220"/>
        <w:ind w:firstLine="540"/>
        <w:jc w:val="both"/>
      </w:pPr>
      <w:r>
        <w:t xml:space="preserve">Стимулирующий фонд оплаты труда тренеров-преподавателей спортивной школы-интерната устанавливается по критериям оценки результативности и профессиональной деятельности работника от базового должностного оклада в соответствии с </w:t>
      </w:r>
      <w:hyperlink w:anchor="P1171" w:history="1">
        <w:r>
          <w:rPr>
            <w:color w:val="0000FF"/>
          </w:rPr>
          <w:t>таблицей 7 раздела 10</w:t>
        </w:r>
      </w:hyperlink>
      <w:r>
        <w:t xml:space="preserve"> Положения и планируется в размере 30 процентов от общей суммы базовых должностных окладов по штатным единицам и педагогическим ставкам с учетом оплаты труда за одного занимающегося.</w:t>
      </w:r>
    </w:p>
    <w:p w:rsidR="009D5CED" w:rsidRDefault="009D5CED">
      <w:pPr>
        <w:pStyle w:val="ConsPlusNormal"/>
        <w:jc w:val="both"/>
      </w:pPr>
      <w:r>
        <w:t xml:space="preserve">(абзац введен </w:t>
      </w:r>
      <w:hyperlink r:id="rId380" w:history="1">
        <w:r>
          <w:rPr>
            <w:color w:val="0000FF"/>
          </w:rPr>
          <w:t>постановлением</w:t>
        </w:r>
      </w:hyperlink>
      <w:r>
        <w:t xml:space="preserve"> Правительства Белгородской области от 18.03.2013 N 77-пп)</w:t>
      </w:r>
    </w:p>
    <w:p w:rsidR="009D5CED" w:rsidRDefault="009D5CED">
      <w:pPr>
        <w:pStyle w:val="ConsPlusNormal"/>
        <w:spacing w:before="220"/>
        <w:ind w:firstLine="540"/>
        <w:jc w:val="both"/>
      </w:pPr>
      <w:r>
        <w:t xml:space="preserve">Стимулирующая часть фонда оплаты труда педагогическим работникам общеобразовательных учреждений города Белгорода и Белгородского района (за исключением педагогических работников, оплата труда которых установлена </w:t>
      </w:r>
      <w:hyperlink r:id="rId381" w:history="1">
        <w:r>
          <w:rPr>
            <w:color w:val="0000FF"/>
          </w:rPr>
          <w:t>постановлением</w:t>
        </w:r>
      </w:hyperlink>
      <w:r>
        <w:t xml:space="preserve"> Правительства Белгородской области от 30 ноября 2006 года N 236-пп), ведущим занятия с обучающимися, временно находящимися на длительном лечении в медицинских организациях, расположенных соответственно в городе Белгороде и Белгородском районе, планируется в размере 30 процентов от суммы базовых должностных окладов с учетом педагогической нагрузки и распределяется по критериям оценки профессиональной деятельности в соответствии с ежемесячной тарификацией.</w:t>
      </w:r>
    </w:p>
    <w:p w:rsidR="009D5CED" w:rsidRDefault="009D5CED">
      <w:pPr>
        <w:pStyle w:val="ConsPlusNormal"/>
        <w:jc w:val="both"/>
      </w:pPr>
      <w:r>
        <w:lastRenderedPageBreak/>
        <w:t xml:space="preserve">(абзац введен </w:t>
      </w:r>
      <w:hyperlink r:id="rId382" w:history="1">
        <w:r>
          <w:rPr>
            <w:color w:val="0000FF"/>
          </w:rPr>
          <w:t>постановлением</w:t>
        </w:r>
      </w:hyperlink>
      <w:r>
        <w:t xml:space="preserve"> Правительства Белгородской области от 16.12.2013 N 506-пп)</w:t>
      </w:r>
    </w:p>
    <w:p w:rsidR="009D5CED" w:rsidRDefault="009D5CED">
      <w:pPr>
        <w:pStyle w:val="ConsPlusNormal"/>
        <w:spacing w:before="220"/>
        <w:ind w:firstLine="540"/>
        <w:jc w:val="both"/>
      </w:pPr>
      <w:r>
        <w:t>Конкретный размер стимулирующих выплат в процентах согласовывается с учредителем в пределах утвержденных лимитов бюджетных обязательств, доведенных образовательной организации в соответствии с ежегодными Методическими указаниями по формированию доходов и расходных обязательств консолидированного бюджета Белгородской области.</w:t>
      </w:r>
    </w:p>
    <w:p w:rsidR="009D5CED" w:rsidRDefault="009D5CED">
      <w:pPr>
        <w:pStyle w:val="ConsPlusNormal"/>
        <w:jc w:val="both"/>
      </w:pPr>
      <w:r>
        <w:t xml:space="preserve">(абзац введен </w:t>
      </w:r>
      <w:hyperlink r:id="rId383" w:history="1">
        <w:r>
          <w:rPr>
            <w:color w:val="0000FF"/>
          </w:rPr>
          <w:t>постановлением</w:t>
        </w:r>
      </w:hyperlink>
      <w:r>
        <w:t xml:space="preserve"> Правительства Белгородской области от 18.03.2013 N 77-пп; в ред. </w:t>
      </w:r>
      <w:hyperlink r:id="rId384" w:history="1">
        <w:r>
          <w:rPr>
            <w:color w:val="0000FF"/>
          </w:rPr>
          <w:t>постановления</w:t>
        </w:r>
      </w:hyperlink>
      <w:r>
        <w:t xml:space="preserve"> Правительства Белгородской области от 24.03.2014 N 121-пп)</w:t>
      </w:r>
    </w:p>
    <w:p w:rsidR="009D5CED" w:rsidRDefault="009D5CED">
      <w:pPr>
        <w:pStyle w:val="ConsPlusNormal"/>
        <w:spacing w:before="220"/>
        <w:ind w:firstLine="540"/>
        <w:jc w:val="both"/>
      </w:pPr>
      <w:r>
        <w:t>Распределение поощрительных выплат производится при участии органа, обеспечивающего общественный характер управления (управляющий совет), на основании представления руководителя образовательной организации и с учетом мнения профсоюзной организации.</w:t>
      </w:r>
    </w:p>
    <w:p w:rsidR="009D5CED" w:rsidRDefault="009D5CED">
      <w:pPr>
        <w:pStyle w:val="ConsPlusNormal"/>
        <w:jc w:val="both"/>
      </w:pPr>
      <w:r>
        <w:t xml:space="preserve">(в ред. </w:t>
      </w:r>
      <w:hyperlink r:id="rId385" w:history="1">
        <w:r>
          <w:rPr>
            <w:color w:val="0000FF"/>
          </w:rPr>
          <w:t>постановления</w:t>
        </w:r>
      </w:hyperlink>
      <w:r>
        <w:t xml:space="preserve"> Правительства Белгородской области от 24.03.2014 N 121-пп)</w:t>
      </w:r>
    </w:p>
    <w:p w:rsidR="009D5CED" w:rsidRDefault="009D5CED">
      <w:pPr>
        <w:pStyle w:val="ConsPlusNormal"/>
        <w:spacing w:before="220"/>
        <w:ind w:firstLine="540"/>
        <w:jc w:val="both"/>
      </w:pPr>
      <w:r>
        <w:t xml:space="preserve">Размер, условия и порядок осуществления стимулирующих выплат определяются локальными актами образовательной организации и (или) коллективными договорами на основании примерного </w:t>
      </w:r>
      <w:hyperlink w:anchor="P3532" w:history="1">
        <w:r>
          <w:rPr>
            <w:color w:val="0000FF"/>
          </w:rPr>
          <w:t>положения</w:t>
        </w:r>
      </w:hyperlink>
      <w:r>
        <w:t xml:space="preserve"> о распределении стимулирующей части фонда оплаты труда образовательной организации (приложение N 3), согласованного с вышестоящей организацией (учредителем).</w:t>
      </w:r>
    </w:p>
    <w:p w:rsidR="009D5CED" w:rsidRDefault="009D5CED">
      <w:pPr>
        <w:pStyle w:val="ConsPlusNormal"/>
        <w:jc w:val="both"/>
      </w:pPr>
      <w:r>
        <w:t xml:space="preserve">(в ред. </w:t>
      </w:r>
      <w:hyperlink r:id="rId386" w:history="1">
        <w:r>
          <w:rPr>
            <w:color w:val="0000FF"/>
          </w:rPr>
          <w:t>постановления</w:t>
        </w:r>
      </w:hyperlink>
      <w:r>
        <w:t xml:space="preserve"> Правительства Белгородской области от 24.03.2014 N 121-пп)</w:t>
      </w:r>
    </w:p>
    <w:p w:rsidR="009D5CED" w:rsidRDefault="009D5CED">
      <w:pPr>
        <w:pStyle w:val="ConsPlusNormal"/>
        <w:spacing w:before="220"/>
        <w:ind w:firstLine="540"/>
        <w:jc w:val="both"/>
      </w:pPr>
      <w:r>
        <w:t>Установление условий распределения стимулирующих выплат, не связанных с результативностью труда, не допускается.</w:t>
      </w:r>
    </w:p>
    <w:p w:rsidR="009D5CED" w:rsidRDefault="009D5CED">
      <w:pPr>
        <w:pStyle w:val="ConsPlusNormal"/>
        <w:jc w:val="both"/>
      </w:pPr>
      <w:r>
        <w:t xml:space="preserve">(абзац введен </w:t>
      </w:r>
      <w:hyperlink r:id="rId387" w:history="1">
        <w:r>
          <w:rPr>
            <w:color w:val="0000FF"/>
          </w:rPr>
          <w:t>постановлением</w:t>
        </w:r>
      </w:hyperlink>
      <w:r>
        <w:t xml:space="preserve"> Правительства Белгородской области от 26.12.2016 N 484-пп)</w:t>
      </w:r>
    </w:p>
    <w:p w:rsidR="009D5CED" w:rsidRDefault="009D5CED">
      <w:pPr>
        <w:pStyle w:val="ConsPlusNormal"/>
        <w:spacing w:before="220"/>
        <w:ind w:firstLine="540"/>
        <w:jc w:val="both"/>
      </w:pPr>
      <w:r>
        <w:t>Стимулирующая часть по результатам труда педагогическим работникам должна пересчитываться по состоянию на 1 сентября и 1 января.</w:t>
      </w:r>
    </w:p>
    <w:p w:rsidR="009D5CED" w:rsidRDefault="009D5CED">
      <w:pPr>
        <w:pStyle w:val="ConsPlusNormal"/>
        <w:jc w:val="both"/>
      </w:pPr>
      <w:r>
        <w:t xml:space="preserve">(абзац введен </w:t>
      </w:r>
      <w:hyperlink r:id="rId388" w:history="1">
        <w:r>
          <w:rPr>
            <w:color w:val="0000FF"/>
          </w:rPr>
          <w:t>постановлением</w:t>
        </w:r>
      </w:hyperlink>
      <w:r>
        <w:t xml:space="preserve"> Правительства Белгородской области от 26.12.2016 N 484-пп)</w:t>
      </w:r>
    </w:p>
    <w:p w:rsidR="009D5CED" w:rsidRDefault="009D5CED">
      <w:pPr>
        <w:pStyle w:val="ConsPlusNormal"/>
        <w:spacing w:before="220"/>
        <w:ind w:firstLine="540"/>
        <w:jc w:val="both"/>
      </w:pPr>
      <w:r>
        <w:t>Для вновь принятых работников, работников, вышедших из отпуска по уходу за ребенком, а также работников, перешедших с одной должности на другую, стимулирующая часть по результатам труда может быть определена по итогам работы за отработанный месяц, но при наличии нераспределенного стимулирующего фонда оплаты труда.</w:t>
      </w:r>
    </w:p>
    <w:p w:rsidR="009D5CED" w:rsidRDefault="009D5CED">
      <w:pPr>
        <w:pStyle w:val="ConsPlusNormal"/>
        <w:jc w:val="both"/>
      </w:pPr>
      <w:r>
        <w:t xml:space="preserve">(абзац введен </w:t>
      </w:r>
      <w:hyperlink r:id="rId389" w:history="1">
        <w:r>
          <w:rPr>
            <w:color w:val="0000FF"/>
          </w:rPr>
          <w:t>постановлением</w:t>
        </w:r>
      </w:hyperlink>
      <w:r>
        <w:t xml:space="preserve"> Правительства Белгородской области от 26.12.2016 N 484-пп)</w:t>
      </w:r>
    </w:p>
    <w:p w:rsidR="009D5CED" w:rsidRDefault="009D5CED">
      <w:pPr>
        <w:pStyle w:val="ConsPlusNormal"/>
        <w:spacing w:before="220"/>
        <w:ind w:firstLine="540"/>
        <w:jc w:val="both"/>
      </w:pPr>
      <w:r>
        <w:t>В случае образовавшейся по итогам полугодия, года неизрасходованной части стимулирующего фонда оплаты труда допускается дополнительное распределение стимулирующего фонда оплаты труда по соответствующим категориям работников в соответствии с положением о распределении стимулирующей части фонда оплаты труда организации. Дополнительная сумма стимулирующих выплат работникам на основании протокола управляющего совета утверждается приказом руководителя организации и начисляется работникам в пределах утвержденной стимулирующей части фонда оплаты труда.</w:t>
      </w:r>
    </w:p>
    <w:p w:rsidR="009D5CED" w:rsidRDefault="009D5CED">
      <w:pPr>
        <w:pStyle w:val="ConsPlusNormal"/>
        <w:jc w:val="both"/>
      </w:pPr>
      <w:r>
        <w:t xml:space="preserve">(абзац введен </w:t>
      </w:r>
      <w:hyperlink r:id="rId390" w:history="1">
        <w:r>
          <w:rPr>
            <w:color w:val="0000FF"/>
          </w:rPr>
          <w:t>постановлением</w:t>
        </w:r>
      </w:hyperlink>
      <w:r>
        <w:t xml:space="preserve"> Правительства Белгородской области от 26.12.2016 N 484-пп)</w:t>
      </w:r>
    </w:p>
    <w:p w:rsidR="009D5CED" w:rsidRDefault="009D5CED">
      <w:pPr>
        <w:pStyle w:val="ConsPlusNormal"/>
        <w:spacing w:before="220"/>
        <w:ind w:firstLine="540"/>
        <w:jc w:val="both"/>
      </w:pPr>
      <w:r>
        <w:t>9.4. Стимулирующий фонд оплаты труда руководящим, педагогическим и другим работникам областных государственных вечерних (сменных) общеобразовательных школ при исправительных колониях включает в себя стимулирующие выплаты:</w:t>
      </w:r>
    </w:p>
    <w:p w:rsidR="009D5CED" w:rsidRDefault="009D5CED">
      <w:pPr>
        <w:pStyle w:val="ConsPlusNormal"/>
        <w:spacing w:before="220"/>
        <w:ind w:firstLine="540"/>
        <w:jc w:val="both"/>
      </w:pPr>
      <w:r>
        <w:t xml:space="preserve">- за наличие государственных и отраслевых наград, ученой степени в соответствии с </w:t>
      </w:r>
      <w:hyperlink w:anchor="P1076" w:history="1">
        <w:r>
          <w:rPr>
            <w:color w:val="0000FF"/>
          </w:rPr>
          <w:t>пунктом 9.2 раздела 9</w:t>
        </w:r>
      </w:hyperlink>
      <w:r>
        <w:t xml:space="preserve"> настоящего Положения;</w:t>
      </w:r>
    </w:p>
    <w:p w:rsidR="009D5CED" w:rsidRDefault="009D5CED">
      <w:pPr>
        <w:pStyle w:val="ConsPlusNormal"/>
        <w:spacing w:before="220"/>
        <w:ind w:firstLine="540"/>
        <w:jc w:val="both"/>
      </w:pPr>
      <w:r>
        <w:t>- за непрерывную работу в системе Министерства внутренних дел Российской Федерации;</w:t>
      </w:r>
    </w:p>
    <w:p w:rsidR="009D5CED" w:rsidRDefault="009D5CED">
      <w:pPr>
        <w:pStyle w:val="ConsPlusNormal"/>
        <w:spacing w:before="220"/>
        <w:ind w:firstLine="540"/>
        <w:jc w:val="both"/>
      </w:pPr>
      <w:r>
        <w:t>- по результатам труда работников.</w:t>
      </w:r>
    </w:p>
    <w:p w:rsidR="009D5CED" w:rsidRDefault="009D5CED">
      <w:pPr>
        <w:pStyle w:val="ConsPlusNormal"/>
        <w:spacing w:before="220"/>
        <w:ind w:firstLine="540"/>
        <w:jc w:val="both"/>
      </w:pPr>
      <w:r>
        <w:t xml:space="preserve">Руководителям, педагогическим и другим работникам областных государственных вечерних </w:t>
      </w:r>
      <w:r>
        <w:lastRenderedPageBreak/>
        <w:t>(сменных) общеобразовательных школ при исправительных колониях за непрерывную работу в системе Министерства внутренних дел Российской Федерации устанавливаются стимулирующие выплаты (от базового должностного оклада с учетом гарантированной надбавки за специфику работы организации) в следующих размерах:</w:t>
      </w:r>
    </w:p>
    <w:p w:rsidR="009D5CED" w:rsidRDefault="009D5CED">
      <w:pPr>
        <w:pStyle w:val="ConsPlusNormal"/>
        <w:jc w:val="both"/>
      </w:pPr>
      <w:r>
        <w:t xml:space="preserve">(в ред. </w:t>
      </w:r>
      <w:hyperlink r:id="rId391" w:history="1">
        <w:r>
          <w:rPr>
            <w:color w:val="0000FF"/>
          </w:rPr>
          <w:t>постановления</w:t>
        </w:r>
      </w:hyperlink>
      <w:r>
        <w:t xml:space="preserve"> Правительства Белгородской области от 24.03.2014 N 121-пп)</w:t>
      </w:r>
    </w:p>
    <w:p w:rsidR="009D5CED" w:rsidRDefault="009D5CED">
      <w:pPr>
        <w:pStyle w:val="ConsPlusNormal"/>
        <w:spacing w:before="220"/>
        <w:ind w:firstLine="540"/>
        <w:jc w:val="both"/>
      </w:pPr>
      <w:r>
        <w:t>- за непрерывную работу от 1 до 2 лет - 5 процентов;</w:t>
      </w:r>
    </w:p>
    <w:p w:rsidR="009D5CED" w:rsidRDefault="009D5CED">
      <w:pPr>
        <w:pStyle w:val="ConsPlusNormal"/>
        <w:spacing w:before="220"/>
        <w:ind w:firstLine="540"/>
        <w:jc w:val="both"/>
      </w:pPr>
      <w:r>
        <w:t>- за непрерывную работу от 2 до 5 лет - 10 процентов;</w:t>
      </w:r>
    </w:p>
    <w:p w:rsidR="009D5CED" w:rsidRDefault="009D5CED">
      <w:pPr>
        <w:pStyle w:val="ConsPlusNormal"/>
        <w:spacing w:before="220"/>
        <w:ind w:firstLine="540"/>
        <w:jc w:val="both"/>
      </w:pPr>
      <w:r>
        <w:t>- за непрерывную работу от 5 до 10 лет - 20 процентов;</w:t>
      </w:r>
    </w:p>
    <w:p w:rsidR="009D5CED" w:rsidRDefault="009D5CED">
      <w:pPr>
        <w:pStyle w:val="ConsPlusNormal"/>
        <w:spacing w:before="220"/>
        <w:ind w:firstLine="540"/>
        <w:jc w:val="both"/>
      </w:pPr>
      <w:r>
        <w:t>- за непрерывную работу от 10 до 15 лет - 25 процентов;</w:t>
      </w:r>
    </w:p>
    <w:p w:rsidR="009D5CED" w:rsidRDefault="009D5CED">
      <w:pPr>
        <w:pStyle w:val="ConsPlusNormal"/>
        <w:spacing w:before="220"/>
        <w:ind w:firstLine="540"/>
        <w:jc w:val="both"/>
      </w:pPr>
      <w:r>
        <w:t>- за непрерывную работу от 15 до 20 лет - 30 процентов;</w:t>
      </w:r>
    </w:p>
    <w:p w:rsidR="009D5CED" w:rsidRDefault="009D5CED">
      <w:pPr>
        <w:pStyle w:val="ConsPlusNormal"/>
        <w:spacing w:before="220"/>
        <w:ind w:firstLine="540"/>
        <w:jc w:val="both"/>
      </w:pPr>
      <w:r>
        <w:t>- за непрерывную работу от 20 до 25 лет - 35 процентов;</w:t>
      </w:r>
    </w:p>
    <w:p w:rsidR="009D5CED" w:rsidRDefault="009D5CED">
      <w:pPr>
        <w:pStyle w:val="ConsPlusNormal"/>
        <w:spacing w:before="220"/>
        <w:ind w:firstLine="540"/>
        <w:jc w:val="both"/>
      </w:pPr>
      <w:r>
        <w:t>- за непрерывную работу 25 и более лет - 40 процентов.</w:t>
      </w:r>
    </w:p>
    <w:p w:rsidR="009D5CED" w:rsidRDefault="009D5CED">
      <w:pPr>
        <w:pStyle w:val="ConsPlusNormal"/>
        <w:spacing w:before="220"/>
        <w:ind w:firstLine="540"/>
        <w:jc w:val="both"/>
      </w:pPr>
      <w:r>
        <w:t>Стимулирующие выплаты по результатам труда работников (кроме педагогических) областной государственной вечерней (сменной) общеобразовательной школы при исправительной колонии устанавливаются:</w:t>
      </w:r>
    </w:p>
    <w:p w:rsidR="009D5CED" w:rsidRDefault="009D5CED">
      <w:pPr>
        <w:pStyle w:val="ConsPlusNormal"/>
        <w:spacing w:before="220"/>
        <w:ind w:firstLine="540"/>
        <w:jc w:val="both"/>
      </w:pPr>
      <w:r>
        <w:t>- по административно-управленческому персоналу (кроме директора) - в размере 10 - 14 процентов от суммы базовых должностных окладов (без учета гарантированной надбавки за специфику работы организации);</w:t>
      </w:r>
    </w:p>
    <w:p w:rsidR="009D5CED" w:rsidRDefault="009D5CED">
      <w:pPr>
        <w:pStyle w:val="ConsPlusNormal"/>
        <w:jc w:val="both"/>
      </w:pPr>
      <w:r>
        <w:t xml:space="preserve">(в ред. </w:t>
      </w:r>
      <w:hyperlink r:id="rId392" w:history="1">
        <w:r>
          <w:rPr>
            <w:color w:val="0000FF"/>
          </w:rPr>
          <w:t>постановления</w:t>
        </w:r>
      </w:hyperlink>
      <w:r>
        <w:t xml:space="preserve"> Правительства Белгородской области от 24.03.2014 N 121-пп)</w:t>
      </w:r>
    </w:p>
    <w:p w:rsidR="009D5CED" w:rsidRDefault="009D5CED">
      <w:pPr>
        <w:pStyle w:val="ConsPlusNormal"/>
        <w:spacing w:before="220"/>
        <w:ind w:firstLine="540"/>
        <w:jc w:val="both"/>
      </w:pPr>
      <w:r>
        <w:t>- по учебно-вспомогательному и обслуживающему персоналу - в размере 5 - 10 процентов от суммы базовых должностных окладов (без учета гарантированной надбавки за специфику работы организации).</w:t>
      </w:r>
    </w:p>
    <w:p w:rsidR="009D5CED" w:rsidRDefault="009D5CED">
      <w:pPr>
        <w:pStyle w:val="ConsPlusNormal"/>
        <w:jc w:val="both"/>
      </w:pPr>
      <w:r>
        <w:t xml:space="preserve">(в ред. </w:t>
      </w:r>
      <w:hyperlink r:id="rId393" w:history="1">
        <w:r>
          <w:rPr>
            <w:color w:val="0000FF"/>
          </w:rPr>
          <w:t>постановления</w:t>
        </w:r>
      </w:hyperlink>
      <w:r>
        <w:t xml:space="preserve"> Правительства Белгородской области от 24.03.2014 N 121-пп)</w:t>
      </w:r>
    </w:p>
    <w:p w:rsidR="009D5CED" w:rsidRDefault="009D5CED">
      <w:pPr>
        <w:pStyle w:val="ConsPlusNormal"/>
        <w:spacing w:before="220"/>
        <w:ind w:firstLine="540"/>
        <w:jc w:val="both"/>
      </w:pPr>
      <w:r>
        <w:t>Стимулирующая выплата по результатам труда руководителю областной государственной вечерней (сменной) общеобразовательной школы при исправительной колонии устанавливается решением областного управляющего совета, созданного органом исполнительной власти области, в ведомственной подчиненности которого находится образовательная организация. Максимальная величина стимулирующего фонда оплаты труда руководителя в месяц не должна превышать 115 процентов от базового должностного оклада. В случае если руководитель организации имеет доплаты за наличие государственных и отраслевых наград, размер его стимулирующих выплат увеличивается на 10 процентов.</w:t>
      </w:r>
    </w:p>
    <w:p w:rsidR="009D5CED" w:rsidRDefault="009D5CED">
      <w:pPr>
        <w:pStyle w:val="ConsPlusNormal"/>
        <w:jc w:val="both"/>
      </w:pPr>
      <w:r>
        <w:t xml:space="preserve">(в ред. </w:t>
      </w:r>
      <w:hyperlink r:id="rId394" w:history="1">
        <w:r>
          <w:rPr>
            <w:color w:val="0000FF"/>
          </w:rPr>
          <w:t>постановления</w:t>
        </w:r>
      </w:hyperlink>
      <w:r>
        <w:t xml:space="preserve"> Правительства Белгородской области от 24.03.2014 N 121-пп)</w:t>
      </w:r>
    </w:p>
    <w:p w:rsidR="009D5CED" w:rsidRDefault="009D5CED">
      <w:pPr>
        <w:pStyle w:val="ConsPlusNormal"/>
        <w:spacing w:before="220"/>
        <w:ind w:firstLine="540"/>
        <w:jc w:val="both"/>
      </w:pPr>
      <w:r>
        <w:t xml:space="preserve">Условия и порядок распределения стимулирующих выплат работникам определяются локальным актом образовательной организации на основании примерного </w:t>
      </w:r>
      <w:hyperlink w:anchor="P3532" w:history="1">
        <w:r>
          <w:rPr>
            <w:color w:val="0000FF"/>
          </w:rPr>
          <w:t>положения</w:t>
        </w:r>
      </w:hyperlink>
      <w:r>
        <w:t xml:space="preserve"> о распределении стимулирующей части фонда оплаты труда образовательной организации (приложение N 3), согласованного с учредителем.</w:t>
      </w:r>
    </w:p>
    <w:p w:rsidR="009D5CED" w:rsidRDefault="009D5CED">
      <w:pPr>
        <w:pStyle w:val="ConsPlusNormal"/>
        <w:jc w:val="both"/>
      </w:pPr>
      <w:r>
        <w:t xml:space="preserve">(в ред. </w:t>
      </w:r>
      <w:hyperlink r:id="rId395" w:history="1">
        <w:r>
          <w:rPr>
            <w:color w:val="0000FF"/>
          </w:rPr>
          <w:t>постановления</w:t>
        </w:r>
      </w:hyperlink>
      <w:r>
        <w:t xml:space="preserve"> Правительства Белгородской области от 24.03.2014 N 121-пп)</w:t>
      </w:r>
    </w:p>
    <w:p w:rsidR="009D5CED" w:rsidRDefault="009D5CED">
      <w:pPr>
        <w:pStyle w:val="ConsPlusNormal"/>
        <w:spacing w:before="220"/>
        <w:ind w:firstLine="540"/>
        <w:jc w:val="both"/>
      </w:pPr>
      <w:r>
        <w:t>Размер стимулирующих выплат в процентах согласовывается с учредителем в пределах утвержденных лимитов бюджетных обязательств, доведенных образовательной организации в соответствии с ежегодными Методическими указаниями по формированию доходов и расходных обязательств консолидированного бюджета Белгородской области.</w:t>
      </w:r>
    </w:p>
    <w:p w:rsidR="009D5CED" w:rsidRDefault="009D5CED">
      <w:pPr>
        <w:pStyle w:val="ConsPlusNormal"/>
        <w:jc w:val="both"/>
      </w:pPr>
      <w:r>
        <w:t xml:space="preserve">(в ред. </w:t>
      </w:r>
      <w:hyperlink r:id="rId396" w:history="1">
        <w:r>
          <w:rPr>
            <w:color w:val="0000FF"/>
          </w:rPr>
          <w:t>постановления</w:t>
        </w:r>
      </w:hyperlink>
      <w:r>
        <w:t xml:space="preserve"> Правительства Белгородской области от 24.03.2014 N 121-пп)</w:t>
      </w:r>
    </w:p>
    <w:p w:rsidR="009D5CED" w:rsidRDefault="009D5CED">
      <w:pPr>
        <w:pStyle w:val="ConsPlusNormal"/>
        <w:jc w:val="both"/>
      </w:pPr>
      <w:r>
        <w:t xml:space="preserve">(п. 9.4 введен </w:t>
      </w:r>
      <w:hyperlink r:id="rId397" w:history="1">
        <w:r>
          <w:rPr>
            <w:color w:val="0000FF"/>
          </w:rPr>
          <w:t>постановлением</w:t>
        </w:r>
      </w:hyperlink>
      <w:r>
        <w:t xml:space="preserve"> Правительства Белгородской области от 16.12.2013 N 506-пп)</w:t>
      </w:r>
    </w:p>
    <w:p w:rsidR="009D5CED" w:rsidRDefault="009D5CED">
      <w:pPr>
        <w:pStyle w:val="ConsPlusNormal"/>
        <w:jc w:val="both"/>
      </w:pPr>
    </w:p>
    <w:p w:rsidR="009D5CED" w:rsidRDefault="009D5CED">
      <w:pPr>
        <w:pStyle w:val="ConsPlusTitle"/>
        <w:jc w:val="center"/>
        <w:outlineLvl w:val="1"/>
      </w:pPr>
      <w:r>
        <w:t>10. Стимулирующие выплаты организаций</w:t>
      </w:r>
    </w:p>
    <w:p w:rsidR="009D5CED" w:rsidRDefault="009D5CED">
      <w:pPr>
        <w:pStyle w:val="ConsPlusTitle"/>
        <w:jc w:val="center"/>
      </w:pPr>
      <w:r>
        <w:t>дополнительного образования и организаций</w:t>
      </w:r>
    </w:p>
    <w:p w:rsidR="009D5CED" w:rsidRDefault="009D5CED">
      <w:pPr>
        <w:pStyle w:val="ConsPlusTitle"/>
        <w:jc w:val="center"/>
      </w:pPr>
      <w:r>
        <w:t>физкультурно-спортивной направленности</w:t>
      </w:r>
    </w:p>
    <w:p w:rsidR="009D5CED" w:rsidRDefault="009D5CED">
      <w:pPr>
        <w:pStyle w:val="ConsPlusNormal"/>
        <w:jc w:val="center"/>
      </w:pPr>
      <w:r>
        <w:t>(в ред. постановлений Правительства Белгородской области</w:t>
      </w:r>
    </w:p>
    <w:p w:rsidR="009D5CED" w:rsidRDefault="009D5CED">
      <w:pPr>
        <w:pStyle w:val="ConsPlusNormal"/>
        <w:jc w:val="center"/>
      </w:pPr>
      <w:r>
        <w:t xml:space="preserve">от 13.04.2015 </w:t>
      </w:r>
      <w:hyperlink r:id="rId398" w:history="1">
        <w:r>
          <w:rPr>
            <w:color w:val="0000FF"/>
          </w:rPr>
          <w:t>N 154-пп</w:t>
        </w:r>
      </w:hyperlink>
      <w:r>
        <w:t xml:space="preserve">, от 12.10.2015 </w:t>
      </w:r>
      <w:hyperlink r:id="rId399" w:history="1">
        <w:r>
          <w:rPr>
            <w:color w:val="0000FF"/>
          </w:rPr>
          <w:t>N 369-пп</w:t>
        </w:r>
      </w:hyperlink>
      <w:r>
        <w:t>)</w:t>
      </w:r>
    </w:p>
    <w:p w:rsidR="009D5CED" w:rsidRDefault="009D5CED">
      <w:pPr>
        <w:pStyle w:val="ConsPlusNormal"/>
        <w:jc w:val="both"/>
      </w:pPr>
    </w:p>
    <w:p w:rsidR="009D5CED" w:rsidRDefault="009D5CED">
      <w:pPr>
        <w:pStyle w:val="ConsPlusNormal"/>
        <w:ind w:firstLine="540"/>
        <w:jc w:val="both"/>
      </w:pPr>
      <w:r>
        <w:t>10.1 Общая сумма стимулирующих выплат образовательной организации дополнительного образования физкультурно-спортивной направленности планируется 70 - 75 процентов от общей суммы базовых должностных окладов работников организации по штатным единицам и педагогическим ставкам с учетом оплаты труда за одного занимающегося. Общая сумма стимулирующих выплат организаций физкультурно-спортивной направленности планируется 60 - 65 процентов от общей суммы базовых должностных окладов работников организации по штатным единицам и педагогическим ставкам с учетом оплаты труда за одного занимающегося. Общая сумма стимулирующих выплат образовательных организаций и организаций физкультурно-спортивной направленности, осуществляющих подготовку спортивного резерва и спортсменов высокого класса в спорте инвалидов и лиц с ограниченными возможностями здоровья, планируется 65 - 85 процентов от общей суммы базовых должностных окладов работников по штатным единицам и педагогическим ставкам с учетом оплаты труда за одного занимающегося. Конкретный размер стимулирующих выплат в процентах устанавливается областным органом исполнительной власти, в ведомственной подчиненности которого находится организация.</w:t>
      </w:r>
    </w:p>
    <w:p w:rsidR="009D5CED" w:rsidRDefault="009D5CED">
      <w:pPr>
        <w:pStyle w:val="ConsPlusNormal"/>
        <w:jc w:val="both"/>
      </w:pPr>
      <w:r>
        <w:t xml:space="preserve">(в ред. постановлений Правительства Белгородской области от 13.04.2015 </w:t>
      </w:r>
      <w:hyperlink r:id="rId400" w:history="1">
        <w:r>
          <w:rPr>
            <w:color w:val="0000FF"/>
          </w:rPr>
          <w:t>N 154-пп</w:t>
        </w:r>
      </w:hyperlink>
      <w:r>
        <w:t xml:space="preserve">, от 12.10.2015 </w:t>
      </w:r>
      <w:hyperlink r:id="rId401" w:history="1">
        <w:r>
          <w:rPr>
            <w:color w:val="0000FF"/>
          </w:rPr>
          <w:t>N 369-пп</w:t>
        </w:r>
      </w:hyperlink>
      <w:r>
        <w:t>)</w:t>
      </w:r>
    </w:p>
    <w:p w:rsidR="009D5CED" w:rsidRDefault="009D5CED">
      <w:pPr>
        <w:pStyle w:val="ConsPlusNormal"/>
        <w:spacing w:before="220"/>
        <w:ind w:firstLine="540"/>
        <w:jc w:val="both"/>
      </w:pPr>
      <w:r>
        <w:t>Основными критериями, влияющими на размер стимулирующих выплат, являются критерии, отражающие результаты работы.</w:t>
      </w:r>
    </w:p>
    <w:p w:rsidR="009D5CED" w:rsidRDefault="009D5CED">
      <w:pPr>
        <w:pStyle w:val="ConsPlusNormal"/>
        <w:spacing w:before="220"/>
        <w:ind w:firstLine="540"/>
        <w:jc w:val="both"/>
      </w:pPr>
      <w:r>
        <w:t>Максимальный и минимальный размер оплаты труда работников организаций дополнительного образования физкультурно-спортивной направленности определяется уровнем привлечения детей к занятиям физической культурой и спортом, укрепления их здоровья, а также уровнем подготовки обучающихся и достижений высоких спортивных результатов на всероссийском и международном уровне.</w:t>
      </w:r>
    </w:p>
    <w:p w:rsidR="009D5CED" w:rsidRDefault="009D5CED">
      <w:pPr>
        <w:pStyle w:val="ConsPlusNormal"/>
        <w:jc w:val="both"/>
      </w:pPr>
      <w:r>
        <w:t xml:space="preserve">(в ред. постановлений Правительства Белгородской области от 24.03.2014 </w:t>
      </w:r>
      <w:hyperlink r:id="rId402" w:history="1">
        <w:r>
          <w:rPr>
            <w:color w:val="0000FF"/>
          </w:rPr>
          <w:t>N 121-пп</w:t>
        </w:r>
      </w:hyperlink>
      <w:r>
        <w:t xml:space="preserve">, от 12.10.2015 </w:t>
      </w:r>
      <w:hyperlink r:id="rId403" w:history="1">
        <w:r>
          <w:rPr>
            <w:color w:val="0000FF"/>
          </w:rPr>
          <w:t>N 369-пп</w:t>
        </w:r>
      </w:hyperlink>
      <w:r>
        <w:t>)</w:t>
      </w:r>
    </w:p>
    <w:p w:rsidR="009D5CED" w:rsidRDefault="009D5CED">
      <w:pPr>
        <w:pStyle w:val="ConsPlusNormal"/>
        <w:spacing w:before="220"/>
        <w:ind w:firstLine="540"/>
        <w:jc w:val="both"/>
      </w:pPr>
      <w:r>
        <w:t>Размер, условия и порядок осуществления стимулирующих выплат определяются локальными актами организации дополнительного образования физкультурно-спортивной направленности и (или) коллективными договорами на основании положения о распределении стимулирующей части фонда оплаты труда организации дополнительного образования физкультурно-спортивной направленности, согласованного с вышестоящей организацией (учредителем).</w:t>
      </w:r>
    </w:p>
    <w:p w:rsidR="009D5CED" w:rsidRDefault="009D5CED">
      <w:pPr>
        <w:pStyle w:val="ConsPlusNormal"/>
        <w:jc w:val="both"/>
      </w:pPr>
      <w:r>
        <w:t xml:space="preserve">(абзац введен </w:t>
      </w:r>
      <w:hyperlink r:id="rId404" w:history="1">
        <w:r>
          <w:rPr>
            <w:color w:val="0000FF"/>
          </w:rPr>
          <w:t>постановлением</w:t>
        </w:r>
      </w:hyperlink>
      <w:r>
        <w:t xml:space="preserve"> Правительства Белгородской области от 13.04.2015 N 154-пп; в ред. </w:t>
      </w:r>
      <w:hyperlink r:id="rId405" w:history="1">
        <w:r>
          <w:rPr>
            <w:color w:val="0000FF"/>
          </w:rPr>
          <w:t>постановления</w:t>
        </w:r>
      </w:hyperlink>
      <w:r>
        <w:t xml:space="preserve"> Правительства Белгородской области от 12.10.2015 N 369-пп)</w:t>
      </w:r>
    </w:p>
    <w:p w:rsidR="009D5CED" w:rsidRDefault="009D5CED">
      <w:pPr>
        <w:pStyle w:val="ConsPlusNormal"/>
        <w:spacing w:before="220"/>
        <w:ind w:firstLine="540"/>
        <w:jc w:val="both"/>
      </w:pPr>
      <w:r>
        <w:t>Распределение поощрительных выплат производится при участии органа, обеспечивающего общественный характер управления (управляющий совет), на основании представления руководителя организации дополнительного образования физкультурно-спортивной направленности и с учетом мнения профсоюзной организации.</w:t>
      </w:r>
    </w:p>
    <w:p w:rsidR="009D5CED" w:rsidRDefault="009D5CED">
      <w:pPr>
        <w:pStyle w:val="ConsPlusNormal"/>
        <w:jc w:val="both"/>
      </w:pPr>
      <w:r>
        <w:t xml:space="preserve">(абзац введен </w:t>
      </w:r>
      <w:hyperlink r:id="rId406" w:history="1">
        <w:r>
          <w:rPr>
            <w:color w:val="0000FF"/>
          </w:rPr>
          <w:t>постановлением</w:t>
        </w:r>
      </w:hyperlink>
      <w:r>
        <w:t xml:space="preserve"> Правительства Белгородской области от 13.04.2015 N 154-пп; в ред. </w:t>
      </w:r>
      <w:hyperlink r:id="rId407" w:history="1">
        <w:r>
          <w:rPr>
            <w:color w:val="0000FF"/>
          </w:rPr>
          <w:t>постановления</w:t>
        </w:r>
      </w:hyperlink>
      <w:r>
        <w:t xml:space="preserve"> Правительства Белгородской области от 12.10.2015 N 369-пп)</w:t>
      </w:r>
    </w:p>
    <w:p w:rsidR="009D5CED" w:rsidRDefault="009D5CED">
      <w:pPr>
        <w:pStyle w:val="ConsPlusNormal"/>
        <w:spacing w:before="220"/>
        <w:ind w:firstLine="540"/>
        <w:jc w:val="both"/>
      </w:pPr>
      <w:r>
        <w:t>10.2. Стимулирующая часть тренерам-преподавателям устанавливается по критериям оценки результативности и профессиональной деятельности работника от базового должностного оклада в соответствии с таблицей 7.</w:t>
      </w:r>
    </w:p>
    <w:p w:rsidR="009D5CED" w:rsidRDefault="009D5CED">
      <w:pPr>
        <w:pStyle w:val="ConsPlusNormal"/>
        <w:jc w:val="both"/>
      </w:pPr>
    </w:p>
    <w:p w:rsidR="009D5CED" w:rsidRDefault="009D5CED">
      <w:pPr>
        <w:pStyle w:val="ConsPlusNormal"/>
        <w:jc w:val="right"/>
        <w:outlineLvl w:val="2"/>
      </w:pPr>
      <w:bookmarkStart w:id="22" w:name="P1171"/>
      <w:bookmarkEnd w:id="22"/>
      <w:r>
        <w:t>Таблица 7</w:t>
      </w:r>
    </w:p>
    <w:p w:rsidR="009D5CED" w:rsidRDefault="009D5C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05"/>
        <w:gridCol w:w="964"/>
        <w:gridCol w:w="2041"/>
        <w:gridCol w:w="1531"/>
        <w:gridCol w:w="1531"/>
      </w:tblGrid>
      <w:tr w:rsidR="009D5CED">
        <w:tc>
          <w:tcPr>
            <w:tcW w:w="3005" w:type="dxa"/>
            <w:vMerge w:val="restart"/>
            <w:tcBorders>
              <w:top w:val="single" w:sz="4" w:space="0" w:color="auto"/>
              <w:bottom w:val="single" w:sz="4" w:space="0" w:color="auto"/>
            </w:tcBorders>
          </w:tcPr>
          <w:p w:rsidR="009D5CED" w:rsidRDefault="009D5CED">
            <w:pPr>
              <w:pStyle w:val="ConsPlusNormal"/>
              <w:jc w:val="center"/>
            </w:pPr>
            <w:r>
              <w:t>Уровень соревнований</w:t>
            </w:r>
          </w:p>
        </w:tc>
        <w:tc>
          <w:tcPr>
            <w:tcW w:w="964" w:type="dxa"/>
            <w:vMerge w:val="restart"/>
            <w:tcBorders>
              <w:top w:val="single" w:sz="4" w:space="0" w:color="auto"/>
              <w:bottom w:val="single" w:sz="4" w:space="0" w:color="auto"/>
            </w:tcBorders>
          </w:tcPr>
          <w:p w:rsidR="009D5CED" w:rsidRDefault="009D5CED">
            <w:pPr>
              <w:pStyle w:val="ConsPlusNormal"/>
              <w:jc w:val="center"/>
            </w:pPr>
            <w:r>
              <w:t>Занятое место</w:t>
            </w:r>
          </w:p>
        </w:tc>
        <w:tc>
          <w:tcPr>
            <w:tcW w:w="2041" w:type="dxa"/>
            <w:vMerge w:val="restart"/>
            <w:tcBorders>
              <w:top w:val="single" w:sz="4" w:space="0" w:color="auto"/>
              <w:bottom w:val="single" w:sz="4" w:space="0" w:color="auto"/>
            </w:tcBorders>
          </w:tcPr>
          <w:p w:rsidR="009D5CED" w:rsidRDefault="009D5CED">
            <w:pPr>
              <w:pStyle w:val="ConsPlusNormal"/>
              <w:jc w:val="center"/>
            </w:pPr>
            <w:r>
              <w:t>Размер оплаты труда, в процентах, от базовой ставки (оклада) тренера-преподавателя за подготовку одного спортсмена, обучающегося в спортивной школе</w:t>
            </w:r>
          </w:p>
        </w:tc>
        <w:tc>
          <w:tcPr>
            <w:tcW w:w="3062" w:type="dxa"/>
            <w:gridSpan w:val="2"/>
            <w:tcBorders>
              <w:top w:val="single" w:sz="4" w:space="0" w:color="auto"/>
              <w:bottom w:val="single" w:sz="4" w:space="0" w:color="auto"/>
            </w:tcBorders>
          </w:tcPr>
          <w:p w:rsidR="009D5CED" w:rsidRDefault="009D5CED">
            <w:pPr>
              <w:pStyle w:val="ConsPlusNormal"/>
              <w:jc w:val="center"/>
            </w:pPr>
            <w:r>
              <w:t>Размер надбавки, в процентах, от базовой ставки (оклада) тренерам-преподавателям за участие в подготовке высококвалифицированного спортсмена (не менее трех лет)</w:t>
            </w:r>
          </w:p>
        </w:tc>
      </w:tr>
      <w:tr w:rsidR="009D5CED">
        <w:tc>
          <w:tcPr>
            <w:tcW w:w="3005" w:type="dxa"/>
            <w:vMerge/>
            <w:tcBorders>
              <w:top w:val="single" w:sz="4" w:space="0" w:color="auto"/>
              <w:bottom w:val="single" w:sz="4" w:space="0" w:color="auto"/>
            </w:tcBorders>
          </w:tcPr>
          <w:p w:rsidR="009D5CED" w:rsidRDefault="009D5CED"/>
        </w:tc>
        <w:tc>
          <w:tcPr>
            <w:tcW w:w="964" w:type="dxa"/>
            <w:vMerge/>
            <w:tcBorders>
              <w:top w:val="single" w:sz="4" w:space="0" w:color="auto"/>
              <w:bottom w:val="single" w:sz="4" w:space="0" w:color="auto"/>
            </w:tcBorders>
          </w:tcPr>
          <w:p w:rsidR="009D5CED" w:rsidRDefault="009D5CED"/>
        </w:tc>
        <w:tc>
          <w:tcPr>
            <w:tcW w:w="2041" w:type="dxa"/>
            <w:vMerge/>
            <w:tcBorders>
              <w:top w:val="single" w:sz="4" w:space="0" w:color="auto"/>
              <w:bottom w:val="single" w:sz="4" w:space="0" w:color="auto"/>
            </w:tcBorders>
          </w:tcPr>
          <w:p w:rsidR="009D5CED" w:rsidRDefault="009D5CED"/>
        </w:tc>
        <w:tc>
          <w:tcPr>
            <w:tcW w:w="1531" w:type="dxa"/>
            <w:tcBorders>
              <w:top w:val="single" w:sz="4" w:space="0" w:color="auto"/>
              <w:bottom w:val="single" w:sz="4" w:space="0" w:color="auto"/>
            </w:tcBorders>
          </w:tcPr>
          <w:p w:rsidR="009D5CED" w:rsidRDefault="009D5CED">
            <w:pPr>
              <w:pStyle w:val="ConsPlusNormal"/>
              <w:jc w:val="center"/>
            </w:pPr>
            <w:r>
              <w:t>Постоянный состав обучающихся</w:t>
            </w:r>
          </w:p>
        </w:tc>
        <w:tc>
          <w:tcPr>
            <w:tcW w:w="1531" w:type="dxa"/>
            <w:tcBorders>
              <w:top w:val="single" w:sz="4" w:space="0" w:color="auto"/>
              <w:bottom w:val="single" w:sz="4" w:space="0" w:color="auto"/>
            </w:tcBorders>
          </w:tcPr>
          <w:p w:rsidR="009D5CED" w:rsidRDefault="009D5CED">
            <w:pPr>
              <w:pStyle w:val="ConsPlusNormal"/>
              <w:jc w:val="center"/>
            </w:pPr>
            <w:r>
              <w:t>Переменный состав обучающихся</w:t>
            </w:r>
          </w:p>
        </w:tc>
      </w:tr>
      <w:tr w:rsidR="009D5CED">
        <w:tc>
          <w:tcPr>
            <w:tcW w:w="3005" w:type="dxa"/>
            <w:tcBorders>
              <w:top w:val="single" w:sz="4" w:space="0" w:color="auto"/>
              <w:bottom w:val="single" w:sz="4" w:space="0" w:color="auto"/>
            </w:tcBorders>
          </w:tcPr>
          <w:p w:rsidR="009D5CED" w:rsidRDefault="009D5CED">
            <w:pPr>
              <w:pStyle w:val="ConsPlusNormal"/>
              <w:jc w:val="center"/>
            </w:pPr>
            <w:r>
              <w:t>1</w:t>
            </w:r>
          </w:p>
        </w:tc>
        <w:tc>
          <w:tcPr>
            <w:tcW w:w="964" w:type="dxa"/>
            <w:tcBorders>
              <w:top w:val="single" w:sz="4" w:space="0" w:color="auto"/>
              <w:bottom w:val="single" w:sz="4" w:space="0" w:color="auto"/>
            </w:tcBorders>
          </w:tcPr>
          <w:p w:rsidR="009D5CED" w:rsidRDefault="009D5CED">
            <w:pPr>
              <w:pStyle w:val="ConsPlusNormal"/>
              <w:jc w:val="center"/>
            </w:pPr>
            <w:r>
              <w:t>2</w:t>
            </w:r>
          </w:p>
        </w:tc>
        <w:tc>
          <w:tcPr>
            <w:tcW w:w="2041" w:type="dxa"/>
            <w:tcBorders>
              <w:top w:val="single" w:sz="4" w:space="0" w:color="auto"/>
              <w:bottom w:val="single" w:sz="4" w:space="0" w:color="auto"/>
            </w:tcBorders>
          </w:tcPr>
          <w:p w:rsidR="009D5CED" w:rsidRDefault="009D5CED">
            <w:pPr>
              <w:pStyle w:val="ConsPlusNormal"/>
              <w:jc w:val="center"/>
            </w:pPr>
            <w:r>
              <w:t>3</w:t>
            </w:r>
          </w:p>
        </w:tc>
        <w:tc>
          <w:tcPr>
            <w:tcW w:w="1531" w:type="dxa"/>
            <w:tcBorders>
              <w:top w:val="single" w:sz="4" w:space="0" w:color="auto"/>
              <w:bottom w:val="single" w:sz="4" w:space="0" w:color="auto"/>
            </w:tcBorders>
          </w:tcPr>
          <w:p w:rsidR="009D5CED" w:rsidRDefault="009D5CED">
            <w:pPr>
              <w:pStyle w:val="ConsPlusNormal"/>
              <w:jc w:val="center"/>
            </w:pPr>
            <w:r>
              <w:t>4</w:t>
            </w:r>
          </w:p>
        </w:tc>
        <w:tc>
          <w:tcPr>
            <w:tcW w:w="1531" w:type="dxa"/>
            <w:tcBorders>
              <w:top w:val="single" w:sz="4" w:space="0" w:color="auto"/>
              <w:bottom w:val="single" w:sz="4" w:space="0" w:color="auto"/>
            </w:tcBorders>
          </w:tcPr>
          <w:p w:rsidR="009D5CED" w:rsidRDefault="009D5CED">
            <w:pPr>
              <w:pStyle w:val="ConsPlusNormal"/>
              <w:jc w:val="center"/>
            </w:pPr>
            <w:r>
              <w:t>5</w:t>
            </w:r>
          </w:p>
        </w:tc>
      </w:tr>
      <w:tr w:rsidR="009D5CED">
        <w:tc>
          <w:tcPr>
            <w:tcW w:w="9072" w:type="dxa"/>
            <w:gridSpan w:val="5"/>
            <w:tcBorders>
              <w:top w:val="single" w:sz="4" w:space="0" w:color="auto"/>
              <w:bottom w:val="single" w:sz="4" w:space="0" w:color="auto"/>
            </w:tcBorders>
          </w:tcPr>
          <w:p w:rsidR="009D5CED" w:rsidRDefault="009D5CED">
            <w:pPr>
              <w:pStyle w:val="ConsPlusNormal"/>
              <w:jc w:val="center"/>
              <w:outlineLvl w:val="3"/>
            </w:pPr>
            <w:r>
              <w:t>В личных и командных видах спортивных дисциплин</w:t>
            </w:r>
          </w:p>
        </w:tc>
      </w:tr>
      <w:tr w:rsidR="009D5CED">
        <w:tc>
          <w:tcPr>
            <w:tcW w:w="3005" w:type="dxa"/>
            <w:tcBorders>
              <w:top w:val="single" w:sz="4" w:space="0" w:color="auto"/>
              <w:bottom w:val="nil"/>
            </w:tcBorders>
          </w:tcPr>
          <w:p w:rsidR="009D5CED" w:rsidRDefault="009D5CED">
            <w:pPr>
              <w:pStyle w:val="ConsPlusNormal"/>
            </w:pPr>
            <w:bookmarkStart w:id="23" w:name="P1185"/>
            <w:bookmarkEnd w:id="23"/>
            <w:r>
              <w:t>1.1. Олимпийские игры,</w:t>
            </w:r>
          </w:p>
        </w:tc>
        <w:tc>
          <w:tcPr>
            <w:tcW w:w="964" w:type="dxa"/>
            <w:tcBorders>
              <w:top w:val="single" w:sz="4" w:space="0" w:color="auto"/>
              <w:bottom w:val="nil"/>
            </w:tcBorders>
          </w:tcPr>
          <w:p w:rsidR="009D5CED" w:rsidRDefault="009D5CED">
            <w:pPr>
              <w:pStyle w:val="ConsPlusNormal"/>
              <w:jc w:val="center"/>
            </w:pPr>
            <w:r>
              <w:t>1</w:t>
            </w:r>
          </w:p>
        </w:tc>
        <w:tc>
          <w:tcPr>
            <w:tcW w:w="2041" w:type="dxa"/>
            <w:vMerge w:val="restart"/>
            <w:tcBorders>
              <w:top w:val="single" w:sz="4" w:space="0" w:color="auto"/>
              <w:bottom w:val="single" w:sz="4" w:space="0" w:color="auto"/>
            </w:tcBorders>
          </w:tcPr>
          <w:p w:rsidR="009D5CED" w:rsidRDefault="009D5CED">
            <w:pPr>
              <w:pStyle w:val="ConsPlusNormal"/>
              <w:jc w:val="center"/>
            </w:pPr>
            <w:r>
              <w:t>до 200</w:t>
            </w:r>
          </w:p>
        </w:tc>
        <w:tc>
          <w:tcPr>
            <w:tcW w:w="1531" w:type="dxa"/>
            <w:vMerge w:val="restart"/>
            <w:tcBorders>
              <w:top w:val="single" w:sz="4" w:space="0" w:color="auto"/>
              <w:bottom w:val="single" w:sz="4" w:space="0" w:color="auto"/>
            </w:tcBorders>
          </w:tcPr>
          <w:p w:rsidR="009D5CED" w:rsidRDefault="009D5CED">
            <w:pPr>
              <w:pStyle w:val="ConsPlusNormal"/>
              <w:jc w:val="center"/>
            </w:pPr>
            <w:r>
              <w:t>15</w:t>
            </w:r>
          </w:p>
        </w:tc>
        <w:tc>
          <w:tcPr>
            <w:tcW w:w="1531" w:type="dxa"/>
            <w:vMerge w:val="restart"/>
            <w:tcBorders>
              <w:top w:val="single" w:sz="4" w:space="0" w:color="auto"/>
              <w:bottom w:val="single" w:sz="4" w:space="0" w:color="auto"/>
            </w:tcBorders>
          </w:tcPr>
          <w:p w:rsidR="009D5CED" w:rsidRDefault="009D5CED">
            <w:pPr>
              <w:pStyle w:val="ConsPlusNormal"/>
              <w:jc w:val="center"/>
            </w:pPr>
            <w:r>
              <w:t>7</w:t>
            </w:r>
          </w:p>
        </w:tc>
      </w:tr>
      <w:tr w:rsidR="009D5CED">
        <w:tc>
          <w:tcPr>
            <w:tcW w:w="3005" w:type="dxa"/>
            <w:tcBorders>
              <w:top w:val="nil"/>
              <w:bottom w:val="single" w:sz="4" w:space="0" w:color="auto"/>
            </w:tcBorders>
          </w:tcPr>
          <w:p w:rsidR="009D5CED" w:rsidRDefault="009D5CED">
            <w:pPr>
              <w:pStyle w:val="ConsPlusNormal"/>
            </w:pPr>
            <w:r>
              <w:t>чемпионаты Европы, мира</w:t>
            </w:r>
          </w:p>
        </w:tc>
        <w:tc>
          <w:tcPr>
            <w:tcW w:w="964" w:type="dxa"/>
            <w:tcBorders>
              <w:top w:val="nil"/>
              <w:bottom w:val="single" w:sz="4" w:space="0" w:color="auto"/>
            </w:tcBorders>
          </w:tcPr>
          <w:p w:rsidR="009D5CED" w:rsidRDefault="009D5CED">
            <w:pPr>
              <w:pStyle w:val="ConsPlusNormal"/>
              <w:jc w:val="center"/>
            </w:pPr>
            <w:r>
              <w:t>1</w:t>
            </w:r>
          </w:p>
        </w:tc>
        <w:tc>
          <w:tcPr>
            <w:tcW w:w="2041" w:type="dxa"/>
            <w:vMerge/>
            <w:tcBorders>
              <w:top w:val="single" w:sz="4" w:space="0" w:color="auto"/>
              <w:bottom w:val="single" w:sz="4" w:space="0" w:color="auto"/>
            </w:tcBorders>
          </w:tcPr>
          <w:p w:rsidR="009D5CED" w:rsidRDefault="009D5CED"/>
        </w:tc>
        <w:tc>
          <w:tcPr>
            <w:tcW w:w="1531" w:type="dxa"/>
            <w:vMerge/>
            <w:tcBorders>
              <w:top w:val="single" w:sz="4" w:space="0" w:color="auto"/>
              <w:bottom w:val="single" w:sz="4" w:space="0" w:color="auto"/>
            </w:tcBorders>
          </w:tcPr>
          <w:p w:rsidR="009D5CED" w:rsidRDefault="009D5CED"/>
        </w:tc>
        <w:tc>
          <w:tcPr>
            <w:tcW w:w="1531" w:type="dxa"/>
            <w:vMerge/>
            <w:tcBorders>
              <w:top w:val="single" w:sz="4" w:space="0" w:color="auto"/>
              <w:bottom w:val="single" w:sz="4" w:space="0" w:color="auto"/>
            </w:tcBorders>
          </w:tcPr>
          <w:p w:rsidR="009D5CED" w:rsidRDefault="009D5CED"/>
        </w:tc>
      </w:tr>
      <w:tr w:rsidR="009D5CED">
        <w:tc>
          <w:tcPr>
            <w:tcW w:w="3005" w:type="dxa"/>
            <w:tcBorders>
              <w:top w:val="single" w:sz="4" w:space="0" w:color="auto"/>
              <w:bottom w:val="nil"/>
            </w:tcBorders>
          </w:tcPr>
          <w:p w:rsidR="009D5CED" w:rsidRDefault="009D5CED">
            <w:pPr>
              <w:pStyle w:val="ConsPlusNormal"/>
            </w:pPr>
            <w:r>
              <w:t>1.2. Олимпийские игры,</w:t>
            </w:r>
          </w:p>
        </w:tc>
        <w:tc>
          <w:tcPr>
            <w:tcW w:w="964" w:type="dxa"/>
            <w:tcBorders>
              <w:top w:val="single" w:sz="4" w:space="0" w:color="auto"/>
              <w:bottom w:val="nil"/>
            </w:tcBorders>
          </w:tcPr>
          <w:p w:rsidR="009D5CED" w:rsidRDefault="009D5CED">
            <w:pPr>
              <w:pStyle w:val="ConsPlusNormal"/>
              <w:jc w:val="center"/>
            </w:pPr>
            <w:r>
              <w:t>2 - 6</w:t>
            </w:r>
          </w:p>
        </w:tc>
        <w:tc>
          <w:tcPr>
            <w:tcW w:w="2041" w:type="dxa"/>
            <w:vMerge w:val="restart"/>
            <w:tcBorders>
              <w:top w:val="single" w:sz="4" w:space="0" w:color="auto"/>
              <w:bottom w:val="single" w:sz="4" w:space="0" w:color="auto"/>
            </w:tcBorders>
          </w:tcPr>
          <w:p w:rsidR="009D5CED" w:rsidRDefault="009D5CED">
            <w:pPr>
              <w:pStyle w:val="ConsPlusNormal"/>
              <w:jc w:val="center"/>
            </w:pPr>
            <w:r>
              <w:t>до 150</w:t>
            </w:r>
          </w:p>
        </w:tc>
        <w:tc>
          <w:tcPr>
            <w:tcW w:w="1531" w:type="dxa"/>
            <w:vMerge w:val="restart"/>
            <w:tcBorders>
              <w:top w:val="single" w:sz="4" w:space="0" w:color="auto"/>
              <w:bottom w:val="nil"/>
            </w:tcBorders>
          </w:tcPr>
          <w:p w:rsidR="009D5CED" w:rsidRDefault="009D5CED">
            <w:pPr>
              <w:pStyle w:val="ConsPlusNormal"/>
              <w:jc w:val="center"/>
            </w:pPr>
            <w:r>
              <w:t>10</w:t>
            </w:r>
          </w:p>
        </w:tc>
        <w:tc>
          <w:tcPr>
            <w:tcW w:w="1531" w:type="dxa"/>
            <w:vMerge w:val="restart"/>
            <w:tcBorders>
              <w:top w:val="single" w:sz="4" w:space="0" w:color="auto"/>
              <w:bottom w:val="nil"/>
            </w:tcBorders>
          </w:tcPr>
          <w:p w:rsidR="009D5CED" w:rsidRDefault="009D5CED">
            <w:pPr>
              <w:pStyle w:val="ConsPlusNormal"/>
              <w:jc w:val="center"/>
            </w:pPr>
            <w:r>
              <w:t>5</w:t>
            </w:r>
          </w:p>
        </w:tc>
      </w:tr>
      <w:tr w:rsidR="009D5CED">
        <w:tblPrEx>
          <w:tblBorders>
            <w:insideH w:val="none" w:sz="0" w:space="0" w:color="auto"/>
          </w:tblBorders>
        </w:tblPrEx>
        <w:tc>
          <w:tcPr>
            <w:tcW w:w="3005" w:type="dxa"/>
            <w:tcBorders>
              <w:top w:val="nil"/>
              <w:bottom w:val="nil"/>
            </w:tcBorders>
          </w:tcPr>
          <w:p w:rsidR="009D5CED" w:rsidRDefault="009D5CED">
            <w:pPr>
              <w:pStyle w:val="ConsPlusNormal"/>
            </w:pPr>
            <w:r>
              <w:t>чемпионат мира,</w:t>
            </w:r>
          </w:p>
        </w:tc>
        <w:tc>
          <w:tcPr>
            <w:tcW w:w="964" w:type="dxa"/>
            <w:tcBorders>
              <w:top w:val="nil"/>
              <w:bottom w:val="nil"/>
            </w:tcBorders>
          </w:tcPr>
          <w:p w:rsidR="009D5CED" w:rsidRDefault="009D5CED">
            <w:pPr>
              <w:pStyle w:val="ConsPlusNormal"/>
              <w:jc w:val="center"/>
            </w:pPr>
            <w:r>
              <w:t>2 - 3</w:t>
            </w:r>
          </w:p>
        </w:tc>
        <w:tc>
          <w:tcPr>
            <w:tcW w:w="2041" w:type="dxa"/>
            <w:vMerge/>
            <w:tcBorders>
              <w:top w:val="single" w:sz="4" w:space="0" w:color="auto"/>
              <w:bottom w:val="single" w:sz="4" w:space="0" w:color="auto"/>
            </w:tcBorders>
          </w:tcPr>
          <w:p w:rsidR="009D5CED" w:rsidRDefault="009D5CED"/>
        </w:tc>
        <w:tc>
          <w:tcPr>
            <w:tcW w:w="1531" w:type="dxa"/>
            <w:vMerge/>
            <w:tcBorders>
              <w:top w:val="single" w:sz="4" w:space="0" w:color="auto"/>
              <w:bottom w:val="nil"/>
            </w:tcBorders>
          </w:tcPr>
          <w:p w:rsidR="009D5CED" w:rsidRDefault="009D5CED"/>
        </w:tc>
        <w:tc>
          <w:tcPr>
            <w:tcW w:w="1531" w:type="dxa"/>
            <w:vMerge/>
            <w:tcBorders>
              <w:top w:val="single" w:sz="4" w:space="0" w:color="auto"/>
              <w:bottom w:val="nil"/>
            </w:tcBorders>
          </w:tcPr>
          <w:p w:rsidR="009D5CED" w:rsidRDefault="009D5CED"/>
        </w:tc>
      </w:tr>
      <w:tr w:rsidR="009D5CED">
        <w:tblPrEx>
          <w:tblBorders>
            <w:insideH w:val="none" w:sz="0" w:space="0" w:color="auto"/>
          </w:tblBorders>
        </w:tblPrEx>
        <w:tc>
          <w:tcPr>
            <w:tcW w:w="3005" w:type="dxa"/>
            <w:tcBorders>
              <w:top w:val="nil"/>
              <w:bottom w:val="nil"/>
            </w:tcBorders>
          </w:tcPr>
          <w:p w:rsidR="009D5CED" w:rsidRDefault="009D5CED">
            <w:pPr>
              <w:pStyle w:val="ConsPlusNormal"/>
            </w:pPr>
            <w:r>
              <w:t>чемпионат Европы,</w:t>
            </w:r>
          </w:p>
        </w:tc>
        <w:tc>
          <w:tcPr>
            <w:tcW w:w="964" w:type="dxa"/>
            <w:tcBorders>
              <w:top w:val="nil"/>
              <w:bottom w:val="nil"/>
            </w:tcBorders>
          </w:tcPr>
          <w:p w:rsidR="009D5CED" w:rsidRDefault="009D5CED">
            <w:pPr>
              <w:pStyle w:val="ConsPlusNormal"/>
              <w:jc w:val="center"/>
            </w:pPr>
            <w:r>
              <w:t>2 - 3</w:t>
            </w:r>
          </w:p>
        </w:tc>
        <w:tc>
          <w:tcPr>
            <w:tcW w:w="2041" w:type="dxa"/>
            <w:vMerge/>
            <w:tcBorders>
              <w:top w:val="single" w:sz="4" w:space="0" w:color="auto"/>
              <w:bottom w:val="single" w:sz="4" w:space="0" w:color="auto"/>
            </w:tcBorders>
          </w:tcPr>
          <w:p w:rsidR="009D5CED" w:rsidRDefault="009D5CED"/>
        </w:tc>
        <w:tc>
          <w:tcPr>
            <w:tcW w:w="1531" w:type="dxa"/>
            <w:vMerge/>
            <w:tcBorders>
              <w:top w:val="single" w:sz="4" w:space="0" w:color="auto"/>
              <w:bottom w:val="nil"/>
            </w:tcBorders>
          </w:tcPr>
          <w:p w:rsidR="009D5CED" w:rsidRDefault="009D5CED"/>
        </w:tc>
        <w:tc>
          <w:tcPr>
            <w:tcW w:w="1531" w:type="dxa"/>
            <w:vMerge/>
            <w:tcBorders>
              <w:top w:val="single" w:sz="4" w:space="0" w:color="auto"/>
              <w:bottom w:val="nil"/>
            </w:tcBorders>
          </w:tcPr>
          <w:p w:rsidR="009D5CED" w:rsidRDefault="009D5CED"/>
        </w:tc>
      </w:tr>
      <w:tr w:rsidR="009D5CED">
        <w:tblPrEx>
          <w:tblBorders>
            <w:insideH w:val="none" w:sz="0" w:space="0" w:color="auto"/>
          </w:tblBorders>
        </w:tblPrEx>
        <w:tc>
          <w:tcPr>
            <w:tcW w:w="3005" w:type="dxa"/>
            <w:tcBorders>
              <w:top w:val="nil"/>
              <w:bottom w:val="nil"/>
            </w:tcBorders>
          </w:tcPr>
          <w:p w:rsidR="009D5CED" w:rsidRDefault="009D5CED">
            <w:pPr>
              <w:pStyle w:val="ConsPlusNormal"/>
            </w:pPr>
            <w:r>
              <w:t>Кубок мира,</w:t>
            </w:r>
          </w:p>
        </w:tc>
        <w:tc>
          <w:tcPr>
            <w:tcW w:w="964" w:type="dxa"/>
            <w:tcBorders>
              <w:top w:val="nil"/>
              <w:bottom w:val="nil"/>
            </w:tcBorders>
          </w:tcPr>
          <w:p w:rsidR="009D5CED" w:rsidRDefault="009D5CED">
            <w:pPr>
              <w:pStyle w:val="ConsPlusNormal"/>
              <w:jc w:val="center"/>
            </w:pPr>
            <w:r>
              <w:t>1 - 3</w:t>
            </w:r>
          </w:p>
        </w:tc>
        <w:tc>
          <w:tcPr>
            <w:tcW w:w="2041" w:type="dxa"/>
            <w:vMerge/>
            <w:tcBorders>
              <w:top w:val="single" w:sz="4" w:space="0" w:color="auto"/>
              <w:bottom w:val="single" w:sz="4" w:space="0" w:color="auto"/>
            </w:tcBorders>
          </w:tcPr>
          <w:p w:rsidR="009D5CED" w:rsidRDefault="009D5CED"/>
        </w:tc>
        <w:tc>
          <w:tcPr>
            <w:tcW w:w="1531" w:type="dxa"/>
            <w:vMerge/>
            <w:tcBorders>
              <w:top w:val="single" w:sz="4" w:space="0" w:color="auto"/>
              <w:bottom w:val="nil"/>
            </w:tcBorders>
          </w:tcPr>
          <w:p w:rsidR="009D5CED" w:rsidRDefault="009D5CED"/>
        </w:tc>
        <w:tc>
          <w:tcPr>
            <w:tcW w:w="1531" w:type="dxa"/>
            <w:vMerge/>
            <w:tcBorders>
              <w:top w:val="single" w:sz="4" w:space="0" w:color="auto"/>
              <w:bottom w:val="nil"/>
            </w:tcBorders>
          </w:tcPr>
          <w:p w:rsidR="009D5CED" w:rsidRDefault="009D5CED"/>
        </w:tc>
      </w:tr>
      <w:tr w:rsidR="009D5CED">
        <w:tblPrEx>
          <w:tblBorders>
            <w:insideH w:val="none" w:sz="0" w:space="0" w:color="auto"/>
          </w:tblBorders>
        </w:tblPrEx>
        <w:tc>
          <w:tcPr>
            <w:tcW w:w="3005" w:type="dxa"/>
            <w:tcBorders>
              <w:top w:val="nil"/>
              <w:bottom w:val="single" w:sz="4" w:space="0" w:color="auto"/>
            </w:tcBorders>
          </w:tcPr>
          <w:p w:rsidR="009D5CED" w:rsidRDefault="009D5CED">
            <w:pPr>
              <w:pStyle w:val="ConsPlusNormal"/>
            </w:pPr>
            <w:r>
              <w:t>Кубок Европы</w:t>
            </w:r>
          </w:p>
        </w:tc>
        <w:tc>
          <w:tcPr>
            <w:tcW w:w="964" w:type="dxa"/>
            <w:tcBorders>
              <w:top w:val="nil"/>
              <w:bottom w:val="single" w:sz="4" w:space="0" w:color="auto"/>
            </w:tcBorders>
          </w:tcPr>
          <w:p w:rsidR="009D5CED" w:rsidRDefault="009D5CED">
            <w:pPr>
              <w:pStyle w:val="ConsPlusNormal"/>
              <w:jc w:val="center"/>
            </w:pPr>
            <w:r>
              <w:t>1</w:t>
            </w:r>
          </w:p>
        </w:tc>
        <w:tc>
          <w:tcPr>
            <w:tcW w:w="2041" w:type="dxa"/>
            <w:vMerge/>
            <w:tcBorders>
              <w:top w:val="single" w:sz="4" w:space="0" w:color="auto"/>
              <w:bottom w:val="single" w:sz="4" w:space="0" w:color="auto"/>
            </w:tcBorders>
          </w:tcPr>
          <w:p w:rsidR="009D5CED" w:rsidRDefault="009D5CED"/>
        </w:tc>
        <w:tc>
          <w:tcPr>
            <w:tcW w:w="1531" w:type="dxa"/>
            <w:vMerge/>
            <w:tcBorders>
              <w:top w:val="single" w:sz="4" w:space="0" w:color="auto"/>
              <w:bottom w:val="nil"/>
            </w:tcBorders>
          </w:tcPr>
          <w:p w:rsidR="009D5CED" w:rsidRDefault="009D5CED"/>
        </w:tc>
        <w:tc>
          <w:tcPr>
            <w:tcW w:w="1531" w:type="dxa"/>
            <w:vMerge/>
            <w:tcBorders>
              <w:top w:val="single" w:sz="4" w:space="0" w:color="auto"/>
              <w:bottom w:val="nil"/>
            </w:tcBorders>
          </w:tcPr>
          <w:p w:rsidR="009D5CED" w:rsidRDefault="009D5CED"/>
        </w:tc>
      </w:tr>
      <w:tr w:rsidR="009D5CED">
        <w:tblPrEx>
          <w:tblBorders>
            <w:insideH w:val="none" w:sz="0" w:space="0" w:color="auto"/>
          </w:tblBorders>
        </w:tblPrEx>
        <w:tc>
          <w:tcPr>
            <w:tcW w:w="3005" w:type="dxa"/>
            <w:tcBorders>
              <w:top w:val="single" w:sz="4" w:space="0" w:color="auto"/>
              <w:bottom w:val="nil"/>
            </w:tcBorders>
          </w:tcPr>
          <w:p w:rsidR="009D5CED" w:rsidRDefault="009D5CED">
            <w:pPr>
              <w:pStyle w:val="ConsPlusNormal"/>
            </w:pPr>
            <w:r>
              <w:t>1.3. Чемпионаты мира, Европы,</w:t>
            </w:r>
          </w:p>
        </w:tc>
        <w:tc>
          <w:tcPr>
            <w:tcW w:w="964" w:type="dxa"/>
            <w:tcBorders>
              <w:top w:val="single" w:sz="4" w:space="0" w:color="auto"/>
              <w:bottom w:val="nil"/>
            </w:tcBorders>
          </w:tcPr>
          <w:p w:rsidR="009D5CED" w:rsidRDefault="009D5CED">
            <w:pPr>
              <w:pStyle w:val="ConsPlusNormal"/>
              <w:jc w:val="center"/>
            </w:pPr>
            <w:r>
              <w:t>4 - 6</w:t>
            </w:r>
          </w:p>
        </w:tc>
        <w:tc>
          <w:tcPr>
            <w:tcW w:w="2041" w:type="dxa"/>
            <w:vMerge w:val="restart"/>
            <w:tcBorders>
              <w:top w:val="single" w:sz="4" w:space="0" w:color="auto"/>
              <w:bottom w:val="single" w:sz="4" w:space="0" w:color="auto"/>
            </w:tcBorders>
          </w:tcPr>
          <w:p w:rsidR="009D5CED" w:rsidRDefault="009D5CED">
            <w:pPr>
              <w:pStyle w:val="ConsPlusNormal"/>
              <w:jc w:val="center"/>
            </w:pPr>
            <w:r>
              <w:t>до 120</w:t>
            </w:r>
          </w:p>
        </w:tc>
        <w:tc>
          <w:tcPr>
            <w:tcW w:w="1531" w:type="dxa"/>
            <w:vMerge w:val="restart"/>
            <w:tcBorders>
              <w:top w:val="nil"/>
              <w:bottom w:val="single" w:sz="4" w:space="0" w:color="auto"/>
            </w:tcBorders>
          </w:tcPr>
          <w:p w:rsidR="009D5CED" w:rsidRDefault="009D5CED">
            <w:pPr>
              <w:pStyle w:val="ConsPlusNormal"/>
            </w:pPr>
          </w:p>
        </w:tc>
        <w:tc>
          <w:tcPr>
            <w:tcW w:w="1531" w:type="dxa"/>
            <w:vMerge w:val="restart"/>
            <w:tcBorders>
              <w:top w:val="nil"/>
              <w:bottom w:val="single" w:sz="4" w:space="0" w:color="auto"/>
            </w:tcBorders>
          </w:tcPr>
          <w:p w:rsidR="009D5CED" w:rsidRDefault="009D5CED">
            <w:pPr>
              <w:pStyle w:val="ConsPlusNormal"/>
            </w:pPr>
          </w:p>
        </w:tc>
      </w:tr>
      <w:tr w:rsidR="009D5CED">
        <w:tblPrEx>
          <w:tblBorders>
            <w:insideH w:val="none" w:sz="0" w:space="0" w:color="auto"/>
          </w:tblBorders>
        </w:tblPrEx>
        <w:tc>
          <w:tcPr>
            <w:tcW w:w="3005" w:type="dxa"/>
            <w:tcBorders>
              <w:top w:val="nil"/>
              <w:bottom w:val="nil"/>
            </w:tcBorders>
          </w:tcPr>
          <w:p w:rsidR="009D5CED" w:rsidRDefault="009D5CED">
            <w:pPr>
              <w:pStyle w:val="ConsPlusNormal"/>
            </w:pPr>
            <w:r>
              <w:t>Кубок мира,</w:t>
            </w:r>
          </w:p>
        </w:tc>
        <w:tc>
          <w:tcPr>
            <w:tcW w:w="964" w:type="dxa"/>
            <w:tcBorders>
              <w:top w:val="nil"/>
              <w:bottom w:val="nil"/>
            </w:tcBorders>
          </w:tcPr>
          <w:p w:rsidR="009D5CED" w:rsidRDefault="009D5CED">
            <w:pPr>
              <w:pStyle w:val="ConsPlusNormal"/>
              <w:jc w:val="center"/>
            </w:pPr>
            <w:r>
              <w:t>4 - 6</w:t>
            </w:r>
          </w:p>
        </w:tc>
        <w:tc>
          <w:tcPr>
            <w:tcW w:w="2041" w:type="dxa"/>
            <w:vMerge/>
            <w:tcBorders>
              <w:top w:val="single" w:sz="4" w:space="0" w:color="auto"/>
              <w:bottom w:val="single" w:sz="4" w:space="0" w:color="auto"/>
            </w:tcBorders>
          </w:tcPr>
          <w:p w:rsidR="009D5CED" w:rsidRDefault="009D5CED"/>
        </w:tc>
        <w:tc>
          <w:tcPr>
            <w:tcW w:w="1531" w:type="dxa"/>
            <w:vMerge/>
            <w:tcBorders>
              <w:top w:val="nil"/>
              <w:bottom w:val="single" w:sz="4" w:space="0" w:color="auto"/>
            </w:tcBorders>
          </w:tcPr>
          <w:p w:rsidR="009D5CED" w:rsidRDefault="009D5CED"/>
        </w:tc>
        <w:tc>
          <w:tcPr>
            <w:tcW w:w="1531" w:type="dxa"/>
            <w:vMerge/>
            <w:tcBorders>
              <w:top w:val="nil"/>
              <w:bottom w:val="single" w:sz="4" w:space="0" w:color="auto"/>
            </w:tcBorders>
          </w:tcPr>
          <w:p w:rsidR="009D5CED" w:rsidRDefault="009D5CED"/>
        </w:tc>
      </w:tr>
      <w:tr w:rsidR="009D5CED">
        <w:tblPrEx>
          <w:tblBorders>
            <w:insideH w:val="none" w:sz="0" w:space="0" w:color="auto"/>
          </w:tblBorders>
        </w:tblPrEx>
        <w:tc>
          <w:tcPr>
            <w:tcW w:w="3005" w:type="dxa"/>
            <w:tcBorders>
              <w:top w:val="nil"/>
              <w:bottom w:val="nil"/>
            </w:tcBorders>
          </w:tcPr>
          <w:p w:rsidR="009D5CED" w:rsidRDefault="009D5CED">
            <w:pPr>
              <w:pStyle w:val="ConsPlusNormal"/>
            </w:pPr>
            <w:r>
              <w:t>Кубок Европы,</w:t>
            </w:r>
          </w:p>
        </w:tc>
        <w:tc>
          <w:tcPr>
            <w:tcW w:w="964" w:type="dxa"/>
            <w:tcBorders>
              <w:top w:val="nil"/>
              <w:bottom w:val="nil"/>
            </w:tcBorders>
          </w:tcPr>
          <w:p w:rsidR="009D5CED" w:rsidRDefault="009D5CED">
            <w:pPr>
              <w:pStyle w:val="ConsPlusNormal"/>
              <w:jc w:val="center"/>
            </w:pPr>
            <w:r>
              <w:t>2 - 3</w:t>
            </w:r>
          </w:p>
        </w:tc>
        <w:tc>
          <w:tcPr>
            <w:tcW w:w="2041" w:type="dxa"/>
            <w:vMerge/>
            <w:tcBorders>
              <w:top w:val="single" w:sz="4" w:space="0" w:color="auto"/>
              <w:bottom w:val="single" w:sz="4" w:space="0" w:color="auto"/>
            </w:tcBorders>
          </w:tcPr>
          <w:p w:rsidR="009D5CED" w:rsidRDefault="009D5CED"/>
        </w:tc>
        <w:tc>
          <w:tcPr>
            <w:tcW w:w="1531" w:type="dxa"/>
            <w:vMerge/>
            <w:tcBorders>
              <w:top w:val="nil"/>
              <w:bottom w:val="single" w:sz="4" w:space="0" w:color="auto"/>
            </w:tcBorders>
          </w:tcPr>
          <w:p w:rsidR="009D5CED" w:rsidRDefault="009D5CED"/>
        </w:tc>
        <w:tc>
          <w:tcPr>
            <w:tcW w:w="1531" w:type="dxa"/>
            <w:vMerge/>
            <w:tcBorders>
              <w:top w:val="nil"/>
              <w:bottom w:val="single" w:sz="4" w:space="0" w:color="auto"/>
            </w:tcBorders>
          </w:tcPr>
          <w:p w:rsidR="009D5CED" w:rsidRDefault="009D5CED"/>
        </w:tc>
      </w:tr>
      <w:tr w:rsidR="009D5CED">
        <w:tblPrEx>
          <w:tblBorders>
            <w:insideH w:val="none" w:sz="0" w:space="0" w:color="auto"/>
          </w:tblBorders>
        </w:tblPrEx>
        <w:tc>
          <w:tcPr>
            <w:tcW w:w="3005" w:type="dxa"/>
            <w:tcBorders>
              <w:top w:val="nil"/>
              <w:bottom w:val="nil"/>
            </w:tcBorders>
          </w:tcPr>
          <w:p w:rsidR="009D5CED" w:rsidRDefault="009D5CED">
            <w:pPr>
              <w:pStyle w:val="ConsPlusNormal"/>
            </w:pPr>
            <w:r>
              <w:t>чемпионат России,</w:t>
            </w:r>
          </w:p>
        </w:tc>
        <w:tc>
          <w:tcPr>
            <w:tcW w:w="964" w:type="dxa"/>
            <w:tcBorders>
              <w:top w:val="nil"/>
              <w:bottom w:val="nil"/>
            </w:tcBorders>
          </w:tcPr>
          <w:p w:rsidR="009D5CED" w:rsidRDefault="009D5CED">
            <w:pPr>
              <w:pStyle w:val="ConsPlusNormal"/>
              <w:jc w:val="center"/>
            </w:pPr>
            <w:r>
              <w:t>1 - 3</w:t>
            </w:r>
          </w:p>
        </w:tc>
        <w:tc>
          <w:tcPr>
            <w:tcW w:w="2041" w:type="dxa"/>
            <w:vMerge/>
            <w:tcBorders>
              <w:top w:val="single" w:sz="4" w:space="0" w:color="auto"/>
              <w:bottom w:val="single" w:sz="4" w:space="0" w:color="auto"/>
            </w:tcBorders>
          </w:tcPr>
          <w:p w:rsidR="009D5CED" w:rsidRDefault="009D5CED"/>
        </w:tc>
        <w:tc>
          <w:tcPr>
            <w:tcW w:w="1531" w:type="dxa"/>
            <w:vMerge/>
            <w:tcBorders>
              <w:top w:val="nil"/>
              <w:bottom w:val="single" w:sz="4" w:space="0" w:color="auto"/>
            </w:tcBorders>
          </w:tcPr>
          <w:p w:rsidR="009D5CED" w:rsidRDefault="009D5CED"/>
        </w:tc>
        <w:tc>
          <w:tcPr>
            <w:tcW w:w="1531" w:type="dxa"/>
            <w:vMerge/>
            <w:tcBorders>
              <w:top w:val="nil"/>
              <w:bottom w:val="single" w:sz="4" w:space="0" w:color="auto"/>
            </w:tcBorders>
          </w:tcPr>
          <w:p w:rsidR="009D5CED" w:rsidRDefault="009D5CED"/>
        </w:tc>
      </w:tr>
      <w:tr w:rsidR="009D5CED">
        <w:tc>
          <w:tcPr>
            <w:tcW w:w="3005" w:type="dxa"/>
            <w:tcBorders>
              <w:top w:val="nil"/>
              <w:bottom w:val="single" w:sz="4" w:space="0" w:color="auto"/>
            </w:tcBorders>
          </w:tcPr>
          <w:p w:rsidR="009D5CED" w:rsidRDefault="009D5CED">
            <w:pPr>
              <w:pStyle w:val="ConsPlusNormal"/>
            </w:pPr>
            <w:r>
              <w:t>Кубок России</w:t>
            </w:r>
          </w:p>
        </w:tc>
        <w:tc>
          <w:tcPr>
            <w:tcW w:w="964" w:type="dxa"/>
            <w:tcBorders>
              <w:top w:val="nil"/>
              <w:bottom w:val="single" w:sz="4" w:space="0" w:color="auto"/>
            </w:tcBorders>
          </w:tcPr>
          <w:p w:rsidR="009D5CED" w:rsidRDefault="009D5CED">
            <w:pPr>
              <w:pStyle w:val="ConsPlusNormal"/>
              <w:jc w:val="center"/>
            </w:pPr>
            <w:r>
              <w:t>1</w:t>
            </w:r>
          </w:p>
        </w:tc>
        <w:tc>
          <w:tcPr>
            <w:tcW w:w="2041" w:type="dxa"/>
            <w:vMerge/>
            <w:tcBorders>
              <w:top w:val="single" w:sz="4" w:space="0" w:color="auto"/>
              <w:bottom w:val="single" w:sz="4" w:space="0" w:color="auto"/>
            </w:tcBorders>
          </w:tcPr>
          <w:p w:rsidR="009D5CED" w:rsidRDefault="009D5CED"/>
        </w:tc>
        <w:tc>
          <w:tcPr>
            <w:tcW w:w="1531" w:type="dxa"/>
            <w:vMerge/>
            <w:tcBorders>
              <w:top w:val="nil"/>
              <w:bottom w:val="single" w:sz="4" w:space="0" w:color="auto"/>
            </w:tcBorders>
          </w:tcPr>
          <w:p w:rsidR="009D5CED" w:rsidRDefault="009D5CED"/>
        </w:tc>
        <w:tc>
          <w:tcPr>
            <w:tcW w:w="1531" w:type="dxa"/>
            <w:vMerge/>
            <w:tcBorders>
              <w:top w:val="nil"/>
              <w:bottom w:val="single" w:sz="4" w:space="0" w:color="auto"/>
            </w:tcBorders>
          </w:tcPr>
          <w:p w:rsidR="009D5CED" w:rsidRDefault="009D5CED"/>
        </w:tc>
      </w:tr>
      <w:tr w:rsidR="009D5CED">
        <w:tc>
          <w:tcPr>
            <w:tcW w:w="3005" w:type="dxa"/>
            <w:tcBorders>
              <w:top w:val="single" w:sz="4" w:space="0" w:color="auto"/>
              <w:bottom w:val="nil"/>
            </w:tcBorders>
          </w:tcPr>
          <w:p w:rsidR="009D5CED" w:rsidRDefault="009D5CED">
            <w:pPr>
              <w:pStyle w:val="ConsPlusNormal"/>
            </w:pPr>
            <w:bookmarkStart w:id="24" w:name="P1218"/>
            <w:bookmarkEnd w:id="24"/>
            <w:r>
              <w:t>1.4. Олимпийские игры,</w:t>
            </w:r>
          </w:p>
        </w:tc>
        <w:tc>
          <w:tcPr>
            <w:tcW w:w="964" w:type="dxa"/>
            <w:tcBorders>
              <w:top w:val="single" w:sz="4" w:space="0" w:color="auto"/>
              <w:bottom w:val="nil"/>
            </w:tcBorders>
          </w:tcPr>
          <w:p w:rsidR="009D5CED" w:rsidRDefault="009D5CED">
            <w:pPr>
              <w:pStyle w:val="ConsPlusNormal"/>
              <w:jc w:val="center"/>
            </w:pPr>
            <w:r>
              <w:t>участие</w:t>
            </w:r>
          </w:p>
        </w:tc>
        <w:tc>
          <w:tcPr>
            <w:tcW w:w="2041" w:type="dxa"/>
            <w:vMerge w:val="restart"/>
            <w:tcBorders>
              <w:top w:val="single" w:sz="4" w:space="0" w:color="auto"/>
              <w:bottom w:val="single" w:sz="4" w:space="0" w:color="auto"/>
            </w:tcBorders>
          </w:tcPr>
          <w:p w:rsidR="009D5CED" w:rsidRDefault="009D5CED">
            <w:pPr>
              <w:pStyle w:val="ConsPlusNormal"/>
              <w:jc w:val="center"/>
            </w:pPr>
            <w:r>
              <w:t>до 100</w:t>
            </w:r>
          </w:p>
        </w:tc>
        <w:tc>
          <w:tcPr>
            <w:tcW w:w="1531" w:type="dxa"/>
            <w:vMerge w:val="restart"/>
            <w:tcBorders>
              <w:top w:val="single" w:sz="4" w:space="0" w:color="auto"/>
              <w:bottom w:val="single" w:sz="4" w:space="0" w:color="auto"/>
            </w:tcBorders>
          </w:tcPr>
          <w:p w:rsidR="009D5CED" w:rsidRDefault="009D5CED">
            <w:pPr>
              <w:pStyle w:val="ConsPlusNormal"/>
              <w:jc w:val="center"/>
            </w:pPr>
            <w:r>
              <w:t>8</w:t>
            </w:r>
          </w:p>
        </w:tc>
        <w:tc>
          <w:tcPr>
            <w:tcW w:w="1531" w:type="dxa"/>
            <w:vMerge w:val="restart"/>
            <w:tcBorders>
              <w:top w:val="single" w:sz="4" w:space="0" w:color="auto"/>
              <w:bottom w:val="single" w:sz="4" w:space="0" w:color="auto"/>
            </w:tcBorders>
          </w:tcPr>
          <w:p w:rsidR="009D5CED" w:rsidRDefault="009D5CED">
            <w:pPr>
              <w:pStyle w:val="ConsPlusNormal"/>
              <w:jc w:val="center"/>
            </w:pPr>
            <w:r>
              <w:t>3</w:t>
            </w:r>
          </w:p>
        </w:tc>
      </w:tr>
      <w:tr w:rsidR="009D5CED">
        <w:tblPrEx>
          <w:tblBorders>
            <w:insideH w:val="none" w:sz="0" w:space="0" w:color="auto"/>
          </w:tblBorders>
        </w:tblPrEx>
        <w:tc>
          <w:tcPr>
            <w:tcW w:w="3005" w:type="dxa"/>
            <w:tcBorders>
              <w:top w:val="nil"/>
              <w:bottom w:val="nil"/>
            </w:tcBorders>
          </w:tcPr>
          <w:p w:rsidR="009D5CED" w:rsidRDefault="009D5CED">
            <w:pPr>
              <w:pStyle w:val="ConsPlusNormal"/>
            </w:pPr>
            <w:r>
              <w:t>чемпионаты мира, Европы, Кубок мира,</w:t>
            </w:r>
          </w:p>
        </w:tc>
        <w:tc>
          <w:tcPr>
            <w:tcW w:w="964" w:type="dxa"/>
            <w:tcBorders>
              <w:top w:val="nil"/>
              <w:bottom w:val="nil"/>
            </w:tcBorders>
          </w:tcPr>
          <w:p w:rsidR="009D5CED" w:rsidRDefault="009D5CED">
            <w:pPr>
              <w:pStyle w:val="ConsPlusNormal"/>
              <w:jc w:val="center"/>
            </w:pPr>
            <w:r>
              <w:t>участие</w:t>
            </w:r>
          </w:p>
        </w:tc>
        <w:tc>
          <w:tcPr>
            <w:tcW w:w="2041" w:type="dxa"/>
            <w:vMerge/>
            <w:tcBorders>
              <w:top w:val="single" w:sz="4" w:space="0" w:color="auto"/>
              <w:bottom w:val="single" w:sz="4" w:space="0" w:color="auto"/>
            </w:tcBorders>
          </w:tcPr>
          <w:p w:rsidR="009D5CED" w:rsidRDefault="009D5CED"/>
        </w:tc>
        <w:tc>
          <w:tcPr>
            <w:tcW w:w="1531" w:type="dxa"/>
            <w:vMerge/>
            <w:tcBorders>
              <w:top w:val="single" w:sz="4" w:space="0" w:color="auto"/>
              <w:bottom w:val="single" w:sz="4" w:space="0" w:color="auto"/>
            </w:tcBorders>
          </w:tcPr>
          <w:p w:rsidR="009D5CED" w:rsidRDefault="009D5CED"/>
        </w:tc>
        <w:tc>
          <w:tcPr>
            <w:tcW w:w="1531" w:type="dxa"/>
            <w:vMerge/>
            <w:tcBorders>
              <w:top w:val="single" w:sz="4" w:space="0" w:color="auto"/>
              <w:bottom w:val="single" w:sz="4" w:space="0" w:color="auto"/>
            </w:tcBorders>
          </w:tcPr>
          <w:p w:rsidR="009D5CED" w:rsidRDefault="009D5CED"/>
        </w:tc>
      </w:tr>
      <w:tr w:rsidR="009D5CED">
        <w:tblPrEx>
          <w:tblBorders>
            <w:insideH w:val="none" w:sz="0" w:space="0" w:color="auto"/>
          </w:tblBorders>
        </w:tblPrEx>
        <w:tc>
          <w:tcPr>
            <w:tcW w:w="3005" w:type="dxa"/>
            <w:tcBorders>
              <w:top w:val="nil"/>
              <w:bottom w:val="nil"/>
            </w:tcBorders>
          </w:tcPr>
          <w:p w:rsidR="009D5CED" w:rsidRDefault="009D5CED">
            <w:pPr>
              <w:pStyle w:val="ConsPlusNormal"/>
            </w:pPr>
            <w:r>
              <w:t>Кубок Европы,</w:t>
            </w:r>
          </w:p>
        </w:tc>
        <w:tc>
          <w:tcPr>
            <w:tcW w:w="964" w:type="dxa"/>
            <w:tcBorders>
              <w:top w:val="nil"/>
              <w:bottom w:val="nil"/>
            </w:tcBorders>
          </w:tcPr>
          <w:p w:rsidR="009D5CED" w:rsidRDefault="009D5CED">
            <w:pPr>
              <w:pStyle w:val="ConsPlusNormal"/>
              <w:jc w:val="center"/>
            </w:pPr>
            <w:r>
              <w:t>4 - 6</w:t>
            </w:r>
          </w:p>
        </w:tc>
        <w:tc>
          <w:tcPr>
            <w:tcW w:w="2041" w:type="dxa"/>
            <w:vMerge/>
            <w:tcBorders>
              <w:top w:val="single" w:sz="4" w:space="0" w:color="auto"/>
              <w:bottom w:val="single" w:sz="4" w:space="0" w:color="auto"/>
            </w:tcBorders>
          </w:tcPr>
          <w:p w:rsidR="009D5CED" w:rsidRDefault="009D5CED"/>
        </w:tc>
        <w:tc>
          <w:tcPr>
            <w:tcW w:w="1531" w:type="dxa"/>
            <w:vMerge/>
            <w:tcBorders>
              <w:top w:val="single" w:sz="4" w:space="0" w:color="auto"/>
              <w:bottom w:val="single" w:sz="4" w:space="0" w:color="auto"/>
            </w:tcBorders>
          </w:tcPr>
          <w:p w:rsidR="009D5CED" w:rsidRDefault="009D5CED"/>
        </w:tc>
        <w:tc>
          <w:tcPr>
            <w:tcW w:w="1531" w:type="dxa"/>
            <w:vMerge/>
            <w:tcBorders>
              <w:top w:val="single" w:sz="4" w:space="0" w:color="auto"/>
              <w:bottom w:val="single" w:sz="4" w:space="0" w:color="auto"/>
            </w:tcBorders>
          </w:tcPr>
          <w:p w:rsidR="009D5CED" w:rsidRDefault="009D5CED"/>
        </w:tc>
      </w:tr>
      <w:tr w:rsidR="009D5CED">
        <w:tblPrEx>
          <w:tblBorders>
            <w:insideH w:val="none" w:sz="0" w:space="0" w:color="auto"/>
          </w:tblBorders>
        </w:tblPrEx>
        <w:tc>
          <w:tcPr>
            <w:tcW w:w="3005" w:type="dxa"/>
            <w:tcBorders>
              <w:top w:val="nil"/>
              <w:bottom w:val="nil"/>
            </w:tcBorders>
          </w:tcPr>
          <w:p w:rsidR="009D5CED" w:rsidRDefault="009D5CED">
            <w:pPr>
              <w:pStyle w:val="ConsPlusNormal"/>
            </w:pPr>
            <w:r>
              <w:t>первенство мира, Европы,</w:t>
            </w:r>
          </w:p>
        </w:tc>
        <w:tc>
          <w:tcPr>
            <w:tcW w:w="964" w:type="dxa"/>
            <w:tcBorders>
              <w:top w:val="nil"/>
              <w:bottom w:val="nil"/>
            </w:tcBorders>
          </w:tcPr>
          <w:p w:rsidR="009D5CED" w:rsidRDefault="009D5CED">
            <w:pPr>
              <w:pStyle w:val="ConsPlusNormal"/>
              <w:jc w:val="center"/>
            </w:pPr>
            <w:r>
              <w:t>1 - 3</w:t>
            </w:r>
          </w:p>
        </w:tc>
        <w:tc>
          <w:tcPr>
            <w:tcW w:w="2041" w:type="dxa"/>
            <w:vMerge/>
            <w:tcBorders>
              <w:top w:val="single" w:sz="4" w:space="0" w:color="auto"/>
              <w:bottom w:val="single" w:sz="4" w:space="0" w:color="auto"/>
            </w:tcBorders>
          </w:tcPr>
          <w:p w:rsidR="009D5CED" w:rsidRDefault="009D5CED"/>
        </w:tc>
        <w:tc>
          <w:tcPr>
            <w:tcW w:w="1531" w:type="dxa"/>
            <w:vMerge/>
            <w:tcBorders>
              <w:top w:val="single" w:sz="4" w:space="0" w:color="auto"/>
              <w:bottom w:val="single" w:sz="4" w:space="0" w:color="auto"/>
            </w:tcBorders>
          </w:tcPr>
          <w:p w:rsidR="009D5CED" w:rsidRDefault="009D5CED"/>
        </w:tc>
        <w:tc>
          <w:tcPr>
            <w:tcW w:w="1531" w:type="dxa"/>
            <w:vMerge/>
            <w:tcBorders>
              <w:top w:val="single" w:sz="4" w:space="0" w:color="auto"/>
              <w:bottom w:val="single" w:sz="4" w:space="0" w:color="auto"/>
            </w:tcBorders>
          </w:tcPr>
          <w:p w:rsidR="009D5CED" w:rsidRDefault="009D5CED"/>
        </w:tc>
      </w:tr>
      <w:tr w:rsidR="009D5CED">
        <w:tc>
          <w:tcPr>
            <w:tcW w:w="3005" w:type="dxa"/>
            <w:tcBorders>
              <w:top w:val="nil"/>
              <w:bottom w:val="single" w:sz="4" w:space="0" w:color="auto"/>
            </w:tcBorders>
          </w:tcPr>
          <w:p w:rsidR="009D5CED" w:rsidRDefault="009D5CED">
            <w:pPr>
              <w:pStyle w:val="ConsPlusNormal"/>
            </w:pPr>
            <w:r>
              <w:t xml:space="preserve">официальные международные соревнования с участием сборной команды России </w:t>
            </w:r>
            <w:r>
              <w:lastRenderedPageBreak/>
              <w:t>(основной состав)</w:t>
            </w:r>
          </w:p>
        </w:tc>
        <w:tc>
          <w:tcPr>
            <w:tcW w:w="964" w:type="dxa"/>
            <w:tcBorders>
              <w:top w:val="nil"/>
              <w:bottom w:val="single" w:sz="4" w:space="0" w:color="auto"/>
            </w:tcBorders>
          </w:tcPr>
          <w:p w:rsidR="009D5CED" w:rsidRDefault="009D5CED">
            <w:pPr>
              <w:pStyle w:val="ConsPlusNormal"/>
              <w:jc w:val="center"/>
            </w:pPr>
            <w:r>
              <w:lastRenderedPageBreak/>
              <w:t>1</w:t>
            </w:r>
          </w:p>
        </w:tc>
        <w:tc>
          <w:tcPr>
            <w:tcW w:w="2041" w:type="dxa"/>
            <w:vMerge/>
            <w:tcBorders>
              <w:top w:val="single" w:sz="4" w:space="0" w:color="auto"/>
              <w:bottom w:val="single" w:sz="4" w:space="0" w:color="auto"/>
            </w:tcBorders>
          </w:tcPr>
          <w:p w:rsidR="009D5CED" w:rsidRDefault="009D5CED"/>
        </w:tc>
        <w:tc>
          <w:tcPr>
            <w:tcW w:w="1531" w:type="dxa"/>
            <w:vMerge/>
            <w:tcBorders>
              <w:top w:val="single" w:sz="4" w:space="0" w:color="auto"/>
              <w:bottom w:val="single" w:sz="4" w:space="0" w:color="auto"/>
            </w:tcBorders>
          </w:tcPr>
          <w:p w:rsidR="009D5CED" w:rsidRDefault="009D5CED"/>
        </w:tc>
        <w:tc>
          <w:tcPr>
            <w:tcW w:w="1531" w:type="dxa"/>
            <w:vMerge/>
            <w:tcBorders>
              <w:top w:val="single" w:sz="4" w:space="0" w:color="auto"/>
              <w:bottom w:val="single" w:sz="4" w:space="0" w:color="auto"/>
            </w:tcBorders>
          </w:tcPr>
          <w:p w:rsidR="009D5CED" w:rsidRDefault="009D5CED"/>
        </w:tc>
      </w:tr>
      <w:tr w:rsidR="009D5CED">
        <w:tc>
          <w:tcPr>
            <w:tcW w:w="3005" w:type="dxa"/>
            <w:tcBorders>
              <w:top w:val="single" w:sz="4" w:space="0" w:color="auto"/>
              <w:bottom w:val="nil"/>
            </w:tcBorders>
          </w:tcPr>
          <w:p w:rsidR="009D5CED" w:rsidRDefault="009D5CED">
            <w:pPr>
              <w:pStyle w:val="ConsPlusNormal"/>
            </w:pPr>
            <w:r>
              <w:lastRenderedPageBreak/>
              <w:t>1.5. Чемпионат России,</w:t>
            </w:r>
          </w:p>
        </w:tc>
        <w:tc>
          <w:tcPr>
            <w:tcW w:w="964" w:type="dxa"/>
            <w:tcBorders>
              <w:top w:val="single" w:sz="4" w:space="0" w:color="auto"/>
              <w:bottom w:val="nil"/>
            </w:tcBorders>
          </w:tcPr>
          <w:p w:rsidR="009D5CED" w:rsidRDefault="009D5CED">
            <w:pPr>
              <w:pStyle w:val="ConsPlusNormal"/>
              <w:jc w:val="center"/>
            </w:pPr>
            <w:r>
              <w:t>4 - 6</w:t>
            </w:r>
          </w:p>
        </w:tc>
        <w:tc>
          <w:tcPr>
            <w:tcW w:w="2041" w:type="dxa"/>
            <w:vMerge w:val="restart"/>
            <w:tcBorders>
              <w:top w:val="single" w:sz="4" w:space="0" w:color="auto"/>
              <w:bottom w:val="single" w:sz="4" w:space="0" w:color="auto"/>
            </w:tcBorders>
          </w:tcPr>
          <w:p w:rsidR="009D5CED" w:rsidRDefault="009D5CED">
            <w:pPr>
              <w:pStyle w:val="ConsPlusNormal"/>
              <w:jc w:val="center"/>
            </w:pPr>
            <w:r>
              <w:t>до 80</w:t>
            </w:r>
          </w:p>
        </w:tc>
        <w:tc>
          <w:tcPr>
            <w:tcW w:w="1531" w:type="dxa"/>
            <w:vMerge w:val="restart"/>
            <w:tcBorders>
              <w:top w:val="single" w:sz="4" w:space="0" w:color="auto"/>
              <w:bottom w:val="nil"/>
            </w:tcBorders>
          </w:tcPr>
          <w:p w:rsidR="009D5CED" w:rsidRDefault="009D5CED">
            <w:pPr>
              <w:pStyle w:val="ConsPlusNormal"/>
              <w:jc w:val="center"/>
            </w:pPr>
            <w:r>
              <w:t>8</w:t>
            </w:r>
          </w:p>
        </w:tc>
        <w:tc>
          <w:tcPr>
            <w:tcW w:w="1531" w:type="dxa"/>
            <w:vMerge w:val="restart"/>
            <w:tcBorders>
              <w:top w:val="single" w:sz="4" w:space="0" w:color="auto"/>
              <w:bottom w:val="nil"/>
            </w:tcBorders>
          </w:tcPr>
          <w:p w:rsidR="009D5CED" w:rsidRDefault="009D5CED">
            <w:pPr>
              <w:pStyle w:val="ConsPlusNormal"/>
              <w:jc w:val="center"/>
            </w:pPr>
            <w:r>
              <w:t>3</w:t>
            </w:r>
          </w:p>
        </w:tc>
      </w:tr>
      <w:tr w:rsidR="009D5CED">
        <w:tblPrEx>
          <w:tblBorders>
            <w:insideH w:val="none" w:sz="0" w:space="0" w:color="auto"/>
          </w:tblBorders>
        </w:tblPrEx>
        <w:tc>
          <w:tcPr>
            <w:tcW w:w="3005" w:type="dxa"/>
            <w:tcBorders>
              <w:top w:val="nil"/>
              <w:bottom w:val="nil"/>
            </w:tcBorders>
          </w:tcPr>
          <w:p w:rsidR="009D5CED" w:rsidRDefault="009D5CED">
            <w:pPr>
              <w:pStyle w:val="ConsPlusNormal"/>
            </w:pPr>
            <w:r>
              <w:t>первенство России (молодежь, юниоры),</w:t>
            </w:r>
          </w:p>
        </w:tc>
        <w:tc>
          <w:tcPr>
            <w:tcW w:w="964" w:type="dxa"/>
            <w:tcBorders>
              <w:top w:val="nil"/>
              <w:bottom w:val="nil"/>
            </w:tcBorders>
          </w:tcPr>
          <w:p w:rsidR="009D5CED" w:rsidRDefault="009D5CED">
            <w:pPr>
              <w:pStyle w:val="ConsPlusNormal"/>
              <w:jc w:val="center"/>
            </w:pPr>
            <w:r>
              <w:t>1 - 3</w:t>
            </w:r>
          </w:p>
        </w:tc>
        <w:tc>
          <w:tcPr>
            <w:tcW w:w="2041" w:type="dxa"/>
            <w:vMerge/>
            <w:tcBorders>
              <w:top w:val="single" w:sz="4" w:space="0" w:color="auto"/>
              <w:bottom w:val="single" w:sz="4" w:space="0" w:color="auto"/>
            </w:tcBorders>
          </w:tcPr>
          <w:p w:rsidR="009D5CED" w:rsidRDefault="009D5CED"/>
        </w:tc>
        <w:tc>
          <w:tcPr>
            <w:tcW w:w="1531" w:type="dxa"/>
            <w:vMerge/>
            <w:tcBorders>
              <w:top w:val="single" w:sz="4" w:space="0" w:color="auto"/>
              <w:bottom w:val="nil"/>
            </w:tcBorders>
          </w:tcPr>
          <w:p w:rsidR="009D5CED" w:rsidRDefault="009D5CED"/>
        </w:tc>
        <w:tc>
          <w:tcPr>
            <w:tcW w:w="1531" w:type="dxa"/>
            <w:vMerge/>
            <w:tcBorders>
              <w:top w:val="single" w:sz="4" w:space="0" w:color="auto"/>
              <w:bottom w:val="nil"/>
            </w:tcBorders>
          </w:tcPr>
          <w:p w:rsidR="009D5CED" w:rsidRDefault="009D5CED"/>
        </w:tc>
      </w:tr>
      <w:tr w:rsidR="009D5CED">
        <w:tblPrEx>
          <w:tblBorders>
            <w:insideH w:val="none" w:sz="0" w:space="0" w:color="auto"/>
          </w:tblBorders>
        </w:tblPrEx>
        <w:tc>
          <w:tcPr>
            <w:tcW w:w="3005" w:type="dxa"/>
            <w:tcBorders>
              <w:top w:val="nil"/>
              <w:bottom w:val="nil"/>
            </w:tcBorders>
          </w:tcPr>
          <w:p w:rsidR="009D5CED" w:rsidRDefault="009D5CED">
            <w:pPr>
              <w:pStyle w:val="ConsPlusNormal"/>
            </w:pPr>
            <w:r>
              <w:t>первенство России (старшие юноши),</w:t>
            </w:r>
          </w:p>
        </w:tc>
        <w:tc>
          <w:tcPr>
            <w:tcW w:w="964" w:type="dxa"/>
            <w:tcBorders>
              <w:top w:val="nil"/>
              <w:bottom w:val="nil"/>
            </w:tcBorders>
          </w:tcPr>
          <w:p w:rsidR="009D5CED" w:rsidRDefault="009D5CED">
            <w:pPr>
              <w:pStyle w:val="ConsPlusNormal"/>
              <w:jc w:val="center"/>
            </w:pPr>
            <w:r>
              <w:t>1</w:t>
            </w:r>
          </w:p>
        </w:tc>
        <w:tc>
          <w:tcPr>
            <w:tcW w:w="2041" w:type="dxa"/>
            <w:vMerge/>
            <w:tcBorders>
              <w:top w:val="single" w:sz="4" w:space="0" w:color="auto"/>
              <w:bottom w:val="single" w:sz="4" w:space="0" w:color="auto"/>
            </w:tcBorders>
          </w:tcPr>
          <w:p w:rsidR="009D5CED" w:rsidRDefault="009D5CED"/>
        </w:tc>
        <w:tc>
          <w:tcPr>
            <w:tcW w:w="1531" w:type="dxa"/>
            <w:vMerge/>
            <w:tcBorders>
              <w:top w:val="single" w:sz="4" w:space="0" w:color="auto"/>
              <w:bottom w:val="nil"/>
            </w:tcBorders>
          </w:tcPr>
          <w:p w:rsidR="009D5CED" w:rsidRDefault="009D5CED"/>
        </w:tc>
        <w:tc>
          <w:tcPr>
            <w:tcW w:w="1531" w:type="dxa"/>
            <w:vMerge/>
            <w:tcBorders>
              <w:top w:val="single" w:sz="4" w:space="0" w:color="auto"/>
              <w:bottom w:val="nil"/>
            </w:tcBorders>
          </w:tcPr>
          <w:p w:rsidR="009D5CED" w:rsidRDefault="009D5CED"/>
        </w:tc>
      </w:tr>
      <w:tr w:rsidR="009D5CED">
        <w:tblPrEx>
          <w:tblBorders>
            <w:insideH w:val="none" w:sz="0" w:space="0" w:color="auto"/>
          </w:tblBorders>
        </w:tblPrEx>
        <w:tc>
          <w:tcPr>
            <w:tcW w:w="3005" w:type="dxa"/>
            <w:tcBorders>
              <w:top w:val="nil"/>
              <w:bottom w:val="nil"/>
            </w:tcBorders>
          </w:tcPr>
          <w:p w:rsidR="009D5CED" w:rsidRDefault="009D5CED">
            <w:pPr>
              <w:pStyle w:val="ConsPlusNormal"/>
            </w:pPr>
            <w:r>
              <w:t>первенство мира,</w:t>
            </w:r>
          </w:p>
        </w:tc>
        <w:tc>
          <w:tcPr>
            <w:tcW w:w="964" w:type="dxa"/>
            <w:tcBorders>
              <w:top w:val="nil"/>
              <w:bottom w:val="nil"/>
            </w:tcBorders>
          </w:tcPr>
          <w:p w:rsidR="009D5CED" w:rsidRDefault="009D5CED">
            <w:pPr>
              <w:pStyle w:val="ConsPlusNormal"/>
              <w:jc w:val="center"/>
            </w:pPr>
            <w:r>
              <w:t>4 - 6</w:t>
            </w:r>
          </w:p>
        </w:tc>
        <w:tc>
          <w:tcPr>
            <w:tcW w:w="2041" w:type="dxa"/>
            <w:vMerge/>
            <w:tcBorders>
              <w:top w:val="single" w:sz="4" w:space="0" w:color="auto"/>
              <w:bottom w:val="single" w:sz="4" w:space="0" w:color="auto"/>
            </w:tcBorders>
          </w:tcPr>
          <w:p w:rsidR="009D5CED" w:rsidRDefault="009D5CED"/>
        </w:tc>
        <w:tc>
          <w:tcPr>
            <w:tcW w:w="1531" w:type="dxa"/>
            <w:vMerge/>
            <w:tcBorders>
              <w:top w:val="single" w:sz="4" w:space="0" w:color="auto"/>
              <w:bottom w:val="nil"/>
            </w:tcBorders>
          </w:tcPr>
          <w:p w:rsidR="009D5CED" w:rsidRDefault="009D5CED"/>
        </w:tc>
        <w:tc>
          <w:tcPr>
            <w:tcW w:w="1531" w:type="dxa"/>
            <w:vMerge/>
            <w:tcBorders>
              <w:top w:val="single" w:sz="4" w:space="0" w:color="auto"/>
              <w:bottom w:val="nil"/>
            </w:tcBorders>
          </w:tcPr>
          <w:p w:rsidR="009D5CED" w:rsidRDefault="009D5CED"/>
        </w:tc>
      </w:tr>
      <w:tr w:rsidR="009D5CED">
        <w:tblPrEx>
          <w:tblBorders>
            <w:insideH w:val="none" w:sz="0" w:space="0" w:color="auto"/>
          </w:tblBorders>
        </w:tblPrEx>
        <w:tc>
          <w:tcPr>
            <w:tcW w:w="3005" w:type="dxa"/>
            <w:tcBorders>
              <w:top w:val="nil"/>
              <w:bottom w:val="nil"/>
            </w:tcBorders>
          </w:tcPr>
          <w:p w:rsidR="009D5CED" w:rsidRDefault="009D5CED">
            <w:pPr>
              <w:pStyle w:val="ConsPlusNormal"/>
            </w:pPr>
            <w:r>
              <w:t>Европы,</w:t>
            </w:r>
          </w:p>
        </w:tc>
        <w:tc>
          <w:tcPr>
            <w:tcW w:w="964" w:type="dxa"/>
            <w:tcBorders>
              <w:top w:val="nil"/>
              <w:bottom w:val="nil"/>
            </w:tcBorders>
          </w:tcPr>
          <w:p w:rsidR="009D5CED" w:rsidRDefault="009D5CED">
            <w:pPr>
              <w:pStyle w:val="ConsPlusNormal"/>
              <w:jc w:val="center"/>
            </w:pPr>
            <w:r>
              <w:t>4 - 6</w:t>
            </w:r>
          </w:p>
        </w:tc>
        <w:tc>
          <w:tcPr>
            <w:tcW w:w="2041" w:type="dxa"/>
            <w:vMerge/>
            <w:tcBorders>
              <w:top w:val="single" w:sz="4" w:space="0" w:color="auto"/>
              <w:bottom w:val="single" w:sz="4" w:space="0" w:color="auto"/>
            </w:tcBorders>
          </w:tcPr>
          <w:p w:rsidR="009D5CED" w:rsidRDefault="009D5CED"/>
        </w:tc>
        <w:tc>
          <w:tcPr>
            <w:tcW w:w="1531" w:type="dxa"/>
            <w:vMerge/>
            <w:tcBorders>
              <w:top w:val="single" w:sz="4" w:space="0" w:color="auto"/>
              <w:bottom w:val="nil"/>
            </w:tcBorders>
          </w:tcPr>
          <w:p w:rsidR="009D5CED" w:rsidRDefault="009D5CED"/>
        </w:tc>
        <w:tc>
          <w:tcPr>
            <w:tcW w:w="1531" w:type="dxa"/>
            <w:vMerge/>
            <w:tcBorders>
              <w:top w:val="single" w:sz="4" w:space="0" w:color="auto"/>
              <w:bottom w:val="nil"/>
            </w:tcBorders>
          </w:tcPr>
          <w:p w:rsidR="009D5CED" w:rsidRDefault="009D5CED"/>
        </w:tc>
      </w:tr>
      <w:tr w:rsidR="009D5CED">
        <w:tblPrEx>
          <w:tblBorders>
            <w:insideH w:val="none" w:sz="0" w:space="0" w:color="auto"/>
          </w:tblBorders>
        </w:tblPrEx>
        <w:tc>
          <w:tcPr>
            <w:tcW w:w="3005" w:type="dxa"/>
            <w:tcBorders>
              <w:top w:val="nil"/>
              <w:bottom w:val="single" w:sz="4" w:space="0" w:color="auto"/>
            </w:tcBorders>
          </w:tcPr>
          <w:p w:rsidR="009D5CED" w:rsidRDefault="009D5CED">
            <w:pPr>
              <w:pStyle w:val="ConsPlusNormal"/>
            </w:pPr>
            <w:r>
              <w:t>официальные международные соревнования с участием сборной команды России (основной состав)</w:t>
            </w:r>
          </w:p>
        </w:tc>
        <w:tc>
          <w:tcPr>
            <w:tcW w:w="964" w:type="dxa"/>
            <w:tcBorders>
              <w:top w:val="nil"/>
              <w:bottom w:val="single" w:sz="4" w:space="0" w:color="auto"/>
            </w:tcBorders>
          </w:tcPr>
          <w:p w:rsidR="009D5CED" w:rsidRDefault="009D5CED">
            <w:pPr>
              <w:pStyle w:val="ConsPlusNormal"/>
              <w:jc w:val="center"/>
            </w:pPr>
            <w:r>
              <w:t>2 - 3</w:t>
            </w:r>
          </w:p>
        </w:tc>
        <w:tc>
          <w:tcPr>
            <w:tcW w:w="2041" w:type="dxa"/>
            <w:vMerge/>
            <w:tcBorders>
              <w:top w:val="single" w:sz="4" w:space="0" w:color="auto"/>
              <w:bottom w:val="single" w:sz="4" w:space="0" w:color="auto"/>
            </w:tcBorders>
          </w:tcPr>
          <w:p w:rsidR="009D5CED" w:rsidRDefault="009D5CED"/>
        </w:tc>
        <w:tc>
          <w:tcPr>
            <w:tcW w:w="1531" w:type="dxa"/>
            <w:vMerge/>
            <w:tcBorders>
              <w:top w:val="single" w:sz="4" w:space="0" w:color="auto"/>
              <w:bottom w:val="nil"/>
            </w:tcBorders>
          </w:tcPr>
          <w:p w:rsidR="009D5CED" w:rsidRDefault="009D5CED"/>
        </w:tc>
        <w:tc>
          <w:tcPr>
            <w:tcW w:w="1531" w:type="dxa"/>
            <w:vMerge/>
            <w:tcBorders>
              <w:top w:val="single" w:sz="4" w:space="0" w:color="auto"/>
              <w:bottom w:val="nil"/>
            </w:tcBorders>
          </w:tcPr>
          <w:p w:rsidR="009D5CED" w:rsidRDefault="009D5CED"/>
        </w:tc>
      </w:tr>
      <w:tr w:rsidR="009D5CED">
        <w:tblPrEx>
          <w:tblBorders>
            <w:insideH w:val="none" w:sz="0" w:space="0" w:color="auto"/>
          </w:tblBorders>
        </w:tblPrEx>
        <w:tc>
          <w:tcPr>
            <w:tcW w:w="3005" w:type="dxa"/>
            <w:tcBorders>
              <w:top w:val="single" w:sz="4" w:space="0" w:color="auto"/>
              <w:bottom w:val="nil"/>
            </w:tcBorders>
          </w:tcPr>
          <w:p w:rsidR="009D5CED" w:rsidRDefault="009D5CED">
            <w:pPr>
              <w:pStyle w:val="ConsPlusNormal"/>
            </w:pPr>
            <w:r>
              <w:t>1.6. Финал спартакиады молодежи,</w:t>
            </w:r>
          </w:p>
        </w:tc>
        <w:tc>
          <w:tcPr>
            <w:tcW w:w="964" w:type="dxa"/>
            <w:tcBorders>
              <w:top w:val="single" w:sz="4" w:space="0" w:color="auto"/>
              <w:bottom w:val="nil"/>
            </w:tcBorders>
          </w:tcPr>
          <w:p w:rsidR="009D5CED" w:rsidRDefault="009D5CED">
            <w:pPr>
              <w:pStyle w:val="ConsPlusNormal"/>
              <w:jc w:val="center"/>
            </w:pPr>
            <w:r>
              <w:t>1 - 3</w:t>
            </w:r>
          </w:p>
        </w:tc>
        <w:tc>
          <w:tcPr>
            <w:tcW w:w="2041" w:type="dxa"/>
            <w:vMerge w:val="restart"/>
            <w:tcBorders>
              <w:top w:val="single" w:sz="4" w:space="0" w:color="auto"/>
              <w:bottom w:val="single" w:sz="4" w:space="0" w:color="auto"/>
            </w:tcBorders>
          </w:tcPr>
          <w:p w:rsidR="009D5CED" w:rsidRDefault="009D5CED">
            <w:pPr>
              <w:pStyle w:val="ConsPlusNormal"/>
              <w:jc w:val="center"/>
            </w:pPr>
            <w:r>
              <w:t>до 75</w:t>
            </w:r>
          </w:p>
        </w:tc>
        <w:tc>
          <w:tcPr>
            <w:tcW w:w="1531" w:type="dxa"/>
            <w:vMerge w:val="restart"/>
            <w:tcBorders>
              <w:top w:val="nil"/>
              <w:bottom w:val="single" w:sz="4" w:space="0" w:color="auto"/>
            </w:tcBorders>
          </w:tcPr>
          <w:p w:rsidR="009D5CED" w:rsidRDefault="009D5CED">
            <w:pPr>
              <w:pStyle w:val="ConsPlusNormal"/>
            </w:pPr>
          </w:p>
        </w:tc>
        <w:tc>
          <w:tcPr>
            <w:tcW w:w="1531" w:type="dxa"/>
            <w:vMerge w:val="restart"/>
            <w:tcBorders>
              <w:top w:val="nil"/>
              <w:bottom w:val="single" w:sz="4" w:space="0" w:color="auto"/>
            </w:tcBorders>
          </w:tcPr>
          <w:p w:rsidR="009D5CED" w:rsidRDefault="009D5CED">
            <w:pPr>
              <w:pStyle w:val="ConsPlusNormal"/>
            </w:pPr>
          </w:p>
        </w:tc>
      </w:tr>
      <w:tr w:rsidR="009D5CED">
        <w:tblPrEx>
          <w:tblBorders>
            <w:insideH w:val="none" w:sz="0" w:space="0" w:color="auto"/>
          </w:tblBorders>
        </w:tblPrEx>
        <w:tc>
          <w:tcPr>
            <w:tcW w:w="3005" w:type="dxa"/>
            <w:tcBorders>
              <w:top w:val="nil"/>
              <w:bottom w:val="nil"/>
            </w:tcBorders>
          </w:tcPr>
          <w:p w:rsidR="009D5CED" w:rsidRDefault="009D5CED">
            <w:pPr>
              <w:pStyle w:val="ConsPlusNormal"/>
            </w:pPr>
            <w:r>
              <w:t>финал спартакиады учащихся,</w:t>
            </w:r>
          </w:p>
        </w:tc>
        <w:tc>
          <w:tcPr>
            <w:tcW w:w="964" w:type="dxa"/>
            <w:tcBorders>
              <w:top w:val="nil"/>
              <w:bottom w:val="nil"/>
            </w:tcBorders>
          </w:tcPr>
          <w:p w:rsidR="009D5CED" w:rsidRDefault="009D5CED">
            <w:pPr>
              <w:pStyle w:val="ConsPlusNormal"/>
              <w:jc w:val="center"/>
            </w:pPr>
            <w:r>
              <w:t>1</w:t>
            </w:r>
          </w:p>
        </w:tc>
        <w:tc>
          <w:tcPr>
            <w:tcW w:w="2041" w:type="dxa"/>
            <w:vMerge/>
            <w:tcBorders>
              <w:top w:val="single" w:sz="4" w:space="0" w:color="auto"/>
              <w:bottom w:val="single" w:sz="4" w:space="0" w:color="auto"/>
            </w:tcBorders>
          </w:tcPr>
          <w:p w:rsidR="009D5CED" w:rsidRDefault="009D5CED"/>
        </w:tc>
        <w:tc>
          <w:tcPr>
            <w:tcW w:w="1531" w:type="dxa"/>
            <w:vMerge/>
            <w:tcBorders>
              <w:top w:val="nil"/>
              <w:bottom w:val="single" w:sz="4" w:space="0" w:color="auto"/>
            </w:tcBorders>
          </w:tcPr>
          <w:p w:rsidR="009D5CED" w:rsidRDefault="009D5CED"/>
        </w:tc>
        <w:tc>
          <w:tcPr>
            <w:tcW w:w="1531" w:type="dxa"/>
            <w:vMerge/>
            <w:tcBorders>
              <w:top w:val="nil"/>
              <w:bottom w:val="single" w:sz="4" w:space="0" w:color="auto"/>
            </w:tcBorders>
          </w:tcPr>
          <w:p w:rsidR="009D5CED" w:rsidRDefault="009D5CED"/>
        </w:tc>
      </w:tr>
      <w:tr w:rsidR="009D5CED">
        <w:tc>
          <w:tcPr>
            <w:tcW w:w="3005" w:type="dxa"/>
            <w:tcBorders>
              <w:top w:val="nil"/>
              <w:bottom w:val="single" w:sz="4" w:space="0" w:color="auto"/>
            </w:tcBorders>
          </w:tcPr>
          <w:p w:rsidR="009D5CED" w:rsidRDefault="009D5CED">
            <w:pPr>
              <w:pStyle w:val="ConsPlusNormal"/>
            </w:pPr>
            <w:r>
              <w:t>финал всероссийских соревнований среди спортивных школ</w:t>
            </w:r>
          </w:p>
        </w:tc>
        <w:tc>
          <w:tcPr>
            <w:tcW w:w="964" w:type="dxa"/>
            <w:tcBorders>
              <w:top w:val="nil"/>
              <w:bottom w:val="single" w:sz="4" w:space="0" w:color="auto"/>
            </w:tcBorders>
          </w:tcPr>
          <w:p w:rsidR="009D5CED" w:rsidRDefault="009D5CED">
            <w:pPr>
              <w:pStyle w:val="ConsPlusNormal"/>
              <w:jc w:val="center"/>
            </w:pPr>
            <w:r>
              <w:t>1</w:t>
            </w:r>
          </w:p>
        </w:tc>
        <w:tc>
          <w:tcPr>
            <w:tcW w:w="2041" w:type="dxa"/>
            <w:vMerge/>
            <w:tcBorders>
              <w:top w:val="single" w:sz="4" w:space="0" w:color="auto"/>
              <w:bottom w:val="single" w:sz="4" w:space="0" w:color="auto"/>
            </w:tcBorders>
          </w:tcPr>
          <w:p w:rsidR="009D5CED" w:rsidRDefault="009D5CED"/>
        </w:tc>
        <w:tc>
          <w:tcPr>
            <w:tcW w:w="1531" w:type="dxa"/>
            <w:vMerge/>
            <w:tcBorders>
              <w:top w:val="nil"/>
              <w:bottom w:val="single" w:sz="4" w:space="0" w:color="auto"/>
            </w:tcBorders>
          </w:tcPr>
          <w:p w:rsidR="009D5CED" w:rsidRDefault="009D5CED"/>
        </w:tc>
        <w:tc>
          <w:tcPr>
            <w:tcW w:w="1531" w:type="dxa"/>
            <w:vMerge/>
            <w:tcBorders>
              <w:top w:val="nil"/>
              <w:bottom w:val="single" w:sz="4" w:space="0" w:color="auto"/>
            </w:tcBorders>
          </w:tcPr>
          <w:p w:rsidR="009D5CED" w:rsidRDefault="009D5CED"/>
        </w:tc>
      </w:tr>
      <w:tr w:rsidR="009D5CED">
        <w:tc>
          <w:tcPr>
            <w:tcW w:w="3005" w:type="dxa"/>
            <w:tcBorders>
              <w:top w:val="single" w:sz="4" w:space="0" w:color="auto"/>
              <w:bottom w:val="nil"/>
            </w:tcBorders>
          </w:tcPr>
          <w:p w:rsidR="009D5CED" w:rsidRDefault="009D5CED">
            <w:pPr>
              <w:pStyle w:val="ConsPlusNormal"/>
            </w:pPr>
            <w:r>
              <w:t>1.7. Первенство России (молодежь, юниоры),</w:t>
            </w:r>
          </w:p>
        </w:tc>
        <w:tc>
          <w:tcPr>
            <w:tcW w:w="964" w:type="dxa"/>
            <w:tcBorders>
              <w:top w:val="single" w:sz="4" w:space="0" w:color="auto"/>
              <w:bottom w:val="nil"/>
            </w:tcBorders>
          </w:tcPr>
          <w:p w:rsidR="009D5CED" w:rsidRDefault="009D5CED">
            <w:pPr>
              <w:pStyle w:val="ConsPlusNormal"/>
              <w:jc w:val="center"/>
            </w:pPr>
            <w:r>
              <w:t>4 - 6</w:t>
            </w:r>
          </w:p>
        </w:tc>
        <w:tc>
          <w:tcPr>
            <w:tcW w:w="2041" w:type="dxa"/>
            <w:vMerge w:val="restart"/>
            <w:tcBorders>
              <w:top w:val="single" w:sz="4" w:space="0" w:color="auto"/>
              <w:bottom w:val="single" w:sz="4" w:space="0" w:color="auto"/>
            </w:tcBorders>
          </w:tcPr>
          <w:p w:rsidR="009D5CED" w:rsidRDefault="009D5CED">
            <w:pPr>
              <w:pStyle w:val="ConsPlusNormal"/>
              <w:jc w:val="center"/>
            </w:pPr>
            <w:r>
              <w:t>до 60</w:t>
            </w:r>
          </w:p>
        </w:tc>
        <w:tc>
          <w:tcPr>
            <w:tcW w:w="1531" w:type="dxa"/>
            <w:vMerge w:val="restart"/>
            <w:tcBorders>
              <w:top w:val="single" w:sz="4" w:space="0" w:color="auto"/>
              <w:bottom w:val="single" w:sz="4" w:space="0" w:color="auto"/>
            </w:tcBorders>
          </w:tcPr>
          <w:p w:rsidR="009D5CED" w:rsidRDefault="009D5CED">
            <w:pPr>
              <w:pStyle w:val="ConsPlusNormal"/>
              <w:jc w:val="center"/>
            </w:pPr>
            <w:r>
              <w:t>5</w:t>
            </w:r>
          </w:p>
        </w:tc>
        <w:tc>
          <w:tcPr>
            <w:tcW w:w="1531" w:type="dxa"/>
            <w:vMerge w:val="restart"/>
            <w:tcBorders>
              <w:top w:val="single" w:sz="4" w:space="0" w:color="auto"/>
              <w:bottom w:val="single" w:sz="4" w:space="0" w:color="auto"/>
            </w:tcBorders>
          </w:tcPr>
          <w:p w:rsidR="009D5CED" w:rsidRDefault="009D5CED">
            <w:pPr>
              <w:pStyle w:val="ConsPlusNormal"/>
              <w:jc w:val="center"/>
            </w:pPr>
            <w:r>
              <w:t>2</w:t>
            </w:r>
          </w:p>
        </w:tc>
      </w:tr>
      <w:tr w:rsidR="009D5CED">
        <w:tblPrEx>
          <w:tblBorders>
            <w:insideH w:val="none" w:sz="0" w:space="0" w:color="auto"/>
          </w:tblBorders>
        </w:tblPrEx>
        <w:tc>
          <w:tcPr>
            <w:tcW w:w="3005" w:type="dxa"/>
            <w:tcBorders>
              <w:top w:val="nil"/>
              <w:bottom w:val="nil"/>
            </w:tcBorders>
          </w:tcPr>
          <w:p w:rsidR="009D5CED" w:rsidRDefault="009D5CED">
            <w:pPr>
              <w:pStyle w:val="ConsPlusNormal"/>
            </w:pPr>
            <w:r>
              <w:t>первенство России (старшие юноши),</w:t>
            </w:r>
          </w:p>
        </w:tc>
        <w:tc>
          <w:tcPr>
            <w:tcW w:w="964" w:type="dxa"/>
            <w:tcBorders>
              <w:top w:val="nil"/>
              <w:bottom w:val="nil"/>
            </w:tcBorders>
          </w:tcPr>
          <w:p w:rsidR="009D5CED" w:rsidRDefault="009D5CED">
            <w:pPr>
              <w:pStyle w:val="ConsPlusNormal"/>
              <w:jc w:val="center"/>
            </w:pPr>
            <w:r>
              <w:t>2 - 3</w:t>
            </w:r>
          </w:p>
        </w:tc>
        <w:tc>
          <w:tcPr>
            <w:tcW w:w="2041" w:type="dxa"/>
            <w:vMerge/>
            <w:tcBorders>
              <w:top w:val="single" w:sz="4" w:space="0" w:color="auto"/>
              <w:bottom w:val="single" w:sz="4" w:space="0" w:color="auto"/>
            </w:tcBorders>
          </w:tcPr>
          <w:p w:rsidR="009D5CED" w:rsidRDefault="009D5CED"/>
        </w:tc>
        <w:tc>
          <w:tcPr>
            <w:tcW w:w="1531" w:type="dxa"/>
            <w:vMerge/>
            <w:tcBorders>
              <w:top w:val="single" w:sz="4" w:space="0" w:color="auto"/>
              <w:bottom w:val="single" w:sz="4" w:space="0" w:color="auto"/>
            </w:tcBorders>
          </w:tcPr>
          <w:p w:rsidR="009D5CED" w:rsidRDefault="009D5CED"/>
        </w:tc>
        <w:tc>
          <w:tcPr>
            <w:tcW w:w="1531" w:type="dxa"/>
            <w:vMerge/>
            <w:tcBorders>
              <w:top w:val="single" w:sz="4" w:space="0" w:color="auto"/>
              <w:bottom w:val="single" w:sz="4" w:space="0" w:color="auto"/>
            </w:tcBorders>
          </w:tcPr>
          <w:p w:rsidR="009D5CED" w:rsidRDefault="009D5CED"/>
        </w:tc>
      </w:tr>
      <w:tr w:rsidR="009D5CED">
        <w:tblPrEx>
          <w:tblBorders>
            <w:insideH w:val="none" w:sz="0" w:space="0" w:color="auto"/>
          </w:tblBorders>
        </w:tblPrEx>
        <w:tc>
          <w:tcPr>
            <w:tcW w:w="3005" w:type="dxa"/>
            <w:tcBorders>
              <w:top w:val="nil"/>
              <w:bottom w:val="nil"/>
            </w:tcBorders>
          </w:tcPr>
          <w:p w:rsidR="009D5CED" w:rsidRDefault="009D5CED">
            <w:pPr>
              <w:pStyle w:val="ConsPlusNormal"/>
            </w:pPr>
            <w:r>
              <w:t>финал спартакиады молодежи,</w:t>
            </w:r>
          </w:p>
        </w:tc>
        <w:tc>
          <w:tcPr>
            <w:tcW w:w="964" w:type="dxa"/>
            <w:tcBorders>
              <w:top w:val="nil"/>
              <w:bottom w:val="nil"/>
            </w:tcBorders>
          </w:tcPr>
          <w:p w:rsidR="009D5CED" w:rsidRDefault="009D5CED">
            <w:pPr>
              <w:pStyle w:val="ConsPlusNormal"/>
              <w:jc w:val="center"/>
            </w:pPr>
            <w:r>
              <w:t>4 - 6</w:t>
            </w:r>
          </w:p>
        </w:tc>
        <w:tc>
          <w:tcPr>
            <w:tcW w:w="2041" w:type="dxa"/>
            <w:vMerge/>
            <w:tcBorders>
              <w:top w:val="single" w:sz="4" w:space="0" w:color="auto"/>
              <w:bottom w:val="single" w:sz="4" w:space="0" w:color="auto"/>
            </w:tcBorders>
          </w:tcPr>
          <w:p w:rsidR="009D5CED" w:rsidRDefault="009D5CED"/>
        </w:tc>
        <w:tc>
          <w:tcPr>
            <w:tcW w:w="1531" w:type="dxa"/>
            <w:vMerge/>
            <w:tcBorders>
              <w:top w:val="single" w:sz="4" w:space="0" w:color="auto"/>
              <w:bottom w:val="single" w:sz="4" w:space="0" w:color="auto"/>
            </w:tcBorders>
          </w:tcPr>
          <w:p w:rsidR="009D5CED" w:rsidRDefault="009D5CED"/>
        </w:tc>
        <w:tc>
          <w:tcPr>
            <w:tcW w:w="1531" w:type="dxa"/>
            <w:vMerge/>
            <w:tcBorders>
              <w:top w:val="single" w:sz="4" w:space="0" w:color="auto"/>
              <w:bottom w:val="single" w:sz="4" w:space="0" w:color="auto"/>
            </w:tcBorders>
          </w:tcPr>
          <w:p w:rsidR="009D5CED" w:rsidRDefault="009D5CED"/>
        </w:tc>
      </w:tr>
      <w:tr w:rsidR="009D5CED">
        <w:tblPrEx>
          <w:tblBorders>
            <w:insideH w:val="none" w:sz="0" w:space="0" w:color="auto"/>
          </w:tblBorders>
        </w:tblPrEx>
        <w:tc>
          <w:tcPr>
            <w:tcW w:w="3005" w:type="dxa"/>
            <w:tcBorders>
              <w:top w:val="nil"/>
              <w:bottom w:val="nil"/>
            </w:tcBorders>
          </w:tcPr>
          <w:p w:rsidR="009D5CED" w:rsidRDefault="009D5CED">
            <w:pPr>
              <w:pStyle w:val="ConsPlusNormal"/>
            </w:pPr>
            <w:r>
              <w:t>финалы спартакиады учащихся,</w:t>
            </w:r>
          </w:p>
        </w:tc>
        <w:tc>
          <w:tcPr>
            <w:tcW w:w="964" w:type="dxa"/>
            <w:tcBorders>
              <w:top w:val="nil"/>
              <w:bottom w:val="nil"/>
            </w:tcBorders>
          </w:tcPr>
          <w:p w:rsidR="009D5CED" w:rsidRDefault="009D5CED">
            <w:pPr>
              <w:pStyle w:val="ConsPlusNormal"/>
              <w:jc w:val="center"/>
            </w:pPr>
            <w:r>
              <w:t>2 - 3</w:t>
            </w:r>
          </w:p>
        </w:tc>
        <w:tc>
          <w:tcPr>
            <w:tcW w:w="2041" w:type="dxa"/>
            <w:vMerge/>
            <w:tcBorders>
              <w:top w:val="single" w:sz="4" w:space="0" w:color="auto"/>
              <w:bottom w:val="single" w:sz="4" w:space="0" w:color="auto"/>
            </w:tcBorders>
          </w:tcPr>
          <w:p w:rsidR="009D5CED" w:rsidRDefault="009D5CED"/>
        </w:tc>
        <w:tc>
          <w:tcPr>
            <w:tcW w:w="1531" w:type="dxa"/>
            <w:vMerge/>
            <w:tcBorders>
              <w:top w:val="single" w:sz="4" w:space="0" w:color="auto"/>
              <w:bottom w:val="single" w:sz="4" w:space="0" w:color="auto"/>
            </w:tcBorders>
          </w:tcPr>
          <w:p w:rsidR="009D5CED" w:rsidRDefault="009D5CED"/>
        </w:tc>
        <w:tc>
          <w:tcPr>
            <w:tcW w:w="1531" w:type="dxa"/>
            <w:vMerge/>
            <w:tcBorders>
              <w:top w:val="single" w:sz="4" w:space="0" w:color="auto"/>
              <w:bottom w:val="single" w:sz="4" w:space="0" w:color="auto"/>
            </w:tcBorders>
          </w:tcPr>
          <w:p w:rsidR="009D5CED" w:rsidRDefault="009D5CED"/>
        </w:tc>
      </w:tr>
      <w:tr w:rsidR="009D5CED">
        <w:tc>
          <w:tcPr>
            <w:tcW w:w="3005" w:type="dxa"/>
            <w:tcBorders>
              <w:top w:val="nil"/>
              <w:bottom w:val="single" w:sz="4" w:space="0" w:color="auto"/>
            </w:tcBorders>
          </w:tcPr>
          <w:p w:rsidR="009D5CED" w:rsidRDefault="009D5CED">
            <w:pPr>
              <w:pStyle w:val="ConsPlusNormal"/>
            </w:pPr>
            <w:r>
              <w:t>всероссийских соревнований среди спортивных школ</w:t>
            </w:r>
          </w:p>
        </w:tc>
        <w:tc>
          <w:tcPr>
            <w:tcW w:w="964" w:type="dxa"/>
            <w:tcBorders>
              <w:top w:val="nil"/>
              <w:bottom w:val="single" w:sz="4" w:space="0" w:color="auto"/>
            </w:tcBorders>
          </w:tcPr>
          <w:p w:rsidR="009D5CED" w:rsidRDefault="009D5CED">
            <w:pPr>
              <w:pStyle w:val="ConsPlusNormal"/>
              <w:jc w:val="center"/>
            </w:pPr>
            <w:r>
              <w:t>2 - 3</w:t>
            </w:r>
          </w:p>
        </w:tc>
        <w:tc>
          <w:tcPr>
            <w:tcW w:w="2041" w:type="dxa"/>
            <w:vMerge/>
            <w:tcBorders>
              <w:top w:val="single" w:sz="4" w:space="0" w:color="auto"/>
              <w:bottom w:val="single" w:sz="4" w:space="0" w:color="auto"/>
            </w:tcBorders>
          </w:tcPr>
          <w:p w:rsidR="009D5CED" w:rsidRDefault="009D5CED"/>
        </w:tc>
        <w:tc>
          <w:tcPr>
            <w:tcW w:w="1531" w:type="dxa"/>
            <w:vMerge/>
            <w:tcBorders>
              <w:top w:val="single" w:sz="4" w:space="0" w:color="auto"/>
              <w:bottom w:val="single" w:sz="4" w:space="0" w:color="auto"/>
            </w:tcBorders>
          </w:tcPr>
          <w:p w:rsidR="009D5CED" w:rsidRDefault="009D5CED"/>
        </w:tc>
        <w:tc>
          <w:tcPr>
            <w:tcW w:w="1531" w:type="dxa"/>
            <w:vMerge/>
            <w:tcBorders>
              <w:top w:val="single" w:sz="4" w:space="0" w:color="auto"/>
              <w:bottom w:val="single" w:sz="4" w:space="0" w:color="auto"/>
            </w:tcBorders>
          </w:tcPr>
          <w:p w:rsidR="009D5CED" w:rsidRDefault="009D5CED"/>
        </w:tc>
      </w:tr>
      <w:tr w:rsidR="009D5CED">
        <w:tc>
          <w:tcPr>
            <w:tcW w:w="3005" w:type="dxa"/>
            <w:tcBorders>
              <w:top w:val="single" w:sz="4" w:space="0" w:color="auto"/>
              <w:bottom w:val="nil"/>
            </w:tcBorders>
          </w:tcPr>
          <w:p w:rsidR="009D5CED" w:rsidRDefault="009D5CED">
            <w:pPr>
              <w:pStyle w:val="ConsPlusNormal"/>
            </w:pPr>
            <w:r>
              <w:t>1.8. Первенство России (старшие юноши),</w:t>
            </w:r>
          </w:p>
        </w:tc>
        <w:tc>
          <w:tcPr>
            <w:tcW w:w="964" w:type="dxa"/>
            <w:tcBorders>
              <w:top w:val="single" w:sz="4" w:space="0" w:color="auto"/>
              <w:bottom w:val="nil"/>
            </w:tcBorders>
          </w:tcPr>
          <w:p w:rsidR="009D5CED" w:rsidRDefault="009D5CED">
            <w:pPr>
              <w:pStyle w:val="ConsPlusNormal"/>
              <w:jc w:val="center"/>
            </w:pPr>
            <w:r>
              <w:t>4 - 6</w:t>
            </w:r>
          </w:p>
        </w:tc>
        <w:tc>
          <w:tcPr>
            <w:tcW w:w="2041" w:type="dxa"/>
            <w:vMerge w:val="restart"/>
            <w:tcBorders>
              <w:top w:val="single" w:sz="4" w:space="0" w:color="auto"/>
              <w:bottom w:val="single" w:sz="4" w:space="0" w:color="auto"/>
            </w:tcBorders>
          </w:tcPr>
          <w:p w:rsidR="009D5CED" w:rsidRDefault="009D5CED">
            <w:pPr>
              <w:pStyle w:val="ConsPlusNormal"/>
              <w:jc w:val="center"/>
            </w:pPr>
            <w:r>
              <w:t>до 50</w:t>
            </w:r>
          </w:p>
        </w:tc>
        <w:tc>
          <w:tcPr>
            <w:tcW w:w="1531" w:type="dxa"/>
            <w:vMerge w:val="restart"/>
            <w:tcBorders>
              <w:top w:val="single" w:sz="4" w:space="0" w:color="auto"/>
              <w:bottom w:val="single" w:sz="4" w:space="0" w:color="auto"/>
            </w:tcBorders>
          </w:tcPr>
          <w:p w:rsidR="009D5CED" w:rsidRDefault="009D5CED">
            <w:pPr>
              <w:pStyle w:val="ConsPlusNormal"/>
              <w:jc w:val="center"/>
            </w:pPr>
            <w:r>
              <w:t>5</w:t>
            </w:r>
          </w:p>
        </w:tc>
        <w:tc>
          <w:tcPr>
            <w:tcW w:w="1531" w:type="dxa"/>
            <w:vMerge w:val="restart"/>
            <w:tcBorders>
              <w:top w:val="single" w:sz="4" w:space="0" w:color="auto"/>
              <w:bottom w:val="single" w:sz="4" w:space="0" w:color="auto"/>
            </w:tcBorders>
          </w:tcPr>
          <w:p w:rsidR="009D5CED" w:rsidRDefault="009D5CED">
            <w:pPr>
              <w:pStyle w:val="ConsPlusNormal"/>
            </w:pPr>
          </w:p>
        </w:tc>
      </w:tr>
      <w:tr w:rsidR="009D5CED">
        <w:tblPrEx>
          <w:tblBorders>
            <w:insideH w:val="none" w:sz="0" w:space="0" w:color="auto"/>
          </w:tblBorders>
        </w:tblPrEx>
        <w:tc>
          <w:tcPr>
            <w:tcW w:w="3005" w:type="dxa"/>
            <w:tcBorders>
              <w:top w:val="nil"/>
              <w:bottom w:val="nil"/>
            </w:tcBorders>
          </w:tcPr>
          <w:p w:rsidR="009D5CED" w:rsidRDefault="009D5CED">
            <w:pPr>
              <w:pStyle w:val="ConsPlusNormal"/>
            </w:pPr>
            <w:r>
              <w:t>финалы спартакиады учащихся,</w:t>
            </w:r>
          </w:p>
        </w:tc>
        <w:tc>
          <w:tcPr>
            <w:tcW w:w="964" w:type="dxa"/>
            <w:tcBorders>
              <w:top w:val="nil"/>
              <w:bottom w:val="nil"/>
            </w:tcBorders>
          </w:tcPr>
          <w:p w:rsidR="009D5CED" w:rsidRDefault="009D5CED">
            <w:pPr>
              <w:pStyle w:val="ConsPlusNormal"/>
              <w:jc w:val="center"/>
            </w:pPr>
            <w:r>
              <w:t>4 - 6</w:t>
            </w:r>
          </w:p>
        </w:tc>
        <w:tc>
          <w:tcPr>
            <w:tcW w:w="2041" w:type="dxa"/>
            <w:vMerge/>
            <w:tcBorders>
              <w:top w:val="single" w:sz="4" w:space="0" w:color="auto"/>
              <w:bottom w:val="single" w:sz="4" w:space="0" w:color="auto"/>
            </w:tcBorders>
          </w:tcPr>
          <w:p w:rsidR="009D5CED" w:rsidRDefault="009D5CED"/>
        </w:tc>
        <w:tc>
          <w:tcPr>
            <w:tcW w:w="1531" w:type="dxa"/>
            <w:vMerge/>
            <w:tcBorders>
              <w:top w:val="single" w:sz="4" w:space="0" w:color="auto"/>
              <w:bottom w:val="single" w:sz="4" w:space="0" w:color="auto"/>
            </w:tcBorders>
          </w:tcPr>
          <w:p w:rsidR="009D5CED" w:rsidRDefault="009D5CED"/>
        </w:tc>
        <w:tc>
          <w:tcPr>
            <w:tcW w:w="1531" w:type="dxa"/>
            <w:vMerge/>
            <w:tcBorders>
              <w:top w:val="single" w:sz="4" w:space="0" w:color="auto"/>
              <w:bottom w:val="single" w:sz="4" w:space="0" w:color="auto"/>
            </w:tcBorders>
          </w:tcPr>
          <w:p w:rsidR="009D5CED" w:rsidRDefault="009D5CED"/>
        </w:tc>
      </w:tr>
      <w:tr w:rsidR="009D5CED">
        <w:tc>
          <w:tcPr>
            <w:tcW w:w="3005" w:type="dxa"/>
            <w:tcBorders>
              <w:top w:val="nil"/>
              <w:bottom w:val="single" w:sz="4" w:space="0" w:color="auto"/>
            </w:tcBorders>
          </w:tcPr>
          <w:p w:rsidR="009D5CED" w:rsidRDefault="009D5CED">
            <w:pPr>
              <w:pStyle w:val="ConsPlusNormal"/>
            </w:pPr>
            <w:r>
              <w:t>всероссийских соревнований среди спортивных школ</w:t>
            </w:r>
          </w:p>
        </w:tc>
        <w:tc>
          <w:tcPr>
            <w:tcW w:w="964" w:type="dxa"/>
            <w:tcBorders>
              <w:top w:val="nil"/>
              <w:bottom w:val="single" w:sz="4" w:space="0" w:color="auto"/>
            </w:tcBorders>
          </w:tcPr>
          <w:p w:rsidR="009D5CED" w:rsidRDefault="009D5CED">
            <w:pPr>
              <w:pStyle w:val="ConsPlusNormal"/>
              <w:jc w:val="center"/>
            </w:pPr>
            <w:r>
              <w:t>4 - 6</w:t>
            </w:r>
          </w:p>
        </w:tc>
        <w:tc>
          <w:tcPr>
            <w:tcW w:w="2041" w:type="dxa"/>
            <w:vMerge/>
            <w:tcBorders>
              <w:top w:val="single" w:sz="4" w:space="0" w:color="auto"/>
              <w:bottom w:val="single" w:sz="4" w:space="0" w:color="auto"/>
            </w:tcBorders>
          </w:tcPr>
          <w:p w:rsidR="009D5CED" w:rsidRDefault="009D5CED"/>
        </w:tc>
        <w:tc>
          <w:tcPr>
            <w:tcW w:w="1531" w:type="dxa"/>
            <w:vMerge/>
            <w:tcBorders>
              <w:top w:val="single" w:sz="4" w:space="0" w:color="auto"/>
              <w:bottom w:val="single" w:sz="4" w:space="0" w:color="auto"/>
            </w:tcBorders>
          </w:tcPr>
          <w:p w:rsidR="009D5CED" w:rsidRDefault="009D5CED"/>
        </w:tc>
        <w:tc>
          <w:tcPr>
            <w:tcW w:w="1531" w:type="dxa"/>
            <w:vMerge/>
            <w:tcBorders>
              <w:top w:val="single" w:sz="4" w:space="0" w:color="auto"/>
              <w:bottom w:val="single" w:sz="4" w:space="0" w:color="auto"/>
            </w:tcBorders>
          </w:tcPr>
          <w:p w:rsidR="009D5CED" w:rsidRDefault="009D5CED"/>
        </w:tc>
      </w:tr>
      <w:tr w:rsidR="009D5CED">
        <w:tc>
          <w:tcPr>
            <w:tcW w:w="3005" w:type="dxa"/>
            <w:tcBorders>
              <w:top w:val="single" w:sz="4" w:space="0" w:color="auto"/>
              <w:bottom w:val="single" w:sz="4" w:space="0" w:color="auto"/>
            </w:tcBorders>
          </w:tcPr>
          <w:p w:rsidR="009D5CED" w:rsidRDefault="009D5CED">
            <w:pPr>
              <w:pStyle w:val="ConsPlusNormal"/>
            </w:pPr>
            <w:bookmarkStart w:id="25" w:name="P1277"/>
            <w:bookmarkEnd w:id="25"/>
            <w:r>
              <w:t>1.9. Зачисление в постоянный состав государственного училища олимпийского резерва</w:t>
            </w:r>
          </w:p>
        </w:tc>
        <w:tc>
          <w:tcPr>
            <w:tcW w:w="964" w:type="dxa"/>
            <w:tcBorders>
              <w:top w:val="single" w:sz="4" w:space="0" w:color="auto"/>
              <w:bottom w:val="single" w:sz="4" w:space="0" w:color="auto"/>
            </w:tcBorders>
          </w:tcPr>
          <w:p w:rsidR="009D5CED" w:rsidRDefault="009D5CED">
            <w:pPr>
              <w:pStyle w:val="ConsPlusNormal"/>
            </w:pPr>
          </w:p>
        </w:tc>
        <w:tc>
          <w:tcPr>
            <w:tcW w:w="2041" w:type="dxa"/>
            <w:tcBorders>
              <w:top w:val="single" w:sz="4" w:space="0" w:color="auto"/>
              <w:bottom w:val="single" w:sz="4" w:space="0" w:color="auto"/>
            </w:tcBorders>
          </w:tcPr>
          <w:p w:rsidR="009D5CED" w:rsidRDefault="009D5CED">
            <w:pPr>
              <w:pStyle w:val="ConsPlusNormal"/>
              <w:jc w:val="center"/>
            </w:pPr>
            <w:r>
              <w:t>до 50</w:t>
            </w:r>
          </w:p>
        </w:tc>
        <w:tc>
          <w:tcPr>
            <w:tcW w:w="1531" w:type="dxa"/>
            <w:tcBorders>
              <w:top w:val="single" w:sz="4" w:space="0" w:color="auto"/>
              <w:bottom w:val="single" w:sz="4" w:space="0" w:color="auto"/>
            </w:tcBorders>
          </w:tcPr>
          <w:p w:rsidR="009D5CED" w:rsidRDefault="009D5CED">
            <w:pPr>
              <w:pStyle w:val="ConsPlusNormal"/>
              <w:jc w:val="center"/>
            </w:pPr>
            <w:r>
              <w:t>5</w:t>
            </w:r>
          </w:p>
        </w:tc>
        <w:tc>
          <w:tcPr>
            <w:tcW w:w="1531" w:type="dxa"/>
            <w:tcBorders>
              <w:top w:val="single" w:sz="4" w:space="0" w:color="auto"/>
              <w:bottom w:val="single" w:sz="4" w:space="0" w:color="auto"/>
            </w:tcBorders>
          </w:tcPr>
          <w:p w:rsidR="009D5CED" w:rsidRDefault="009D5CED">
            <w:pPr>
              <w:pStyle w:val="ConsPlusNormal"/>
            </w:pPr>
          </w:p>
        </w:tc>
      </w:tr>
      <w:tr w:rsidR="009D5CED">
        <w:tc>
          <w:tcPr>
            <w:tcW w:w="3005" w:type="dxa"/>
            <w:tcBorders>
              <w:top w:val="single" w:sz="4" w:space="0" w:color="auto"/>
              <w:bottom w:val="single" w:sz="4" w:space="0" w:color="auto"/>
            </w:tcBorders>
          </w:tcPr>
          <w:p w:rsidR="009D5CED" w:rsidRDefault="009D5CED">
            <w:pPr>
              <w:pStyle w:val="ConsPlusNormal"/>
            </w:pPr>
            <w:r>
              <w:lastRenderedPageBreak/>
              <w:t>1.10. Официальные всероссийские соревнования (включенные в Единый календарный план) в составе сборной команды Центрального федерального округа Российской Федерации</w:t>
            </w:r>
          </w:p>
        </w:tc>
        <w:tc>
          <w:tcPr>
            <w:tcW w:w="964" w:type="dxa"/>
            <w:tcBorders>
              <w:top w:val="single" w:sz="4" w:space="0" w:color="auto"/>
              <w:bottom w:val="single" w:sz="4" w:space="0" w:color="auto"/>
            </w:tcBorders>
          </w:tcPr>
          <w:p w:rsidR="009D5CED" w:rsidRDefault="009D5CED">
            <w:pPr>
              <w:pStyle w:val="ConsPlusNormal"/>
              <w:jc w:val="center"/>
            </w:pPr>
            <w:r>
              <w:t>1 - 6</w:t>
            </w:r>
          </w:p>
        </w:tc>
        <w:tc>
          <w:tcPr>
            <w:tcW w:w="2041" w:type="dxa"/>
            <w:tcBorders>
              <w:top w:val="single" w:sz="4" w:space="0" w:color="auto"/>
              <w:bottom w:val="single" w:sz="4" w:space="0" w:color="auto"/>
            </w:tcBorders>
          </w:tcPr>
          <w:p w:rsidR="009D5CED" w:rsidRDefault="009D5CED">
            <w:pPr>
              <w:pStyle w:val="ConsPlusNormal"/>
              <w:jc w:val="center"/>
            </w:pPr>
            <w:r>
              <w:t>до 50</w:t>
            </w:r>
          </w:p>
        </w:tc>
        <w:tc>
          <w:tcPr>
            <w:tcW w:w="1531" w:type="dxa"/>
            <w:tcBorders>
              <w:top w:val="single" w:sz="4" w:space="0" w:color="auto"/>
              <w:bottom w:val="single" w:sz="4" w:space="0" w:color="auto"/>
            </w:tcBorders>
          </w:tcPr>
          <w:p w:rsidR="009D5CED" w:rsidRDefault="009D5CED">
            <w:pPr>
              <w:pStyle w:val="ConsPlusNormal"/>
              <w:jc w:val="center"/>
            </w:pPr>
            <w:r>
              <w:t>3</w:t>
            </w:r>
          </w:p>
        </w:tc>
        <w:tc>
          <w:tcPr>
            <w:tcW w:w="1531" w:type="dxa"/>
            <w:tcBorders>
              <w:top w:val="single" w:sz="4" w:space="0" w:color="auto"/>
              <w:bottom w:val="single" w:sz="4" w:space="0" w:color="auto"/>
            </w:tcBorders>
          </w:tcPr>
          <w:p w:rsidR="009D5CED" w:rsidRDefault="009D5CED">
            <w:pPr>
              <w:pStyle w:val="ConsPlusNormal"/>
            </w:pPr>
          </w:p>
        </w:tc>
      </w:tr>
      <w:tr w:rsidR="009D5CED">
        <w:tc>
          <w:tcPr>
            <w:tcW w:w="3005" w:type="dxa"/>
            <w:tcBorders>
              <w:top w:val="single" w:sz="4" w:space="0" w:color="auto"/>
              <w:bottom w:val="single" w:sz="4" w:space="0" w:color="auto"/>
            </w:tcBorders>
          </w:tcPr>
          <w:p w:rsidR="009D5CED" w:rsidRDefault="009D5CED">
            <w:pPr>
              <w:pStyle w:val="ConsPlusNormal"/>
            </w:pPr>
            <w:r>
              <w:t>1.11. Чемпионаты и первенства Центрального федерального округа Российской Федерации и ведомств</w:t>
            </w:r>
          </w:p>
        </w:tc>
        <w:tc>
          <w:tcPr>
            <w:tcW w:w="964" w:type="dxa"/>
            <w:tcBorders>
              <w:top w:val="single" w:sz="4" w:space="0" w:color="auto"/>
              <w:bottom w:val="single" w:sz="4" w:space="0" w:color="auto"/>
            </w:tcBorders>
          </w:tcPr>
          <w:p w:rsidR="009D5CED" w:rsidRDefault="009D5CED">
            <w:pPr>
              <w:pStyle w:val="ConsPlusNormal"/>
              <w:jc w:val="center"/>
            </w:pPr>
            <w:r>
              <w:t>1 - 3</w:t>
            </w:r>
          </w:p>
        </w:tc>
        <w:tc>
          <w:tcPr>
            <w:tcW w:w="2041" w:type="dxa"/>
            <w:tcBorders>
              <w:top w:val="single" w:sz="4" w:space="0" w:color="auto"/>
              <w:bottom w:val="single" w:sz="4" w:space="0" w:color="auto"/>
            </w:tcBorders>
          </w:tcPr>
          <w:p w:rsidR="009D5CED" w:rsidRDefault="009D5CED">
            <w:pPr>
              <w:pStyle w:val="ConsPlusNormal"/>
              <w:jc w:val="center"/>
            </w:pPr>
            <w:r>
              <w:t>до 50</w:t>
            </w:r>
          </w:p>
        </w:tc>
        <w:tc>
          <w:tcPr>
            <w:tcW w:w="1531" w:type="dxa"/>
            <w:tcBorders>
              <w:top w:val="single" w:sz="4" w:space="0" w:color="auto"/>
              <w:bottom w:val="single" w:sz="4" w:space="0" w:color="auto"/>
            </w:tcBorders>
          </w:tcPr>
          <w:p w:rsidR="009D5CED" w:rsidRDefault="009D5CED">
            <w:pPr>
              <w:pStyle w:val="ConsPlusNormal"/>
              <w:jc w:val="center"/>
            </w:pPr>
            <w:r>
              <w:t>3</w:t>
            </w:r>
          </w:p>
        </w:tc>
        <w:tc>
          <w:tcPr>
            <w:tcW w:w="1531" w:type="dxa"/>
            <w:tcBorders>
              <w:top w:val="single" w:sz="4" w:space="0" w:color="auto"/>
              <w:bottom w:val="single" w:sz="4" w:space="0" w:color="auto"/>
            </w:tcBorders>
          </w:tcPr>
          <w:p w:rsidR="009D5CED" w:rsidRDefault="009D5CED">
            <w:pPr>
              <w:pStyle w:val="ConsPlusNormal"/>
            </w:pPr>
          </w:p>
        </w:tc>
      </w:tr>
      <w:tr w:rsidR="009D5CED">
        <w:tc>
          <w:tcPr>
            <w:tcW w:w="3005" w:type="dxa"/>
            <w:tcBorders>
              <w:top w:val="single" w:sz="4" w:space="0" w:color="auto"/>
              <w:bottom w:val="single" w:sz="4" w:space="0" w:color="auto"/>
            </w:tcBorders>
          </w:tcPr>
          <w:p w:rsidR="009D5CED" w:rsidRDefault="009D5CED">
            <w:pPr>
              <w:pStyle w:val="ConsPlusNormal"/>
            </w:pPr>
            <w:r>
              <w:t>1.12. Чемпионаты и первенства Белгородской области среди старших юношей, юниоров и взрослых</w:t>
            </w:r>
          </w:p>
        </w:tc>
        <w:tc>
          <w:tcPr>
            <w:tcW w:w="964" w:type="dxa"/>
            <w:tcBorders>
              <w:top w:val="single" w:sz="4" w:space="0" w:color="auto"/>
              <w:bottom w:val="single" w:sz="4" w:space="0" w:color="auto"/>
            </w:tcBorders>
          </w:tcPr>
          <w:p w:rsidR="009D5CED" w:rsidRDefault="009D5CED">
            <w:pPr>
              <w:pStyle w:val="ConsPlusNormal"/>
              <w:jc w:val="center"/>
            </w:pPr>
            <w:r>
              <w:t>1</w:t>
            </w:r>
          </w:p>
        </w:tc>
        <w:tc>
          <w:tcPr>
            <w:tcW w:w="2041" w:type="dxa"/>
            <w:tcBorders>
              <w:top w:val="single" w:sz="4" w:space="0" w:color="auto"/>
              <w:bottom w:val="single" w:sz="4" w:space="0" w:color="auto"/>
            </w:tcBorders>
          </w:tcPr>
          <w:p w:rsidR="009D5CED" w:rsidRDefault="009D5CED">
            <w:pPr>
              <w:pStyle w:val="ConsPlusNormal"/>
              <w:jc w:val="center"/>
            </w:pPr>
            <w:r>
              <w:t>до 30</w:t>
            </w:r>
          </w:p>
        </w:tc>
        <w:tc>
          <w:tcPr>
            <w:tcW w:w="1531" w:type="dxa"/>
            <w:tcBorders>
              <w:top w:val="single" w:sz="4" w:space="0" w:color="auto"/>
              <w:bottom w:val="single" w:sz="4" w:space="0" w:color="auto"/>
            </w:tcBorders>
          </w:tcPr>
          <w:p w:rsidR="009D5CED" w:rsidRDefault="009D5CED">
            <w:pPr>
              <w:pStyle w:val="ConsPlusNormal"/>
              <w:jc w:val="center"/>
            </w:pPr>
            <w:r>
              <w:t>3</w:t>
            </w:r>
          </w:p>
        </w:tc>
        <w:tc>
          <w:tcPr>
            <w:tcW w:w="1531" w:type="dxa"/>
            <w:tcBorders>
              <w:top w:val="single" w:sz="4" w:space="0" w:color="auto"/>
              <w:bottom w:val="single" w:sz="4" w:space="0" w:color="auto"/>
            </w:tcBorders>
          </w:tcPr>
          <w:p w:rsidR="009D5CED" w:rsidRDefault="009D5CED">
            <w:pPr>
              <w:pStyle w:val="ConsPlusNormal"/>
            </w:pPr>
          </w:p>
        </w:tc>
      </w:tr>
      <w:tr w:rsidR="009D5CED">
        <w:tc>
          <w:tcPr>
            <w:tcW w:w="9072" w:type="dxa"/>
            <w:gridSpan w:val="5"/>
            <w:tcBorders>
              <w:top w:val="single" w:sz="4" w:space="0" w:color="auto"/>
              <w:bottom w:val="single" w:sz="4" w:space="0" w:color="auto"/>
            </w:tcBorders>
          </w:tcPr>
          <w:p w:rsidR="009D5CED" w:rsidRDefault="009D5CED">
            <w:pPr>
              <w:pStyle w:val="ConsPlusNormal"/>
              <w:jc w:val="center"/>
              <w:outlineLvl w:val="3"/>
            </w:pPr>
            <w:r>
              <w:t>В командных игровых видах спортивных дисциплин</w:t>
            </w:r>
          </w:p>
        </w:tc>
      </w:tr>
      <w:tr w:rsidR="009D5CED">
        <w:tc>
          <w:tcPr>
            <w:tcW w:w="3005" w:type="dxa"/>
            <w:tcBorders>
              <w:top w:val="single" w:sz="4" w:space="0" w:color="auto"/>
              <w:bottom w:val="nil"/>
            </w:tcBorders>
          </w:tcPr>
          <w:p w:rsidR="009D5CED" w:rsidRDefault="009D5CED">
            <w:pPr>
              <w:pStyle w:val="ConsPlusNormal"/>
            </w:pPr>
            <w:bookmarkStart w:id="26" w:name="P1298"/>
            <w:bookmarkEnd w:id="26"/>
            <w:r>
              <w:t>2.1. Олимпийские игры,</w:t>
            </w:r>
          </w:p>
        </w:tc>
        <w:tc>
          <w:tcPr>
            <w:tcW w:w="964" w:type="dxa"/>
            <w:tcBorders>
              <w:top w:val="single" w:sz="4" w:space="0" w:color="auto"/>
              <w:bottom w:val="nil"/>
            </w:tcBorders>
          </w:tcPr>
          <w:p w:rsidR="009D5CED" w:rsidRDefault="009D5CED">
            <w:pPr>
              <w:pStyle w:val="ConsPlusNormal"/>
              <w:jc w:val="center"/>
            </w:pPr>
            <w:r>
              <w:t>1</w:t>
            </w:r>
          </w:p>
        </w:tc>
        <w:tc>
          <w:tcPr>
            <w:tcW w:w="2041" w:type="dxa"/>
            <w:vMerge w:val="restart"/>
            <w:tcBorders>
              <w:top w:val="single" w:sz="4" w:space="0" w:color="auto"/>
              <w:bottom w:val="single" w:sz="4" w:space="0" w:color="auto"/>
            </w:tcBorders>
          </w:tcPr>
          <w:p w:rsidR="009D5CED" w:rsidRDefault="009D5CED">
            <w:pPr>
              <w:pStyle w:val="ConsPlusNormal"/>
              <w:jc w:val="center"/>
            </w:pPr>
            <w:r>
              <w:t>до 200</w:t>
            </w:r>
          </w:p>
        </w:tc>
        <w:tc>
          <w:tcPr>
            <w:tcW w:w="1531" w:type="dxa"/>
            <w:vMerge w:val="restart"/>
            <w:tcBorders>
              <w:top w:val="single" w:sz="4" w:space="0" w:color="auto"/>
              <w:bottom w:val="single" w:sz="4" w:space="0" w:color="auto"/>
            </w:tcBorders>
          </w:tcPr>
          <w:p w:rsidR="009D5CED" w:rsidRDefault="009D5CED">
            <w:pPr>
              <w:pStyle w:val="ConsPlusNormal"/>
              <w:jc w:val="center"/>
            </w:pPr>
            <w:r>
              <w:t>15</w:t>
            </w:r>
          </w:p>
        </w:tc>
        <w:tc>
          <w:tcPr>
            <w:tcW w:w="1531" w:type="dxa"/>
            <w:vMerge w:val="restart"/>
            <w:tcBorders>
              <w:top w:val="single" w:sz="4" w:space="0" w:color="auto"/>
              <w:bottom w:val="single" w:sz="4" w:space="0" w:color="auto"/>
            </w:tcBorders>
          </w:tcPr>
          <w:p w:rsidR="009D5CED" w:rsidRDefault="009D5CED">
            <w:pPr>
              <w:pStyle w:val="ConsPlusNormal"/>
              <w:jc w:val="center"/>
            </w:pPr>
            <w:r>
              <w:t>7</w:t>
            </w:r>
          </w:p>
        </w:tc>
      </w:tr>
      <w:tr w:rsidR="009D5CED">
        <w:tc>
          <w:tcPr>
            <w:tcW w:w="3005" w:type="dxa"/>
            <w:tcBorders>
              <w:top w:val="nil"/>
              <w:bottom w:val="single" w:sz="4" w:space="0" w:color="auto"/>
            </w:tcBorders>
          </w:tcPr>
          <w:p w:rsidR="009D5CED" w:rsidRDefault="009D5CED">
            <w:pPr>
              <w:pStyle w:val="ConsPlusNormal"/>
            </w:pPr>
            <w:r>
              <w:t>чемпионат мира, Европы</w:t>
            </w:r>
          </w:p>
        </w:tc>
        <w:tc>
          <w:tcPr>
            <w:tcW w:w="964" w:type="dxa"/>
            <w:tcBorders>
              <w:top w:val="nil"/>
              <w:bottom w:val="single" w:sz="4" w:space="0" w:color="auto"/>
            </w:tcBorders>
          </w:tcPr>
          <w:p w:rsidR="009D5CED" w:rsidRDefault="009D5CED">
            <w:pPr>
              <w:pStyle w:val="ConsPlusNormal"/>
              <w:jc w:val="center"/>
            </w:pPr>
            <w:r>
              <w:t>1</w:t>
            </w:r>
          </w:p>
        </w:tc>
        <w:tc>
          <w:tcPr>
            <w:tcW w:w="2041" w:type="dxa"/>
            <w:vMerge/>
            <w:tcBorders>
              <w:top w:val="single" w:sz="4" w:space="0" w:color="auto"/>
              <w:bottom w:val="single" w:sz="4" w:space="0" w:color="auto"/>
            </w:tcBorders>
          </w:tcPr>
          <w:p w:rsidR="009D5CED" w:rsidRDefault="009D5CED"/>
        </w:tc>
        <w:tc>
          <w:tcPr>
            <w:tcW w:w="1531" w:type="dxa"/>
            <w:vMerge/>
            <w:tcBorders>
              <w:top w:val="single" w:sz="4" w:space="0" w:color="auto"/>
              <w:bottom w:val="single" w:sz="4" w:space="0" w:color="auto"/>
            </w:tcBorders>
          </w:tcPr>
          <w:p w:rsidR="009D5CED" w:rsidRDefault="009D5CED"/>
        </w:tc>
        <w:tc>
          <w:tcPr>
            <w:tcW w:w="1531" w:type="dxa"/>
            <w:vMerge/>
            <w:tcBorders>
              <w:top w:val="single" w:sz="4" w:space="0" w:color="auto"/>
              <w:bottom w:val="single" w:sz="4" w:space="0" w:color="auto"/>
            </w:tcBorders>
          </w:tcPr>
          <w:p w:rsidR="009D5CED" w:rsidRDefault="009D5CED"/>
        </w:tc>
      </w:tr>
      <w:tr w:rsidR="009D5CED">
        <w:tc>
          <w:tcPr>
            <w:tcW w:w="3005" w:type="dxa"/>
            <w:tcBorders>
              <w:top w:val="single" w:sz="4" w:space="0" w:color="auto"/>
              <w:bottom w:val="nil"/>
            </w:tcBorders>
          </w:tcPr>
          <w:p w:rsidR="009D5CED" w:rsidRDefault="009D5CED">
            <w:pPr>
              <w:pStyle w:val="ConsPlusNormal"/>
            </w:pPr>
            <w:bookmarkStart w:id="27" w:name="P1305"/>
            <w:bookmarkEnd w:id="27"/>
            <w:r>
              <w:t>2.2. Олимпийские игры,</w:t>
            </w:r>
          </w:p>
        </w:tc>
        <w:tc>
          <w:tcPr>
            <w:tcW w:w="964" w:type="dxa"/>
            <w:tcBorders>
              <w:top w:val="single" w:sz="4" w:space="0" w:color="auto"/>
              <w:bottom w:val="nil"/>
            </w:tcBorders>
          </w:tcPr>
          <w:p w:rsidR="009D5CED" w:rsidRDefault="009D5CED">
            <w:pPr>
              <w:pStyle w:val="ConsPlusNormal"/>
              <w:jc w:val="center"/>
            </w:pPr>
            <w:r>
              <w:t>2 - 6</w:t>
            </w:r>
          </w:p>
        </w:tc>
        <w:tc>
          <w:tcPr>
            <w:tcW w:w="2041" w:type="dxa"/>
            <w:vMerge w:val="restart"/>
            <w:tcBorders>
              <w:top w:val="single" w:sz="4" w:space="0" w:color="auto"/>
              <w:bottom w:val="single" w:sz="4" w:space="0" w:color="auto"/>
            </w:tcBorders>
          </w:tcPr>
          <w:p w:rsidR="009D5CED" w:rsidRDefault="009D5CED">
            <w:pPr>
              <w:pStyle w:val="ConsPlusNormal"/>
              <w:jc w:val="center"/>
            </w:pPr>
            <w:r>
              <w:t>до 150</w:t>
            </w:r>
          </w:p>
        </w:tc>
        <w:tc>
          <w:tcPr>
            <w:tcW w:w="1531" w:type="dxa"/>
            <w:vMerge w:val="restart"/>
            <w:tcBorders>
              <w:top w:val="single" w:sz="4" w:space="0" w:color="auto"/>
              <w:bottom w:val="single" w:sz="4" w:space="0" w:color="auto"/>
            </w:tcBorders>
          </w:tcPr>
          <w:p w:rsidR="009D5CED" w:rsidRDefault="009D5CED">
            <w:pPr>
              <w:pStyle w:val="ConsPlusNormal"/>
              <w:jc w:val="center"/>
            </w:pPr>
            <w:r>
              <w:t>10</w:t>
            </w:r>
          </w:p>
        </w:tc>
        <w:tc>
          <w:tcPr>
            <w:tcW w:w="1531" w:type="dxa"/>
            <w:vMerge w:val="restart"/>
            <w:tcBorders>
              <w:top w:val="single" w:sz="4" w:space="0" w:color="auto"/>
              <w:bottom w:val="single" w:sz="4" w:space="0" w:color="auto"/>
            </w:tcBorders>
          </w:tcPr>
          <w:p w:rsidR="009D5CED" w:rsidRDefault="009D5CED">
            <w:pPr>
              <w:pStyle w:val="ConsPlusNormal"/>
              <w:jc w:val="center"/>
            </w:pPr>
            <w:r>
              <w:t>5</w:t>
            </w:r>
          </w:p>
        </w:tc>
      </w:tr>
      <w:tr w:rsidR="009D5CED">
        <w:tc>
          <w:tcPr>
            <w:tcW w:w="3005" w:type="dxa"/>
            <w:tcBorders>
              <w:top w:val="nil"/>
              <w:bottom w:val="single" w:sz="4" w:space="0" w:color="auto"/>
            </w:tcBorders>
          </w:tcPr>
          <w:p w:rsidR="009D5CED" w:rsidRDefault="009D5CED">
            <w:pPr>
              <w:pStyle w:val="ConsPlusNormal"/>
            </w:pPr>
            <w:r>
              <w:t>чемпионат мира, Европы</w:t>
            </w:r>
          </w:p>
        </w:tc>
        <w:tc>
          <w:tcPr>
            <w:tcW w:w="964" w:type="dxa"/>
            <w:tcBorders>
              <w:top w:val="nil"/>
              <w:bottom w:val="single" w:sz="4" w:space="0" w:color="auto"/>
            </w:tcBorders>
          </w:tcPr>
          <w:p w:rsidR="009D5CED" w:rsidRDefault="009D5CED">
            <w:pPr>
              <w:pStyle w:val="ConsPlusNormal"/>
              <w:jc w:val="center"/>
            </w:pPr>
            <w:r>
              <w:t>2 - 3</w:t>
            </w:r>
          </w:p>
        </w:tc>
        <w:tc>
          <w:tcPr>
            <w:tcW w:w="2041" w:type="dxa"/>
            <w:vMerge/>
            <w:tcBorders>
              <w:top w:val="single" w:sz="4" w:space="0" w:color="auto"/>
              <w:bottom w:val="single" w:sz="4" w:space="0" w:color="auto"/>
            </w:tcBorders>
          </w:tcPr>
          <w:p w:rsidR="009D5CED" w:rsidRDefault="009D5CED"/>
        </w:tc>
        <w:tc>
          <w:tcPr>
            <w:tcW w:w="1531" w:type="dxa"/>
            <w:vMerge/>
            <w:tcBorders>
              <w:top w:val="single" w:sz="4" w:space="0" w:color="auto"/>
              <w:bottom w:val="single" w:sz="4" w:space="0" w:color="auto"/>
            </w:tcBorders>
          </w:tcPr>
          <w:p w:rsidR="009D5CED" w:rsidRDefault="009D5CED"/>
        </w:tc>
        <w:tc>
          <w:tcPr>
            <w:tcW w:w="1531" w:type="dxa"/>
            <w:vMerge/>
            <w:tcBorders>
              <w:top w:val="single" w:sz="4" w:space="0" w:color="auto"/>
              <w:bottom w:val="single" w:sz="4" w:space="0" w:color="auto"/>
            </w:tcBorders>
          </w:tcPr>
          <w:p w:rsidR="009D5CED" w:rsidRDefault="009D5CED"/>
        </w:tc>
      </w:tr>
      <w:tr w:rsidR="009D5CED">
        <w:tc>
          <w:tcPr>
            <w:tcW w:w="3005" w:type="dxa"/>
            <w:tcBorders>
              <w:top w:val="single" w:sz="4" w:space="0" w:color="auto"/>
              <w:bottom w:val="single" w:sz="4" w:space="0" w:color="auto"/>
            </w:tcBorders>
          </w:tcPr>
          <w:p w:rsidR="009D5CED" w:rsidRDefault="009D5CED">
            <w:pPr>
              <w:pStyle w:val="ConsPlusNormal"/>
            </w:pPr>
            <w:r>
              <w:t>2.3. Официальные международные соревнования с участием сборной команды России (основной состав)</w:t>
            </w:r>
          </w:p>
        </w:tc>
        <w:tc>
          <w:tcPr>
            <w:tcW w:w="964" w:type="dxa"/>
            <w:tcBorders>
              <w:top w:val="single" w:sz="4" w:space="0" w:color="auto"/>
              <w:bottom w:val="single" w:sz="4" w:space="0" w:color="auto"/>
            </w:tcBorders>
          </w:tcPr>
          <w:p w:rsidR="009D5CED" w:rsidRDefault="009D5CED">
            <w:pPr>
              <w:pStyle w:val="ConsPlusNormal"/>
              <w:jc w:val="center"/>
            </w:pPr>
            <w:r>
              <w:t>1 - 3</w:t>
            </w:r>
          </w:p>
        </w:tc>
        <w:tc>
          <w:tcPr>
            <w:tcW w:w="2041" w:type="dxa"/>
            <w:tcBorders>
              <w:top w:val="single" w:sz="4" w:space="0" w:color="auto"/>
              <w:bottom w:val="single" w:sz="4" w:space="0" w:color="auto"/>
            </w:tcBorders>
          </w:tcPr>
          <w:p w:rsidR="009D5CED" w:rsidRDefault="009D5CED">
            <w:pPr>
              <w:pStyle w:val="ConsPlusNormal"/>
              <w:jc w:val="center"/>
            </w:pPr>
            <w:r>
              <w:t>до 120</w:t>
            </w:r>
          </w:p>
        </w:tc>
        <w:tc>
          <w:tcPr>
            <w:tcW w:w="1531" w:type="dxa"/>
            <w:tcBorders>
              <w:top w:val="single" w:sz="4" w:space="0" w:color="auto"/>
              <w:bottom w:val="single" w:sz="4" w:space="0" w:color="auto"/>
            </w:tcBorders>
          </w:tcPr>
          <w:p w:rsidR="009D5CED" w:rsidRDefault="009D5CED">
            <w:pPr>
              <w:pStyle w:val="ConsPlusNormal"/>
              <w:jc w:val="center"/>
            </w:pPr>
            <w:r>
              <w:t>10</w:t>
            </w:r>
          </w:p>
        </w:tc>
        <w:tc>
          <w:tcPr>
            <w:tcW w:w="1531" w:type="dxa"/>
            <w:tcBorders>
              <w:top w:val="single" w:sz="4" w:space="0" w:color="auto"/>
              <w:bottom w:val="single" w:sz="4" w:space="0" w:color="auto"/>
            </w:tcBorders>
          </w:tcPr>
          <w:p w:rsidR="009D5CED" w:rsidRDefault="009D5CED">
            <w:pPr>
              <w:pStyle w:val="ConsPlusNormal"/>
              <w:jc w:val="center"/>
            </w:pPr>
            <w:r>
              <w:t>5</w:t>
            </w:r>
          </w:p>
        </w:tc>
      </w:tr>
      <w:tr w:rsidR="009D5CED">
        <w:tc>
          <w:tcPr>
            <w:tcW w:w="3005" w:type="dxa"/>
            <w:tcBorders>
              <w:top w:val="single" w:sz="4" w:space="0" w:color="auto"/>
              <w:bottom w:val="nil"/>
            </w:tcBorders>
          </w:tcPr>
          <w:p w:rsidR="009D5CED" w:rsidRDefault="009D5CED">
            <w:pPr>
              <w:pStyle w:val="ConsPlusNormal"/>
            </w:pPr>
            <w:r>
              <w:t>2.4. За подготовку команды, занявшей:</w:t>
            </w:r>
          </w:p>
        </w:tc>
        <w:tc>
          <w:tcPr>
            <w:tcW w:w="964" w:type="dxa"/>
            <w:tcBorders>
              <w:top w:val="single" w:sz="4" w:space="0" w:color="auto"/>
              <w:bottom w:val="nil"/>
            </w:tcBorders>
          </w:tcPr>
          <w:p w:rsidR="009D5CED" w:rsidRDefault="009D5CED">
            <w:pPr>
              <w:pStyle w:val="ConsPlusNormal"/>
            </w:pPr>
          </w:p>
        </w:tc>
        <w:tc>
          <w:tcPr>
            <w:tcW w:w="2041" w:type="dxa"/>
            <w:vMerge w:val="restart"/>
            <w:tcBorders>
              <w:top w:val="single" w:sz="4" w:space="0" w:color="auto"/>
              <w:bottom w:val="single" w:sz="4" w:space="0" w:color="auto"/>
            </w:tcBorders>
          </w:tcPr>
          <w:p w:rsidR="009D5CED" w:rsidRDefault="009D5CED">
            <w:pPr>
              <w:pStyle w:val="ConsPlusNormal"/>
              <w:jc w:val="center"/>
            </w:pPr>
            <w:r>
              <w:t>до 100</w:t>
            </w:r>
          </w:p>
        </w:tc>
        <w:tc>
          <w:tcPr>
            <w:tcW w:w="1531" w:type="dxa"/>
            <w:vMerge w:val="restart"/>
            <w:tcBorders>
              <w:top w:val="single" w:sz="4" w:space="0" w:color="auto"/>
              <w:bottom w:val="single" w:sz="4" w:space="0" w:color="auto"/>
            </w:tcBorders>
          </w:tcPr>
          <w:p w:rsidR="009D5CED" w:rsidRDefault="009D5CED">
            <w:pPr>
              <w:pStyle w:val="ConsPlusNormal"/>
              <w:jc w:val="center"/>
            </w:pPr>
            <w:r>
              <w:t>5</w:t>
            </w:r>
          </w:p>
        </w:tc>
        <w:tc>
          <w:tcPr>
            <w:tcW w:w="1531" w:type="dxa"/>
            <w:vMerge w:val="restart"/>
            <w:tcBorders>
              <w:top w:val="single" w:sz="4" w:space="0" w:color="auto"/>
              <w:bottom w:val="single" w:sz="4" w:space="0" w:color="auto"/>
            </w:tcBorders>
          </w:tcPr>
          <w:p w:rsidR="009D5CED" w:rsidRDefault="009D5CED">
            <w:pPr>
              <w:pStyle w:val="ConsPlusNormal"/>
              <w:jc w:val="center"/>
            </w:pPr>
            <w:r>
              <w:t>3</w:t>
            </w:r>
          </w:p>
        </w:tc>
      </w:tr>
      <w:tr w:rsidR="009D5CED">
        <w:tblPrEx>
          <w:tblBorders>
            <w:insideH w:val="none" w:sz="0" w:space="0" w:color="auto"/>
          </w:tblBorders>
        </w:tblPrEx>
        <w:tc>
          <w:tcPr>
            <w:tcW w:w="3005" w:type="dxa"/>
            <w:tcBorders>
              <w:top w:val="nil"/>
              <w:bottom w:val="nil"/>
            </w:tcBorders>
          </w:tcPr>
          <w:p w:rsidR="009D5CED" w:rsidRDefault="009D5CED">
            <w:pPr>
              <w:pStyle w:val="ConsPlusNormal"/>
            </w:pPr>
            <w:r>
              <w:t>на чемпионате России,</w:t>
            </w:r>
          </w:p>
        </w:tc>
        <w:tc>
          <w:tcPr>
            <w:tcW w:w="964" w:type="dxa"/>
            <w:tcBorders>
              <w:top w:val="nil"/>
              <w:bottom w:val="nil"/>
            </w:tcBorders>
          </w:tcPr>
          <w:p w:rsidR="009D5CED" w:rsidRDefault="009D5CED">
            <w:pPr>
              <w:pStyle w:val="ConsPlusNormal"/>
              <w:jc w:val="center"/>
            </w:pPr>
            <w:r>
              <w:t>1 - 3</w:t>
            </w:r>
          </w:p>
        </w:tc>
        <w:tc>
          <w:tcPr>
            <w:tcW w:w="2041" w:type="dxa"/>
            <w:vMerge/>
            <w:tcBorders>
              <w:top w:val="single" w:sz="4" w:space="0" w:color="auto"/>
              <w:bottom w:val="single" w:sz="4" w:space="0" w:color="auto"/>
            </w:tcBorders>
          </w:tcPr>
          <w:p w:rsidR="009D5CED" w:rsidRDefault="009D5CED"/>
        </w:tc>
        <w:tc>
          <w:tcPr>
            <w:tcW w:w="1531" w:type="dxa"/>
            <w:vMerge/>
            <w:tcBorders>
              <w:top w:val="single" w:sz="4" w:space="0" w:color="auto"/>
              <w:bottom w:val="single" w:sz="4" w:space="0" w:color="auto"/>
            </w:tcBorders>
          </w:tcPr>
          <w:p w:rsidR="009D5CED" w:rsidRDefault="009D5CED"/>
        </w:tc>
        <w:tc>
          <w:tcPr>
            <w:tcW w:w="1531" w:type="dxa"/>
            <w:vMerge/>
            <w:tcBorders>
              <w:top w:val="single" w:sz="4" w:space="0" w:color="auto"/>
              <w:bottom w:val="single" w:sz="4" w:space="0" w:color="auto"/>
            </w:tcBorders>
          </w:tcPr>
          <w:p w:rsidR="009D5CED" w:rsidRDefault="009D5CED"/>
        </w:tc>
      </w:tr>
      <w:tr w:rsidR="009D5CED">
        <w:tblPrEx>
          <w:tblBorders>
            <w:insideH w:val="none" w:sz="0" w:space="0" w:color="auto"/>
          </w:tblBorders>
        </w:tblPrEx>
        <w:tc>
          <w:tcPr>
            <w:tcW w:w="3005" w:type="dxa"/>
            <w:tcBorders>
              <w:top w:val="nil"/>
              <w:bottom w:val="nil"/>
            </w:tcBorders>
          </w:tcPr>
          <w:p w:rsidR="009D5CED" w:rsidRDefault="009D5CED">
            <w:pPr>
              <w:pStyle w:val="ConsPlusNormal"/>
            </w:pPr>
            <w:r>
              <w:t>на первенстве России,</w:t>
            </w:r>
          </w:p>
        </w:tc>
        <w:tc>
          <w:tcPr>
            <w:tcW w:w="964" w:type="dxa"/>
            <w:tcBorders>
              <w:top w:val="nil"/>
              <w:bottom w:val="nil"/>
            </w:tcBorders>
          </w:tcPr>
          <w:p w:rsidR="009D5CED" w:rsidRDefault="009D5CED">
            <w:pPr>
              <w:pStyle w:val="ConsPlusNormal"/>
              <w:jc w:val="center"/>
            </w:pPr>
            <w:r>
              <w:t>1 - 2</w:t>
            </w:r>
          </w:p>
        </w:tc>
        <w:tc>
          <w:tcPr>
            <w:tcW w:w="2041" w:type="dxa"/>
            <w:vMerge/>
            <w:tcBorders>
              <w:top w:val="single" w:sz="4" w:space="0" w:color="auto"/>
              <w:bottom w:val="single" w:sz="4" w:space="0" w:color="auto"/>
            </w:tcBorders>
          </w:tcPr>
          <w:p w:rsidR="009D5CED" w:rsidRDefault="009D5CED"/>
        </w:tc>
        <w:tc>
          <w:tcPr>
            <w:tcW w:w="1531" w:type="dxa"/>
            <w:vMerge/>
            <w:tcBorders>
              <w:top w:val="single" w:sz="4" w:space="0" w:color="auto"/>
              <w:bottom w:val="single" w:sz="4" w:space="0" w:color="auto"/>
            </w:tcBorders>
          </w:tcPr>
          <w:p w:rsidR="009D5CED" w:rsidRDefault="009D5CED"/>
        </w:tc>
        <w:tc>
          <w:tcPr>
            <w:tcW w:w="1531" w:type="dxa"/>
            <w:vMerge/>
            <w:tcBorders>
              <w:top w:val="single" w:sz="4" w:space="0" w:color="auto"/>
              <w:bottom w:val="single" w:sz="4" w:space="0" w:color="auto"/>
            </w:tcBorders>
          </w:tcPr>
          <w:p w:rsidR="009D5CED" w:rsidRDefault="009D5CED"/>
        </w:tc>
      </w:tr>
      <w:tr w:rsidR="009D5CED">
        <w:tblPrEx>
          <w:tblBorders>
            <w:insideH w:val="none" w:sz="0" w:space="0" w:color="auto"/>
          </w:tblBorders>
        </w:tblPrEx>
        <w:tc>
          <w:tcPr>
            <w:tcW w:w="3005" w:type="dxa"/>
            <w:tcBorders>
              <w:top w:val="nil"/>
              <w:bottom w:val="nil"/>
            </w:tcBorders>
          </w:tcPr>
          <w:p w:rsidR="009D5CED" w:rsidRDefault="009D5CED">
            <w:pPr>
              <w:pStyle w:val="ConsPlusNormal"/>
            </w:pPr>
            <w:r>
              <w:t>в финалах:</w:t>
            </w:r>
          </w:p>
        </w:tc>
        <w:tc>
          <w:tcPr>
            <w:tcW w:w="964" w:type="dxa"/>
            <w:tcBorders>
              <w:top w:val="nil"/>
              <w:bottom w:val="nil"/>
            </w:tcBorders>
          </w:tcPr>
          <w:p w:rsidR="009D5CED" w:rsidRDefault="009D5CED">
            <w:pPr>
              <w:pStyle w:val="ConsPlusNormal"/>
            </w:pPr>
          </w:p>
        </w:tc>
        <w:tc>
          <w:tcPr>
            <w:tcW w:w="2041" w:type="dxa"/>
            <w:vMerge/>
            <w:tcBorders>
              <w:top w:val="single" w:sz="4" w:space="0" w:color="auto"/>
              <w:bottom w:val="single" w:sz="4" w:space="0" w:color="auto"/>
            </w:tcBorders>
          </w:tcPr>
          <w:p w:rsidR="009D5CED" w:rsidRDefault="009D5CED"/>
        </w:tc>
        <w:tc>
          <w:tcPr>
            <w:tcW w:w="1531" w:type="dxa"/>
            <w:vMerge/>
            <w:tcBorders>
              <w:top w:val="single" w:sz="4" w:space="0" w:color="auto"/>
              <w:bottom w:val="single" w:sz="4" w:space="0" w:color="auto"/>
            </w:tcBorders>
          </w:tcPr>
          <w:p w:rsidR="009D5CED" w:rsidRDefault="009D5CED"/>
        </w:tc>
        <w:tc>
          <w:tcPr>
            <w:tcW w:w="1531" w:type="dxa"/>
            <w:vMerge/>
            <w:tcBorders>
              <w:top w:val="single" w:sz="4" w:space="0" w:color="auto"/>
              <w:bottom w:val="single" w:sz="4" w:space="0" w:color="auto"/>
            </w:tcBorders>
          </w:tcPr>
          <w:p w:rsidR="009D5CED" w:rsidRDefault="009D5CED"/>
        </w:tc>
      </w:tr>
      <w:tr w:rsidR="009D5CED">
        <w:tblPrEx>
          <w:tblBorders>
            <w:insideH w:val="none" w:sz="0" w:space="0" w:color="auto"/>
          </w:tblBorders>
        </w:tblPrEx>
        <w:tc>
          <w:tcPr>
            <w:tcW w:w="3005" w:type="dxa"/>
            <w:tcBorders>
              <w:top w:val="nil"/>
              <w:bottom w:val="nil"/>
            </w:tcBorders>
          </w:tcPr>
          <w:p w:rsidR="009D5CED" w:rsidRDefault="009D5CED">
            <w:pPr>
              <w:pStyle w:val="ConsPlusNormal"/>
            </w:pPr>
            <w:r>
              <w:t>спартакиады молодежи,</w:t>
            </w:r>
          </w:p>
        </w:tc>
        <w:tc>
          <w:tcPr>
            <w:tcW w:w="964" w:type="dxa"/>
            <w:tcBorders>
              <w:top w:val="nil"/>
              <w:bottom w:val="nil"/>
            </w:tcBorders>
          </w:tcPr>
          <w:p w:rsidR="009D5CED" w:rsidRDefault="009D5CED">
            <w:pPr>
              <w:pStyle w:val="ConsPlusNormal"/>
              <w:jc w:val="center"/>
            </w:pPr>
            <w:r>
              <w:t>1</w:t>
            </w:r>
          </w:p>
        </w:tc>
        <w:tc>
          <w:tcPr>
            <w:tcW w:w="2041" w:type="dxa"/>
            <w:vMerge/>
            <w:tcBorders>
              <w:top w:val="single" w:sz="4" w:space="0" w:color="auto"/>
              <w:bottom w:val="single" w:sz="4" w:space="0" w:color="auto"/>
            </w:tcBorders>
          </w:tcPr>
          <w:p w:rsidR="009D5CED" w:rsidRDefault="009D5CED"/>
        </w:tc>
        <w:tc>
          <w:tcPr>
            <w:tcW w:w="1531" w:type="dxa"/>
            <w:vMerge/>
            <w:tcBorders>
              <w:top w:val="single" w:sz="4" w:space="0" w:color="auto"/>
              <w:bottom w:val="single" w:sz="4" w:space="0" w:color="auto"/>
            </w:tcBorders>
          </w:tcPr>
          <w:p w:rsidR="009D5CED" w:rsidRDefault="009D5CED"/>
        </w:tc>
        <w:tc>
          <w:tcPr>
            <w:tcW w:w="1531" w:type="dxa"/>
            <w:vMerge/>
            <w:tcBorders>
              <w:top w:val="single" w:sz="4" w:space="0" w:color="auto"/>
              <w:bottom w:val="single" w:sz="4" w:space="0" w:color="auto"/>
            </w:tcBorders>
          </w:tcPr>
          <w:p w:rsidR="009D5CED" w:rsidRDefault="009D5CED"/>
        </w:tc>
      </w:tr>
      <w:tr w:rsidR="009D5CED">
        <w:tblPrEx>
          <w:tblBorders>
            <w:insideH w:val="none" w:sz="0" w:space="0" w:color="auto"/>
          </w:tblBorders>
        </w:tblPrEx>
        <w:tc>
          <w:tcPr>
            <w:tcW w:w="3005" w:type="dxa"/>
            <w:tcBorders>
              <w:top w:val="nil"/>
              <w:bottom w:val="nil"/>
            </w:tcBorders>
          </w:tcPr>
          <w:p w:rsidR="009D5CED" w:rsidRDefault="009D5CED">
            <w:pPr>
              <w:pStyle w:val="ConsPlusNormal"/>
            </w:pPr>
            <w:r>
              <w:t>спартакиады учащихся,</w:t>
            </w:r>
          </w:p>
        </w:tc>
        <w:tc>
          <w:tcPr>
            <w:tcW w:w="964" w:type="dxa"/>
            <w:tcBorders>
              <w:top w:val="nil"/>
              <w:bottom w:val="nil"/>
            </w:tcBorders>
          </w:tcPr>
          <w:p w:rsidR="009D5CED" w:rsidRDefault="009D5CED">
            <w:pPr>
              <w:pStyle w:val="ConsPlusNormal"/>
              <w:jc w:val="center"/>
            </w:pPr>
            <w:r>
              <w:t>1</w:t>
            </w:r>
          </w:p>
        </w:tc>
        <w:tc>
          <w:tcPr>
            <w:tcW w:w="2041" w:type="dxa"/>
            <w:vMerge/>
            <w:tcBorders>
              <w:top w:val="single" w:sz="4" w:space="0" w:color="auto"/>
              <w:bottom w:val="single" w:sz="4" w:space="0" w:color="auto"/>
            </w:tcBorders>
          </w:tcPr>
          <w:p w:rsidR="009D5CED" w:rsidRDefault="009D5CED"/>
        </w:tc>
        <w:tc>
          <w:tcPr>
            <w:tcW w:w="1531" w:type="dxa"/>
            <w:vMerge/>
            <w:tcBorders>
              <w:top w:val="single" w:sz="4" w:space="0" w:color="auto"/>
              <w:bottom w:val="single" w:sz="4" w:space="0" w:color="auto"/>
            </w:tcBorders>
          </w:tcPr>
          <w:p w:rsidR="009D5CED" w:rsidRDefault="009D5CED"/>
        </w:tc>
        <w:tc>
          <w:tcPr>
            <w:tcW w:w="1531" w:type="dxa"/>
            <w:vMerge/>
            <w:tcBorders>
              <w:top w:val="single" w:sz="4" w:space="0" w:color="auto"/>
              <w:bottom w:val="single" w:sz="4" w:space="0" w:color="auto"/>
            </w:tcBorders>
          </w:tcPr>
          <w:p w:rsidR="009D5CED" w:rsidRDefault="009D5CED"/>
        </w:tc>
      </w:tr>
      <w:tr w:rsidR="009D5CED">
        <w:tc>
          <w:tcPr>
            <w:tcW w:w="3005" w:type="dxa"/>
            <w:tcBorders>
              <w:top w:val="nil"/>
              <w:bottom w:val="single" w:sz="4" w:space="0" w:color="auto"/>
            </w:tcBorders>
          </w:tcPr>
          <w:p w:rsidR="009D5CED" w:rsidRDefault="009D5CED">
            <w:pPr>
              <w:pStyle w:val="ConsPlusNormal"/>
            </w:pPr>
            <w:r>
              <w:t>всероссийских соревнований среди спортивных школ</w:t>
            </w:r>
          </w:p>
        </w:tc>
        <w:tc>
          <w:tcPr>
            <w:tcW w:w="964" w:type="dxa"/>
            <w:tcBorders>
              <w:top w:val="nil"/>
              <w:bottom w:val="single" w:sz="4" w:space="0" w:color="auto"/>
            </w:tcBorders>
          </w:tcPr>
          <w:p w:rsidR="009D5CED" w:rsidRDefault="009D5CED">
            <w:pPr>
              <w:pStyle w:val="ConsPlusNormal"/>
              <w:jc w:val="center"/>
            </w:pPr>
            <w:r>
              <w:t>1</w:t>
            </w:r>
          </w:p>
        </w:tc>
        <w:tc>
          <w:tcPr>
            <w:tcW w:w="2041" w:type="dxa"/>
            <w:vMerge/>
            <w:tcBorders>
              <w:top w:val="single" w:sz="4" w:space="0" w:color="auto"/>
              <w:bottom w:val="single" w:sz="4" w:space="0" w:color="auto"/>
            </w:tcBorders>
          </w:tcPr>
          <w:p w:rsidR="009D5CED" w:rsidRDefault="009D5CED"/>
        </w:tc>
        <w:tc>
          <w:tcPr>
            <w:tcW w:w="1531" w:type="dxa"/>
            <w:vMerge/>
            <w:tcBorders>
              <w:top w:val="single" w:sz="4" w:space="0" w:color="auto"/>
              <w:bottom w:val="single" w:sz="4" w:space="0" w:color="auto"/>
            </w:tcBorders>
          </w:tcPr>
          <w:p w:rsidR="009D5CED" w:rsidRDefault="009D5CED"/>
        </w:tc>
        <w:tc>
          <w:tcPr>
            <w:tcW w:w="1531" w:type="dxa"/>
            <w:vMerge/>
            <w:tcBorders>
              <w:top w:val="single" w:sz="4" w:space="0" w:color="auto"/>
              <w:bottom w:val="single" w:sz="4" w:space="0" w:color="auto"/>
            </w:tcBorders>
          </w:tcPr>
          <w:p w:rsidR="009D5CED" w:rsidRDefault="009D5CED"/>
        </w:tc>
      </w:tr>
      <w:tr w:rsidR="009D5CED">
        <w:tc>
          <w:tcPr>
            <w:tcW w:w="3005" w:type="dxa"/>
            <w:tcBorders>
              <w:top w:val="single" w:sz="4" w:space="0" w:color="auto"/>
              <w:bottom w:val="nil"/>
            </w:tcBorders>
          </w:tcPr>
          <w:p w:rsidR="009D5CED" w:rsidRDefault="009D5CED">
            <w:pPr>
              <w:pStyle w:val="ConsPlusNormal"/>
            </w:pPr>
            <w:r>
              <w:t>2.5. За подготовку команды, занявшей:</w:t>
            </w:r>
          </w:p>
        </w:tc>
        <w:tc>
          <w:tcPr>
            <w:tcW w:w="964" w:type="dxa"/>
            <w:tcBorders>
              <w:top w:val="single" w:sz="4" w:space="0" w:color="auto"/>
              <w:bottom w:val="nil"/>
            </w:tcBorders>
          </w:tcPr>
          <w:p w:rsidR="009D5CED" w:rsidRDefault="009D5CED">
            <w:pPr>
              <w:pStyle w:val="ConsPlusNormal"/>
            </w:pPr>
          </w:p>
        </w:tc>
        <w:tc>
          <w:tcPr>
            <w:tcW w:w="2041" w:type="dxa"/>
            <w:vMerge w:val="restart"/>
            <w:tcBorders>
              <w:top w:val="single" w:sz="4" w:space="0" w:color="auto"/>
              <w:bottom w:val="nil"/>
            </w:tcBorders>
          </w:tcPr>
          <w:p w:rsidR="009D5CED" w:rsidRDefault="009D5CED">
            <w:pPr>
              <w:pStyle w:val="ConsPlusNormal"/>
              <w:jc w:val="center"/>
            </w:pPr>
            <w:r>
              <w:t>до 75</w:t>
            </w:r>
          </w:p>
        </w:tc>
        <w:tc>
          <w:tcPr>
            <w:tcW w:w="1531" w:type="dxa"/>
            <w:vMerge w:val="restart"/>
            <w:tcBorders>
              <w:top w:val="single" w:sz="4" w:space="0" w:color="auto"/>
              <w:bottom w:val="nil"/>
            </w:tcBorders>
          </w:tcPr>
          <w:p w:rsidR="009D5CED" w:rsidRDefault="009D5CED">
            <w:pPr>
              <w:pStyle w:val="ConsPlusNormal"/>
              <w:jc w:val="center"/>
            </w:pPr>
            <w:r>
              <w:t>5</w:t>
            </w:r>
          </w:p>
        </w:tc>
        <w:tc>
          <w:tcPr>
            <w:tcW w:w="1531" w:type="dxa"/>
            <w:vMerge w:val="restart"/>
            <w:tcBorders>
              <w:top w:val="single" w:sz="4" w:space="0" w:color="auto"/>
              <w:bottom w:val="single" w:sz="4" w:space="0" w:color="auto"/>
            </w:tcBorders>
          </w:tcPr>
          <w:p w:rsidR="009D5CED" w:rsidRDefault="009D5CED">
            <w:pPr>
              <w:pStyle w:val="ConsPlusNormal"/>
            </w:pPr>
          </w:p>
        </w:tc>
      </w:tr>
      <w:tr w:rsidR="009D5CED">
        <w:tblPrEx>
          <w:tblBorders>
            <w:insideH w:val="none" w:sz="0" w:space="0" w:color="auto"/>
          </w:tblBorders>
        </w:tblPrEx>
        <w:tc>
          <w:tcPr>
            <w:tcW w:w="3005" w:type="dxa"/>
            <w:tcBorders>
              <w:top w:val="nil"/>
              <w:bottom w:val="nil"/>
            </w:tcBorders>
          </w:tcPr>
          <w:p w:rsidR="009D5CED" w:rsidRDefault="009D5CED">
            <w:pPr>
              <w:pStyle w:val="ConsPlusNormal"/>
            </w:pPr>
            <w:r>
              <w:t>на чемпионате России,</w:t>
            </w:r>
          </w:p>
        </w:tc>
        <w:tc>
          <w:tcPr>
            <w:tcW w:w="964" w:type="dxa"/>
            <w:tcBorders>
              <w:top w:val="nil"/>
              <w:bottom w:val="nil"/>
            </w:tcBorders>
          </w:tcPr>
          <w:p w:rsidR="009D5CED" w:rsidRDefault="009D5CED">
            <w:pPr>
              <w:pStyle w:val="ConsPlusNormal"/>
              <w:jc w:val="center"/>
            </w:pPr>
            <w:r>
              <w:t>4 - 6</w:t>
            </w:r>
          </w:p>
        </w:tc>
        <w:tc>
          <w:tcPr>
            <w:tcW w:w="2041" w:type="dxa"/>
            <w:vMerge/>
            <w:tcBorders>
              <w:top w:val="single" w:sz="4" w:space="0" w:color="auto"/>
              <w:bottom w:val="nil"/>
            </w:tcBorders>
          </w:tcPr>
          <w:p w:rsidR="009D5CED" w:rsidRDefault="009D5CED"/>
        </w:tc>
        <w:tc>
          <w:tcPr>
            <w:tcW w:w="1531" w:type="dxa"/>
            <w:vMerge/>
            <w:tcBorders>
              <w:top w:val="single" w:sz="4" w:space="0" w:color="auto"/>
              <w:bottom w:val="nil"/>
            </w:tcBorders>
          </w:tcPr>
          <w:p w:rsidR="009D5CED" w:rsidRDefault="009D5CED"/>
        </w:tc>
        <w:tc>
          <w:tcPr>
            <w:tcW w:w="1531" w:type="dxa"/>
            <w:vMerge/>
            <w:tcBorders>
              <w:top w:val="single" w:sz="4" w:space="0" w:color="auto"/>
              <w:bottom w:val="single" w:sz="4" w:space="0" w:color="auto"/>
            </w:tcBorders>
          </w:tcPr>
          <w:p w:rsidR="009D5CED" w:rsidRDefault="009D5CED"/>
        </w:tc>
      </w:tr>
      <w:tr w:rsidR="009D5CED">
        <w:tblPrEx>
          <w:tblBorders>
            <w:insideH w:val="none" w:sz="0" w:space="0" w:color="auto"/>
          </w:tblBorders>
        </w:tblPrEx>
        <w:tc>
          <w:tcPr>
            <w:tcW w:w="3005" w:type="dxa"/>
            <w:tcBorders>
              <w:top w:val="nil"/>
              <w:bottom w:val="nil"/>
            </w:tcBorders>
          </w:tcPr>
          <w:p w:rsidR="009D5CED" w:rsidRDefault="009D5CED">
            <w:pPr>
              <w:pStyle w:val="ConsPlusNormal"/>
            </w:pPr>
            <w:r>
              <w:t>на первенстве России,</w:t>
            </w:r>
          </w:p>
        </w:tc>
        <w:tc>
          <w:tcPr>
            <w:tcW w:w="964" w:type="dxa"/>
            <w:tcBorders>
              <w:top w:val="nil"/>
              <w:bottom w:val="nil"/>
            </w:tcBorders>
          </w:tcPr>
          <w:p w:rsidR="009D5CED" w:rsidRDefault="009D5CED">
            <w:pPr>
              <w:pStyle w:val="ConsPlusNormal"/>
              <w:jc w:val="center"/>
            </w:pPr>
            <w:r>
              <w:t>3 - 4</w:t>
            </w:r>
          </w:p>
        </w:tc>
        <w:tc>
          <w:tcPr>
            <w:tcW w:w="2041" w:type="dxa"/>
            <w:vMerge/>
            <w:tcBorders>
              <w:top w:val="single" w:sz="4" w:space="0" w:color="auto"/>
              <w:bottom w:val="nil"/>
            </w:tcBorders>
          </w:tcPr>
          <w:p w:rsidR="009D5CED" w:rsidRDefault="009D5CED"/>
        </w:tc>
        <w:tc>
          <w:tcPr>
            <w:tcW w:w="1531" w:type="dxa"/>
            <w:vMerge/>
            <w:tcBorders>
              <w:top w:val="single" w:sz="4" w:space="0" w:color="auto"/>
              <w:bottom w:val="nil"/>
            </w:tcBorders>
          </w:tcPr>
          <w:p w:rsidR="009D5CED" w:rsidRDefault="009D5CED"/>
        </w:tc>
        <w:tc>
          <w:tcPr>
            <w:tcW w:w="1531" w:type="dxa"/>
            <w:vMerge/>
            <w:tcBorders>
              <w:top w:val="single" w:sz="4" w:space="0" w:color="auto"/>
              <w:bottom w:val="single" w:sz="4" w:space="0" w:color="auto"/>
            </w:tcBorders>
          </w:tcPr>
          <w:p w:rsidR="009D5CED" w:rsidRDefault="009D5CED"/>
        </w:tc>
      </w:tr>
      <w:tr w:rsidR="009D5CED">
        <w:tblPrEx>
          <w:tblBorders>
            <w:insideH w:val="none" w:sz="0" w:space="0" w:color="auto"/>
          </w:tblBorders>
        </w:tblPrEx>
        <w:tc>
          <w:tcPr>
            <w:tcW w:w="3005" w:type="dxa"/>
            <w:tcBorders>
              <w:top w:val="nil"/>
              <w:bottom w:val="nil"/>
            </w:tcBorders>
          </w:tcPr>
          <w:p w:rsidR="009D5CED" w:rsidRDefault="009D5CED">
            <w:pPr>
              <w:pStyle w:val="ConsPlusNormal"/>
            </w:pPr>
            <w:r>
              <w:lastRenderedPageBreak/>
              <w:t>в финале:</w:t>
            </w:r>
          </w:p>
        </w:tc>
        <w:tc>
          <w:tcPr>
            <w:tcW w:w="964" w:type="dxa"/>
            <w:tcBorders>
              <w:top w:val="nil"/>
              <w:bottom w:val="nil"/>
            </w:tcBorders>
          </w:tcPr>
          <w:p w:rsidR="009D5CED" w:rsidRDefault="009D5CED">
            <w:pPr>
              <w:pStyle w:val="ConsPlusNormal"/>
            </w:pPr>
          </w:p>
        </w:tc>
        <w:tc>
          <w:tcPr>
            <w:tcW w:w="2041" w:type="dxa"/>
            <w:vMerge/>
            <w:tcBorders>
              <w:top w:val="single" w:sz="4" w:space="0" w:color="auto"/>
              <w:bottom w:val="nil"/>
            </w:tcBorders>
          </w:tcPr>
          <w:p w:rsidR="009D5CED" w:rsidRDefault="009D5CED"/>
        </w:tc>
        <w:tc>
          <w:tcPr>
            <w:tcW w:w="1531" w:type="dxa"/>
            <w:vMerge/>
            <w:tcBorders>
              <w:top w:val="single" w:sz="4" w:space="0" w:color="auto"/>
              <w:bottom w:val="nil"/>
            </w:tcBorders>
          </w:tcPr>
          <w:p w:rsidR="009D5CED" w:rsidRDefault="009D5CED"/>
        </w:tc>
        <w:tc>
          <w:tcPr>
            <w:tcW w:w="1531" w:type="dxa"/>
            <w:vMerge/>
            <w:tcBorders>
              <w:top w:val="single" w:sz="4" w:space="0" w:color="auto"/>
              <w:bottom w:val="single" w:sz="4" w:space="0" w:color="auto"/>
            </w:tcBorders>
          </w:tcPr>
          <w:p w:rsidR="009D5CED" w:rsidRDefault="009D5CED"/>
        </w:tc>
      </w:tr>
      <w:tr w:rsidR="009D5CED">
        <w:tblPrEx>
          <w:tblBorders>
            <w:insideH w:val="none" w:sz="0" w:space="0" w:color="auto"/>
          </w:tblBorders>
        </w:tblPrEx>
        <w:tc>
          <w:tcPr>
            <w:tcW w:w="3005" w:type="dxa"/>
            <w:tcBorders>
              <w:top w:val="nil"/>
              <w:bottom w:val="nil"/>
            </w:tcBorders>
          </w:tcPr>
          <w:p w:rsidR="009D5CED" w:rsidRDefault="009D5CED">
            <w:pPr>
              <w:pStyle w:val="ConsPlusNormal"/>
            </w:pPr>
            <w:r>
              <w:t>спартакиады молодежи,</w:t>
            </w:r>
          </w:p>
        </w:tc>
        <w:tc>
          <w:tcPr>
            <w:tcW w:w="964" w:type="dxa"/>
            <w:tcBorders>
              <w:top w:val="nil"/>
              <w:bottom w:val="nil"/>
            </w:tcBorders>
          </w:tcPr>
          <w:p w:rsidR="009D5CED" w:rsidRDefault="009D5CED">
            <w:pPr>
              <w:pStyle w:val="ConsPlusNormal"/>
              <w:jc w:val="center"/>
            </w:pPr>
            <w:r>
              <w:t>2 - 3</w:t>
            </w:r>
          </w:p>
        </w:tc>
        <w:tc>
          <w:tcPr>
            <w:tcW w:w="2041" w:type="dxa"/>
            <w:vMerge/>
            <w:tcBorders>
              <w:top w:val="single" w:sz="4" w:space="0" w:color="auto"/>
              <w:bottom w:val="nil"/>
            </w:tcBorders>
          </w:tcPr>
          <w:p w:rsidR="009D5CED" w:rsidRDefault="009D5CED"/>
        </w:tc>
        <w:tc>
          <w:tcPr>
            <w:tcW w:w="1531" w:type="dxa"/>
            <w:vMerge/>
            <w:tcBorders>
              <w:top w:val="single" w:sz="4" w:space="0" w:color="auto"/>
              <w:bottom w:val="nil"/>
            </w:tcBorders>
          </w:tcPr>
          <w:p w:rsidR="009D5CED" w:rsidRDefault="009D5CED"/>
        </w:tc>
        <w:tc>
          <w:tcPr>
            <w:tcW w:w="1531" w:type="dxa"/>
            <w:vMerge/>
            <w:tcBorders>
              <w:top w:val="single" w:sz="4" w:space="0" w:color="auto"/>
              <w:bottom w:val="single" w:sz="4" w:space="0" w:color="auto"/>
            </w:tcBorders>
          </w:tcPr>
          <w:p w:rsidR="009D5CED" w:rsidRDefault="009D5CED"/>
        </w:tc>
      </w:tr>
      <w:tr w:rsidR="009D5CED">
        <w:tblPrEx>
          <w:tblBorders>
            <w:insideH w:val="none" w:sz="0" w:space="0" w:color="auto"/>
          </w:tblBorders>
        </w:tblPrEx>
        <w:tc>
          <w:tcPr>
            <w:tcW w:w="3005" w:type="dxa"/>
            <w:tcBorders>
              <w:top w:val="nil"/>
              <w:bottom w:val="nil"/>
            </w:tcBorders>
          </w:tcPr>
          <w:p w:rsidR="009D5CED" w:rsidRDefault="009D5CED">
            <w:pPr>
              <w:pStyle w:val="ConsPlusNormal"/>
            </w:pPr>
            <w:r>
              <w:t>спартакиады учащихся,</w:t>
            </w:r>
          </w:p>
        </w:tc>
        <w:tc>
          <w:tcPr>
            <w:tcW w:w="964" w:type="dxa"/>
            <w:tcBorders>
              <w:top w:val="nil"/>
              <w:bottom w:val="nil"/>
            </w:tcBorders>
          </w:tcPr>
          <w:p w:rsidR="009D5CED" w:rsidRDefault="009D5CED">
            <w:pPr>
              <w:pStyle w:val="ConsPlusNormal"/>
              <w:jc w:val="center"/>
            </w:pPr>
            <w:r>
              <w:t>2 - 3</w:t>
            </w:r>
          </w:p>
        </w:tc>
        <w:tc>
          <w:tcPr>
            <w:tcW w:w="2041" w:type="dxa"/>
            <w:vMerge/>
            <w:tcBorders>
              <w:top w:val="single" w:sz="4" w:space="0" w:color="auto"/>
              <w:bottom w:val="nil"/>
            </w:tcBorders>
          </w:tcPr>
          <w:p w:rsidR="009D5CED" w:rsidRDefault="009D5CED"/>
        </w:tc>
        <w:tc>
          <w:tcPr>
            <w:tcW w:w="1531" w:type="dxa"/>
            <w:vMerge/>
            <w:tcBorders>
              <w:top w:val="single" w:sz="4" w:space="0" w:color="auto"/>
              <w:bottom w:val="nil"/>
            </w:tcBorders>
          </w:tcPr>
          <w:p w:rsidR="009D5CED" w:rsidRDefault="009D5CED"/>
        </w:tc>
        <w:tc>
          <w:tcPr>
            <w:tcW w:w="1531" w:type="dxa"/>
            <w:vMerge/>
            <w:tcBorders>
              <w:top w:val="single" w:sz="4" w:space="0" w:color="auto"/>
              <w:bottom w:val="single" w:sz="4" w:space="0" w:color="auto"/>
            </w:tcBorders>
          </w:tcPr>
          <w:p w:rsidR="009D5CED" w:rsidRDefault="009D5CED"/>
        </w:tc>
      </w:tr>
      <w:tr w:rsidR="009D5CED">
        <w:tblPrEx>
          <w:tblBorders>
            <w:insideH w:val="none" w:sz="0" w:space="0" w:color="auto"/>
          </w:tblBorders>
        </w:tblPrEx>
        <w:tc>
          <w:tcPr>
            <w:tcW w:w="3005" w:type="dxa"/>
            <w:tcBorders>
              <w:top w:val="nil"/>
              <w:bottom w:val="nil"/>
            </w:tcBorders>
          </w:tcPr>
          <w:p w:rsidR="009D5CED" w:rsidRDefault="009D5CED">
            <w:pPr>
              <w:pStyle w:val="ConsPlusNormal"/>
            </w:pPr>
            <w:r>
              <w:t>всероссийских соревнований среди спортивных школ,</w:t>
            </w:r>
          </w:p>
        </w:tc>
        <w:tc>
          <w:tcPr>
            <w:tcW w:w="964" w:type="dxa"/>
            <w:tcBorders>
              <w:top w:val="nil"/>
              <w:bottom w:val="nil"/>
            </w:tcBorders>
          </w:tcPr>
          <w:p w:rsidR="009D5CED" w:rsidRDefault="009D5CED">
            <w:pPr>
              <w:pStyle w:val="ConsPlusNormal"/>
              <w:jc w:val="center"/>
            </w:pPr>
            <w:r>
              <w:t>2 - 3</w:t>
            </w:r>
          </w:p>
        </w:tc>
        <w:tc>
          <w:tcPr>
            <w:tcW w:w="2041" w:type="dxa"/>
            <w:vMerge/>
            <w:tcBorders>
              <w:top w:val="single" w:sz="4" w:space="0" w:color="auto"/>
              <w:bottom w:val="nil"/>
            </w:tcBorders>
          </w:tcPr>
          <w:p w:rsidR="009D5CED" w:rsidRDefault="009D5CED"/>
        </w:tc>
        <w:tc>
          <w:tcPr>
            <w:tcW w:w="1531" w:type="dxa"/>
            <w:vMerge/>
            <w:tcBorders>
              <w:top w:val="single" w:sz="4" w:space="0" w:color="auto"/>
              <w:bottom w:val="nil"/>
            </w:tcBorders>
          </w:tcPr>
          <w:p w:rsidR="009D5CED" w:rsidRDefault="009D5CED"/>
        </w:tc>
        <w:tc>
          <w:tcPr>
            <w:tcW w:w="1531" w:type="dxa"/>
            <w:vMerge/>
            <w:tcBorders>
              <w:top w:val="single" w:sz="4" w:space="0" w:color="auto"/>
              <w:bottom w:val="single" w:sz="4" w:space="0" w:color="auto"/>
            </w:tcBorders>
          </w:tcPr>
          <w:p w:rsidR="009D5CED" w:rsidRDefault="009D5CED"/>
        </w:tc>
      </w:tr>
      <w:tr w:rsidR="009D5CED">
        <w:tblPrEx>
          <w:tblBorders>
            <w:insideH w:val="none" w:sz="0" w:space="0" w:color="auto"/>
          </w:tblBorders>
        </w:tblPrEx>
        <w:tc>
          <w:tcPr>
            <w:tcW w:w="3005" w:type="dxa"/>
            <w:tcBorders>
              <w:top w:val="nil"/>
              <w:bottom w:val="nil"/>
            </w:tcBorders>
          </w:tcPr>
          <w:p w:rsidR="009D5CED" w:rsidRDefault="009D5CED">
            <w:pPr>
              <w:pStyle w:val="ConsPlusNormal"/>
            </w:pPr>
            <w:r>
              <w:t>на чемпионате и первенстве Центрального федерального округа Российской Федерации и ведомств,</w:t>
            </w:r>
          </w:p>
        </w:tc>
        <w:tc>
          <w:tcPr>
            <w:tcW w:w="964" w:type="dxa"/>
            <w:tcBorders>
              <w:top w:val="nil"/>
              <w:bottom w:val="nil"/>
            </w:tcBorders>
          </w:tcPr>
          <w:p w:rsidR="009D5CED" w:rsidRDefault="009D5CED">
            <w:pPr>
              <w:pStyle w:val="ConsPlusNormal"/>
              <w:jc w:val="center"/>
            </w:pPr>
            <w:r>
              <w:t>1 - 2</w:t>
            </w:r>
          </w:p>
        </w:tc>
        <w:tc>
          <w:tcPr>
            <w:tcW w:w="2041" w:type="dxa"/>
            <w:tcBorders>
              <w:top w:val="nil"/>
              <w:bottom w:val="nil"/>
            </w:tcBorders>
          </w:tcPr>
          <w:p w:rsidR="009D5CED" w:rsidRDefault="009D5CED">
            <w:pPr>
              <w:pStyle w:val="ConsPlusNormal"/>
              <w:jc w:val="center"/>
            </w:pPr>
            <w:r>
              <w:t>до 50</w:t>
            </w:r>
          </w:p>
        </w:tc>
        <w:tc>
          <w:tcPr>
            <w:tcW w:w="1531" w:type="dxa"/>
            <w:tcBorders>
              <w:top w:val="nil"/>
              <w:bottom w:val="nil"/>
            </w:tcBorders>
          </w:tcPr>
          <w:p w:rsidR="009D5CED" w:rsidRDefault="009D5CED">
            <w:pPr>
              <w:pStyle w:val="ConsPlusNormal"/>
              <w:jc w:val="center"/>
            </w:pPr>
            <w:r>
              <w:t>5</w:t>
            </w:r>
          </w:p>
        </w:tc>
        <w:tc>
          <w:tcPr>
            <w:tcW w:w="1531" w:type="dxa"/>
            <w:vMerge/>
            <w:tcBorders>
              <w:top w:val="single" w:sz="4" w:space="0" w:color="auto"/>
              <w:bottom w:val="single" w:sz="4" w:space="0" w:color="auto"/>
            </w:tcBorders>
          </w:tcPr>
          <w:p w:rsidR="009D5CED" w:rsidRDefault="009D5CED"/>
        </w:tc>
      </w:tr>
      <w:tr w:rsidR="009D5CED">
        <w:tblPrEx>
          <w:tblBorders>
            <w:insideH w:val="none" w:sz="0" w:space="0" w:color="auto"/>
          </w:tblBorders>
        </w:tblPrEx>
        <w:tc>
          <w:tcPr>
            <w:tcW w:w="3005" w:type="dxa"/>
            <w:tcBorders>
              <w:top w:val="nil"/>
              <w:bottom w:val="nil"/>
            </w:tcBorders>
          </w:tcPr>
          <w:p w:rsidR="009D5CED" w:rsidRDefault="009D5CED">
            <w:pPr>
              <w:pStyle w:val="ConsPlusNormal"/>
            </w:pPr>
            <w:r>
              <w:t>в зональных соревнованиях первенства Центрального федерального округа Российской Федерации,</w:t>
            </w:r>
          </w:p>
        </w:tc>
        <w:tc>
          <w:tcPr>
            <w:tcW w:w="964" w:type="dxa"/>
            <w:tcBorders>
              <w:top w:val="nil"/>
              <w:bottom w:val="nil"/>
            </w:tcBorders>
          </w:tcPr>
          <w:p w:rsidR="009D5CED" w:rsidRDefault="009D5CED">
            <w:pPr>
              <w:pStyle w:val="ConsPlusNormal"/>
              <w:jc w:val="center"/>
            </w:pPr>
            <w:r>
              <w:t>1 - 2</w:t>
            </w:r>
          </w:p>
        </w:tc>
        <w:tc>
          <w:tcPr>
            <w:tcW w:w="2041" w:type="dxa"/>
            <w:tcBorders>
              <w:top w:val="nil"/>
              <w:bottom w:val="nil"/>
            </w:tcBorders>
          </w:tcPr>
          <w:p w:rsidR="009D5CED" w:rsidRDefault="009D5CED">
            <w:pPr>
              <w:pStyle w:val="ConsPlusNormal"/>
              <w:jc w:val="center"/>
            </w:pPr>
            <w:r>
              <w:t>до 50</w:t>
            </w:r>
          </w:p>
        </w:tc>
        <w:tc>
          <w:tcPr>
            <w:tcW w:w="1531" w:type="dxa"/>
            <w:tcBorders>
              <w:top w:val="nil"/>
              <w:bottom w:val="nil"/>
            </w:tcBorders>
          </w:tcPr>
          <w:p w:rsidR="009D5CED" w:rsidRDefault="009D5CED">
            <w:pPr>
              <w:pStyle w:val="ConsPlusNormal"/>
              <w:jc w:val="center"/>
            </w:pPr>
            <w:r>
              <w:t>5</w:t>
            </w:r>
          </w:p>
        </w:tc>
        <w:tc>
          <w:tcPr>
            <w:tcW w:w="1531" w:type="dxa"/>
            <w:vMerge/>
            <w:tcBorders>
              <w:top w:val="single" w:sz="4" w:space="0" w:color="auto"/>
              <w:bottom w:val="single" w:sz="4" w:space="0" w:color="auto"/>
            </w:tcBorders>
          </w:tcPr>
          <w:p w:rsidR="009D5CED" w:rsidRDefault="009D5CED"/>
        </w:tc>
      </w:tr>
      <w:tr w:rsidR="009D5CED">
        <w:tblPrEx>
          <w:tblBorders>
            <w:insideH w:val="none" w:sz="0" w:space="0" w:color="auto"/>
          </w:tblBorders>
        </w:tblPrEx>
        <w:tc>
          <w:tcPr>
            <w:tcW w:w="3005" w:type="dxa"/>
            <w:tcBorders>
              <w:top w:val="nil"/>
              <w:bottom w:val="nil"/>
            </w:tcBorders>
          </w:tcPr>
          <w:p w:rsidR="009D5CED" w:rsidRDefault="009D5CED">
            <w:pPr>
              <w:pStyle w:val="ConsPlusNormal"/>
            </w:pPr>
            <w:r>
              <w:t>в полуфинальных соревнованиях первенства Центрального федерального округа Российской Федерации,</w:t>
            </w:r>
          </w:p>
        </w:tc>
        <w:tc>
          <w:tcPr>
            <w:tcW w:w="964" w:type="dxa"/>
            <w:tcBorders>
              <w:top w:val="nil"/>
              <w:bottom w:val="nil"/>
            </w:tcBorders>
          </w:tcPr>
          <w:p w:rsidR="009D5CED" w:rsidRDefault="009D5CED">
            <w:pPr>
              <w:pStyle w:val="ConsPlusNormal"/>
              <w:jc w:val="center"/>
            </w:pPr>
            <w:r>
              <w:t>1 - 3</w:t>
            </w:r>
          </w:p>
        </w:tc>
        <w:tc>
          <w:tcPr>
            <w:tcW w:w="2041" w:type="dxa"/>
            <w:tcBorders>
              <w:top w:val="nil"/>
              <w:bottom w:val="nil"/>
            </w:tcBorders>
          </w:tcPr>
          <w:p w:rsidR="009D5CED" w:rsidRDefault="009D5CED">
            <w:pPr>
              <w:pStyle w:val="ConsPlusNormal"/>
              <w:jc w:val="center"/>
            </w:pPr>
            <w:r>
              <w:t>до 30</w:t>
            </w:r>
          </w:p>
        </w:tc>
        <w:tc>
          <w:tcPr>
            <w:tcW w:w="1531" w:type="dxa"/>
            <w:tcBorders>
              <w:top w:val="nil"/>
              <w:bottom w:val="nil"/>
            </w:tcBorders>
          </w:tcPr>
          <w:p w:rsidR="009D5CED" w:rsidRDefault="009D5CED">
            <w:pPr>
              <w:pStyle w:val="ConsPlusNormal"/>
              <w:jc w:val="center"/>
            </w:pPr>
            <w:r>
              <w:t>3</w:t>
            </w:r>
          </w:p>
        </w:tc>
        <w:tc>
          <w:tcPr>
            <w:tcW w:w="1531" w:type="dxa"/>
            <w:vMerge/>
            <w:tcBorders>
              <w:top w:val="single" w:sz="4" w:space="0" w:color="auto"/>
              <w:bottom w:val="single" w:sz="4" w:space="0" w:color="auto"/>
            </w:tcBorders>
          </w:tcPr>
          <w:p w:rsidR="009D5CED" w:rsidRDefault="009D5CED"/>
        </w:tc>
      </w:tr>
      <w:tr w:rsidR="009D5CED">
        <w:tc>
          <w:tcPr>
            <w:tcW w:w="3005" w:type="dxa"/>
            <w:tcBorders>
              <w:top w:val="nil"/>
              <w:bottom w:val="single" w:sz="4" w:space="0" w:color="auto"/>
            </w:tcBorders>
          </w:tcPr>
          <w:p w:rsidR="009D5CED" w:rsidRDefault="009D5CED">
            <w:pPr>
              <w:pStyle w:val="ConsPlusNormal"/>
            </w:pPr>
            <w:r>
              <w:t>на чемпионате и первенстве Белгородской области среди старших юношей, юниоров и взрослых</w:t>
            </w:r>
          </w:p>
        </w:tc>
        <w:tc>
          <w:tcPr>
            <w:tcW w:w="964" w:type="dxa"/>
            <w:tcBorders>
              <w:top w:val="nil"/>
              <w:bottom w:val="single" w:sz="4" w:space="0" w:color="auto"/>
            </w:tcBorders>
          </w:tcPr>
          <w:p w:rsidR="009D5CED" w:rsidRDefault="009D5CED">
            <w:pPr>
              <w:pStyle w:val="ConsPlusNormal"/>
              <w:jc w:val="center"/>
            </w:pPr>
            <w:r>
              <w:t>1</w:t>
            </w:r>
          </w:p>
        </w:tc>
        <w:tc>
          <w:tcPr>
            <w:tcW w:w="2041" w:type="dxa"/>
            <w:tcBorders>
              <w:top w:val="nil"/>
              <w:bottom w:val="single" w:sz="4" w:space="0" w:color="auto"/>
            </w:tcBorders>
          </w:tcPr>
          <w:p w:rsidR="009D5CED" w:rsidRDefault="009D5CED">
            <w:pPr>
              <w:pStyle w:val="ConsPlusNormal"/>
              <w:jc w:val="center"/>
            </w:pPr>
            <w:r>
              <w:t>до 30</w:t>
            </w:r>
          </w:p>
        </w:tc>
        <w:tc>
          <w:tcPr>
            <w:tcW w:w="1531" w:type="dxa"/>
            <w:tcBorders>
              <w:top w:val="nil"/>
              <w:bottom w:val="single" w:sz="4" w:space="0" w:color="auto"/>
            </w:tcBorders>
          </w:tcPr>
          <w:p w:rsidR="009D5CED" w:rsidRDefault="009D5CED">
            <w:pPr>
              <w:pStyle w:val="ConsPlusNormal"/>
              <w:jc w:val="center"/>
            </w:pPr>
            <w:r>
              <w:t>3</w:t>
            </w:r>
          </w:p>
        </w:tc>
        <w:tc>
          <w:tcPr>
            <w:tcW w:w="1531" w:type="dxa"/>
            <w:vMerge/>
            <w:tcBorders>
              <w:top w:val="single" w:sz="4" w:space="0" w:color="auto"/>
              <w:bottom w:val="single" w:sz="4" w:space="0" w:color="auto"/>
            </w:tcBorders>
          </w:tcPr>
          <w:p w:rsidR="009D5CED" w:rsidRDefault="009D5CED"/>
        </w:tc>
      </w:tr>
      <w:tr w:rsidR="009D5CED">
        <w:tblPrEx>
          <w:tblBorders>
            <w:insideH w:val="none" w:sz="0" w:space="0" w:color="auto"/>
          </w:tblBorders>
        </w:tblPrEx>
        <w:tc>
          <w:tcPr>
            <w:tcW w:w="3005" w:type="dxa"/>
            <w:tcBorders>
              <w:top w:val="single" w:sz="4" w:space="0" w:color="auto"/>
              <w:bottom w:val="nil"/>
            </w:tcBorders>
          </w:tcPr>
          <w:p w:rsidR="009D5CED" w:rsidRDefault="009D5CED">
            <w:pPr>
              <w:pStyle w:val="ConsPlusNormal"/>
            </w:pPr>
            <w:bookmarkStart w:id="28" w:name="P1367"/>
            <w:bookmarkEnd w:id="28"/>
            <w:r>
              <w:t>2.6. Зачисление в постоянный состав государственного училища олимпийского резерва, спортивной школы-интерната</w:t>
            </w:r>
          </w:p>
        </w:tc>
        <w:tc>
          <w:tcPr>
            <w:tcW w:w="964" w:type="dxa"/>
            <w:tcBorders>
              <w:top w:val="single" w:sz="4" w:space="0" w:color="auto"/>
              <w:bottom w:val="nil"/>
            </w:tcBorders>
          </w:tcPr>
          <w:p w:rsidR="009D5CED" w:rsidRDefault="009D5CED">
            <w:pPr>
              <w:pStyle w:val="ConsPlusNormal"/>
            </w:pPr>
          </w:p>
        </w:tc>
        <w:tc>
          <w:tcPr>
            <w:tcW w:w="2041" w:type="dxa"/>
            <w:tcBorders>
              <w:top w:val="single" w:sz="4" w:space="0" w:color="auto"/>
              <w:bottom w:val="nil"/>
            </w:tcBorders>
          </w:tcPr>
          <w:p w:rsidR="009D5CED" w:rsidRDefault="009D5CED">
            <w:pPr>
              <w:pStyle w:val="ConsPlusNormal"/>
              <w:jc w:val="center"/>
            </w:pPr>
            <w:r>
              <w:t>до 50</w:t>
            </w:r>
          </w:p>
        </w:tc>
        <w:tc>
          <w:tcPr>
            <w:tcW w:w="1531" w:type="dxa"/>
            <w:tcBorders>
              <w:top w:val="single" w:sz="4" w:space="0" w:color="auto"/>
              <w:bottom w:val="nil"/>
            </w:tcBorders>
          </w:tcPr>
          <w:p w:rsidR="009D5CED" w:rsidRDefault="009D5CED">
            <w:pPr>
              <w:pStyle w:val="ConsPlusNormal"/>
              <w:jc w:val="center"/>
            </w:pPr>
            <w:r>
              <w:t>5</w:t>
            </w:r>
          </w:p>
        </w:tc>
        <w:tc>
          <w:tcPr>
            <w:tcW w:w="1531" w:type="dxa"/>
            <w:tcBorders>
              <w:top w:val="single" w:sz="4" w:space="0" w:color="auto"/>
              <w:bottom w:val="nil"/>
            </w:tcBorders>
          </w:tcPr>
          <w:p w:rsidR="009D5CED" w:rsidRDefault="009D5CED">
            <w:pPr>
              <w:pStyle w:val="ConsPlusNormal"/>
            </w:pPr>
          </w:p>
        </w:tc>
      </w:tr>
      <w:tr w:rsidR="009D5CED">
        <w:tblPrEx>
          <w:tblBorders>
            <w:insideH w:val="none" w:sz="0" w:space="0" w:color="auto"/>
          </w:tblBorders>
        </w:tblPrEx>
        <w:tc>
          <w:tcPr>
            <w:tcW w:w="9072" w:type="dxa"/>
            <w:gridSpan w:val="5"/>
            <w:tcBorders>
              <w:top w:val="nil"/>
              <w:bottom w:val="single" w:sz="4" w:space="0" w:color="auto"/>
            </w:tcBorders>
          </w:tcPr>
          <w:p w:rsidR="009D5CED" w:rsidRDefault="009D5CED">
            <w:pPr>
              <w:pStyle w:val="ConsPlusNormal"/>
              <w:jc w:val="both"/>
            </w:pPr>
            <w:r>
              <w:t xml:space="preserve">(в ред. </w:t>
            </w:r>
            <w:hyperlink r:id="rId408" w:history="1">
              <w:r>
                <w:rPr>
                  <w:color w:val="0000FF"/>
                </w:rPr>
                <w:t>постановления</w:t>
              </w:r>
            </w:hyperlink>
            <w:r>
              <w:t xml:space="preserve"> Правительства Белгородской области от 18.03.2013 N 77-пп)</w:t>
            </w:r>
          </w:p>
        </w:tc>
      </w:tr>
      <w:tr w:rsidR="009D5CED">
        <w:tc>
          <w:tcPr>
            <w:tcW w:w="3005" w:type="dxa"/>
            <w:tcBorders>
              <w:top w:val="single" w:sz="4" w:space="0" w:color="auto"/>
              <w:bottom w:val="nil"/>
            </w:tcBorders>
          </w:tcPr>
          <w:p w:rsidR="009D5CED" w:rsidRDefault="009D5CED">
            <w:pPr>
              <w:pStyle w:val="ConsPlusNormal"/>
            </w:pPr>
            <w:r>
              <w:t>2.7. Участие в составе сборной команды России в официальных международных соревнованиях:</w:t>
            </w:r>
          </w:p>
        </w:tc>
        <w:tc>
          <w:tcPr>
            <w:tcW w:w="964" w:type="dxa"/>
            <w:vMerge w:val="restart"/>
            <w:tcBorders>
              <w:top w:val="single" w:sz="4" w:space="0" w:color="auto"/>
              <w:bottom w:val="single" w:sz="4" w:space="0" w:color="auto"/>
            </w:tcBorders>
          </w:tcPr>
          <w:p w:rsidR="009D5CED" w:rsidRDefault="009D5CED">
            <w:pPr>
              <w:pStyle w:val="ConsPlusNormal"/>
            </w:pPr>
          </w:p>
        </w:tc>
        <w:tc>
          <w:tcPr>
            <w:tcW w:w="2041" w:type="dxa"/>
            <w:tcBorders>
              <w:top w:val="single" w:sz="4" w:space="0" w:color="auto"/>
              <w:bottom w:val="nil"/>
            </w:tcBorders>
          </w:tcPr>
          <w:p w:rsidR="009D5CED" w:rsidRDefault="009D5CED">
            <w:pPr>
              <w:pStyle w:val="ConsPlusNormal"/>
            </w:pPr>
          </w:p>
        </w:tc>
        <w:tc>
          <w:tcPr>
            <w:tcW w:w="1531" w:type="dxa"/>
            <w:tcBorders>
              <w:top w:val="single" w:sz="4" w:space="0" w:color="auto"/>
              <w:bottom w:val="nil"/>
            </w:tcBorders>
          </w:tcPr>
          <w:p w:rsidR="009D5CED" w:rsidRDefault="009D5CED">
            <w:pPr>
              <w:pStyle w:val="ConsPlusNormal"/>
            </w:pPr>
          </w:p>
        </w:tc>
        <w:tc>
          <w:tcPr>
            <w:tcW w:w="1531" w:type="dxa"/>
            <w:tcBorders>
              <w:top w:val="single" w:sz="4" w:space="0" w:color="auto"/>
              <w:bottom w:val="nil"/>
            </w:tcBorders>
          </w:tcPr>
          <w:p w:rsidR="009D5CED" w:rsidRDefault="009D5CED">
            <w:pPr>
              <w:pStyle w:val="ConsPlusNormal"/>
            </w:pPr>
          </w:p>
        </w:tc>
      </w:tr>
      <w:tr w:rsidR="009D5CED">
        <w:tblPrEx>
          <w:tblBorders>
            <w:insideH w:val="none" w:sz="0" w:space="0" w:color="auto"/>
          </w:tblBorders>
        </w:tblPrEx>
        <w:tc>
          <w:tcPr>
            <w:tcW w:w="3005" w:type="dxa"/>
            <w:tcBorders>
              <w:top w:val="nil"/>
              <w:bottom w:val="nil"/>
            </w:tcBorders>
          </w:tcPr>
          <w:p w:rsidR="009D5CED" w:rsidRDefault="009D5CED">
            <w:pPr>
              <w:pStyle w:val="ConsPlusNormal"/>
            </w:pPr>
            <w:r>
              <w:t>основной состав сборной,</w:t>
            </w:r>
          </w:p>
        </w:tc>
        <w:tc>
          <w:tcPr>
            <w:tcW w:w="964" w:type="dxa"/>
            <w:vMerge/>
            <w:tcBorders>
              <w:top w:val="single" w:sz="4" w:space="0" w:color="auto"/>
              <w:bottom w:val="single" w:sz="4" w:space="0" w:color="auto"/>
            </w:tcBorders>
          </w:tcPr>
          <w:p w:rsidR="009D5CED" w:rsidRDefault="009D5CED"/>
        </w:tc>
        <w:tc>
          <w:tcPr>
            <w:tcW w:w="2041" w:type="dxa"/>
            <w:tcBorders>
              <w:top w:val="nil"/>
              <w:bottom w:val="nil"/>
            </w:tcBorders>
          </w:tcPr>
          <w:p w:rsidR="009D5CED" w:rsidRDefault="009D5CED">
            <w:pPr>
              <w:pStyle w:val="ConsPlusNormal"/>
              <w:jc w:val="center"/>
            </w:pPr>
            <w:r>
              <w:t>до 100</w:t>
            </w:r>
          </w:p>
        </w:tc>
        <w:tc>
          <w:tcPr>
            <w:tcW w:w="1531" w:type="dxa"/>
            <w:tcBorders>
              <w:top w:val="nil"/>
              <w:bottom w:val="nil"/>
            </w:tcBorders>
          </w:tcPr>
          <w:p w:rsidR="009D5CED" w:rsidRDefault="009D5CED">
            <w:pPr>
              <w:pStyle w:val="ConsPlusNormal"/>
              <w:jc w:val="center"/>
            </w:pPr>
            <w:r>
              <w:t>8</w:t>
            </w:r>
          </w:p>
        </w:tc>
        <w:tc>
          <w:tcPr>
            <w:tcW w:w="1531" w:type="dxa"/>
            <w:tcBorders>
              <w:top w:val="nil"/>
              <w:bottom w:val="nil"/>
            </w:tcBorders>
          </w:tcPr>
          <w:p w:rsidR="009D5CED" w:rsidRDefault="009D5CED">
            <w:pPr>
              <w:pStyle w:val="ConsPlusNormal"/>
              <w:jc w:val="center"/>
            </w:pPr>
            <w:r>
              <w:t>5</w:t>
            </w:r>
          </w:p>
        </w:tc>
      </w:tr>
      <w:tr w:rsidR="009D5CED">
        <w:tblPrEx>
          <w:tblBorders>
            <w:insideH w:val="none" w:sz="0" w:space="0" w:color="auto"/>
          </w:tblBorders>
        </w:tblPrEx>
        <w:tc>
          <w:tcPr>
            <w:tcW w:w="3005" w:type="dxa"/>
            <w:tcBorders>
              <w:top w:val="nil"/>
              <w:bottom w:val="nil"/>
            </w:tcBorders>
          </w:tcPr>
          <w:p w:rsidR="009D5CED" w:rsidRDefault="009D5CED">
            <w:pPr>
              <w:pStyle w:val="ConsPlusNormal"/>
            </w:pPr>
            <w:r>
              <w:t>молодежный состав сборной,</w:t>
            </w:r>
          </w:p>
        </w:tc>
        <w:tc>
          <w:tcPr>
            <w:tcW w:w="964" w:type="dxa"/>
            <w:vMerge/>
            <w:tcBorders>
              <w:top w:val="single" w:sz="4" w:space="0" w:color="auto"/>
              <w:bottom w:val="single" w:sz="4" w:space="0" w:color="auto"/>
            </w:tcBorders>
          </w:tcPr>
          <w:p w:rsidR="009D5CED" w:rsidRDefault="009D5CED"/>
        </w:tc>
        <w:tc>
          <w:tcPr>
            <w:tcW w:w="2041" w:type="dxa"/>
            <w:tcBorders>
              <w:top w:val="nil"/>
              <w:bottom w:val="nil"/>
            </w:tcBorders>
          </w:tcPr>
          <w:p w:rsidR="009D5CED" w:rsidRDefault="009D5CED">
            <w:pPr>
              <w:pStyle w:val="ConsPlusNormal"/>
              <w:jc w:val="center"/>
            </w:pPr>
            <w:r>
              <w:t>до 75</w:t>
            </w:r>
          </w:p>
        </w:tc>
        <w:tc>
          <w:tcPr>
            <w:tcW w:w="1531" w:type="dxa"/>
            <w:tcBorders>
              <w:top w:val="nil"/>
              <w:bottom w:val="nil"/>
            </w:tcBorders>
          </w:tcPr>
          <w:p w:rsidR="009D5CED" w:rsidRDefault="009D5CED">
            <w:pPr>
              <w:pStyle w:val="ConsPlusNormal"/>
              <w:jc w:val="center"/>
            </w:pPr>
            <w:r>
              <w:t>8</w:t>
            </w:r>
          </w:p>
        </w:tc>
        <w:tc>
          <w:tcPr>
            <w:tcW w:w="1531" w:type="dxa"/>
            <w:tcBorders>
              <w:top w:val="nil"/>
              <w:bottom w:val="nil"/>
            </w:tcBorders>
          </w:tcPr>
          <w:p w:rsidR="009D5CED" w:rsidRDefault="009D5CED">
            <w:pPr>
              <w:pStyle w:val="ConsPlusNormal"/>
              <w:jc w:val="center"/>
            </w:pPr>
            <w:r>
              <w:t>3</w:t>
            </w:r>
          </w:p>
        </w:tc>
      </w:tr>
      <w:tr w:rsidR="009D5CED">
        <w:tblPrEx>
          <w:tblBorders>
            <w:insideH w:val="none" w:sz="0" w:space="0" w:color="auto"/>
          </w:tblBorders>
        </w:tblPrEx>
        <w:tc>
          <w:tcPr>
            <w:tcW w:w="3005" w:type="dxa"/>
            <w:tcBorders>
              <w:top w:val="nil"/>
              <w:bottom w:val="single" w:sz="4" w:space="0" w:color="auto"/>
            </w:tcBorders>
          </w:tcPr>
          <w:p w:rsidR="009D5CED" w:rsidRDefault="009D5CED">
            <w:pPr>
              <w:pStyle w:val="ConsPlusNormal"/>
            </w:pPr>
            <w:r>
              <w:t>юношеский (старший) состав сборной</w:t>
            </w:r>
          </w:p>
        </w:tc>
        <w:tc>
          <w:tcPr>
            <w:tcW w:w="964" w:type="dxa"/>
            <w:vMerge/>
            <w:tcBorders>
              <w:top w:val="single" w:sz="4" w:space="0" w:color="auto"/>
              <w:bottom w:val="single" w:sz="4" w:space="0" w:color="auto"/>
            </w:tcBorders>
          </w:tcPr>
          <w:p w:rsidR="009D5CED" w:rsidRDefault="009D5CED"/>
        </w:tc>
        <w:tc>
          <w:tcPr>
            <w:tcW w:w="2041" w:type="dxa"/>
            <w:tcBorders>
              <w:top w:val="nil"/>
              <w:bottom w:val="single" w:sz="4" w:space="0" w:color="auto"/>
            </w:tcBorders>
          </w:tcPr>
          <w:p w:rsidR="009D5CED" w:rsidRDefault="009D5CED">
            <w:pPr>
              <w:pStyle w:val="ConsPlusNormal"/>
              <w:jc w:val="center"/>
            </w:pPr>
            <w:r>
              <w:t>до 50</w:t>
            </w:r>
          </w:p>
        </w:tc>
        <w:tc>
          <w:tcPr>
            <w:tcW w:w="1531" w:type="dxa"/>
            <w:tcBorders>
              <w:top w:val="nil"/>
              <w:bottom w:val="single" w:sz="4" w:space="0" w:color="auto"/>
            </w:tcBorders>
          </w:tcPr>
          <w:p w:rsidR="009D5CED" w:rsidRDefault="009D5CED">
            <w:pPr>
              <w:pStyle w:val="ConsPlusNormal"/>
              <w:jc w:val="center"/>
            </w:pPr>
            <w:r>
              <w:t>5</w:t>
            </w:r>
          </w:p>
        </w:tc>
        <w:tc>
          <w:tcPr>
            <w:tcW w:w="1531" w:type="dxa"/>
            <w:tcBorders>
              <w:top w:val="nil"/>
              <w:bottom w:val="single" w:sz="4" w:space="0" w:color="auto"/>
            </w:tcBorders>
          </w:tcPr>
          <w:p w:rsidR="009D5CED" w:rsidRDefault="009D5CED">
            <w:pPr>
              <w:pStyle w:val="ConsPlusNormal"/>
              <w:jc w:val="center"/>
            </w:pPr>
            <w:r>
              <w:t>1</w:t>
            </w:r>
          </w:p>
        </w:tc>
      </w:tr>
    </w:tbl>
    <w:p w:rsidR="009D5CED" w:rsidRDefault="009D5CED">
      <w:pPr>
        <w:pStyle w:val="ConsPlusNormal"/>
        <w:jc w:val="both"/>
      </w:pPr>
    </w:p>
    <w:p w:rsidR="009D5CED" w:rsidRDefault="009D5CED">
      <w:pPr>
        <w:pStyle w:val="ConsPlusNormal"/>
        <w:ind w:firstLine="540"/>
        <w:jc w:val="both"/>
      </w:pPr>
      <w:r>
        <w:t>Примечания:</w:t>
      </w:r>
    </w:p>
    <w:p w:rsidR="009D5CED" w:rsidRDefault="009D5CED">
      <w:pPr>
        <w:pStyle w:val="ConsPlusNormal"/>
        <w:spacing w:before="220"/>
        <w:ind w:firstLine="540"/>
        <w:jc w:val="both"/>
      </w:pPr>
      <w:r>
        <w:t xml:space="preserve">а) размер норматива оплаты труда и надбавки устанавливаются организацией согласно показанному спортсменом результату на основании выписки из протокола соревнований, но не позже текущего квартала, и действуют в течение одного календарного года, т.е. производится </w:t>
      </w:r>
      <w:r>
        <w:lastRenderedPageBreak/>
        <w:t>замена норматива оплаты труда за одного занимающегося согласно таблице 7, размер норматива оплаты труда устанавливается основному тренеру, а надбавки устанавливаются второму тренеру или членам бригады в зависимости от персонального вклада каждого тренера;</w:t>
      </w:r>
    </w:p>
    <w:p w:rsidR="009D5CED" w:rsidRDefault="009D5CED">
      <w:pPr>
        <w:pStyle w:val="ConsPlusNormal"/>
        <w:jc w:val="both"/>
      </w:pPr>
      <w:r>
        <w:t xml:space="preserve">(в ред. </w:t>
      </w:r>
      <w:hyperlink r:id="rId409" w:history="1">
        <w:r>
          <w:rPr>
            <w:color w:val="0000FF"/>
          </w:rPr>
          <w:t>постановления</w:t>
        </w:r>
      </w:hyperlink>
      <w:r>
        <w:t xml:space="preserve"> Правительства Белгородской области от 24.03.2014 N 121-пп)</w:t>
      </w:r>
    </w:p>
    <w:p w:rsidR="009D5CED" w:rsidRDefault="009D5CED">
      <w:pPr>
        <w:pStyle w:val="ConsPlusNormal"/>
        <w:spacing w:before="220"/>
        <w:ind w:firstLine="540"/>
        <w:jc w:val="both"/>
      </w:pPr>
      <w:r>
        <w:t xml:space="preserve">б) по </w:t>
      </w:r>
      <w:hyperlink w:anchor="P1185" w:history="1">
        <w:r>
          <w:rPr>
            <w:color w:val="0000FF"/>
          </w:rPr>
          <w:t>подпунктам 1.1</w:t>
        </w:r>
      </w:hyperlink>
      <w:r>
        <w:t xml:space="preserve"> - </w:t>
      </w:r>
      <w:hyperlink w:anchor="P1218" w:history="1">
        <w:r>
          <w:rPr>
            <w:color w:val="0000FF"/>
          </w:rPr>
          <w:t>1.4</w:t>
        </w:r>
      </w:hyperlink>
      <w:r>
        <w:t xml:space="preserve"> и </w:t>
      </w:r>
      <w:hyperlink w:anchor="P1298" w:history="1">
        <w:r>
          <w:rPr>
            <w:color w:val="0000FF"/>
          </w:rPr>
          <w:t>2.1</w:t>
        </w:r>
      </w:hyperlink>
      <w:r>
        <w:t xml:space="preserve"> - </w:t>
      </w:r>
      <w:hyperlink w:anchor="P1305" w:history="1">
        <w:r>
          <w:rPr>
            <w:color w:val="0000FF"/>
          </w:rPr>
          <w:t>2.2</w:t>
        </w:r>
      </w:hyperlink>
      <w:r>
        <w:t xml:space="preserve"> норматив оплаты труда и надбавка сохраняется до проведения следующих официальных соревнований данного уровня. По </w:t>
      </w:r>
      <w:hyperlink w:anchor="P1277" w:history="1">
        <w:r>
          <w:rPr>
            <w:color w:val="0000FF"/>
          </w:rPr>
          <w:t>подпунктам 1.9</w:t>
        </w:r>
      </w:hyperlink>
      <w:r>
        <w:t xml:space="preserve"> и </w:t>
      </w:r>
      <w:hyperlink w:anchor="P1367" w:history="1">
        <w:r>
          <w:rPr>
            <w:color w:val="0000FF"/>
          </w:rPr>
          <w:t>2.6</w:t>
        </w:r>
      </w:hyperlink>
      <w:r>
        <w:t xml:space="preserve"> надбавка сохраняется на весь период обучения в училище олимпийского резерва;</w:t>
      </w:r>
    </w:p>
    <w:p w:rsidR="009D5CED" w:rsidRDefault="009D5CED">
      <w:pPr>
        <w:pStyle w:val="ConsPlusNormal"/>
        <w:spacing w:before="220"/>
        <w:ind w:firstLine="540"/>
        <w:jc w:val="both"/>
      </w:pPr>
      <w:r>
        <w:t>в) при передаче лучших спортсменов с целью продолжения совершенствования спортивного мастерства из спортивных школ и клубов в школы высшего спортивного мастерства, училища олимпийского резерва, спортивную школу-интернат, команды мастеров или сборные команды России норматив оплаты труда и надбавки выплачиваются в течение 4-х последующих лет с момента передачи спортсмена при ежегодном подтверждении спортсменом или улучшении его спортивного результата;</w:t>
      </w:r>
    </w:p>
    <w:p w:rsidR="009D5CED" w:rsidRDefault="009D5CED">
      <w:pPr>
        <w:pStyle w:val="ConsPlusNormal"/>
        <w:jc w:val="both"/>
      </w:pPr>
      <w:r>
        <w:t xml:space="preserve">(в ред. </w:t>
      </w:r>
      <w:hyperlink r:id="rId410" w:history="1">
        <w:r>
          <w:rPr>
            <w:color w:val="0000FF"/>
          </w:rPr>
          <w:t>постановления</w:t>
        </w:r>
      </w:hyperlink>
      <w:r>
        <w:t xml:space="preserve"> Правительства Белгородской области от 18.03.2013 N 77-пп)</w:t>
      </w:r>
    </w:p>
    <w:p w:rsidR="009D5CED" w:rsidRDefault="009D5CED">
      <w:pPr>
        <w:pStyle w:val="ConsPlusNormal"/>
        <w:spacing w:before="220"/>
        <w:ind w:firstLine="540"/>
        <w:jc w:val="both"/>
      </w:pPr>
      <w:r>
        <w:t>г) если в период действия установленного размера норматива оплаты труда тренера-преподавателя по спорту и надбавок спортсмен улучшил свой спортивный результат, размер норматива оплаты труда и надбавок соответственно увеличивается и устанавливается новое исчисление срока его действия;</w:t>
      </w:r>
    </w:p>
    <w:p w:rsidR="009D5CED" w:rsidRDefault="009D5CED">
      <w:pPr>
        <w:pStyle w:val="ConsPlusNormal"/>
        <w:spacing w:before="220"/>
        <w:ind w:firstLine="540"/>
        <w:jc w:val="both"/>
      </w:pPr>
      <w:r>
        <w:t>д) если по истечении срока действия установленного размера норматива оплаты труда и надбавок спортсмен не показал указанного в таблице результата, размер норматива оплаты труда тренера-преподавателя по спорту устанавливается в соответствии с этапом подготовки спортсмена, а надбавка не производится;</w:t>
      </w:r>
    </w:p>
    <w:p w:rsidR="009D5CED" w:rsidRDefault="009D5CED">
      <w:pPr>
        <w:pStyle w:val="ConsPlusNormal"/>
        <w:spacing w:before="220"/>
        <w:ind w:firstLine="540"/>
        <w:jc w:val="both"/>
      </w:pPr>
      <w:r>
        <w:t>е) если спортсмен перешел к другому тренеру и показал более высокий результат, то первому тренеру, проработавшему 3 года и более, устанавливается норматив оплаты труда в размере до 100 процентов. Норматив оплаты труда и надбавки выплачиваются в течение 4-х лет со дня передачи на основании приказа по школе (договора) по решению руководства организации с учетом решения тренерского совета.</w:t>
      </w:r>
    </w:p>
    <w:p w:rsidR="009D5CED" w:rsidRDefault="009D5CED">
      <w:pPr>
        <w:pStyle w:val="ConsPlusNormal"/>
        <w:jc w:val="both"/>
      </w:pPr>
      <w:r>
        <w:t xml:space="preserve">(в ред. </w:t>
      </w:r>
      <w:hyperlink r:id="rId411" w:history="1">
        <w:r>
          <w:rPr>
            <w:color w:val="0000FF"/>
          </w:rPr>
          <w:t>постановления</w:t>
        </w:r>
      </w:hyperlink>
      <w:r>
        <w:t xml:space="preserve"> Правительства Белгородской области от 24.03.2014 N 121-пп)</w:t>
      </w:r>
    </w:p>
    <w:p w:rsidR="009D5CED" w:rsidRDefault="009D5CED">
      <w:pPr>
        <w:pStyle w:val="ConsPlusNormal"/>
        <w:spacing w:before="220"/>
        <w:ind w:firstLine="540"/>
        <w:jc w:val="both"/>
      </w:pPr>
      <w:r>
        <w:t>Если первый и второй (последний) тренеры работают в одной организации, размер норматива оплаты труда и надбавки делятся между тренерами по решению руководства организации с учетом решения тренерского совета;</w:t>
      </w:r>
    </w:p>
    <w:p w:rsidR="009D5CED" w:rsidRDefault="009D5CED">
      <w:pPr>
        <w:pStyle w:val="ConsPlusNormal"/>
        <w:jc w:val="both"/>
      </w:pPr>
      <w:r>
        <w:t xml:space="preserve">(в ред. </w:t>
      </w:r>
      <w:hyperlink r:id="rId412" w:history="1">
        <w:r>
          <w:rPr>
            <w:color w:val="0000FF"/>
          </w:rPr>
          <w:t>постановления</w:t>
        </w:r>
      </w:hyperlink>
      <w:r>
        <w:t xml:space="preserve"> Правительства Белгородской области от 24.03.2014 N 121-пп)</w:t>
      </w:r>
    </w:p>
    <w:p w:rsidR="009D5CED" w:rsidRDefault="009D5CED">
      <w:pPr>
        <w:pStyle w:val="ConsPlusNormal"/>
        <w:spacing w:before="220"/>
        <w:ind w:firstLine="540"/>
        <w:jc w:val="both"/>
      </w:pPr>
      <w:r>
        <w:t>ж) если в соревнованиях участвует малое число команд или спортсменов в весовой категории, разделе и т.д., с учетом всех особенностей конкретных соревнований и финансовых возможностей организации, максимальные нормативы оплаты труда и надбавок выплачиваются на основании локальных актов организации.</w:t>
      </w:r>
    </w:p>
    <w:p w:rsidR="009D5CED" w:rsidRDefault="009D5CED">
      <w:pPr>
        <w:pStyle w:val="ConsPlusNormal"/>
        <w:jc w:val="both"/>
      </w:pPr>
      <w:r>
        <w:t xml:space="preserve">(в ред. </w:t>
      </w:r>
      <w:hyperlink r:id="rId413" w:history="1">
        <w:r>
          <w:rPr>
            <w:color w:val="0000FF"/>
          </w:rPr>
          <w:t>постановления</w:t>
        </w:r>
      </w:hyperlink>
      <w:r>
        <w:t xml:space="preserve"> Правительства Белгородской области от 24.03.2014 N 121-пп)</w:t>
      </w:r>
    </w:p>
    <w:p w:rsidR="009D5CED" w:rsidRDefault="009D5CED">
      <w:pPr>
        <w:pStyle w:val="ConsPlusNormal"/>
        <w:spacing w:before="220"/>
        <w:ind w:firstLine="540"/>
        <w:jc w:val="both"/>
      </w:pPr>
      <w:r>
        <w:t>В остальных случаях нормативы оплаты труда и надбавки уменьшаются с учетом особенностей вида спорта, специфики упражнений, весовых категорий, уровня результатов выступлений и конкретного вклада каждого тренера-преподавателя;</w:t>
      </w:r>
    </w:p>
    <w:p w:rsidR="009D5CED" w:rsidRDefault="009D5CED">
      <w:pPr>
        <w:pStyle w:val="ConsPlusNormal"/>
        <w:spacing w:before="220"/>
        <w:ind w:firstLine="540"/>
        <w:jc w:val="both"/>
      </w:pPr>
      <w:r>
        <w:t>з) в отдельных видах спорта нормативы оплаты труда и надбавки выплачиваются за участие спортсменов в составе команд, групп (художественной гимнастике, акробатике и т.д.), показавших высокий спортивный результат на командном первенстве, чемпионате;</w:t>
      </w:r>
    </w:p>
    <w:p w:rsidR="009D5CED" w:rsidRDefault="009D5CED">
      <w:pPr>
        <w:pStyle w:val="ConsPlusNormal"/>
        <w:spacing w:before="220"/>
        <w:ind w:firstLine="540"/>
        <w:jc w:val="both"/>
      </w:pPr>
      <w:r>
        <w:t>и) в единоборствах максимальные нормативы оплаты труда и надбавок выплачиваются при проведении спортсменом не менее 3 поединков;</w:t>
      </w:r>
    </w:p>
    <w:p w:rsidR="009D5CED" w:rsidRDefault="009D5CED">
      <w:pPr>
        <w:pStyle w:val="ConsPlusNormal"/>
        <w:spacing w:before="220"/>
        <w:ind w:firstLine="540"/>
        <w:jc w:val="both"/>
      </w:pPr>
      <w:r>
        <w:lastRenderedPageBreak/>
        <w:t>к) по видам спорта, включенным во Всероссийский реестр видов спорта, но не включенным в программу Олимпийских игр, стимулирующие выплаты к должностному окладу, ставке заработной платы работника устанавливаются в размере на 25 - 50 процентов ниже размера, установленного для видов спорта, включенных в программу Олимпийских игр, в зависимости от уровня развития видов спорта и результатов выступлений учащихся, по согласованию с вышестоящей организацией (учредителем);</w:t>
      </w:r>
    </w:p>
    <w:p w:rsidR="009D5CED" w:rsidRDefault="009D5CED">
      <w:pPr>
        <w:pStyle w:val="ConsPlusNormal"/>
        <w:jc w:val="both"/>
      </w:pPr>
      <w:r>
        <w:t xml:space="preserve">(п. "к" в ред. </w:t>
      </w:r>
      <w:hyperlink r:id="rId414" w:history="1">
        <w:r>
          <w:rPr>
            <w:color w:val="0000FF"/>
          </w:rPr>
          <w:t>постановления</w:t>
        </w:r>
      </w:hyperlink>
      <w:r>
        <w:t xml:space="preserve"> Правительства Белгородской области от 16.08.2010 N 271-пп)</w:t>
      </w:r>
    </w:p>
    <w:p w:rsidR="009D5CED" w:rsidRDefault="009D5CED">
      <w:pPr>
        <w:pStyle w:val="ConsPlusNormal"/>
        <w:spacing w:before="220"/>
        <w:ind w:firstLine="540"/>
        <w:jc w:val="both"/>
      </w:pPr>
      <w:r>
        <w:t xml:space="preserve">л) стимулирующая часть спортсмена-инструктора устанавливается по критериям оценки результативности - достижения спортивного результата - от базового должностного оклада в соответствии с </w:t>
      </w:r>
      <w:hyperlink w:anchor="P1171" w:history="1">
        <w:r>
          <w:rPr>
            <w:color w:val="0000FF"/>
          </w:rPr>
          <w:t>таблицей 7</w:t>
        </w:r>
      </w:hyperlink>
      <w:r>
        <w:t xml:space="preserve"> согласно занятому месту с учетом коэффициента - кандидат в мастера спорта (КМС) - коэффициент 1,0; мастер спорта России (МС) - коэффициент до 1,5; мастер спорта России международного класса (МСМК), всероссийские и международные соревнования - коэффициент до 2,5; МСМК (победитель) и заслуженный мастер спорта России (ЗМС), всероссийские и международные соревнования - коэффициент до 3,5;</w:t>
      </w:r>
    </w:p>
    <w:p w:rsidR="009D5CED" w:rsidRDefault="009D5CED">
      <w:pPr>
        <w:pStyle w:val="ConsPlusNormal"/>
        <w:jc w:val="both"/>
      </w:pPr>
      <w:r>
        <w:t xml:space="preserve">(п. "л" введен </w:t>
      </w:r>
      <w:hyperlink r:id="rId415" w:history="1">
        <w:r>
          <w:rPr>
            <w:color w:val="0000FF"/>
          </w:rPr>
          <w:t>постановлением</w:t>
        </w:r>
      </w:hyperlink>
      <w:r>
        <w:t xml:space="preserve"> Правительства Белгородской области от 16.08.2010 N 271-пп)</w:t>
      </w:r>
    </w:p>
    <w:p w:rsidR="009D5CED" w:rsidRDefault="009D5CED">
      <w:pPr>
        <w:pStyle w:val="ConsPlusNormal"/>
        <w:spacing w:before="220"/>
        <w:ind w:firstLine="540"/>
        <w:jc w:val="both"/>
      </w:pPr>
      <w:r>
        <w:t>м) спортивная школа, передавшая спортсмена-инструктора в ОГБУ "ЦСП - ШВСМ", может продолжать ему выплачивать заработную плату, при условии выполнения утвержденного индивидуального плана подготовки, в случае, если в ОГБУ "ЦСП-ШВСМ" спортсмен-инструктор заработную плату не получает.</w:t>
      </w:r>
    </w:p>
    <w:p w:rsidR="009D5CED" w:rsidRDefault="009D5CED">
      <w:pPr>
        <w:pStyle w:val="ConsPlusNormal"/>
        <w:jc w:val="both"/>
      </w:pPr>
      <w:r>
        <w:t xml:space="preserve">(п. "м" введен </w:t>
      </w:r>
      <w:hyperlink r:id="rId416" w:history="1">
        <w:r>
          <w:rPr>
            <w:color w:val="0000FF"/>
          </w:rPr>
          <w:t>постановлением</w:t>
        </w:r>
      </w:hyperlink>
      <w:r>
        <w:t xml:space="preserve"> Правительства Белгородской области от 16.12.2013 N 506-пп)</w:t>
      </w:r>
    </w:p>
    <w:p w:rsidR="009D5CED" w:rsidRDefault="009D5CED">
      <w:pPr>
        <w:pStyle w:val="ConsPlusNormal"/>
        <w:jc w:val="both"/>
      </w:pPr>
    </w:p>
    <w:p w:rsidR="009D5CED" w:rsidRDefault="009D5CED">
      <w:pPr>
        <w:pStyle w:val="ConsPlusNormal"/>
        <w:ind w:firstLine="540"/>
        <w:jc w:val="both"/>
      </w:pPr>
      <w:r>
        <w:t>Стимулирующая часть тренерам-преподавателям, осуществляющим подготовку спортивного резерва и спортсменов высокого класса в спорте инвалидов и лиц с ограниченными возможностями здоровья, устанавливается по критериям оценки результативности и профессиональной деятельности работника от базового должностного оклада в соответствии с таблицей 7.1.</w:t>
      </w:r>
    </w:p>
    <w:p w:rsidR="009D5CED" w:rsidRDefault="009D5CED">
      <w:pPr>
        <w:pStyle w:val="ConsPlusNormal"/>
        <w:jc w:val="both"/>
      </w:pPr>
      <w:r>
        <w:t xml:space="preserve">(абзац введен </w:t>
      </w:r>
      <w:hyperlink r:id="rId417" w:history="1">
        <w:r>
          <w:rPr>
            <w:color w:val="0000FF"/>
          </w:rPr>
          <w:t>постановлением</w:t>
        </w:r>
      </w:hyperlink>
      <w:r>
        <w:t xml:space="preserve"> Правительства Белгородской области от 16.12.2013 N 506-пп)</w:t>
      </w:r>
    </w:p>
    <w:p w:rsidR="009D5CED" w:rsidRDefault="009D5CED">
      <w:pPr>
        <w:pStyle w:val="ConsPlusNormal"/>
        <w:jc w:val="both"/>
      </w:pPr>
    </w:p>
    <w:p w:rsidR="009D5CED" w:rsidRDefault="009D5CED">
      <w:pPr>
        <w:pStyle w:val="ConsPlusNormal"/>
        <w:jc w:val="right"/>
        <w:outlineLvl w:val="2"/>
      </w:pPr>
      <w:bookmarkStart w:id="29" w:name="P1418"/>
      <w:bookmarkEnd w:id="29"/>
      <w:r>
        <w:t>Таблица 7.1</w:t>
      </w:r>
    </w:p>
    <w:p w:rsidR="009D5CED" w:rsidRDefault="009D5CED">
      <w:pPr>
        <w:pStyle w:val="ConsPlusNormal"/>
        <w:jc w:val="center"/>
      </w:pPr>
      <w:r>
        <w:t xml:space="preserve">(введена </w:t>
      </w:r>
      <w:hyperlink r:id="rId418" w:history="1">
        <w:r>
          <w:rPr>
            <w:color w:val="0000FF"/>
          </w:rPr>
          <w:t>постановлением</w:t>
        </w:r>
      </w:hyperlink>
      <w:r>
        <w:t xml:space="preserve"> Правительства Белгородской области</w:t>
      </w:r>
    </w:p>
    <w:p w:rsidR="009D5CED" w:rsidRDefault="009D5CED">
      <w:pPr>
        <w:pStyle w:val="ConsPlusNormal"/>
        <w:jc w:val="center"/>
      </w:pPr>
      <w:r>
        <w:t>от 16.12.2013 N 506-пп)</w:t>
      </w:r>
    </w:p>
    <w:p w:rsidR="009D5CED" w:rsidRDefault="009D5C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304"/>
        <w:gridCol w:w="1910"/>
        <w:gridCol w:w="2041"/>
      </w:tblGrid>
      <w:tr w:rsidR="009D5CED">
        <w:tc>
          <w:tcPr>
            <w:tcW w:w="3798" w:type="dxa"/>
            <w:vMerge w:val="restart"/>
          </w:tcPr>
          <w:p w:rsidR="009D5CED" w:rsidRDefault="009D5CED">
            <w:pPr>
              <w:pStyle w:val="ConsPlusNormal"/>
              <w:jc w:val="center"/>
            </w:pPr>
            <w:r>
              <w:t>Статус официального спортивного соревнования</w:t>
            </w:r>
          </w:p>
        </w:tc>
        <w:tc>
          <w:tcPr>
            <w:tcW w:w="1304" w:type="dxa"/>
            <w:vMerge w:val="restart"/>
          </w:tcPr>
          <w:p w:rsidR="009D5CED" w:rsidRDefault="009D5CED">
            <w:pPr>
              <w:pStyle w:val="ConsPlusNormal"/>
              <w:jc w:val="center"/>
            </w:pPr>
            <w:r>
              <w:t>Занятое место (результат)</w:t>
            </w:r>
          </w:p>
        </w:tc>
        <w:tc>
          <w:tcPr>
            <w:tcW w:w="3951" w:type="dxa"/>
            <w:gridSpan w:val="2"/>
          </w:tcPr>
          <w:p w:rsidR="009D5CED" w:rsidRDefault="009D5CED">
            <w:pPr>
              <w:pStyle w:val="ConsPlusNormal"/>
              <w:jc w:val="center"/>
            </w:pPr>
            <w:r>
              <w:t>Рекомендуемый размер норматива оплаты труда в % от ставки заработной платы тренера-преподавателя за одного занимающегося (спортсмена высокого класса)</w:t>
            </w:r>
          </w:p>
        </w:tc>
      </w:tr>
      <w:tr w:rsidR="009D5CED">
        <w:tc>
          <w:tcPr>
            <w:tcW w:w="3798" w:type="dxa"/>
            <w:vMerge/>
          </w:tcPr>
          <w:p w:rsidR="009D5CED" w:rsidRDefault="009D5CED"/>
        </w:tc>
        <w:tc>
          <w:tcPr>
            <w:tcW w:w="1304" w:type="dxa"/>
            <w:vMerge/>
          </w:tcPr>
          <w:p w:rsidR="009D5CED" w:rsidRDefault="009D5CED"/>
        </w:tc>
        <w:tc>
          <w:tcPr>
            <w:tcW w:w="1910" w:type="dxa"/>
          </w:tcPr>
          <w:p w:rsidR="009D5CED" w:rsidRDefault="009D5CED">
            <w:pPr>
              <w:pStyle w:val="ConsPlusNormal"/>
              <w:jc w:val="center"/>
            </w:pPr>
            <w:r>
              <w:t>Паралимпийские, сурдлимпийские виды спорта</w:t>
            </w:r>
          </w:p>
        </w:tc>
        <w:tc>
          <w:tcPr>
            <w:tcW w:w="2041" w:type="dxa"/>
          </w:tcPr>
          <w:p w:rsidR="009D5CED" w:rsidRDefault="009D5CED">
            <w:pPr>
              <w:pStyle w:val="ConsPlusNormal"/>
              <w:jc w:val="center"/>
            </w:pPr>
            <w:r>
              <w:t>Прочие виды спорта, включенные во Всероссийский реестр видов спорта</w:t>
            </w:r>
          </w:p>
        </w:tc>
      </w:tr>
      <w:tr w:rsidR="009D5CED">
        <w:tc>
          <w:tcPr>
            <w:tcW w:w="3798" w:type="dxa"/>
          </w:tcPr>
          <w:p w:rsidR="009D5CED" w:rsidRDefault="009D5CED">
            <w:pPr>
              <w:pStyle w:val="ConsPlusNormal"/>
              <w:jc w:val="center"/>
            </w:pPr>
            <w:r>
              <w:t>1</w:t>
            </w:r>
          </w:p>
        </w:tc>
        <w:tc>
          <w:tcPr>
            <w:tcW w:w="1304" w:type="dxa"/>
          </w:tcPr>
          <w:p w:rsidR="009D5CED" w:rsidRDefault="009D5CED">
            <w:pPr>
              <w:pStyle w:val="ConsPlusNormal"/>
              <w:jc w:val="center"/>
            </w:pPr>
            <w:r>
              <w:t>2</w:t>
            </w:r>
          </w:p>
        </w:tc>
        <w:tc>
          <w:tcPr>
            <w:tcW w:w="1910" w:type="dxa"/>
          </w:tcPr>
          <w:p w:rsidR="009D5CED" w:rsidRDefault="009D5CED">
            <w:pPr>
              <w:pStyle w:val="ConsPlusNormal"/>
              <w:jc w:val="center"/>
            </w:pPr>
            <w:r>
              <w:t>3</w:t>
            </w:r>
          </w:p>
        </w:tc>
        <w:tc>
          <w:tcPr>
            <w:tcW w:w="2041" w:type="dxa"/>
          </w:tcPr>
          <w:p w:rsidR="009D5CED" w:rsidRDefault="009D5CED">
            <w:pPr>
              <w:pStyle w:val="ConsPlusNormal"/>
              <w:jc w:val="center"/>
            </w:pPr>
            <w:r>
              <w:t>4</w:t>
            </w:r>
          </w:p>
        </w:tc>
      </w:tr>
      <w:tr w:rsidR="009D5CED">
        <w:tc>
          <w:tcPr>
            <w:tcW w:w="3798" w:type="dxa"/>
            <w:vMerge w:val="restart"/>
          </w:tcPr>
          <w:p w:rsidR="009D5CED" w:rsidRDefault="009D5CED">
            <w:pPr>
              <w:pStyle w:val="ConsPlusNormal"/>
            </w:pPr>
            <w:r>
              <w:t>Паралимпийские, Сурдлимпийские игры</w:t>
            </w:r>
          </w:p>
        </w:tc>
        <w:tc>
          <w:tcPr>
            <w:tcW w:w="1304" w:type="dxa"/>
          </w:tcPr>
          <w:p w:rsidR="009D5CED" w:rsidRDefault="009D5CED">
            <w:pPr>
              <w:pStyle w:val="ConsPlusNormal"/>
              <w:jc w:val="center"/>
            </w:pPr>
            <w:r>
              <w:t>1</w:t>
            </w:r>
          </w:p>
        </w:tc>
        <w:tc>
          <w:tcPr>
            <w:tcW w:w="1910" w:type="dxa"/>
          </w:tcPr>
          <w:p w:rsidR="009D5CED" w:rsidRDefault="009D5CED">
            <w:pPr>
              <w:pStyle w:val="ConsPlusNormal"/>
              <w:jc w:val="center"/>
            </w:pPr>
            <w:r>
              <w:t>до 200</w:t>
            </w:r>
          </w:p>
        </w:tc>
        <w:tc>
          <w:tcPr>
            <w:tcW w:w="2041" w:type="dxa"/>
          </w:tcPr>
          <w:p w:rsidR="009D5CED" w:rsidRDefault="009D5CED">
            <w:pPr>
              <w:pStyle w:val="ConsPlusNormal"/>
              <w:jc w:val="center"/>
            </w:pPr>
            <w:r>
              <w:t>-</w:t>
            </w:r>
          </w:p>
        </w:tc>
      </w:tr>
      <w:tr w:rsidR="009D5CED">
        <w:tc>
          <w:tcPr>
            <w:tcW w:w="3798" w:type="dxa"/>
            <w:vMerge/>
          </w:tcPr>
          <w:p w:rsidR="009D5CED" w:rsidRDefault="009D5CED"/>
        </w:tc>
        <w:tc>
          <w:tcPr>
            <w:tcW w:w="1304" w:type="dxa"/>
          </w:tcPr>
          <w:p w:rsidR="009D5CED" w:rsidRDefault="009D5CED">
            <w:pPr>
              <w:pStyle w:val="ConsPlusNormal"/>
              <w:jc w:val="center"/>
            </w:pPr>
            <w:r>
              <w:t>2 - 3</w:t>
            </w:r>
          </w:p>
        </w:tc>
        <w:tc>
          <w:tcPr>
            <w:tcW w:w="1910" w:type="dxa"/>
          </w:tcPr>
          <w:p w:rsidR="009D5CED" w:rsidRDefault="009D5CED">
            <w:pPr>
              <w:pStyle w:val="ConsPlusNormal"/>
              <w:jc w:val="center"/>
            </w:pPr>
            <w:r>
              <w:t>до 150</w:t>
            </w:r>
          </w:p>
        </w:tc>
        <w:tc>
          <w:tcPr>
            <w:tcW w:w="2041" w:type="dxa"/>
          </w:tcPr>
          <w:p w:rsidR="009D5CED" w:rsidRDefault="009D5CED">
            <w:pPr>
              <w:pStyle w:val="ConsPlusNormal"/>
              <w:jc w:val="center"/>
            </w:pPr>
            <w:r>
              <w:t>-</w:t>
            </w:r>
          </w:p>
        </w:tc>
      </w:tr>
      <w:tr w:rsidR="009D5CED">
        <w:tc>
          <w:tcPr>
            <w:tcW w:w="3798" w:type="dxa"/>
            <w:vMerge w:val="restart"/>
          </w:tcPr>
          <w:p w:rsidR="009D5CED" w:rsidRDefault="009D5CED">
            <w:pPr>
              <w:pStyle w:val="ConsPlusNormal"/>
            </w:pPr>
            <w:r>
              <w:t>Чемпионат мира, Европы</w:t>
            </w:r>
          </w:p>
        </w:tc>
        <w:tc>
          <w:tcPr>
            <w:tcW w:w="1304" w:type="dxa"/>
          </w:tcPr>
          <w:p w:rsidR="009D5CED" w:rsidRDefault="009D5CED">
            <w:pPr>
              <w:pStyle w:val="ConsPlusNormal"/>
              <w:jc w:val="center"/>
            </w:pPr>
            <w:r>
              <w:t>1</w:t>
            </w:r>
          </w:p>
        </w:tc>
        <w:tc>
          <w:tcPr>
            <w:tcW w:w="1910" w:type="dxa"/>
          </w:tcPr>
          <w:p w:rsidR="009D5CED" w:rsidRDefault="009D5CED">
            <w:pPr>
              <w:pStyle w:val="ConsPlusNormal"/>
              <w:jc w:val="center"/>
            </w:pPr>
            <w:r>
              <w:t>до 150</w:t>
            </w:r>
          </w:p>
        </w:tc>
        <w:tc>
          <w:tcPr>
            <w:tcW w:w="2041" w:type="dxa"/>
          </w:tcPr>
          <w:p w:rsidR="009D5CED" w:rsidRDefault="009D5CED">
            <w:pPr>
              <w:pStyle w:val="ConsPlusNormal"/>
              <w:jc w:val="center"/>
            </w:pPr>
            <w:r>
              <w:t>до 100</w:t>
            </w:r>
          </w:p>
        </w:tc>
      </w:tr>
      <w:tr w:rsidR="009D5CED">
        <w:tc>
          <w:tcPr>
            <w:tcW w:w="3798" w:type="dxa"/>
            <w:vMerge/>
          </w:tcPr>
          <w:p w:rsidR="009D5CED" w:rsidRDefault="009D5CED"/>
        </w:tc>
        <w:tc>
          <w:tcPr>
            <w:tcW w:w="1304" w:type="dxa"/>
          </w:tcPr>
          <w:p w:rsidR="009D5CED" w:rsidRDefault="009D5CED">
            <w:pPr>
              <w:pStyle w:val="ConsPlusNormal"/>
              <w:jc w:val="center"/>
            </w:pPr>
            <w:r>
              <w:t>2</w:t>
            </w:r>
          </w:p>
        </w:tc>
        <w:tc>
          <w:tcPr>
            <w:tcW w:w="1910" w:type="dxa"/>
          </w:tcPr>
          <w:p w:rsidR="009D5CED" w:rsidRDefault="009D5CED">
            <w:pPr>
              <w:pStyle w:val="ConsPlusNormal"/>
              <w:jc w:val="center"/>
            </w:pPr>
            <w:r>
              <w:t>до 140</w:t>
            </w:r>
          </w:p>
        </w:tc>
        <w:tc>
          <w:tcPr>
            <w:tcW w:w="2041" w:type="dxa"/>
          </w:tcPr>
          <w:p w:rsidR="009D5CED" w:rsidRDefault="009D5CED">
            <w:pPr>
              <w:pStyle w:val="ConsPlusNormal"/>
              <w:jc w:val="center"/>
            </w:pPr>
            <w:r>
              <w:t>до 90</w:t>
            </w:r>
          </w:p>
        </w:tc>
      </w:tr>
      <w:tr w:rsidR="009D5CED">
        <w:tc>
          <w:tcPr>
            <w:tcW w:w="3798" w:type="dxa"/>
            <w:vMerge/>
          </w:tcPr>
          <w:p w:rsidR="009D5CED" w:rsidRDefault="009D5CED"/>
        </w:tc>
        <w:tc>
          <w:tcPr>
            <w:tcW w:w="1304" w:type="dxa"/>
          </w:tcPr>
          <w:p w:rsidR="009D5CED" w:rsidRDefault="009D5CED">
            <w:pPr>
              <w:pStyle w:val="ConsPlusNormal"/>
              <w:jc w:val="center"/>
            </w:pPr>
            <w:r>
              <w:t>3</w:t>
            </w:r>
          </w:p>
        </w:tc>
        <w:tc>
          <w:tcPr>
            <w:tcW w:w="1910" w:type="dxa"/>
          </w:tcPr>
          <w:p w:rsidR="009D5CED" w:rsidRDefault="009D5CED">
            <w:pPr>
              <w:pStyle w:val="ConsPlusNormal"/>
              <w:jc w:val="center"/>
            </w:pPr>
            <w:r>
              <w:t>до 130</w:t>
            </w:r>
          </w:p>
        </w:tc>
        <w:tc>
          <w:tcPr>
            <w:tcW w:w="2041" w:type="dxa"/>
          </w:tcPr>
          <w:p w:rsidR="009D5CED" w:rsidRDefault="009D5CED">
            <w:pPr>
              <w:pStyle w:val="ConsPlusNormal"/>
              <w:jc w:val="center"/>
            </w:pPr>
            <w:r>
              <w:t>до 80</w:t>
            </w:r>
          </w:p>
        </w:tc>
      </w:tr>
      <w:tr w:rsidR="009D5CED">
        <w:tc>
          <w:tcPr>
            <w:tcW w:w="3798" w:type="dxa"/>
          </w:tcPr>
          <w:p w:rsidR="009D5CED" w:rsidRDefault="009D5CED">
            <w:pPr>
              <w:pStyle w:val="ConsPlusNormal"/>
            </w:pPr>
            <w:r>
              <w:t>Кубок мира (финал)</w:t>
            </w:r>
          </w:p>
        </w:tc>
        <w:tc>
          <w:tcPr>
            <w:tcW w:w="1304" w:type="dxa"/>
          </w:tcPr>
          <w:p w:rsidR="009D5CED" w:rsidRDefault="009D5CED">
            <w:pPr>
              <w:pStyle w:val="ConsPlusNormal"/>
              <w:jc w:val="center"/>
            </w:pPr>
            <w:r>
              <w:t>1 - 3</w:t>
            </w:r>
          </w:p>
        </w:tc>
        <w:tc>
          <w:tcPr>
            <w:tcW w:w="1910" w:type="dxa"/>
          </w:tcPr>
          <w:p w:rsidR="009D5CED" w:rsidRDefault="009D5CED">
            <w:pPr>
              <w:pStyle w:val="ConsPlusNormal"/>
              <w:jc w:val="center"/>
            </w:pPr>
            <w:r>
              <w:t>до 120</w:t>
            </w:r>
          </w:p>
        </w:tc>
        <w:tc>
          <w:tcPr>
            <w:tcW w:w="2041" w:type="dxa"/>
          </w:tcPr>
          <w:p w:rsidR="009D5CED" w:rsidRDefault="009D5CED">
            <w:pPr>
              <w:pStyle w:val="ConsPlusNormal"/>
              <w:jc w:val="center"/>
            </w:pPr>
            <w:r>
              <w:t>до 90</w:t>
            </w:r>
          </w:p>
        </w:tc>
      </w:tr>
      <w:tr w:rsidR="009D5CED">
        <w:tc>
          <w:tcPr>
            <w:tcW w:w="3798" w:type="dxa"/>
          </w:tcPr>
          <w:p w:rsidR="009D5CED" w:rsidRDefault="009D5CED">
            <w:pPr>
              <w:pStyle w:val="ConsPlusNormal"/>
            </w:pPr>
            <w:r>
              <w:t>Кубок Европы (финал)</w:t>
            </w:r>
          </w:p>
        </w:tc>
        <w:tc>
          <w:tcPr>
            <w:tcW w:w="1304" w:type="dxa"/>
          </w:tcPr>
          <w:p w:rsidR="009D5CED" w:rsidRDefault="009D5CED">
            <w:pPr>
              <w:pStyle w:val="ConsPlusNormal"/>
              <w:jc w:val="center"/>
            </w:pPr>
            <w:r>
              <w:t>1 - 3</w:t>
            </w:r>
          </w:p>
        </w:tc>
        <w:tc>
          <w:tcPr>
            <w:tcW w:w="1910" w:type="dxa"/>
          </w:tcPr>
          <w:p w:rsidR="009D5CED" w:rsidRDefault="009D5CED">
            <w:pPr>
              <w:pStyle w:val="ConsPlusNormal"/>
              <w:jc w:val="center"/>
            </w:pPr>
            <w:r>
              <w:t>до 110</w:t>
            </w:r>
          </w:p>
        </w:tc>
        <w:tc>
          <w:tcPr>
            <w:tcW w:w="2041" w:type="dxa"/>
          </w:tcPr>
          <w:p w:rsidR="009D5CED" w:rsidRDefault="009D5CED">
            <w:pPr>
              <w:pStyle w:val="ConsPlusNormal"/>
              <w:jc w:val="center"/>
            </w:pPr>
            <w:r>
              <w:t>до 80</w:t>
            </w:r>
          </w:p>
        </w:tc>
      </w:tr>
      <w:tr w:rsidR="009D5CED">
        <w:tc>
          <w:tcPr>
            <w:tcW w:w="3798" w:type="dxa"/>
            <w:vMerge w:val="restart"/>
          </w:tcPr>
          <w:p w:rsidR="009D5CED" w:rsidRDefault="009D5CED">
            <w:pPr>
              <w:pStyle w:val="ConsPlusNormal"/>
            </w:pPr>
            <w:r>
              <w:t>Чемпионат России</w:t>
            </w:r>
          </w:p>
        </w:tc>
        <w:tc>
          <w:tcPr>
            <w:tcW w:w="1304" w:type="dxa"/>
          </w:tcPr>
          <w:p w:rsidR="009D5CED" w:rsidRDefault="009D5CED">
            <w:pPr>
              <w:pStyle w:val="ConsPlusNormal"/>
              <w:jc w:val="center"/>
            </w:pPr>
            <w:r>
              <w:t>1</w:t>
            </w:r>
          </w:p>
        </w:tc>
        <w:tc>
          <w:tcPr>
            <w:tcW w:w="1910" w:type="dxa"/>
          </w:tcPr>
          <w:p w:rsidR="009D5CED" w:rsidRDefault="009D5CED">
            <w:pPr>
              <w:pStyle w:val="ConsPlusNormal"/>
              <w:jc w:val="center"/>
            </w:pPr>
            <w:r>
              <w:t>до 100</w:t>
            </w:r>
          </w:p>
        </w:tc>
        <w:tc>
          <w:tcPr>
            <w:tcW w:w="2041" w:type="dxa"/>
          </w:tcPr>
          <w:p w:rsidR="009D5CED" w:rsidRDefault="009D5CED">
            <w:pPr>
              <w:pStyle w:val="ConsPlusNormal"/>
              <w:jc w:val="center"/>
            </w:pPr>
            <w:r>
              <w:t>до 90</w:t>
            </w:r>
          </w:p>
        </w:tc>
      </w:tr>
      <w:tr w:rsidR="009D5CED">
        <w:tc>
          <w:tcPr>
            <w:tcW w:w="3798" w:type="dxa"/>
            <w:vMerge/>
          </w:tcPr>
          <w:p w:rsidR="009D5CED" w:rsidRDefault="009D5CED"/>
        </w:tc>
        <w:tc>
          <w:tcPr>
            <w:tcW w:w="1304" w:type="dxa"/>
          </w:tcPr>
          <w:p w:rsidR="009D5CED" w:rsidRDefault="009D5CED">
            <w:pPr>
              <w:pStyle w:val="ConsPlusNormal"/>
              <w:jc w:val="center"/>
            </w:pPr>
            <w:r>
              <w:t>2</w:t>
            </w:r>
          </w:p>
        </w:tc>
        <w:tc>
          <w:tcPr>
            <w:tcW w:w="1910" w:type="dxa"/>
          </w:tcPr>
          <w:p w:rsidR="009D5CED" w:rsidRDefault="009D5CED">
            <w:pPr>
              <w:pStyle w:val="ConsPlusNormal"/>
              <w:jc w:val="center"/>
            </w:pPr>
            <w:r>
              <w:t>до 90</w:t>
            </w:r>
          </w:p>
        </w:tc>
        <w:tc>
          <w:tcPr>
            <w:tcW w:w="2041" w:type="dxa"/>
          </w:tcPr>
          <w:p w:rsidR="009D5CED" w:rsidRDefault="009D5CED">
            <w:pPr>
              <w:pStyle w:val="ConsPlusNormal"/>
              <w:jc w:val="center"/>
            </w:pPr>
            <w:r>
              <w:t>до 75</w:t>
            </w:r>
          </w:p>
        </w:tc>
      </w:tr>
      <w:tr w:rsidR="009D5CED">
        <w:tc>
          <w:tcPr>
            <w:tcW w:w="3798" w:type="dxa"/>
            <w:vMerge/>
          </w:tcPr>
          <w:p w:rsidR="009D5CED" w:rsidRDefault="009D5CED"/>
        </w:tc>
        <w:tc>
          <w:tcPr>
            <w:tcW w:w="1304" w:type="dxa"/>
          </w:tcPr>
          <w:p w:rsidR="009D5CED" w:rsidRDefault="009D5CED">
            <w:pPr>
              <w:pStyle w:val="ConsPlusNormal"/>
              <w:jc w:val="center"/>
            </w:pPr>
            <w:r>
              <w:t>3</w:t>
            </w:r>
          </w:p>
        </w:tc>
        <w:tc>
          <w:tcPr>
            <w:tcW w:w="1910" w:type="dxa"/>
          </w:tcPr>
          <w:p w:rsidR="009D5CED" w:rsidRDefault="009D5CED">
            <w:pPr>
              <w:pStyle w:val="ConsPlusNormal"/>
              <w:jc w:val="center"/>
            </w:pPr>
            <w:r>
              <w:t>до 70</w:t>
            </w:r>
          </w:p>
        </w:tc>
        <w:tc>
          <w:tcPr>
            <w:tcW w:w="2041" w:type="dxa"/>
          </w:tcPr>
          <w:p w:rsidR="009D5CED" w:rsidRDefault="009D5CED">
            <w:pPr>
              <w:pStyle w:val="ConsPlusNormal"/>
              <w:jc w:val="center"/>
            </w:pPr>
            <w:r>
              <w:t>до 70</w:t>
            </w:r>
          </w:p>
        </w:tc>
      </w:tr>
      <w:tr w:rsidR="009D5CED">
        <w:tc>
          <w:tcPr>
            <w:tcW w:w="3798" w:type="dxa"/>
          </w:tcPr>
          <w:p w:rsidR="009D5CED" w:rsidRDefault="009D5CED">
            <w:pPr>
              <w:pStyle w:val="ConsPlusNormal"/>
            </w:pPr>
            <w:r>
              <w:t>Кубок России (финал)</w:t>
            </w:r>
          </w:p>
        </w:tc>
        <w:tc>
          <w:tcPr>
            <w:tcW w:w="1304" w:type="dxa"/>
          </w:tcPr>
          <w:p w:rsidR="009D5CED" w:rsidRDefault="009D5CED">
            <w:pPr>
              <w:pStyle w:val="ConsPlusNormal"/>
              <w:jc w:val="center"/>
            </w:pPr>
            <w:r>
              <w:t>1</w:t>
            </w:r>
          </w:p>
        </w:tc>
        <w:tc>
          <w:tcPr>
            <w:tcW w:w="1910" w:type="dxa"/>
          </w:tcPr>
          <w:p w:rsidR="009D5CED" w:rsidRDefault="009D5CED">
            <w:pPr>
              <w:pStyle w:val="ConsPlusNormal"/>
              <w:jc w:val="center"/>
            </w:pPr>
            <w:r>
              <w:t>до 80</w:t>
            </w:r>
          </w:p>
        </w:tc>
        <w:tc>
          <w:tcPr>
            <w:tcW w:w="2041" w:type="dxa"/>
          </w:tcPr>
          <w:p w:rsidR="009D5CED" w:rsidRDefault="009D5CED">
            <w:pPr>
              <w:pStyle w:val="ConsPlusNormal"/>
              <w:jc w:val="center"/>
            </w:pPr>
            <w:r>
              <w:t>до 60</w:t>
            </w:r>
          </w:p>
        </w:tc>
      </w:tr>
      <w:tr w:rsidR="009D5CED">
        <w:tc>
          <w:tcPr>
            <w:tcW w:w="3798" w:type="dxa"/>
          </w:tcPr>
          <w:p w:rsidR="009D5CED" w:rsidRDefault="009D5CED">
            <w:pPr>
              <w:pStyle w:val="ConsPlusNormal"/>
            </w:pPr>
            <w:r>
              <w:t>Финалы официальных всероссийских Спартакиад, первенства России, финалы официальных всероссийских соревнований среди спортивных школ, Всероссийские игры глухих</w:t>
            </w:r>
          </w:p>
        </w:tc>
        <w:tc>
          <w:tcPr>
            <w:tcW w:w="1304" w:type="dxa"/>
          </w:tcPr>
          <w:p w:rsidR="009D5CED" w:rsidRDefault="009D5CED">
            <w:pPr>
              <w:pStyle w:val="ConsPlusNormal"/>
              <w:jc w:val="center"/>
            </w:pPr>
            <w:r>
              <w:t>1 - 3</w:t>
            </w:r>
          </w:p>
        </w:tc>
        <w:tc>
          <w:tcPr>
            <w:tcW w:w="1910" w:type="dxa"/>
          </w:tcPr>
          <w:p w:rsidR="009D5CED" w:rsidRDefault="009D5CED">
            <w:pPr>
              <w:pStyle w:val="ConsPlusNormal"/>
              <w:jc w:val="center"/>
            </w:pPr>
            <w:r>
              <w:t>до 80</w:t>
            </w:r>
          </w:p>
        </w:tc>
        <w:tc>
          <w:tcPr>
            <w:tcW w:w="2041" w:type="dxa"/>
          </w:tcPr>
          <w:p w:rsidR="009D5CED" w:rsidRDefault="009D5CED">
            <w:pPr>
              <w:pStyle w:val="ConsPlusNormal"/>
              <w:jc w:val="center"/>
            </w:pPr>
            <w:r>
              <w:t>до 70</w:t>
            </w:r>
          </w:p>
        </w:tc>
      </w:tr>
      <w:tr w:rsidR="009D5CED">
        <w:tc>
          <w:tcPr>
            <w:tcW w:w="3798" w:type="dxa"/>
            <w:vMerge w:val="restart"/>
          </w:tcPr>
          <w:p w:rsidR="009D5CED" w:rsidRDefault="009D5CED">
            <w:pPr>
              <w:pStyle w:val="ConsPlusNormal"/>
            </w:pPr>
            <w:r>
              <w:t>Первенство мира, Европы</w:t>
            </w:r>
          </w:p>
        </w:tc>
        <w:tc>
          <w:tcPr>
            <w:tcW w:w="1304" w:type="dxa"/>
          </w:tcPr>
          <w:p w:rsidR="009D5CED" w:rsidRDefault="009D5CED">
            <w:pPr>
              <w:pStyle w:val="ConsPlusNormal"/>
              <w:jc w:val="center"/>
            </w:pPr>
            <w:r>
              <w:t>1</w:t>
            </w:r>
          </w:p>
        </w:tc>
        <w:tc>
          <w:tcPr>
            <w:tcW w:w="1910" w:type="dxa"/>
          </w:tcPr>
          <w:p w:rsidR="009D5CED" w:rsidRDefault="009D5CED">
            <w:pPr>
              <w:pStyle w:val="ConsPlusNormal"/>
              <w:jc w:val="center"/>
            </w:pPr>
            <w:r>
              <w:t>до 90</w:t>
            </w:r>
          </w:p>
        </w:tc>
        <w:tc>
          <w:tcPr>
            <w:tcW w:w="2041" w:type="dxa"/>
          </w:tcPr>
          <w:p w:rsidR="009D5CED" w:rsidRDefault="009D5CED">
            <w:pPr>
              <w:pStyle w:val="ConsPlusNormal"/>
              <w:jc w:val="center"/>
            </w:pPr>
            <w:r>
              <w:t>до 80</w:t>
            </w:r>
          </w:p>
        </w:tc>
      </w:tr>
      <w:tr w:rsidR="009D5CED">
        <w:tc>
          <w:tcPr>
            <w:tcW w:w="3798" w:type="dxa"/>
            <w:vMerge/>
          </w:tcPr>
          <w:p w:rsidR="009D5CED" w:rsidRDefault="009D5CED"/>
        </w:tc>
        <w:tc>
          <w:tcPr>
            <w:tcW w:w="1304" w:type="dxa"/>
          </w:tcPr>
          <w:p w:rsidR="009D5CED" w:rsidRDefault="009D5CED">
            <w:pPr>
              <w:pStyle w:val="ConsPlusNormal"/>
              <w:jc w:val="center"/>
            </w:pPr>
            <w:r>
              <w:t>2</w:t>
            </w:r>
          </w:p>
        </w:tc>
        <w:tc>
          <w:tcPr>
            <w:tcW w:w="1910" w:type="dxa"/>
          </w:tcPr>
          <w:p w:rsidR="009D5CED" w:rsidRDefault="009D5CED">
            <w:pPr>
              <w:pStyle w:val="ConsPlusNormal"/>
              <w:jc w:val="center"/>
            </w:pPr>
            <w:r>
              <w:t>до 85</w:t>
            </w:r>
          </w:p>
        </w:tc>
        <w:tc>
          <w:tcPr>
            <w:tcW w:w="2041" w:type="dxa"/>
          </w:tcPr>
          <w:p w:rsidR="009D5CED" w:rsidRDefault="009D5CED">
            <w:pPr>
              <w:pStyle w:val="ConsPlusNormal"/>
              <w:jc w:val="center"/>
            </w:pPr>
            <w:r>
              <w:t>до 75</w:t>
            </w:r>
          </w:p>
        </w:tc>
      </w:tr>
      <w:tr w:rsidR="009D5CED">
        <w:tc>
          <w:tcPr>
            <w:tcW w:w="3798" w:type="dxa"/>
            <w:vMerge/>
          </w:tcPr>
          <w:p w:rsidR="009D5CED" w:rsidRDefault="009D5CED"/>
        </w:tc>
        <w:tc>
          <w:tcPr>
            <w:tcW w:w="1304" w:type="dxa"/>
          </w:tcPr>
          <w:p w:rsidR="009D5CED" w:rsidRDefault="009D5CED">
            <w:pPr>
              <w:pStyle w:val="ConsPlusNormal"/>
              <w:jc w:val="center"/>
            </w:pPr>
            <w:r>
              <w:t>3</w:t>
            </w:r>
          </w:p>
        </w:tc>
        <w:tc>
          <w:tcPr>
            <w:tcW w:w="1910" w:type="dxa"/>
          </w:tcPr>
          <w:p w:rsidR="009D5CED" w:rsidRDefault="009D5CED">
            <w:pPr>
              <w:pStyle w:val="ConsPlusNormal"/>
              <w:jc w:val="center"/>
            </w:pPr>
            <w:r>
              <w:t>до 80</w:t>
            </w:r>
          </w:p>
        </w:tc>
        <w:tc>
          <w:tcPr>
            <w:tcW w:w="2041" w:type="dxa"/>
          </w:tcPr>
          <w:p w:rsidR="009D5CED" w:rsidRDefault="009D5CED">
            <w:pPr>
              <w:pStyle w:val="ConsPlusNormal"/>
              <w:jc w:val="center"/>
            </w:pPr>
            <w:r>
              <w:t>до 70</w:t>
            </w:r>
          </w:p>
        </w:tc>
      </w:tr>
      <w:tr w:rsidR="009D5CED">
        <w:tc>
          <w:tcPr>
            <w:tcW w:w="3798" w:type="dxa"/>
          </w:tcPr>
          <w:p w:rsidR="009D5CED" w:rsidRDefault="009D5CED">
            <w:pPr>
              <w:pStyle w:val="ConsPlusNormal"/>
            </w:pPr>
            <w:r>
              <w:t>Чемпионат и первенство Центрального федерального округа Российской Федерации и ведомств, зональные соревнования первенства Центрального федерального округа Российской Федерации (финал)</w:t>
            </w:r>
          </w:p>
        </w:tc>
        <w:tc>
          <w:tcPr>
            <w:tcW w:w="1304" w:type="dxa"/>
          </w:tcPr>
          <w:p w:rsidR="009D5CED" w:rsidRDefault="009D5CED">
            <w:pPr>
              <w:pStyle w:val="ConsPlusNormal"/>
              <w:jc w:val="center"/>
            </w:pPr>
            <w:r>
              <w:t>1 - 2</w:t>
            </w:r>
          </w:p>
        </w:tc>
        <w:tc>
          <w:tcPr>
            <w:tcW w:w="1910" w:type="dxa"/>
          </w:tcPr>
          <w:p w:rsidR="009D5CED" w:rsidRDefault="009D5CED">
            <w:pPr>
              <w:pStyle w:val="ConsPlusNormal"/>
              <w:jc w:val="center"/>
            </w:pPr>
            <w:r>
              <w:t>до 50</w:t>
            </w:r>
          </w:p>
        </w:tc>
        <w:tc>
          <w:tcPr>
            <w:tcW w:w="2041" w:type="dxa"/>
          </w:tcPr>
          <w:p w:rsidR="009D5CED" w:rsidRDefault="009D5CED">
            <w:pPr>
              <w:pStyle w:val="ConsPlusNormal"/>
              <w:jc w:val="center"/>
            </w:pPr>
            <w:r>
              <w:t>до 40</w:t>
            </w:r>
          </w:p>
        </w:tc>
      </w:tr>
      <w:tr w:rsidR="009D5CED">
        <w:tc>
          <w:tcPr>
            <w:tcW w:w="3798" w:type="dxa"/>
          </w:tcPr>
          <w:p w:rsidR="009D5CED" w:rsidRDefault="009D5CED">
            <w:pPr>
              <w:pStyle w:val="ConsPlusNormal"/>
            </w:pPr>
            <w:r>
              <w:t>Чемпионаты и первенства Белгородской области среди старших юношей, юниоров и взрослых</w:t>
            </w:r>
          </w:p>
        </w:tc>
        <w:tc>
          <w:tcPr>
            <w:tcW w:w="1304" w:type="dxa"/>
          </w:tcPr>
          <w:p w:rsidR="009D5CED" w:rsidRDefault="009D5CED">
            <w:pPr>
              <w:pStyle w:val="ConsPlusNormal"/>
              <w:jc w:val="center"/>
            </w:pPr>
            <w:r>
              <w:t>1</w:t>
            </w:r>
          </w:p>
        </w:tc>
        <w:tc>
          <w:tcPr>
            <w:tcW w:w="1910" w:type="dxa"/>
          </w:tcPr>
          <w:p w:rsidR="009D5CED" w:rsidRDefault="009D5CED">
            <w:pPr>
              <w:pStyle w:val="ConsPlusNormal"/>
              <w:jc w:val="center"/>
            </w:pPr>
            <w:r>
              <w:t>до 30</w:t>
            </w:r>
          </w:p>
        </w:tc>
        <w:tc>
          <w:tcPr>
            <w:tcW w:w="2041" w:type="dxa"/>
          </w:tcPr>
          <w:p w:rsidR="009D5CED" w:rsidRDefault="009D5CED">
            <w:pPr>
              <w:pStyle w:val="ConsPlusNormal"/>
              <w:jc w:val="center"/>
            </w:pPr>
            <w:r>
              <w:t>до 20</w:t>
            </w:r>
          </w:p>
        </w:tc>
      </w:tr>
    </w:tbl>
    <w:p w:rsidR="009D5CED" w:rsidRDefault="009D5CED">
      <w:pPr>
        <w:pStyle w:val="ConsPlusNormal"/>
        <w:jc w:val="both"/>
      </w:pPr>
    </w:p>
    <w:p w:rsidR="009D5CED" w:rsidRDefault="009D5CED">
      <w:pPr>
        <w:pStyle w:val="ConsPlusNormal"/>
        <w:ind w:firstLine="540"/>
        <w:jc w:val="both"/>
      </w:pPr>
      <w:r>
        <w:t>Примечание:</w:t>
      </w:r>
    </w:p>
    <w:p w:rsidR="009D5CED" w:rsidRDefault="009D5CED">
      <w:pPr>
        <w:pStyle w:val="ConsPlusNormal"/>
        <w:spacing w:before="220"/>
        <w:ind w:firstLine="540"/>
        <w:jc w:val="both"/>
      </w:pPr>
      <w:r>
        <w:t>а) Размер норматива оплаты труда тренера-преподавателя за подготовку спортсмена высокого класса устанавливается по наивысшему нормативу на основании протоколов (копий протоколов, выписки из протоколов) соревнований и действует с момента показанного спортсменом результата в течение одного календарного года, а по международным соревнованиям - до проведения следующих международных соревнований данного уровня.</w:t>
      </w:r>
    </w:p>
    <w:p w:rsidR="009D5CED" w:rsidRDefault="009D5CED">
      <w:pPr>
        <w:pStyle w:val="ConsPlusNormal"/>
        <w:jc w:val="both"/>
      </w:pPr>
      <w:r>
        <w:t xml:space="preserve">(примечание "а" введено </w:t>
      </w:r>
      <w:hyperlink r:id="rId419" w:history="1">
        <w:r>
          <w:rPr>
            <w:color w:val="0000FF"/>
          </w:rPr>
          <w:t>постановлением</w:t>
        </w:r>
      </w:hyperlink>
      <w:r>
        <w:t xml:space="preserve"> Правительства Белгородской области от 16.12.2013 N 506-пп)</w:t>
      </w:r>
    </w:p>
    <w:p w:rsidR="009D5CED" w:rsidRDefault="009D5CED">
      <w:pPr>
        <w:pStyle w:val="ConsPlusNormal"/>
        <w:spacing w:before="220"/>
        <w:ind w:firstLine="540"/>
        <w:jc w:val="both"/>
      </w:pPr>
      <w:r>
        <w:t>б) Если в период действия установленного размера норматива оплаты труда спортсмен улучшил спортивный результат, размер норматива оплаты труда соответственно увеличивается и устанавливается новое исчисление срока его действия.</w:t>
      </w:r>
    </w:p>
    <w:p w:rsidR="009D5CED" w:rsidRDefault="009D5CED">
      <w:pPr>
        <w:pStyle w:val="ConsPlusNormal"/>
        <w:jc w:val="both"/>
      </w:pPr>
      <w:r>
        <w:t xml:space="preserve">(примечание "б" введено </w:t>
      </w:r>
      <w:hyperlink r:id="rId420" w:history="1">
        <w:r>
          <w:rPr>
            <w:color w:val="0000FF"/>
          </w:rPr>
          <w:t>постановлением</w:t>
        </w:r>
      </w:hyperlink>
      <w:r>
        <w:t xml:space="preserve"> Правительства Белгородской области от 16.12.2013 N 506-пп)</w:t>
      </w:r>
    </w:p>
    <w:p w:rsidR="009D5CED" w:rsidRDefault="009D5CED">
      <w:pPr>
        <w:pStyle w:val="ConsPlusNormal"/>
        <w:spacing w:before="220"/>
        <w:ind w:firstLine="540"/>
        <w:jc w:val="both"/>
      </w:pPr>
      <w:r>
        <w:t xml:space="preserve">в) Если по истечении срока действия установленного размера норматива оплаты труда </w:t>
      </w:r>
      <w:r>
        <w:lastRenderedPageBreak/>
        <w:t xml:space="preserve">спортсмен не показал указанного в </w:t>
      </w:r>
      <w:hyperlink w:anchor="P1418" w:history="1">
        <w:r>
          <w:rPr>
            <w:color w:val="0000FF"/>
          </w:rPr>
          <w:t>таблице 7.1</w:t>
        </w:r>
      </w:hyperlink>
      <w:r>
        <w:t xml:space="preserve"> результата, размер норматива оплаты труда тренера-преподавателя устанавливается в соответствии с этапом подготовки спортсмена.</w:t>
      </w:r>
    </w:p>
    <w:p w:rsidR="009D5CED" w:rsidRDefault="009D5CED">
      <w:pPr>
        <w:pStyle w:val="ConsPlusNormal"/>
        <w:jc w:val="both"/>
      </w:pPr>
      <w:r>
        <w:t xml:space="preserve">(примечание "в" введено </w:t>
      </w:r>
      <w:hyperlink r:id="rId421" w:history="1">
        <w:r>
          <w:rPr>
            <w:color w:val="0000FF"/>
          </w:rPr>
          <w:t>постановлением</w:t>
        </w:r>
      </w:hyperlink>
      <w:r>
        <w:t xml:space="preserve"> Правительства Белгородской области от 16.12.2013 N 506-пп)</w:t>
      </w:r>
    </w:p>
    <w:p w:rsidR="009D5CED" w:rsidRDefault="009D5CED">
      <w:pPr>
        <w:pStyle w:val="ConsPlusNormal"/>
        <w:spacing w:before="220"/>
        <w:ind w:firstLine="540"/>
        <w:jc w:val="both"/>
      </w:pPr>
      <w:r>
        <w:t>г) Повышенный норматив оплаты труда тренера-преподавателя действует в отношении спортсмена, показавшего высокий результат.</w:t>
      </w:r>
    </w:p>
    <w:p w:rsidR="009D5CED" w:rsidRDefault="009D5CED">
      <w:pPr>
        <w:pStyle w:val="ConsPlusNormal"/>
        <w:jc w:val="both"/>
      </w:pPr>
      <w:r>
        <w:t xml:space="preserve">(примечание "г" введено </w:t>
      </w:r>
      <w:hyperlink r:id="rId422" w:history="1">
        <w:r>
          <w:rPr>
            <w:color w:val="0000FF"/>
          </w:rPr>
          <w:t>постановлением</w:t>
        </w:r>
      </w:hyperlink>
      <w:r>
        <w:t xml:space="preserve"> Правительства Белгородской области от 16.12.2013 N 506-пп)</w:t>
      </w:r>
    </w:p>
    <w:p w:rsidR="009D5CED" w:rsidRDefault="009D5CED">
      <w:pPr>
        <w:pStyle w:val="ConsPlusNormal"/>
        <w:jc w:val="both"/>
      </w:pPr>
    </w:p>
    <w:p w:rsidR="009D5CED" w:rsidRDefault="009D5CED">
      <w:pPr>
        <w:pStyle w:val="ConsPlusNormal"/>
        <w:ind w:firstLine="540"/>
        <w:jc w:val="both"/>
      </w:pPr>
      <w:r>
        <w:t>Повышенный норматив оплаты труда тренера-преподавателя устанавливается при условии предшествующей работы спортсмена под руководством данного тренера-преподавателя в течение не менее двух лет.</w:t>
      </w:r>
    </w:p>
    <w:p w:rsidR="009D5CED" w:rsidRDefault="009D5CED">
      <w:pPr>
        <w:pStyle w:val="ConsPlusNormal"/>
        <w:jc w:val="both"/>
      </w:pPr>
      <w:r>
        <w:t xml:space="preserve">(абзац введен </w:t>
      </w:r>
      <w:hyperlink r:id="rId423" w:history="1">
        <w:r>
          <w:rPr>
            <w:color w:val="0000FF"/>
          </w:rPr>
          <w:t>постановлением</w:t>
        </w:r>
      </w:hyperlink>
      <w:r>
        <w:t xml:space="preserve"> Правительства Белгородской области от 16.12.2013 N 506-пп)</w:t>
      </w:r>
    </w:p>
    <w:p w:rsidR="009D5CED" w:rsidRDefault="009D5CED">
      <w:pPr>
        <w:pStyle w:val="ConsPlusNormal"/>
        <w:spacing w:before="220"/>
        <w:ind w:firstLine="540"/>
        <w:jc w:val="both"/>
      </w:pPr>
      <w:r>
        <w:t>В систему повышающих коэффициентов к должностным окладам, ставкам (окладам по занимаемой должности, ставкам) для работников может входить персональный повышающий коэффициент.</w:t>
      </w:r>
    </w:p>
    <w:p w:rsidR="009D5CED" w:rsidRDefault="009D5CED">
      <w:pPr>
        <w:pStyle w:val="ConsPlusNormal"/>
        <w:jc w:val="both"/>
      </w:pPr>
      <w:r>
        <w:t xml:space="preserve">(абзац введен </w:t>
      </w:r>
      <w:hyperlink r:id="rId424" w:history="1">
        <w:r>
          <w:rPr>
            <w:color w:val="0000FF"/>
          </w:rPr>
          <w:t>постановлением</w:t>
        </w:r>
      </w:hyperlink>
      <w:r>
        <w:t xml:space="preserve"> Правительства Белгородской области от 16.12.2013 N 506-пп)</w:t>
      </w:r>
    </w:p>
    <w:p w:rsidR="009D5CED" w:rsidRDefault="009D5CED">
      <w:pPr>
        <w:pStyle w:val="ConsPlusNormal"/>
        <w:spacing w:before="220"/>
        <w:ind w:firstLine="540"/>
        <w:jc w:val="both"/>
      </w:pPr>
      <w:r>
        <w:t>Размер выплат по повышающему коэффициенту квалификации к должностному окладу (окладу) определяется путем умножения размера должностного оклада работника на повышающий коэффициент.</w:t>
      </w:r>
    </w:p>
    <w:p w:rsidR="009D5CED" w:rsidRDefault="009D5CED">
      <w:pPr>
        <w:pStyle w:val="ConsPlusNormal"/>
        <w:jc w:val="both"/>
      </w:pPr>
      <w:r>
        <w:t xml:space="preserve">(абзац введен </w:t>
      </w:r>
      <w:hyperlink r:id="rId425" w:history="1">
        <w:r>
          <w:rPr>
            <w:color w:val="0000FF"/>
          </w:rPr>
          <w:t>постановлением</w:t>
        </w:r>
      </w:hyperlink>
      <w:r>
        <w:t xml:space="preserve"> Правительства Белгородской области от 16.12.2013 N 506-пп)</w:t>
      </w:r>
    </w:p>
    <w:p w:rsidR="009D5CED" w:rsidRDefault="009D5CED">
      <w:pPr>
        <w:pStyle w:val="ConsPlusNormal"/>
        <w:spacing w:before="220"/>
        <w:ind w:firstLine="540"/>
        <w:jc w:val="both"/>
      </w:pPr>
      <w:r>
        <w:t>Выплаты по повышающему коэффициенту носят стимулирующий характер.</w:t>
      </w:r>
    </w:p>
    <w:p w:rsidR="009D5CED" w:rsidRDefault="009D5CED">
      <w:pPr>
        <w:pStyle w:val="ConsPlusNormal"/>
        <w:jc w:val="both"/>
      </w:pPr>
      <w:r>
        <w:t xml:space="preserve">(абзац введен </w:t>
      </w:r>
      <w:hyperlink r:id="rId426" w:history="1">
        <w:r>
          <w:rPr>
            <w:color w:val="0000FF"/>
          </w:rPr>
          <w:t>постановлением</w:t>
        </w:r>
      </w:hyperlink>
      <w:r>
        <w:t xml:space="preserve"> Правительства Белгородской области от 16.12.2013 N 506-пп)</w:t>
      </w:r>
    </w:p>
    <w:p w:rsidR="009D5CED" w:rsidRDefault="009D5CED">
      <w:pPr>
        <w:pStyle w:val="ConsPlusNormal"/>
        <w:spacing w:before="220"/>
        <w:ind w:firstLine="540"/>
        <w:jc w:val="both"/>
      </w:pPr>
      <w:r>
        <w:t>Персональный повышающий коэффициент к минимальному должностному окладу, ставке (окладу по занимаемой должности, ставке) устанавливается работнику с учетом сложности и важности выполняемой работы, степени самостоятельности и ответственности при выполнении поставленных задач и других факторов.</w:t>
      </w:r>
    </w:p>
    <w:p w:rsidR="009D5CED" w:rsidRDefault="009D5CED">
      <w:pPr>
        <w:pStyle w:val="ConsPlusNormal"/>
        <w:jc w:val="both"/>
      </w:pPr>
      <w:r>
        <w:t xml:space="preserve">(абзац введен </w:t>
      </w:r>
      <w:hyperlink r:id="rId427" w:history="1">
        <w:r>
          <w:rPr>
            <w:color w:val="0000FF"/>
          </w:rPr>
          <w:t>постановлением</w:t>
        </w:r>
      </w:hyperlink>
      <w:r>
        <w:t xml:space="preserve"> Правительства Белгородской области от 16.12.2013 N 506-пп)</w:t>
      </w:r>
    </w:p>
    <w:p w:rsidR="009D5CED" w:rsidRDefault="009D5CED">
      <w:pPr>
        <w:pStyle w:val="ConsPlusNormal"/>
        <w:spacing w:before="220"/>
        <w:ind w:firstLine="540"/>
        <w:jc w:val="both"/>
      </w:pPr>
      <w:r>
        <w:t>Решение об установлении персонального повышающего коэффициента и его размере принимаются руководителем организации персонально в отношении конкретного работника.</w:t>
      </w:r>
    </w:p>
    <w:p w:rsidR="009D5CED" w:rsidRDefault="009D5CED">
      <w:pPr>
        <w:pStyle w:val="ConsPlusNormal"/>
        <w:jc w:val="both"/>
      </w:pPr>
      <w:r>
        <w:t xml:space="preserve">(абзац введен </w:t>
      </w:r>
      <w:hyperlink r:id="rId428" w:history="1">
        <w:r>
          <w:rPr>
            <w:color w:val="0000FF"/>
          </w:rPr>
          <w:t>постановлением</w:t>
        </w:r>
      </w:hyperlink>
      <w:r>
        <w:t xml:space="preserve"> Правительства Белгородской области от 16.12.2013 N 506-пп; в ред. </w:t>
      </w:r>
      <w:hyperlink r:id="rId429" w:history="1">
        <w:r>
          <w:rPr>
            <w:color w:val="0000FF"/>
          </w:rPr>
          <w:t>постановления</w:t>
        </w:r>
      </w:hyperlink>
      <w:r>
        <w:t xml:space="preserve"> Правительства Белгородской области от 24.03.2014 N 121-пп)</w:t>
      </w:r>
    </w:p>
    <w:p w:rsidR="009D5CED" w:rsidRDefault="009D5CED">
      <w:pPr>
        <w:pStyle w:val="ConsPlusNormal"/>
        <w:spacing w:before="220"/>
        <w:ind w:firstLine="540"/>
        <w:jc w:val="both"/>
      </w:pPr>
      <w:r>
        <w:t>Персональный повышающий коэффициент устанавливается на определенный период времени в течение соответствующего календарного года.</w:t>
      </w:r>
    </w:p>
    <w:p w:rsidR="009D5CED" w:rsidRDefault="009D5CED">
      <w:pPr>
        <w:pStyle w:val="ConsPlusNormal"/>
        <w:jc w:val="both"/>
      </w:pPr>
      <w:r>
        <w:t xml:space="preserve">(абзац введен </w:t>
      </w:r>
      <w:hyperlink r:id="rId430" w:history="1">
        <w:r>
          <w:rPr>
            <w:color w:val="0000FF"/>
          </w:rPr>
          <w:t>постановлением</w:t>
        </w:r>
      </w:hyperlink>
      <w:r>
        <w:t xml:space="preserve"> Правительства Белгородской области от 16.12.2013 N 506-пп)</w:t>
      </w:r>
    </w:p>
    <w:p w:rsidR="009D5CED" w:rsidRDefault="009D5CED">
      <w:pPr>
        <w:pStyle w:val="ConsPlusNormal"/>
        <w:spacing w:before="220"/>
        <w:ind w:firstLine="540"/>
        <w:jc w:val="both"/>
      </w:pPr>
      <w:r>
        <w:t>Рекомендуемый размен персонального повышающего коэффициента - до 5. Применение персонального коэффициента к минимальному должностному окладу, ставке (окладу по занимаемой должности, ставке) не образует должностной оклад, ставку и не учитывается при иных стимулирующих и компенсационных выплатах.</w:t>
      </w:r>
    </w:p>
    <w:p w:rsidR="009D5CED" w:rsidRDefault="009D5CED">
      <w:pPr>
        <w:pStyle w:val="ConsPlusNormal"/>
        <w:jc w:val="both"/>
      </w:pPr>
      <w:r>
        <w:t xml:space="preserve">(абзац введен </w:t>
      </w:r>
      <w:hyperlink r:id="rId431" w:history="1">
        <w:r>
          <w:rPr>
            <w:color w:val="0000FF"/>
          </w:rPr>
          <w:t>постановлением</w:t>
        </w:r>
      </w:hyperlink>
      <w:r>
        <w:t xml:space="preserve"> Правительства Белгородской области от 16.12.2013 N 506-пп)</w:t>
      </w:r>
    </w:p>
    <w:p w:rsidR="009D5CED" w:rsidRDefault="009D5CED">
      <w:pPr>
        <w:pStyle w:val="ConsPlusNormal"/>
        <w:spacing w:before="220"/>
        <w:ind w:firstLine="540"/>
        <w:jc w:val="both"/>
      </w:pPr>
      <w:bookmarkStart w:id="30" w:name="P1519"/>
      <w:bookmarkEnd w:id="30"/>
      <w:r>
        <w:t>10.3. Стимулирующие надбавки руководителям, специалистам организаций дополнительного образования физкультурно-спортивной направленности за обеспечение высококачественного тренировочного процесса спортсменов, вошедших в составы сборных команд России или занявших 1 - 6 места на соревнованиях:</w:t>
      </w:r>
    </w:p>
    <w:p w:rsidR="009D5CED" w:rsidRDefault="009D5CED">
      <w:pPr>
        <w:pStyle w:val="ConsPlusNormal"/>
        <w:jc w:val="both"/>
      </w:pPr>
      <w:r>
        <w:t xml:space="preserve">(в ред. постановлений Правительства Белгородской области от 24.03.2014 </w:t>
      </w:r>
      <w:hyperlink r:id="rId432" w:history="1">
        <w:r>
          <w:rPr>
            <w:color w:val="0000FF"/>
          </w:rPr>
          <w:t>N 121-пп</w:t>
        </w:r>
      </w:hyperlink>
      <w:r>
        <w:t xml:space="preserve">, от 20.10.2014 </w:t>
      </w:r>
      <w:hyperlink r:id="rId433" w:history="1">
        <w:r>
          <w:rPr>
            <w:color w:val="0000FF"/>
          </w:rPr>
          <w:t>N 385-пп</w:t>
        </w:r>
      </w:hyperlink>
      <w:r>
        <w:t xml:space="preserve">, от 12.10.2015 </w:t>
      </w:r>
      <w:hyperlink r:id="rId434" w:history="1">
        <w:r>
          <w:rPr>
            <w:color w:val="0000FF"/>
          </w:rPr>
          <w:t>N 369-пп</w:t>
        </w:r>
      </w:hyperlink>
      <w:r>
        <w:t>)</w:t>
      </w:r>
    </w:p>
    <w:p w:rsidR="009D5CED" w:rsidRDefault="009D5CED">
      <w:pPr>
        <w:pStyle w:val="ConsPlusNormal"/>
        <w:jc w:val="both"/>
      </w:pPr>
    </w:p>
    <w:p w:rsidR="009D5CED" w:rsidRDefault="009D5CED">
      <w:pPr>
        <w:pStyle w:val="ConsPlusNormal"/>
        <w:jc w:val="right"/>
        <w:outlineLvl w:val="2"/>
      </w:pPr>
      <w:r>
        <w:t>Таблица 8</w:t>
      </w:r>
    </w:p>
    <w:p w:rsidR="009D5CED" w:rsidRDefault="009D5C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1644"/>
        <w:gridCol w:w="1871"/>
        <w:gridCol w:w="1871"/>
      </w:tblGrid>
      <w:tr w:rsidR="009D5CED">
        <w:tc>
          <w:tcPr>
            <w:tcW w:w="3685" w:type="dxa"/>
            <w:vMerge w:val="restart"/>
            <w:tcBorders>
              <w:top w:val="single" w:sz="4" w:space="0" w:color="auto"/>
              <w:bottom w:val="single" w:sz="4" w:space="0" w:color="auto"/>
            </w:tcBorders>
          </w:tcPr>
          <w:p w:rsidR="009D5CED" w:rsidRDefault="009D5CED">
            <w:pPr>
              <w:pStyle w:val="ConsPlusNormal"/>
              <w:jc w:val="center"/>
            </w:pPr>
            <w:r>
              <w:t>Уровень соревнований</w:t>
            </w:r>
          </w:p>
        </w:tc>
        <w:tc>
          <w:tcPr>
            <w:tcW w:w="1644" w:type="dxa"/>
            <w:vMerge w:val="restart"/>
            <w:tcBorders>
              <w:top w:val="single" w:sz="4" w:space="0" w:color="auto"/>
              <w:bottom w:val="single" w:sz="4" w:space="0" w:color="auto"/>
            </w:tcBorders>
          </w:tcPr>
          <w:p w:rsidR="009D5CED" w:rsidRDefault="009D5CED">
            <w:pPr>
              <w:pStyle w:val="ConsPlusNormal"/>
              <w:jc w:val="center"/>
            </w:pPr>
            <w:r>
              <w:t>Занятое место</w:t>
            </w:r>
          </w:p>
        </w:tc>
        <w:tc>
          <w:tcPr>
            <w:tcW w:w="3742" w:type="dxa"/>
            <w:gridSpan w:val="2"/>
            <w:tcBorders>
              <w:top w:val="single" w:sz="4" w:space="0" w:color="auto"/>
              <w:bottom w:val="single" w:sz="4" w:space="0" w:color="auto"/>
            </w:tcBorders>
          </w:tcPr>
          <w:p w:rsidR="009D5CED" w:rsidRDefault="009D5CED">
            <w:pPr>
              <w:pStyle w:val="ConsPlusNormal"/>
              <w:jc w:val="center"/>
            </w:pPr>
            <w:r>
              <w:t>Размер надбавки, в процентах, от базовой ставки (оклада) заработной платы за одного занимающегося</w:t>
            </w:r>
          </w:p>
        </w:tc>
      </w:tr>
      <w:tr w:rsidR="009D5CED">
        <w:tc>
          <w:tcPr>
            <w:tcW w:w="3685" w:type="dxa"/>
            <w:vMerge/>
            <w:tcBorders>
              <w:top w:val="single" w:sz="4" w:space="0" w:color="auto"/>
              <w:bottom w:val="single" w:sz="4" w:space="0" w:color="auto"/>
            </w:tcBorders>
          </w:tcPr>
          <w:p w:rsidR="009D5CED" w:rsidRDefault="009D5CED"/>
        </w:tc>
        <w:tc>
          <w:tcPr>
            <w:tcW w:w="1644" w:type="dxa"/>
            <w:vMerge/>
            <w:tcBorders>
              <w:top w:val="single" w:sz="4" w:space="0" w:color="auto"/>
              <w:bottom w:val="single" w:sz="4" w:space="0" w:color="auto"/>
            </w:tcBorders>
          </w:tcPr>
          <w:p w:rsidR="009D5CED" w:rsidRDefault="009D5CED"/>
        </w:tc>
        <w:tc>
          <w:tcPr>
            <w:tcW w:w="1871" w:type="dxa"/>
            <w:tcBorders>
              <w:top w:val="single" w:sz="4" w:space="0" w:color="auto"/>
              <w:bottom w:val="single" w:sz="4" w:space="0" w:color="auto"/>
            </w:tcBorders>
          </w:tcPr>
          <w:p w:rsidR="009D5CED" w:rsidRDefault="009D5CED">
            <w:pPr>
              <w:pStyle w:val="ConsPlusNormal"/>
              <w:jc w:val="center"/>
            </w:pPr>
            <w:r>
              <w:t>Постоянный состав обучающихся</w:t>
            </w:r>
          </w:p>
        </w:tc>
        <w:tc>
          <w:tcPr>
            <w:tcW w:w="1871" w:type="dxa"/>
            <w:tcBorders>
              <w:top w:val="single" w:sz="4" w:space="0" w:color="auto"/>
              <w:bottom w:val="single" w:sz="4" w:space="0" w:color="auto"/>
            </w:tcBorders>
          </w:tcPr>
          <w:p w:rsidR="009D5CED" w:rsidRDefault="009D5CED">
            <w:pPr>
              <w:pStyle w:val="ConsPlusNormal"/>
              <w:jc w:val="center"/>
            </w:pPr>
            <w:r>
              <w:t>Переменный состав обучающихся</w:t>
            </w:r>
          </w:p>
        </w:tc>
      </w:tr>
      <w:tr w:rsidR="009D5CED">
        <w:tblPrEx>
          <w:tblBorders>
            <w:insideH w:val="none" w:sz="0" w:space="0" w:color="auto"/>
          </w:tblBorders>
        </w:tblPrEx>
        <w:tc>
          <w:tcPr>
            <w:tcW w:w="9071" w:type="dxa"/>
            <w:gridSpan w:val="4"/>
            <w:tcBorders>
              <w:top w:val="single" w:sz="4" w:space="0" w:color="auto"/>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8887"/>
            </w:tblGrid>
            <w:tr w:rsidR="009D5CED">
              <w:trPr>
                <w:jc w:val="center"/>
              </w:trPr>
              <w:tc>
                <w:tcPr>
                  <w:tcW w:w="9294" w:type="dxa"/>
                  <w:tcBorders>
                    <w:top w:val="nil"/>
                    <w:left w:val="single" w:sz="24" w:space="0" w:color="CED3F1"/>
                    <w:bottom w:val="nil"/>
                    <w:right w:val="single" w:sz="24" w:space="0" w:color="F4F3F8"/>
                  </w:tcBorders>
                  <w:shd w:val="clear" w:color="auto" w:fill="F4F3F8"/>
                </w:tcPr>
                <w:p w:rsidR="009D5CED" w:rsidRDefault="009D5CED">
                  <w:pPr>
                    <w:pStyle w:val="ConsPlusNormal"/>
                    <w:jc w:val="both"/>
                  </w:pPr>
                  <w:r>
                    <w:rPr>
                      <w:color w:val="392C69"/>
                    </w:rPr>
                    <w:t>КонсультантПлюс: примечание.</w:t>
                  </w:r>
                </w:p>
                <w:p w:rsidR="009D5CED" w:rsidRDefault="009D5CED">
                  <w:pPr>
                    <w:pStyle w:val="ConsPlusNormal"/>
                    <w:jc w:val="both"/>
                  </w:pPr>
                  <w:r>
                    <w:rPr>
                      <w:color w:val="392C69"/>
                    </w:rPr>
                    <w:t>Нумерация столбцов дана в соответствии с официальным текстом документа.</w:t>
                  </w:r>
                </w:p>
              </w:tc>
            </w:tr>
          </w:tbl>
          <w:p w:rsidR="009D5CED" w:rsidRDefault="009D5CED"/>
        </w:tc>
      </w:tr>
      <w:tr w:rsidR="009D5CED">
        <w:tblPrEx>
          <w:tblBorders>
            <w:insideH w:val="none" w:sz="0" w:space="0" w:color="auto"/>
          </w:tblBorders>
        </w:tblPrEx>
        <w:tc>
          <w:tcPr>
            <w:tcW w:w="3685" w:type="dxa"/>
            <w:tcBorders>
              <w:top w:val="nil"/>
              <w:bottom w:val="single" w:sz="4" w:space="0" w:color="auto"/>
            </w:tcBorders>
          </w:tcPr>
          <w:p w:rsidR="009D5CED" w:rsidRDefault="009D5CED">
            <w:pPr>
              <w:pStyle w:val="ConsPlusNormal"/>
              <w:jc w:val="center"/>
            </w:pPr>
            <w:r>
              <w:t>1</w:t>
            </w:r>
          </w:p>
        </w:tc>
        <w:tc>
          <w:tcPr>
            <w:tcW w:w="1644" w:type="dxa"/>
            <w:tcBorders>
              <w:top w:val="nil"/>
              <w:bottom w:val="single" w:sz="4" w:space="0" w:color="auto"/>
            </w:tcBorders>
          </w:tcPr>
          <w:p w:rsidR="009D5CED" w:rsidRDefault="009D5CED">
            <w:pPr>
              <w:pStyle w:val="ConsPlusNormal"/>
              <w:jc w:val="center"/>
            </w:pPr>
            <w:r>
              <w:t>2</w:t>
            </w:r>
          </w:p>
        </w:tc>
        <w:tc>
          <w:tcPr>
            <w:tcW w:w="1871" w:type="dxa"/>
            <w:tcBorders>
              <w:top w:val="nil"/>
              <w:bottom w:val="single" w:sz="4" w:space="0" w:color="auto"/>
            </w:tcBorders>
          </w:tcPr>
          <w:p w:rsidR="009D5CED" w:rsidRDefault="009D5CED">
            <w:pPr>
              <w:pStyle w:val="ConsPlusNormal"/>
              <w:jc w:val="center"/>
            </w:pPr>
            <w:r>
              <w:t>4</w:t>
            </w:r>
          </w:p>
        </w:tc>
        <w:tc>
          <w:tcPr>
            <w:tcW w:w="1871" w:type="dxa"/>
            <w:tcBorders>
              <w:top w:val="nil"/>
              <w:bottom w:val="single" w:sz="4" w:space="0" w:color="auto"/>
            </w:tcBorders>
          </w:tcPr>
          <w:p w:rsidR="009D5CED" w:rsidRDefault="009D5CED">
            <w:pPr>
              <w:pStyle w:val="ConsPlusNormal"/>
              <w:jc w:val="center"/>
            </w:pPr>
            <w:r>
              <w:t>5</w:t>
            </w:r>
          </w:p>
        </w:tc>
      </w:tr>
      <w:tr w:rsidR="009D5CED">
        <w:tc>
          <w:tcPr>
            <w:tcW w:w="9071" w:type="dxa"/>
            <w:gridSpan w:val="4"/>
            <w:tcBorders>
              <w:top w:val="single" w:sz="4" w:space="0" w:color="auto"/>
              <w:bottom w:val="single" w:sz="4" w:space="0" w:color="auto"/>
            </w:tcBorders>
          </w:tcPr>
          <w:p w:rsidR="009D5CED" w:rsidRDefault="009D5CED">
            <w:pPr>
              <w:pStyle w:val="ConsPlusNormal"/>
              <w:jc w:val="center"/>
              <w:outlineLvl w:val="3"/>
            </w:pPr>
            <w:r>
              <w:t>В личных и командных спортивных дисциплинах</w:t>
            </w:r>
          </w:p>
        </w:tc>
      </w:tr>
      <w:tr w:rsidR="009D5CED">
        <w:tc>
          <w:tcPr>
            <w:tcW w:w="3685" w:type="dxa"/>
            <w:tcBorders>
              <w:top w:val="single" w:sz="4" w:space="0" w:color="auto"/>
              <w:bottom w:val="nil"/>
            </w:tcBorders>
          </w:tcPr>
          <w:p w:rsidR="009D5CED" w:rsidRDefault="009D5CED">
            <w:pPr>
              <w:pStyle w:val="ConsPlusNormal"/>
            </w:pPr>
            <w:bookmarkStart w:id="31" w:name="P1536"/>
            <w:bookmarkEnd w:id="31"/>
            <w:r>
              <w:t>1.1. Олимпийские игры,</w:t>
            </w:r>
          </w:p>
        </w:tc>
        <w:tc>
          <w:tcPr>
            <w:tcW w:w="1644" w:type="dxa"/>
            <w:tcBorders>
              <w:top w:val="single" w:sz="4" w:space="0" w:color="auto"/>
              <w:bottom w:val="nil"/>
            </w:tcBorders>
          </w:tcPr>
          <w:p w:rsidR="009D5CED" w:rsidRDefault="009D5CED">
            <w:pPr>
              <w:pStyle w:val="ConsPlusNormal"/>
              <w:jc w:val="center"/>
            </w:pPr>
            <w:r>
              <w:t>1</w:t>
            </w:r>
          </w:p>
        </w:tc>
        <w:tc>
          <w:tcPr>
            <w:tcW w:w="1871" w:type="dxa"/>
            <w:vMerge w:val="restart"/>
            <w:tcBorders>
              <w:top w:val="single" w:sz="4" w:space="0" w:color="auto"/>
              <w:bottom w:val="single" w:sz="4" w:space="0" w:color="auto"/>
            </w:tcBorders>
          </w:tcPr>
          <w:p w:rsidR="009D5CED" w:rsidRDefault="009D5CED">
            <w:pPr>
              <w:pStyle w:val="ConsPlusNormal"/>
              <w:jc w:val="center"/>
            </w:pPr>
            <w:r>
              <w:t>15</w:t>
            </w:r>
          </w:p>
        </w:tc>
        <w:tc>
          <w:tcPr>
            <w:tcW w:w="1871" w:type="dxa"/>
            <w:vMerge w:val="restart"/>
            <w:tcBorders>
              <w:top w:val="single" w:sz="4" w:space="0" w:color="auto"/>
              <w:bottom w:val="single" w:sz="4" w:space="0" w:color="auto"/>
            </w:tcBorders>
          </w:tcPr>
          <w:p w:rsidR="009D5CED" w:rsidRDefault="009D5CED">
            <w:pPr>
              <w:pStyle w:val="ConsPlusNormal"/>
              <w:jc w:val="center"/>
            </w:pPr>
            <w:r>
              <w:t>7</w:t>
            </w:r>
          </w:p>
        </w:tc>
      </w:tr>
      <w:tr w:rsidR="009D5CED">
        <w:tc>
          <w:tcPr>
            <w:tcW w:w="3685" w:type="dxa"/>
            <w:tcBorders>
              <w:top w:val="nil"/>
              <w:bottom w:val="single" w:sz="4" w:space="0" w:color="auto"/>
            </w:tcBorders>
          </w:tcPr>
          <w:p w:rsidR="009D5CED" w:rsidRDefault="009D5CED">
            <w:pPr>
              <w:pStyle w:val="ConsPlusNormal"/>
            </w:pPr>
            <w:r>
              <w:t>чемпионаты мира, Европы</w:t>
            </w:r>
          </w:p>
        </w:tc>
        <w:tc>
          <w:tcPr>
            <w:tcW w:w="1644" w:type="dxa"/>
            <w:tcBorders>
              <w:top w:val="nil"/>
              <w:bottom w:val="single" w:sz="4" w:space="0" w:color="auto"/>
            </w:tcBorders>
          </w:tcPr>
          <w:p w:rsidR="009D5CED" w:rsidRDefault="009D5CED">
            <w:pPr>
              <w:pStyle w:val="ConsPlusNormal"/>
              <w:jc w:val="center"/>
            </w:pPr>
            <w:r>
              <w:t>1</w:t>
            </w:r>
          </w:p>
        </w:tc>
        <w:tc>
          <w:tcPr>
            <w:tcW w:w="1871" w:type="dxa"/>
            <w:vMerge/>
            <w:tcBorders>
              <w:top w:val="single" w:sz="4" w:space="0" w:color="auto"/>
              <w:bottom w:val="single" w:sz="4" w:space="0" w:color="auto"/>
            </w:tcBorders>
          </w:tcPr>
          <w:p w:rsidR="009D5CED" w:rsidRDefault="009D5CED"/>
        </w:tc>
        <w:tc>
          <w:tcPr>
            <w:tcW w:w="1871" w:type="dxa"/>
            <w:vMerge/>
            <w:tcBorders>
              <w:top w:val="single" w:sz="4" w:space="0" w:color="auto"/>
              <w:bottom w:val="single" w:sz="4" w:space="0" w:color="auto"/>
            </w:tcBorders>
          </w:tcPr>
          <w:p w:rsidR="009D5CED" w:rsidRDefault="009D5CED"/>
        </w:tc>
      </w:tr>
      <w:tr w:rsidR="009D5CED">
        <w:tc>
          <w:tcPr>
            <w:tcW w:w="3685" w:type="dxa"/>
            <w:tcBorders>
              <w:top w:val="single" w:sz="4" w:space="0" w:color="auto"/>
              <w:bottom w:val="nil"/>
            </w:tcBorders>
          </w:tcPr>
          <w:p w:rsidR="009D5CED" w:rsidRDefault="009D5CED">
            <w:pPr>
              <w:pStyle w:val="ConsPlusNormal"/>
            </w:pPr>
            <w:r>
              <w:t>1.2. Олимпийские игры,</w:t>
            </w:r>
          </w:p>
        </w:tc>
        <w:tc>
          <w:tcPr>
            <w:tcW w:w="1644" w:type="dxa"/>
            <w:tcBorders>
              <w:top w:val="single" w:sz="4" w:space="0" w:color="auto"/>
              <w:bottom w:val="nil"/>
            </w:tcBorders>
          </w:tcPr>
          <w:p w:rsidR="009D5CED" w:rsidRDefault="009D5CED">
            <w:pPr>
              <w:pStyle w:val="ConsPlusNormal"/>
              <w:jc w:val="center"/>
            </w:pPr>
            <w:r>
              <w:t>2 - 6</w:t>
            </w:r>
          </w:p>
        </w:tc>
        <w:tc>
          <w:tcPr>
            <w:tcW w:w="1871" w:type="dxa"/>
            <w:vMerge w:val="restart"/>
            <w:tcBorders>
              <w:top w:val="single" w:sz="4" w:space="0" w:color="auto"/>
              <w:bottom w:val="single" w:sz="4" w:space="0" w:color="auto"/>
            </w:tcBorders>
          </w:tcPr>
          <w:p w:rsidR="009D5CED" w:rsidRDefault="009D5CED">
            <w:pPr>
              <w:pStyle w:val="ConsPlusNormal"/>
              <w:jc w:val="center"/>
            </w:pPr>
            <w:r>
              <w:t>10</w:t>
            </w:r>
          </w:p>
        </w:tc>
        <w:tc>
          <w:tcPr>
            <w:tcW w:w="1871" w:type="dxa"/>
            <w:vMerge w:val="restart"/>
            <w:tcBorders>
              <w:top w:val="single" w:sz="4" w:space="0" w:color="auto"/>
              <w:bottom w:val="single" w:sz="4" w:space="0" w:color="auto"/>
            </w:tcBorders>
          </w:tcPr>
          <w:p w:rsidR="009D5CED" w:rsidRDefault="009D5CED">
            <w:pPr>
              <w:pStyle w:val="ConsPlusNormal"/>
              <w:jc w:val="center"/>
            </w:pPr>
            <w:r>
              <w:t>5</w:t>
            </w:r>
          </w:p>
        </w:tc>
      </w:tr>
      <w:tr w:rsidR="009D5CED">
        <w:tblPrEx>
          <w:tblBorders>
            <w:insideH w:val="none" w:sz="0" w:space="0" w:color="auto"/>
          </w:tblBorders>
        </w:tblPrEx>
        <w:tc>
          <w:tcPr>
            <w:tcW w:w="3685" w:type="dxa"/>
            <w:tcBorders>
              <w:top w:val="nil"/>
              <w:bottom w:val="nil"/>
            </w:tcBorders>
          </w:tcPr>
          <w:p w:rsidR="009D5CED" w:rsidRDefault="009D5CED">
            <w:pPr>
              <w:pStyle w:val="ConsPlusNormal"/>
            </w:pPr>
            <w:r>
              <w:t>чемпионат мира,</w:t>
            </w:r>
          </w:p>
        </w:tc>
        <w:tc>
          <w:tcPr>
            <w:tcW w:w="1644" w:type="dxa"/>
            <w:tcBorders>
              <w:top w:val="nil"/>
              <w:bottom w:val="nil"/>
            </w:tcBorders>
          </w:tcPr>
          <w:p w:rsidR="009D5CED" w:rsidRDefault="009D5CED">
            <w:pPr>
              <w:pStyle w:val="ConsPlusNormal"/>
              <w:jc w:val="center"/>
            </w:pPr>
            <w:r>
              <w:t>2 - 3</w:t>
            </w:r>
          </w:p>
        </w:tc>
        <w:tc>
          <w:tcPr>
            <w:tcW w:w="1871" w:type="dxa"/>
            <w:vMerge/>
            <w:tcBorders>
              <w:top w:val="single" w:sz="4" w:space="0" w:color="auto"/>
              <w:bottom w:val="single" w:sz="4" w:space="0" w:color="auto"/>
            </w:tcBorders>
          </w:tcPr>
          <w:p w:rsidR="009D5CED" w:rsidRDefault="009D5CED"/>
        </w:tc>
        <w:tc>
          <w:tcPr>
            <w:tcW w:w="1871" w:type="dxa"/>
            <w:vMerge/>
            <w:tcBorders>
              <w:top w:val="single" w:sz="4" w:space="0" w:color="auto"/>
              <w:bottom w:val="single" w:sz="4" w:space="0" w:color="auto"/>
            </w:tcBorders>
          </w:tcPr>
          <w:p w:rsidR="009D5CED" w:rsidRDefault="009D5CED"/>
        </w:tc>
      </w:tr>
      <w:tr w:rsidR="009D5CED">
        <w:tblPrEx>
          <w:tblBorders>
            <w:insideH w:val="none" w:sz="0" w:space="0" w:color="auto"/>
          </w:tblBorders>
        </w:tblPrEx>
        <w:tc>
          <w:tcPr>
            <w:tcW w:w="3685" w:type="dxa"/>
            <w:tcBorders>
              <w:top w:val="nil"/>
              <w:bottom w:val="nil"/>
            </w:tcBorders>
          </w:tcPr>
          <w:p w:rsidR="009D5CED" w:rsidRDefault="009D5CED">
            <w:pPr>
              <w:pStyle w:val="ConsPlusNormal"/>
            </w:pPr>
            <w:r>
              <w:t>чемпионат Европы,</w:t>
            </w:r>
          </w:p>
        </w:tc>
        <w:tc>
          <w:tcPr>
            <w:tcW w:w="1644" w:type="dxa"/>
            <w:tcBorders>
              <w:top w:val="nil"/>
              <w:bottom w:val="nil"/>
            </w:tcBorders>
          </w:tcPr>
          <w:p w:rsidR="009D5CED" w:rsidRDefault="009D5CED">
            <w:pPr>
              <w:pStyle w:val="ConsPlusNormal"/>
              <w:jc w:val="center"/>
            </w:pPr>
            <w:r>
              <w:t>2 - 3</w:t>
            </w:r>
          </w:p>
        </w:tc>
        <w:tc>
          <w:tcPr>
            <w:tcW w:w="1871" w:type="dxa"/>
            <w:vMerge/>
            <w:tcBorders>
              <w:top w:val="single" w:sz="4" w:space="0" w:color="auto"/>
              <w:bottom w:val="single" w:sz="4" w:space="0" w:color="auto"/>
            </w:tcBorders>
          </w:tcPr>
          <w:p w:rsidR="009D5CED" w:rsidRDefault="009D5CED"/>
        </w:tc>
        <w:tc>
          <w:tcPr>
            <w:tcW w:w="1871" w:type="dxa"/>
            <w:vMerge/>
            <w:tcBorders>
              <w:top w:val="single" w:sz="4" w:space="0" w:color="auto"/>
              <w:bottom w:val="single" w:sz="4" w:space="0" w:color="auto"/>
            </w:tcBorders>
          </w:tcPr>
          <w:p w:rsidR="009D5CED" w:rsidRDefault="009D5CED"/>
        </w:tc>
      </w:tr>
      <w:tr w:rsidR="009D5CED">
        <w:tblPrEx>
          <w:tblBorders>
            <w:insideH w:val="none" w:sz="0" w:space="0" w:color="auto"/>
          </w:tblBorders>
        </w:tblPrEx>
        <w:tc>
          <w:tcPr>
            <w:tcW w:w="3685" w:type="dxa"/>
            <w:tcBorders>
              <w:top w:val="nil"/>
              <w:bottom w:val="nil"/>
            </w:tcBorders>
          </w:tcPr>
          <w:p w:rsidR="009D5CED" w:rsidRDefault="009D5CED">
            <w:pPr>
              <w:pStyle w:val="ConsPlusNormal"/>
            </w:pPr>
            <w:r>
              <w:t>Кубок мира,</w:t>
            </w:r>
          </w:p>
        </w:tc>
        <w:tc>
          <w:tcPr>
            <w:tcW w:w="1644" w:type="dxa"/>
            <w:tcBorders>
              <w:top w:val="nil"/>
              <w:bottom w:val="nil"/>
            </w:tcBorders>
          </w:tcPr>
          <w:p w:rsidR="009D5CED" w:rsidRDefault="009D5CED">
            <w:pPr>
              <w:pStyle w:val="ConsPlusNormal"/>
              <w:jc w:val="center"/>
            </w:pPr>
            <w:r>
              <w:t>1 - 3</w:t>
            </w:r>
          </w:p>
        </w:tc>
        <w:tc>
          <w:tcPr>
            <w:tcW w:w="1871" w:type="dxa"/>
            <w:vMerge/>
            <w:tcBorders>
              <w:top w:val="single" w:sz="4" w:space="0" w:color="auto"/>
              <w:bottom w:val="single" w:sz="4" w:space="0" w:color="auto"/>
            </w:tcBorders>
          </w:tcPr>
          <w:p w:rsidR="009D5CED" w:rsidRDefault="009D5CED"/>
        </w:tc>
        <w:tc>
          <w:tcPr>
            <w:tcW w:w="1871" w:type="dxa"/>
            <w:vMerge/>
            <w:tcBorders>
              <w:top w:val="single" w:sz="4" w:space="0" w:color="auto"/>
              <w:bottom w:val="single" w:sz="4" w:space="0" w:color="auto"/>
            </w:tcBorders>
          </w:tcPr>
          <w:p w:rsidR="009D5CED" w:rsidRDefault="009D5CED"/>
        </w:tc>
      </w:tr>
      <w:tr w:rsidR="009D5CED">
        <w:tblPrEx>
          <w:tblBorders>
            <w:insideH w:val="none" w:sz="0" w:space="0" w:color="auto"/>
          </w:tblBorders>
        </w:tblPrEx>
        <w:tc>
          <w:tcPr>
            <w:tcW w:w="3685" w:type="dxa"/>
            <w:tcBorders>
              <w:top w:val="nil"/>
              <w:bottom w:val="single" w:sz="4" w:space="0" w:color="auto"/>
            </w:tcBorders>
          </w:tcPr>
          <w:p w:rsidR="009D5CED" w:rsidRDefault="009D5CED">
            <w:pPr>
              <w:pStyle w:val="ConsPlusNormal"/>
            </w:pPr>
            <w:r>
              <w:t>Кубок Европы</w:t>
            </w:r>
          </w:p>
        </w:tc>
        <w:tc>
          <w:tcPr>
            <w:tcW w:w="1644" w:type="dxa"/>
            <w:tcBorders>
              <w:top w:val="nil"/>
              <w:bottom w:val="single" w:sz="4" w:space="0" w:color="auto"/>
            </w:tcBorders>
          </w:tcPr>
          <w:p w:rsidR="009D5CED" w:rsidRDefault="009D5CED">
            <w:pPr>
              <w:pStyle w:val="ConsPlusNormal"/>
              <w:jc w:val="center"/>
            </w:pPr>
            <w:r>
              <w:t>1</w:t>
            </w:r>
          </w:p>
        </w:tc>
        <w:tc>
          <w:tcPr>
            <w:tcW w:w="1871" w:type="dxa"/>
            <w:vMerge/>
            <w:tcBorders>
              <w:top w:val="single" w:sz="4" w:space="0" w:color="auto"/>
              <w:bottom w:val="single" w:sz="4" w:space="0" w:color="auto"/>
            </w:tcBorders>
          </w:tcPr>
          <w:p w:rsidR="009D5CED" w:rsidRDefault="009D5CED"/>
        </w:tc>
        <w:tc>
          <w:tcPr>
            <w:tcW w:w="1871" w:type="dxa"/>
            <w:vMerge/>
            <w:tcBorders>
              <w:top w:val="single" w:sz="4" w:space="0" w:color="auto"/>
              <w:bottom w:val="single" w:sz="4" w:space="0" w:color="auto"/>
            </w:tcBorders>
          </w:tcPr>
          <w:p w:rsidR="009D5CED" w:rsidRDefault="009D5CED"/>
        </w:tc>
      </w:tr>
      <w:tr w:rsidR="009D5CED">
        <w:tblPrEx>
          <w:tblBorders>
            <w:insideH w:val="none" w:sz="0" w:space="0" w:color="auto"/>
          </w:tblBorders>
        </w:tblPrEx>
        <w:tc>
          <w:tcPr>
            <w:tcW w:w="3685" w:type="dxa"/>
            <w:tcBorders>
              <w:top w:val="single" w:sz="4" w:space="0" w:color="auto"/>
              <w:bottom w:val="nil"/>
            </w:tcBorders>
          </w:tcPr>
          <w:p w:rsidR="009D5CED" w:rsidRDefault="009D5CED">
            <w:pPr>
              <w:pStyle w:val="ConsPlusNormal"/>
            </w:pPr>
            <w:r>
              <w:t>1.3. Чемпионаты мира, Европы,</w:t>
            </w:r>
          </w:p>
        </w:tc>
        <w:tc>
          <w:tcPr>
            <w:tcW w:w="1644" w:type="dxa"/>
            <w:tcBorders>
              <w:top w:val="single" w:sz="4" w:space="0" w:color="auto"/>
              <w:bottom w:val="nil"/>
            </w:tcBorders>
          </w:tcPr>
          <w:p w:rsidR="009D5CED" w:rsidRDefault="009D5CED">
            <w:pPr>
              <w:pStyle w:val="ConsPlusNormal"/>
              <w:jc w:val="center"/>
            </w:pPr>
            <w:r>
              <w:t>4 - 6</w:t>
            </w:r>
          </w:p>
        </w:tc>
        <w:tc>
          <w:tcPr>
            <w:tcW w:w="1871" w:type="dxa"/>
            <w:vMerge/>
            <w:tcBorders>
              <w:top w:val="single" w:sz="4" w:space="0" w:color="auto"/>
              <w:bottom w:val="single" w:sz="4" w:space="0" w:color="auto"/>
            </w:tcBorders>
          </w:tcPr>
          <w:p w:rsidR="009D5CED" w:rsidRDefault="009D5CED"/>
        </w:tc>
        <w:tc>
          <w:tcPr>
            <w:tcW w:w="1871" w:type="dxa"/>
            <w:vMerge/>
            <w:tcBorders>
              <w:top w:val="single" w:sz="4" w:space="0" w:color="auto"/>
              <w:bottom w:val="single" w:sz="4" w:space="0" w:color="auto"/>
            </w:tcBorders>
          </w:tcPr>
          <w:p w:rsidR="009D5CED" w:rsidRDefault="009D5CED"/>
        </w:tc>
      </w:tr>
      <w:tr w:rsidR="009D5CED">
        <w:tblPrEx>
          <w:tblBorders>
            <w:insideH w:val="none" w:sz="0" w:space="0" w:color="auto"/>
          </w:tblBorders>
        </w:tblPrEx>
        <w:tc>
          <w:tcPr>
            <w:tcW w:w="3685" w:type="dxa"/>
            <w:tcBorders>
              <w:top w:val="nil"/>
              <w:bottom w:val="nil"/>
            </w:tcBorders>
          </w:tcPr>
          <w:p w:rsidR="009D5CED" w:rsidRDefault="009D5CED">
            <w:pPr>
              <w:pStyle w:val="ConsPlusNormal"/>
            </w:pPr>
            <w:r>
              <w:t>Кубок мира,</w:t>
            </w:r>
          </w:p>
        </w:tc>
        <w:tc>
          <w:tcPr>
            <w:tcW w:w="1644" w:type="dxa"/>
            <w:tcBorders>
              <w:top w:val="nil"/>
              <w:bottom w:val="nil"/>
            </w:tcBorders>
          </w:tcPr>
          <w:p w:rsidR="009D5CED" w:rsidRDefault="009D5CED">
            <w:pPr>
              <w:pStyle w:val="ConsPlusNormal"/>
              <w:jc w:val="center"/>
            </w:pPr>
            <w:r>
              <w:t>4 - 6</w:t>
            </w:r>
          </w:p>
        </w:tc>
        <w:tc>
          <w:tcPr>
            <w:tcW w:w="1871" w:type="dxa"/>
            <w:vMerge/>
            <w:tcBorders>
              <w:top w:val="single" w:sz="4" w:space="0" w:color="auto"/>
              <w:bottom w:val="single" w:sz="4" w:space="0" w:color="auto"/>
            </w:tcBorders>
          </w:tcPr>
          <w:p w:rsidR="009D5CED" w:rsidRDefault="009D5CED"/>
        </w:tc>
        <w:tc>
          <w:tcPr>
            <w:tcW w:w="1871" w:type="dxa"/>
            <w:vMerge/>
            <w:tcBorders>
              <w:top w:val="single" w:sz="4" w:space="0" w:color="auto"/>
              <w:bottom w:val="single" w:sz="4" w:space="0" w:color="auto"/>
            </w:tcBorders>
          </w:tcPr>
          <w:p w:rsidR="009D5CED" w:rsidRDefault="009D5CED"/>
        </w:tc>
      </w:tr>
      <w:tr w:rsidR="009D5CED">
        <w:tblPrEx>
          <w:tblBorders>
            <w:insideH w:val="none" w:sz="0" w:space="0" w:color="auto"/>
          </w:tblBorders>
        </w:tblPrEx>
        <w:tc>
          <w:tcPr>
            <w:tcW w:w="3685" w:type="dxa"/>
            <w:tcBorders>
              <w:top w:val="nil"/>
              <w:bottom w:val="nil"/>
            </w:tcBorders>
          </w:tcPr>
          <w:p w:rsidR="009D5CED" w:rsidRDefault="009D5CED">
            <w:pPr>
              <w:pStyle w:val="ConsPlusNormal"/>
            </w:pPr>
            <w:r>
              <w:t>Кубок Европы,</w:t>
            </w:r>
          </w:p>
        </w:tc>
        <w:tc>
          <w:tcPr>
            <w:tcW w:w="1644" w:type="dxa"/>
            <w:tcBorders>
              <w:top w:val="nil"/>
              <w:bottom w:val="nil"/>
            </w:tcBorders>
          </w:tcPr>
          <w:p w:rsidR="009D5CED" w:rsidRDefault="009D5CED">
            <w:pPr>
              <w:pStyle w:val="ConsPlusNormal"/>
              <w:jc w:val="center"/>
            </w:pPr>
            <w:r>
              <w:t>2 - 3</w:t>
            </w:r>
          </w:p>
        </w:tc>
        <w:tc>
          <w:tcPr>
            <w:tcW w:w="1871" w:type="dxa"/>
            <w:vMerge/>
            <w:tcBorders>
              <w:top w:val="single" w:sz="4" w:space="0" w:color="auto"/>
              <w:bottom w:val="single" w:sz="4" w:space="0" w:color="auto"/>
            </w:tcBorders>
          </w:tcPr>
          <w:p w:rsidR="009D5CED" w:rsidRDefault="009D5CED"/>
        </w:tc>
        <w:tc>
          <w:tcPr>
            <w:tcW w:w="1871" w:type="dxa"/>
            <w:vMerge/>
            <w:tcBorders>
              <w:top w:val="single" w:sz="4" w:space="0" w:color="auto"/>
              <w:bottom w:val="single" w:sz="4" w:space="0" w:color="auto"/>
            </w:tcBorders>
          </w:tcPr>
          <w:p w:rsidR="009D5CED" w:rsidRDefault="009D5CED"/>
        </w:tc>
      </w:tr>
      <w:tr w:rsidR="009D5CED">
        <w:tblPrEx>
          <w:tblBorders>
            <w:insideH w:val="none" w:sz="0" w:space="0" w:color="auto"/>
          </w:tblBorders>
        </w:tblPrEx>
        <w:tc>
          <w:tcPr>
            <w:tcW w:w="3685" w:type="dxa"/>
            <w:tcBorders>
              <w:top w:val="nil"/>
              <w:bottom w:val="nil"/>
            </w:tcBorders>
          </w:tcPr>
          <w:p w:rsidR="009D5CED" w:rsidRDefault="009D5CED">
            <w:pPr>
              <w:pStyle w:val="ConsPlusNormal"/>
            </w:pPr>
            <w:r>
              <w:t>чемпионат России,</w:t>
            </w:r>
          </w:p>
        </w:tc>
        <w:tc>
          <w:tcPr>
            <w:tcW w:w="1644" w:type="dxa"/>
            <w:tcBorders>
              <w:top w:val="nil"/>
              <w:bottom w:val="nil"/>
            </w:tcBorders>
          </w:tcPr>
          <w:p w:rsidR="009D5CED" w:rsidRDefault="009D5CED">
            <w:pPr>
              <w:pStyle w:val="ConsPlusNormal"/>
              <w:jc w:val="center"/>
            </w:pPr>
            <w:r>
              <w:t>1 - 3</w:t>
            </w:r>
          </w:p>
        </w:tc>
        <w:tc>
          <w:tcPr>
            <w:tcW w:w="1871" w:type="dxa"/>
            <w:vMerge/>
            <w:tcBorders>
              <w:top w:val="single" w:sz="4" w:space="0" w:color="auto"/>
              <w:bottom w:val="single" w:sz="4" w:space="0" w:color="auto"/>
            </w:tcBorders>
          </w:tcPr>
          <w:p w:rsidR="009D5CED" w:rsidRDefault="009D5CED"/>
        </w:tc>
        <w:tc>
          <w:tcPr>
            <w:tcW w:w="1871" w:type="dxa"/>
            <w:vMerge/>
            <w:tcBorders>
              <w:top w:val="single" w:sz="4" w:space="0" w:color="auto"/>
              <w:bottom w:val="single" w:sz="4" w:space="0" w:color="auto"/>
            </w:tcBorders>
          </w:tcPr>
          <w:p w:rsidR="009D5CED" w:rsidRDefault="009D5CED"/>
        </w:tc>
      </w:tr>
      <w:tr w:rsidR="009D5CED">
        <w:tc>
          <w:tcPr>
            <w:tcW w:w="3685" w:type="dxa"/>
            <w:tcBorders>
              <w:top w:val="nil"/>
              <w:bottom w:val="single" w:sz="4" w:space="0" w:color="auto"/>
            </w:tcBorders>
          </w:tcPr>
          <w:p w:rsidR="009D5CED" w:rsidRDefault="009D5CED">
            <w:pPr>
              <w:pStyle w:val="ConsPlusNormal"/>
            </w:pPr>
            <w:r>
              <w:t>Кубок России</w:t>
            </w:r>
          </w:p>
        </w:tc>
        <w:tc>
          <w:tcPr>
            <w:tcW w:w="1644" w:type="dxa"/>
            <w:tcBorders>
              <w:top w:val="nil"/>
              <w:bottom w:val="single" w:sz="4" w:space="0" w:color="auto"/>
            </w:tcBorders>
          </w:tcPr>
          <w:p w:rsidR="009D5CED" w:rsidRDefault="009D5CED">
            <w:pPr>
              <w:pStyle w:val="ConsPlusNormal"/>
              <w:jc w:val="center"/>
            </w:pPr>
            <w:r>
              <w:t>1</w:t>
            </w:r>
          </w:p>
        </w:tc>
        <w:tc>
          <w:tcPr>
            <w:tcW w:w="1871" w:type="dxa"/>
            <w:vMerge/>
            <w:tcBorders>
              <w:top w:val="single" w:sz="4" w:space="0" w:color="auto"/>
              <w:bottom w:val="single" w:sz="4" w:space="0" w:color="auto"/>
            </w:tcBorders>
          </w:tcPr>
          <w:p w:rsidR="009D5CED" w:rsidRDefault="009D5CED"/>
        </w:tc>
        <w:tc>
          <w:tcPr>
            <w:tcW w:w="1871" w:type="dxa"/>
            <w:vMerge/>
            <w:tcBorders>
              <w:top w:val="single" w:sz="4" w:space="0" w:color="auto"/>
              <w:bottom w:val="single" w:sz="4" w:space="0" w:color="auto"/>
            </w:tcBorders>
          </w:tcPr>
          <w:p w:rsidR="009D5CED" w:rsidRDefault="009D5CED"/>
        </w:tc>
      </w:tr>
      <w:tr w:rsidR="009D5CED">
        <w:tc>
          <w:tcPr>
            <w:tcW w:w="3685" w:type="dxa"/>
            <w:tcBorders>
              <w:top w:val="single" w:sz="4" w:space="0" w:color="auto"/>
              <w:bottom w:val="nil"/>
            </w:tcBorders>
          </w:tcPr>
          <w:p w:rsidR="009D5CED" w:rsidRDefault="009D5CED">
            <w:pPr>
              <w:pStyle w:val="ConsPlusNormal"/>
            </w:pPr>
            <w:bookmarkStart w:id="32" w:name="P1564"/>
            <w:bookmarkEnd w:id="32"/>
            <w:r>
              <w:t>1.4. Олимпийские игры,</w:t>
            </w:r>
          </w:p>
        </w:tc>
        <w:tc>
          <w:tcPr>
            <w:tcW w:w="1644" w:type="dxa"/>
            <w:tcBorders>
              <w:top w:val="single" w:sz="4" w:space="0" w:color="auto"/>
              <w:bottom w:val="nil"/>
            </w:tcBorders>
          </w:tcPr>
          <w:p w:rsidR="009D5CED" w:rsidRDefault="009D5CED">
            <w:pPr>
              <w:pStyle w:val="ConsPlusNormal"/>
              <w:jc w:val="center"/>
            </w:pPr>
            <w:r>
              <w:t>участие</w:t>
            </w:r>
          </w:p>
        </w:tc>
        <w:tc>
          <w:tcPr>
            <w:tcW w:w="1871" w:type="dxa"/>
            <w:vMerge w:val="restart"/>
            <w:tcBorders>
              <w:top w:val="single" w:sz="4" w:space="0" w:color="auto"/>
              <w:bottom w:val="single" w:sz="4" w:space="0" w:color="auto"/>
            </w:tcBorders>
          </w:tcPr>
          <w:p w:rsidR="009D5CED" w:rsidRDefault="009D5CED">
            <w:pPr>
              <w:pStyle w:val="ConsPlusNormal"/>
              <w:jc w:val="center"/>
            </w:pPr>
            <w:r>
              <w:t>8</w:t>
            </w:r>
          </w:p>
        </w:tc>
        <w:tc>
          <w:tcPr>
            <w:tcW w:w="1871" w:type="dxa"/>
            <w:vMerge w:val="restart"/>
            <w:tcBorders>
              <w:top w:val="single" w:sz="4" w:space="0" w:color="auto"/>
              <w:bottom w:val="single" w:sz="4" w:space="0" w:color="auto"/>
            </w:tcBorders>
          </w:tcPr>
          <w:p w:rsidR="009D5CED" w:rsidRDefault="009D5CED">
            <w:pPr>
              <w:pStyle w:val="ConsPlusNormal"/>
              <w:jc w:val="center"/>
            </w:pPr>
            <w:r>
              <w:t>3</w:t>
            </w:r>
          </w:p>
        </w:tc>
      </w:tr>
      <w:tr w:rsidR="009D5CED">
        <w:tblPrEx>
          <w:tblBorders>
            <w:insideH w:val="none" w:sz="0" w:space="0" w:color="auto"/>
          </w:tblBorders>
        </w:tblPrEx>
        <w:tc>
          <w:tcPr>
            <w:tcW w:w="3685" w:type="dxa"/>
            <w:tcBorders>
              <w:top w:val="nil"/>
              <w:bottom w:val="nil"/>
            </w:tcBorders>
          </w:tcPr>
          <w:p w:rsidR="009D5CED" w:rsidRDefault="009D5CED">
            <w:pPr>
              <w:pStyle w:val="ConsPlusNormal"/>
            </w:pPr>
            <w:r>
              <w:t>чемпионаты мира,</w:t>
            </w:r>
          </w:p>
        </w:tc>
        <w:tc>
          <w:tcPr>
            <w:tcW w:w="1644" w:type="dxa"/>
            <w:tcBorders>
              <w:top w:val="nil"/>
              <w:bottom w:val="nil"/>
            </w:tcBorders>
          </w:tcPr>
          <w:p w:rsidR="009D5CED" w:rsidRDefault="009D5CED">
            <w:pPr>
              <w:pStyle w:val="ConsPlusNormal"/>
              <w:jc w:val="center"/>
            </w:pPr>
            <w:r>
              <w:t>участие</w:t>
            </w:r>
          </w:p>
        </w:tc>
        <w:tc>
          <w:tcPr>
            <w:tcW w:w="1871" w:type="dxa"/>
            <w:vMerge/>
            <w:tcBorders>
              <w:top w:val="single" w:sz="4" w:space="0" w:color="auto"/>
              <w:bottom w:val="single" w:sz="4" w:space="0" w:color="auto"/>
            </w:tcBorders>
          </w:tcPr>
          <w:p w:rsidR="009D5CED" w:rsidRDefault="009D5CED"/>
        </w:tc>
        <w:tc>
          <w:tcPr>
            <w:tcW w:w="1871" w:type="dxa"/>
            <w:vMerge/>
            <w:tcBorders>
              <w:top w:val="single" w:sz="4" w:space="0" w:color="auto"/>
              <w:bottom w:val="single" w:sz="4" w:space="0" w:color="auto"/>
            </w:tcBorders>
          </w:tcPr>
          <w:p w:rsidR="009D5CED" w:rsidRDefault="009D5CED"/>
        </w:tc>
      </w:tr>
      <w:tr w:rsidR="009D5CED">
        <w:tblPrEx>
          <w:tblBorders>
            <w:insideH w:val="none" w:sz="0" w:space="0" w:color="auto"/>
          </w:tblBorders>
        </w:tblPrEx>
        <w:tc>
          <w:tcPr>
            <w:tcW w:w="3685" w:type="dxa"/>
            <w:tcBorders>
              <w:top w:val="nil"/>
              <w:bottom w:val="nil"/>
            </w:tcBorders>
          </w:tcPr>
          <w:p w:rsidR="009D5CED" w:rsidRDefault="009D5CED">
            <w:pPr>
              <w:pStyle w:val="ConsPlusNormal"/>
            </w:pPr>
            <w:r>
              <w:t>Европы, Кубок мира,</w:t>
            </w:r>
          </w:p>
        </w:tc>
        <w:tc>
          <w:tcPr>
            <w:tcW w:w="1644" w:type="dxa"/>
            <w:tcBorders>
              <w:top w:val="nil"/>
              <w:bottom w:val="nil"/>
            </w:tcBorders>
          </w:tcPr>
          <w:p w:rsidR="009D5CED" w:rsidRDefault="009D5CED">
            <w:pPr>
              <w:pStyle w:val="ConsPlusNormal"/>
              <w:jc w:val="center"/>
            </w:pPr>
            <w:r>
              <w:t>участие</w:t>
            </w:r>
          </w:p>
        </w:tc>
        <w:tc>
          <w:tcPr>
            <w:tcW w:w="1871" w:type="dxa"/>
            <w:vMerge/>
            <w:tcBorders>
              <w:top w:val="single" w:sz="4" w:space="0" w:color="auto"/>
              <w:bottom w:val="single" w:sz="4" w:space="0" w:color="auto"/>
            </w:tcBorders>
          </w:tcPr>
          <w:p w:rsidR="009D5CED" w:rsidRDefault="009D5CED"/>
        </w:tc>
        <w:tc>
          <w:tcPr>
            <w:tcW w:w="1871" w:type="dxa"/>
            <w:vMerge/>
            <w:tcBorders>
              <w:top w:val="single" w:sz="4" w:space="0" w:color="auto"/>
              <w:bottom w:val="single" w:sz="4" w:space="0" w:color="auto"/>
            </w:tcBorders>
          </w:tcPr>
          <w:p w:rsidR="009D5CED" w:rsidRDefault="009D5CED"/>
        </w:tc>
      </w:tr>
      <w:tr w:rsidR="009D5CED">
        <w:tblPrEx>
          <w:tblBorders>
            <w:insideH w:val="none" w:sz="0" w:space="0" w:color="auto"/>
          </w:tblBorders>
        </w:tblPrEx>
        <w:tc>
          <w:tcPr>
            <w:tcW w:w="3685" w:type="dxa"/>
            <w:tcBorders>
              <w:top w:val="nil"/>
              <w:bottom w:val="nil"/>
            </w:tcBorders>
          </w:tcPr>
          <w:p w:rsidR="009D5CED" w:rsidRDefault="009D5CED">
            <w:pPr>
              <w:pStyle w:val="ConsPlusNormal"/>
            </w:pPr>
            <w:r>
              <w:t>Кубок Европы,</w:t>
            </w:r>
          </w:p>
        </w:tc>
        <w:tc>
          <w:tcPr>
            <w:tcW w:w="1644" w:type="dxa"/>
            <w:tcBorders>
              <w:top w:val="nil"/>
              <w:bottom w:val="nil"/>
            </w:tcBorders>
          </w:tcPr>
          <w:p w:rsidR="009D5CED" w:rsidRDefault="009D5CED">
            <w:pPr>
              <w:pStyle w:val="ConsPlusNormal"/>
              <w:jc w:val="center"/>
            </w:pPr>
            <w:r>
              <w:t>4 - 6</w:t>
            </w:r>
          </w:p>
        </w:tc>
        <w:tc>
          <w:tcPr>
            <w:tcW w:w="1871" w:type="dxa"/>
            <w:vMerge/>
            <w:tcBorders>
              <w:top w:val="single" w:sz="4" w:space="0" w:color="auto"/>
              <w:bottom w:val="single" w:sz="4" w:space="0" w:color="auto"/>
            </w:tcBorders>
          </w:tcPr>
          <w:p w:rsidR="009D5CED" w:rsidRDefault="009D5CED"/>
        </w:tc>
        <w:tc>
          <w:tcPr>
            <w:tcW w:w="1871" w:type="dxa"/>
            <w:vMerge/>
            <w:tcBorders>
              <w:top w:val="single" w:sz="4" w:space="0" w:color="auto"/>
              <w:bottom w:val="single" w:sz="4" w:space="0" w:color="auto"/>
            </w:tcBorders>
          </w:tcPr>
          <w:p w:rsidR="009D5CED" w:rsidRDefault="009D5CED"/>
        </w:tc>
      </w:tr>
      <w:tr w:rsidR="009D5CED">
        <w:tblPrEx>
          <w:tblBorders>
            <w:insideH w:val="none" w:sz="0" w:space="0" w:color="auto"/>
          </w:tblBorders>
        </w:tblPrEx>
        <w:tc>
          <w:tcPr>
            <w:tcW w:w="3685" w:type="dxa"/>
            <w:tcBorders>
              <w:top w:val="nil"/>
              <w:bottom w:val="nil"/>
            </w:tcBorders>
          </w:tcPr>
          <w:p w:rsidR="009D5CED" w:rsidRDefault="009D5CED">
            <w:pPr>
              <w:pStyle w:val="ConsPlusNormal"/>
            </w:pPr>
            <w:r>
              <w:t>первенство мира, Европы,</w:t>
            </w:r>
          </w:p>
        </w:tc>
        <w:tc>
          <w:tcPr>
            <w:tcW w:w="1644" w:type="dxa"/>
            <w:tcBorders>
              <w:top w:val="nil"/>
              <w:bottom w:val="nil"/>
            </w:tcBorders>
          </w:tcPr>
          <w:p w:rsidR="009D5CED" w:rsidRDefault="009D5CED">
            <w:pPr>
              <w:pStyle w:val="ConsPlusNormal"/>
              <w:jc w:val="center"/>
            </w:pPr>
            <w:r>
              <w:t>1 - 3</w:t>
            </w:r>
          </w:p>
        </w:tc>
        <w:tc>
          <w:tcPr>
            <w:tcW w:w="1871" w:type="dxa"/>
            <w:vMerge/>
            <w:tcBorders>
              <w:top w:val="single" w:sz="4" w:space="0" w:color="auto"/>
              <w:bottom w:val="single" w:sz="4" w:space="0" w:color="auto"/>
            </w:tcBorders>
          </w:tcPr>
          <w:p w:rsidR="009D5CED" w:rsidRDefault="009D5CED"/>
        </w:tc>
        <w:tc>
          <w:tcPr>
            <w:tcW w:w="1871" w:type="dxa"/>
            <w:vMerge/>
            <w:tcBorders>
              <w:top w:val="single" w:sz="4" w:space="0" w:color="auto"/>
              <w:bottom w:val="single" w:sz="4" w:space="0" w:color="auto"/>
            </w:tcBorders>
          </w:tcPr>
          <w:p w:rsidR="009D5CED" w:rsidRDefault="009D5CED"/>
        </w:tc>
      </w:tr>
      <w:tr w:rsidR="009D5CED">
        <w:tc>
          <w:tcPr>
            <w:tcW w:w="3685" w:type="dxa"/>
            <w:tcBorders>
              <w:top w:val="nil"/>
              <w:bottom w:val="single" w:sz="4" w:space="0" w:color="auto"/>
            </w:tcBorders>
          </w:tcPr>
          <w:p w:rsidR="009D5CED" w:rsidRDefault="009D5CED">
            <w:pPr>
              <w:pStyle w:val="ConsPlusNormal"/>
            </w:pPr>
            <w:r>
              <w:t>официальные международные соревнования с участием сборной команды России (основной состав)</w:t>
            </w:r>
          </w:p>
        </w:tc>
        <w:tc>
          <w:tcPr>
            <w:tcW w:w="1644" w:type="dxa"/>
            <w:tcBorders>
              <w:top w:val="nil"/>
              <w:bottom w:val="single" w:sz="4" w:space="0" w:color="auto"/>
            </w:tcBorders>
          </w:tcPr>
          <w:p w:rsidR="009D5CED" w:rsidRDefault="009D5CED">
            <w:pPr>
              <w:pStyle w:val="ConsPlusNormal"/>
              <w:jc w:val="center"/>
            </w:pPr>
            <w:r>
              <w:t>1</w:t>
            </w:r>
          </w:p>
        </w:tc>
        <w:tc>
          <w:tcPr>
            <w:tcW w:w="1871" w:type="dxa"/>
            <w:vMerge/>
            <w:tcBorders>
              <w:top w:val="single" w:sz="4" w:space="0" w:color="auto"/>
              <w:bottom w:val="single" w:sz="4" w:space="0" w:color="auto"/>
            </w:tcBorders>
          </w:tcPr>
          <w:p w:rsidR="009D5CED" w:rsidRDefault="009D5CED"/>
        </w:tc>
        <w:tc>
          <w:tcPr>
            <w:tcW w:w="1871" w:type="dxa"/>
            <w:vMerge/>
            <w:tcBorders>
              <w:top w:val="single" w:sz="4" w:space="0" w:color="auto"/>
              <w:bottom w:val="single" w:sz="4" w:space="0" w:color="auto"/>
            </w:tcBorders>
          </w:tcPr>
          <w:p w:rsidR="009D5CED" w:rsidRDefault="009D5CED"/>
        </w:tc>
      </w:tr>
      <w:tr w:rsidR="009D5CED">
        <w:tc>
          <w:tcPr>
            <w:tcW w:w="3685" w:type="dxa"/>
            <w:tcBorders>
              <w:top w:val="single" w:sz="4" w:space="0" w:color="auto"/>
              <w:bottom w:val="nil"/>
            </w:tcBorders>
          </w:tcPr>
          <w:p w:rsidR="009D5CED" w:rsidRDefault="009D5CED">
            <w:pPr>
              <w:pStyle w:val="ConsPlusNormal"/>
            </w:pPr>
            <w:r>
              <w:t>1.5. Чемпионат России,</w:t>
            </w:r>
          </w:p>
        </w:tc>
        <w:tc>
          <w:tcPr>
            <w:tcW w:w="1644" w:type="dxa"/>
            <w:tcBorders>
              <w:top w:val="single" w:sz="4" w:space="0" w:color="auto"/>
              <w:bottom w:val="nil"/>
            </w:tcBorders>
          </w:tcPr>
          <w:p w:rsidR="009D5CED" w:rsidRDefault="009D5CED">
            <w:pPr>
              <w:pStyle w:val="ConsPlusNormal"/>
              <w:jc w:val="center"/>
            </w:pPr>
            <w:r>
              <w:t>4 - 6</w:t>
            </w:r>
          </w:p>
        </w:tc>
        <w:tc>
          <w:tcPr>
            <w:tcW w:w="1871" w:type="dxa"/>
            <w:vMerge w:val="restart"/>
            <w:tcBorders>
              <w:top w:val="single" w:sz="4" w:space="0" w:color="auto"/>
              <w:bottom w:val="single" w:sz="4" w:space="0" w:color="auto"/>
            </w:tcBorders>
          </w:tcPr>
          <w:p w:rsidR="009D5CED" w:rsidRDefault="009D5CED">
            <w:pPr>
              <w:pStyle w:val="ConsPlusNormal"/>
              <w:jc w:val="center"/>
            </w:pPr>
            <w:r>
              <w:t>8</w:t>
            </w:r>
          </w:p>
        </w:tc>
        <w:tc>
          <w:tcPr>
            <w:tcW w:w="1871" w:type="dxa"/>
            <w:vMerge w:val="restart"/>
            <w:tcBorders>
              <w:top w:val="single" w:sz="4" w:space="0" w:color="auto"/>
              <w:bottom w:val="single" w:sz="4" w:space="0" w:color="auto"/>
            </w:tcBorders>
          </w:tcPr>
          <w:p w:rsidR="009D5CED" w:rsidRDefault="009D5CED">
            <w:pPr>
              <w:pStyle w:val="ConsPlusNormal"/>
              <w:jc w:val="center"/>
            </w:pPr>
            <w:r>
              <w:t>3</w:t>
            </w:r>
          </w:p>
        </w:tc>
      </w:tr>
      <w:tr w:rsidR="009D5CED">
        <w:tblPrEx>
          <w:tblBorders>
            <w:insideH w:val="none" w:sz="0" w:space="0" w:color="auto"/>
          </w:tblBorders>
        </w:tblPrEx>
        <w:tc>
          <w:tcPr>
            <w:tcW w:w="3685" w:type="dxa"/>
            <w:tcBorders>
              <w:top w:val="nil"/>
              <w:bottom w:val="nil"/>
            </w:tcBorders>
          </w:tcPr>
          <w:p w:rsidR="009D5CED" w:rsidRDefault="009D5CED">
            <w:pPr>
              <w:pStyle w:val="ConsPlusNormal"/>
            </w:pPr>
            <w:r>
              <w:lastRenderedPageBreak/>
              <w:t>первенство России (молодежь, юниоры),</w:t>
            </w:r>
          </w:p>
        </w:tc>
        <w:tc>
          <w:tcPr>
            <w:tcW w:w="1644" w:type="dxa"/>
            <w:tcBorders>
              <w:top w:val="nil"/>
              <w:bottom w:val="nil"/>
            </w:tcBorders>
          </w:tcPr>
          <w:p w:rsidR="009D5CED" w:rsidRDefault="009D5CED">
            <w:pPr>
              <w:pStyle w:val="ConsPlusNormal"/>
              <w:jc w:val="center"/>
            </w:pPr>
            <w:r>
              <w:t>1 - 3</w:t>
            </w:r>
          </w:p>
        </w:tc>
        <w:tc>
          <w:tcPr>
            <w:tcW w:w="1871" w:type="dxa"/>
            <w:vMerge/>
            <w:tcBorders>
              <w:top w:val="single" w:sz="4" w:space="0" w:color="auto"/>
              <w:bottom w:val="single" w:sz="4" w:space="0" w:color="auto"/>
            </w:tcBorders>
          </w:tcPr>
          <w:p w:rsidR="009D5CED" w:rsidRDefault="009D5CED"/>
        </w:tc>
        <w:tc>
          <w:tcPr>
            <w:tcW w:w="1871" w:type="dxa"/>
            <w:vMerge/>
            <w:tcBorders>
              <w:top w:val="single" w:sz="4" w:space="0" w:color="auto"/>
              <w:bottom w:val="single" w:sz="4" w:space="0" w:color="auto"/>
            </w:tcBorders>
          </w:tcPr>
          <w:p w:rsidR="009D5CED" w:rsidRDefault="009D5CED"/>
        </w:tc>
      </w:tr>
      <w:tr w:rsidR="009D5CED">
        <w:tblPrEx>
          <w:tblBorders>
            <w:insideH w:val="none" w:sz="0" w:space="0" w:color="auto"/>
          </w:tblBorders>
        </w:tblPrEx>
        <w:tc>
          <w:tcPr>
            <w:tcW w:w="3685" w:type="dxa"/>
            <w:tcBorders>
              <w:top w:val="nil"/>
              <w:bottom w:val="nil"/>
            </w:tcBorders>
          </w:tcPr>
          <w:p w:rsidR="009D5CED" w:rsidRDefault="009D5CED">
            <w:pPr>
              <w:pStyle w:val="ConsPlusNormal"/>
            </w:pPr>
            <w:r>
              <w:t>первенство России (старшие юноши),</w:t>
            </w:r>
          </w:p>
        </w:tc>
        <w:tc>
          <w:tcPr>
            <w:tcW w:w="1644" w:type="dxa"/>
            <w:tcBorders>
              <w:top w:val="nil"/>
              <w:bottom w:val="nil"/>
            </w:tcBorders>
          </w:tcPr>
          <w:p w:rsidR="009D5CED" w:rsidRDefault="009D5CED">
            <w:pPr>
              <w:pStyle w:val="ConsPlusNormal"/>
              <w:jc w:val="center"/>
            </w:pPr>
            <w:r>
              <w:t>1</w:t>
            </w:r>
          </w:p>
        </w:tc>
        <w:tc>
          <w:tcPr>
            <w:tcW w:w="1871" w:type="dxa"/>
            <w:vMerge/>
            <w:tcBorders>
              <w:top w:val="single" w:sz="4" w:space="0" w:color="auto"/>
              <w:bottom w:val="single" w:sz="4" w:space="0" w:color="auto"/>
            </w:tcBorders>
          </w:tcPr>
          <w:p w:rsidR="009D5CED" w:rsidRDefault="009D5CED"/>
        </w:tc>
        <w:tc>
          <w:tcPr>
            <w:tcW w:w="1871" w:type="dxa"/>
            <w:vMerge/>
            <w:tcBorders>
              <w:top w:val="single" w:sz="4" w:space="0" w:color="auto"/>
              <w:bottom w:val="single" w:sz="4" w:space="0" w:color="auto"/>
            </w:tcBorders>
          </w:tcPr>
          <w:p w:rsidR="009D5CED" w:rsidRDefault="009D5CED"/>
        </w:tc>
      </w:tr>
      <w:tr w:rsidR="009D5CED">
        <w:tblPrEx>
          <w:tblBorders>
            <w:insideH w:val="none" w:sz="0" w:space="0" w:color="auto"/>
          </w:tblBorders>
        </w:tblPrEx>
        <w:tc>
          <w:tcPr>
            <w:tcW w:w="3685" w:type="dxa"/>
            <w:tcBorders>
              <w:top w:val="nil"/>
              <w:bottom w:val="nil"/>
            </w:tcBorders>
          </w:tcPr>
          <w:p w:rsidR="009D5CED" w:rsidRDefault="009D5CED">
            <w:pPr>
              <w:pStyle w:val="ConsPlusNormal"/>
            </w:pPr>
            <w:r>
              <w:t>первенство мира, Европы,</w:t>
            </w:r>
          </w:p>
        </w:tc>
        <w:tc>
          <w:tcPr>
            <w:tcW w:w="1644" w:type="dxa"/>
            <w:tcBorders>
              <w:top w:val="nil"/>
              <w:bottom w:val="nil"/>
            </w:tcBorders>
          </w:tcPr>
          <w:p w:rsidR="009D5CED" w:rsidRDefault="009D5CED">
            <w:pPr>
              <w:pStyle w:val="ConsPlusNormal"/>
              <w:jc w:val="center"/>
            </w:pPr>
            <w:r>
              <w:t>4 - 6</w:t>
            </w:r>
          </w:p>
        </w:tc>
        <w:tc>
          <w:tcPr>
            <w:tcW w:w="1871" w:type="dxa"/>
            <w:vMerge/>
            <w:tcBorders>
              <w:top w:val="single" w:sz="4" w:space="0" w:color="auto"/>
              <w:bottom w:val="single" w:sz="4" w:space="0" w:color="auto"/>
            </w:tcBorders>
          </w:tcPr>
          <w:p w:rsidR="009D5CED" w:rsidRDefault="009D5CED"/>
        </w:tc>
        <w:tc>
          <w:tcPr>
            <w:tcW w:w="1871" w:type="dxa"/>
            <w:vMerge/>
            <w:tcBorders>
              <w:top w:val="single" w:sz="4" w:space="0" w:color="auto"/>
              <w:bottom w:val="single" w:sz="4" w:space="0" w:color="auto"/>
            </w:tcBorders>
          </w:tcPr>
          <w:p w:rsidR="009D5CED" w:rsidRDefault="009D5CED"/>
        </w:tc>
      </w:tr>
      <w:tr w:rsidR="009D5CED">
        <w:tblPrEx>
          <w:tblBorders>
            <w:insideH w:val="none" w:sz="0" w:space="0" w:color="auto"/>
          </w:tblBorders>
        </w:tblPrEx>
        <w:tc>
          <w:tcPr>
            <w:tcW w:w="3685" w:type="dxa"/>
            <w:tcBorders>
              <w:top w:val="nil"/>
              <w:bottom w:val="single" w:sz="4" w:space="0" w:color="auto"/>
            </w:tcBorders>
          </w:tcPr>
          <w:p w:rsidR="009D5CED" w:rsidRDefault="009D5CED">
            <w:pPr>
              <w:pStyle w:val="ConsPlusNormal"/>
            </w:pPr>
            <w:r>
              <w:t>официальные международные соревнования с участием сборной команды России (основной состав)</w:t>
            </w:r>
          </w:p>
        </w:tc>
        <w:tc>
          <w:tcPr>
            <w:tcW w:w="1644" w:type="dxa"/>
            <w:tcBorders>
              <w:top w:val="nil"/>
              <w:bottom w:val="single" w:sz="4" w:space="0" w:color="auto"/>
            </w:tcBorders>
          </w:tcPr>
          <w:p w:rsidR="009D5CED" w:rsidRDefault="009D5CED">
            <w:pPr>
              <w:pStyle w:val="ConsPlusNormal"/>
              <w:jc w:val="center"/>
            </w:pPr>
            <w:r>
              <w:t>2 - 3</w:t>
            </w:r>
          </w:p>
        </w:tc>
        <w:tc>
          <w:tcPr>
            <w:tcW w:w="1871" w:type="dxa"/>
            <w:vMerge/>
            <w:tcBorders>
              <w:top w:val="single" w:sz="4" w:space="0" w:color="auto"/>
              <w:bottom w:val="single" w:sz="4" w:space="0" w:color="auto"/>
            </w:tcBorders>
          </w:tcPr>
          <w:p w:rsidR="009D5CED" w:rsidRDefault="009D5CED"/>
        </w:tc>
        <w:tc>
          <w:tcPr>
            <w:tcW w:w="1871" w:type="dxa"/>
            <w:vMerge/>
            <w:tcBorders>
              <w:top w:val="single" w:sz="4" w:space="0" w:color="auto"/>
              <w:bottom w:val="single" w:sz="4" w:space="0" w:color="auto"/>
            </w:tcBorders>
          </w:tcPr>
          <w:p w:rsidR="009D5CED" w:rsidRDefault="009D5CED"/>
        </w:tc>
      </w:tr>
      <w:tr w:rsidR="009D5CED">
        <w:tblPrEx>
          <w:tblBorders>
            <w:insideH w:val="none" w:sz="0" w:space="0" w:color="auto"/>
          </w:tblBorders>
        </w:tblPrEx>
        <w:tc>
          <w:tcPr>
            <w:tcW w:w="3685" w:type="dxa"/>
            <w:tcBorders>
              <w:top w:val="single" w:sz="4" w:space="0" w:color="auto"/>
              <w:bottom w:val="nil"/>
            </w:tcBorders>
          </w:tcPr>
          <w:p w:rsidR="009D5CED" w:rsidRDefault="009D5CED">
            <w:pPr>
              <w:pStyle w:val="ConsPlusNormal"/>
            </w:pPr>
            <w:r>
              <w:t>1.6. Финал спартакиады молодежи,</w:t>
            </w:r>
          </w:p>
        </w:tc>
        <w:tc>
          <w:tcPr>
            <w:tcW w:w="1644" w:type="dxa"/>
            <w:tcBorders>
              <w:top w:val="single" w:sz="4" w:space="0" w:color="auto"/>
              <w:bottom w:val="nil"/>
            </w:tcBorders>
          </w:tcPr>
          <w:p w:rsidR="009D5CED" w:rsidRDefault="009D5CED">
            <w:pPr>
              <w:pStyle w:val="ConsPlusNormal"/>
              <w:jc w:val="center"/>
            </w:pPr>
            <w:r>
              <w:t>1 - 3</w:t>
            </w:r>
          </w:p>
        </w:tc>
        <w:tc>
          <w:tcPr>
            <w:tcW w:w="1871" w:type="dxa"/>
            <w:vMerge/>
            <w:tcBorders>
              <w:top w:val="single" w:sz="4" w:space="0" w:color="auto"/>
              <w:bottom w:val="single" w:sz="4" w:space="0" w:color="auto"/>
            </w:tcBorders>
          </w:tcPr>
          <w:p w:rsidR="009D5CED" w:rsidRDefault="009D5CED"/>
        </w:tc>
        <w:tc>
          <w:tcPr>
            <w:tcW w:w="1871" w:type="dxa"/>
            <w:vMerge/>
            <w:tcBorders>
              <w:top w:val="single" w:sz="4" w:space="0" w:color="auto"/>
              <w:bottom w:val="single" w:sz="4" w:space="0" w:color="auto"/>
            </w:tcBorders>
          </w:tcPr>
          <w:p w:rsidR="009D5CED" w:rsidRDefault="009D5CED"/>
        </w:tc>
      </w:tr>
      <w:tr w:rsidR="009D5CED">
        <w:tblPrEx>
          <w:tblBorders>
            <w:insideH w:val="none" w:sz="0" w:space="0" w:color="auto"/>
          </w:tblBorders>
        </w:tblPrEx>
        <w:tc>
          <w:tcPr>
            <w:tcW w:w="3685" w:type="dxa"/>
            <w:tcBorders>
              <w:top w:val="nil"/>
              <w:bottom w:val="nil"/>
            </w:tcBorders>
          </w:tcPr>
          <w:p w:rsidR="009D5CED" w:rsidRDefault="009D5CED">
            <w:pPr>
              <w:pStyle w:val="ConsPlusNormal"/>
            </w:pPr>
            <w:r>
              <w:t>финал спартакиады учащихся,</w:t>
            </w:r>
          </w:p>
        </w:tc>
        <w:tc>
          <w:tcPr>
            <w:tcW w:w="1644" w:type="dxa"/>
            <w:tcBorders>
              <w:top w:val="nil"/>
              <w:bottom w:val="nil"/>
            </w:tcBorders>
          </w:tcPr>
          <w:p w:rsidR="009D5CED" w:rsidRDefault="009D5CED">
            <w:pPr>
              <w:pStyle w:val="ConsPlusNormal"/>
              <w:jc w:val="center"/>
            </w:pPr>
            <w:r>
              <w:t>1</w:t>
            </w:r>
          </w:p>
        </w:tc>
        <w:tc>
          <w:tcPr>
            <w:tcW w:w="1871" w:type="dxa"/>
            <w:vMerge/>
            <w:tcBorders>
              <w:top w:val="single" w:sz="4" w:space="0" w:color="auto"/>
              <w:bottom w:val="single" w:sz="4" w:space="0" w:color="auto"/>
            </w:tcBorders>
          </w:tcPr>
          <w:p w:rsidR="009D5CED" w:rsidRDefault="009D5CED"/>
        </w:tc>
        <w:tc>
          <w:tcPr>
            <w:tcW w:w="1871" w:type="dxa"/>
            <w:vMerge/>
            <w:tcBorders>
              <w:top w:val="single" w:sz="4" w:space="0" w:color="auto"/>
              <w:bottom w:val="single" w:sz="4" w:space="0" w:color="auto"/>
            </w:tcBorders>
          </w:tcPr>
          <w:p w:rsidR="009D5CED" w:rsidRDefault="009D5CED"/>
        </w:tc>
      </w:tr>
      <w:tr w:rsidR="009D5CED">
        <w:tc>
          <w:tcPr>
            <w:tcW w:w="3685" w:type="dxa"/>
            <w:tcBorders>
              <w:top w:val="nil"/>
              <w:bottom w:val="single" w:sz="4" w:space="0" w:color="auto"/>
            </w:tcBorders>
          </w:tcPr>
          <w:p w:rsidR="009D5CED" w:rsidRDefault="009D5CED">
            <w:pPr>
              <w:pStyle w:val="ConsPlusNormal"/>
            </w:pPr>
            <w:r>
              <w:t>финал всероссийских соревнований среди спортивных школ</w:t>
            </w:r>
          </w:p>
        </w:tc>
        <w:tc>
          <w:tcPr>
            <w:tcW w:w="1644" w:type="dxa"/>
            <w:tcBorders>
              <w:top w:val="nil"/>
              <w:bottom w:val="single" w:sz="4" w:space="0" w:color="auto"/>
            </w:tcBorders>
          </w:tcPr>
          <w:p w:rsidR="009D5CED" w:rsidRDefault="009D5CED">
            <w:pPr>
              <w:pStyle w:val="ConsPlusNormal"/>
              <w:jc w:val="center"/>
            </w:pPr>
            <w:r>
              <w:t>1</w:t>
            </w:r>
          </w:p>
        </w:tc>
        <w:tc>
          <w:tcPr>
            <w:tcW w:w="1871" w:type="dxa"/>
            <w:vMerge/>
            <w:tcBorders>
              <w:top w:val="single" w:sz="4" w:space="0" w:color="auto"/>
              <w:bottom w:val="single" w:sz="4" w:space="0" w:color="auto"/>
            </w:tcBorders>
          </w:tcPr>
          <w:p w:rsidR="009D5CED" w:rsidRDefault="009D5CED"/>
        </w:tc>
        <w:tc>
          <w:tcPr>
            <w:tcW w:w="1871" w:type="dxa"/>
            <w:vMerge/>
            <w:tcBorders>
              <w:top w:val="single" w:sz="4" w:space="0" w:color="auto"/>
              <w:bottom w:val="single" w:sz="4" w:space="0" w:color="auto"/>
            </w:tcBorders>
          </w:tcPr>
          <w:p w:rsidR="009D5CED" w:rsidRDefault="009D5CED"/>
        </w:tc>
      </w:tr>
      <w:tr w:rsidR="009D5CED">
        <w:tc>
          <w:tcPr>
            <w:tcW w:w="3685" w:type="dxa"/>
            <w:tcBorders>
              <w:top w:val="single" w:sz="4" w:space="0" w:color="auto"/>
              <w:bottom w:val="nil"/>
            </w:tcBorders>
          </w:tcPr>
          <w:p w:rsidR="009D5CED" w:rsidRDefault="009D5CED">
            <w:pPr>
              <w:pStyle w:val="ConsPlusNormal"/>
            </w:pPr>
            <w:r>
              <w:t>1.7. Первенство России (молодежь, юниоры),</w:t>
            </w:r>
          </w:p>
        </w:tc>
        <w:tc>
          <w:tcPr>
            <w:tcW w:w="1644" w:type="dxa"/>
            <w:tcBorders>
              <w:top w:val="single" w:sz="4" w:space="0" w:color="auto"/>
              <w:bottom w:val="nil"/>
            </w:tcBorders>
          </w:tcPr>
          <w:p w:rsidR="009D5CED" w:rsidRDefault="009D5CED">
            <w:pPr>
              <w:pStyle w:val="ConsPlusNormal"/>
              <w:jc w:val="center"/>
            </w:pPr>
            <w:r>
              <w:t>4 - 6</w:t>
            </w:r>
          </w:p>
        </w:tc>
        <w:tc>
          <w:tcPr>
            <w:tcW w:w="1871" w:type="dxa"/>
            <w:vMerge w:val="restart"/>
            <w:tcBorders>
              <w:top w:val="single" w:sz="4" w:space="0" w:color="auto"/>
              <w:bottom w:val="single" w:sz="4" w:space="0" w:color="auto"/>
            </w:tcBorders>
          </w:tcPr>
          <w:p w:rsidR="009D5CED" w:rsidRDefault="009D5CED">
            <w:pPr>
              <w:pStyle w:val="ConsPlusNormal"/>
              <w:jc w:val="center"/>
            </w:pPr>
            <w:r>
              <w:t>5</w:t>
            </w:r>
          </w:p>
        </w:tc>
        <w:tc>
          <w:tcPr>
            <w:tcW w:w="1871" w:type="dxa"/>
            <w:vMerge w:val="restart"/>
            <w:tcBorders>
              <w:top w:val="single" w:sz="4" w:space="0" w:color="auto"/>
              <w:bottom w:val="single" w:sz="4" w:space="0" w:color="auto"/>
            </w:tcBorders>
          </w:tcPr>
          <w:p w:rsidR="009D5CED" w:rsidRDefault="009D5CED">
            <w:pPr>
              <w:pStyle w:val="ConsPlusNormal"/>
              <w:jc w:val="center"/>
            </w:pPr>
            <w:r>
              <w:t>2</w:t>
            </w:r>
          </w:p>
        </w:tc>
      </w:tr>
      <w:tr w:rsidR="009D5CED">
        <w:tblPrEx>
          <w:tblBorders>
            <w:insideH w:val="none" w:sz="0" w:space="0" w:color="auto"/>
          </w:tblBorders>
        </w:tblPrEx>
        <w:tc>
          <w:tcPr>
            <w:tcW w:w="3685" w:type="dxa"/>
            <w:tcBorders>
              <w:top w:val="nil"/>
              <w:bottom w:val="nil"/>
            </w:tcBorders>
          </w:tcPr>
          <w:p w:rsidR="009D5CED" w:rsidRDefault="009D5CED">
            <w:pPr>
              <w:pStyle w:val="ConsPlusNormal"/>
            </w:pPr>
            <w:r>
              <w:t>первенство России (старшие юноши),</w:t>
            </w:r>
          </w:p>
        </w:tc>
        <w:tc>
          <w:tcPr>
            <w:tcW w:w="1644" w:type="dxa"/>
            <w:tcBorders>
              <w:top w:val="nil"/>
              <w:bottom w:val="nil"/>
            </w:tcBorders>
          </w:tcPr>
          <w:p w:rsidR="009D5CED" w:rsidRDefault="009D5CED">
            <w:pPr>
              <w:pStyle w:val="ConsPlusNormal"/>
              <w:jc w:val="center"/>
            </w:pPr>
            <w:r>
              <w:t>2 - 3</w:t>
            </w:r>
          </w:p>
        </w:tc>
        <w:tc>
          <w:tcPr>
            <w:tcW w:w="1871" w:type="dxa"/>
            <w:vMerge/>
            <w:tcBorders>
              <w:top w:val="single" w:sz="4" w:space="0" w:color="auto"/>
              <w:bottom w:val="single" w:sz="4" w:space="0" w:color="auto"/>
            </w:tcBorders>
          </w:tcPr>
          <w:p w:rsidR="009D5CED" w:rsidRDefault="009D5CED"/>
        </w:tc>
        <w:tc>
          <w:tcPr>
            <w:tcW w:w="1871" w:type="dxa"/>
            <w:vMerge/>
            <w:tcBorders>
              <w:top w:val="single" w:sz="4" w:space="0" w:color="auto"/>
              <w:bottom w:val="single" w:sz="4" w:space="0" w:color="auto"/>
            </w:tcBorders>
          </w:tcPr>
          <w:p w:rsidR="009D5CED" w:rsidRDefault="009D5CED"/>
        </w:tc>
      </w:tr>
      <w:tr w:rsidR="009D5CED">
        <w:tblPrEx>
          <w:tblBorders>
            <w:insideH w:val="none" w:sz="0" w:space="0" w:color="auto"/>
          </w:tblBorders>
        </w:tblPrEx>
        <w:tc>
          <w:tcPr>
            <w:tcW w:w="3685" w:type="dxa"/>
            <w:tcBorders>
              <w:top w:val="nil"/>
              <w:bottom w:val="nil"/>
            </w:tcBorders>
          </w:tcPr>
          <w:p w:rsidR="009D5CED" w:rsidRDefault="009D5CED">
            <w:pPr>
              <w:pStyle w:val="ConsPlusNormal"/>
            </w:pPr>
            <w:r>
              <w:t>финал спартакиады молодежи,</w:t>
            </w:r>
          </w:p>
        </w:tc>
        <w:tc>
          <w:tcPr>
            <w:tcW w:w="1644" w:type="dxa"/>
            <w:tcBorders>
              <w:top w:val="nil"/>
              <w:bottom w:val="nil"/>
            </w:tcBorders>
          </w:tcPr>
          <w:p w:rsidR="009D5CED" w:rsidRDefault="009D5CED">
            <w:pPr>
              <w:pStyle w:val="ConsPlusNormal"/>
              <w:jc w:val="center"/>
            </w:pPr>
            <w:r>
              <w:t>4 - 6</w:t>
            </w:r>
          </w:p>
        </w:tc>
        <w:tc>
          <w:tcPr>
            <w:tcW w:w="1871" w:type="dxa"/>
            <w:vMerge/>
            <w:tcBorders>
              <w:top w:val="single" w:sz="4" w:space="0" w:color="auto"/>
              <w:bottom w:val="single" w:sz="4" w:space="0" w:color="auto"/>
            </w:tcBorders>
          </w:tcPr>
          <w:p w:rsidR="009D5CED" w:rsidRDefault="009D5CED"/>
        </w:tc>
        <w:tc>
          <w:tcPr>
            <w:tcW w:w="1871" w:type="dxa"/>
            <w:vMerge/>
            <w:tcBorders>
              <w:top w:val="single" w:sz="4" w:space="0" w:color="auto"/>
              <w:bottom w:val="single" w:sz="4" w:space="0" w:color="auto"/>
            </w:tcBorders>
          </w:tcPr>
          <w:p w:rsidR="009D5CED" w:rsidRDefault="009D5CED"/>
        </w:tc>
      </w:tr>
      <w:tr w:rsidR="009D5CED">
        <w:tc>
          <w:tcPr>
            <w:tcW w:w="3685" w:type="dxa"/>
            <w:tcBorders>
              <w:top w:val="nil"/>
              <w:bottom w:val="single" w:sz="4" w:space="0" w:color="auto"/>
            </w:tcBorders>
          </w:tcPr>
          <w:p w:rsidR="009D5CED" w:rsidRDefault="009D5CED">
            <w:pPr>
              <w:pStyle w:val="ConsPlusNormal"/>
            </w:pPr>
            <w:r>
              <w:t>финал спартакиады учащихся, всероссийских соревнований среди спортивных школ</w:t>
            </w:r>
          </w:p>
        </w:tc>
        <w:tc>
          <w:tcPr>
            <w:tcW w:w="1644" w:type="dxa"/>
            <w:tcBorders>
              <w:top w:val="nil"/>
              <w:bottom w:val="single" w:sz="4" w:space="0" w:color="auto"/>
            </w:tcBorders>
          </w:tcPr>
          <w:p w:rsidR="009D5CED" w:rsidRDefault="009D5CED">
            <w:pPr>
              <w:pStyle w:val="ConsPlusNormal"/>
              <w:jc w:val="center"/>
            </w:pPr>
            <w:r>
              <w:t>2 - 3</w:t>
            </w:r>
          </w:p>
        </w:tc>
        <w:tc>
          <w:tcPr>
            <w:tcW w:w="1871" w:type="dxa"/>
            <w:vMerge/>
            <w:tcBorders>
              <w:top w:val="single" w:sz="4" w:space="0" w:color="auto"/>
              <w:bottom w:val="single" w:sz="4" w:space="0" w:color="auto"/>
            </w:tcBorders>
          </w:tcPr>
          <w:p w:rsidR="009D5CED" w:rsidRDefault="009D5CED"/>
        </w:tc>
        <w:tc>
          <w:tcPr>
            <w:tcW w:w="1871" w:type="dxa"/>
            <w:vMerge/>
            <w:tcBorders>
              <w:top w:val="single" w:sz="4" w:space="0" w:color="auto"/>
              <w:bottom w:val="single" w:sz="4" w:space="0" w:color="auto"/>
            </w:tcBorders>
          </w:tcPr>
          <w:p w:rsidR="009D5CED" w:rsidRDefault="009D5CED"/>
        </w:tc>
      </w:tr>
      <w:tr w:rsidR="009D5CED">
        <w:tc>
          <w:tcPr>
            <w:tcW w:w="3685" w:type="dxa"/>
            <w:tcBorders>
              <w:top w:val="single" w:sz="4" w:space="0" w:color="auto"/>
              <w:bottom w:val="nil"/>
            </w:tcBorders>
          </w:tcPr>
          <w:p w:rsidR="009D5CED" w:rsidRDefault="009D5CED">
            <w:pPr>
              <w:pStyle w:val="ConsPlusNormal"/>
            </w:pPr>
            <w:r>
              <w:t>1.8. Первенство России (старшие юноши),</w:t>
            </w:r>
          </w:p>
        </w:tc>
        <w:tc>
          <w:tcPr>
            <w:tcW w:w="1644" w:type="dxa"/>
            <w:tcBorders>
              <w:top w:val="single" w:sz="4" w:space="0" w:color="auto"/>
              <w:bottom w:val="nil"/>
            </w:tcBorders>
          </w:tcPr>
          <w:p w:rsidR="009D5CED" w:rsidRDefault="009D5CED">
            <w:pPr>
              <w:pStyle w:val="ConsPlusNormal"/>
              <w:jc w:val="center"/>
            </w:pPr>
            <w:r>
              <w:t>4 - 6</w:t>
            </w:r>
          </w:p>
        </w:tc>
        <w:tc>
          <w:tcPr>
            <w:tcW w:w="1871" w:type="dxa"/>
            <w:vMerge w:val="restart"/>
            <w:tcBorders>
              <w:top w:val="single" w:sz="4" w:space="0" w:color="auto"/>
              <w:bottom w:val="single" w:sz="4" w:space="0" w:color="auto"/>
            </w:tcBorders>
          </w:tcPr>
          <w:p w:rsidR="009D5CED" w:rsidRDefault="009D5CED">
            <w:pPr>
              <w:pStyle w:val="ConsPlusNormal"/>
              <w:jc w:val="center"/>
            </w:pPr>
            <w:r>
              <w:t>5</w:t>
            </w:r>
          </w:p>
        </w:tc>
        <w:tc>
          <w:tcPr>
            <w:tcW w:w="1871" w:type="dxa"/>
            <w:vMerge w:val="restart"/>
            <w:tcBorders>
              <w:top w:val="single" w:sz="4" w:space="0" w:color="auto"/>
              <w:bottom w:val="single" w:sz="4" w:space="0" w:color="auto"/>
            </w:tcBorders>
          </w:tcPr>
          <w:p w:rsidR="009D5CED" w:rsidRDefault="009D5CED">
            <w:pPr>
              <w:pStyle w:val="ConsPlusNormal"/>
            </w:pPr>
          </w:p>
        </w:tc>
      </w:tr>
      <w:tr w:rsidR="009D5CED">
        <w:tc>
          <w:tcPr>
            <w:tcW w:w="3685" w:type="dxa"/>
            <w:tcBorders>
              <w:top w:val="nil"/>
              <w:bottom w:val="single" w:sz="4" w:space="0" w:color="auto"/>
            </w:tcBorders>
          </w:tcPr>
          <w:p w:rsidR="009D5CED" w:rsidRDefault="009D5CED">
            <w:pPr>
              <w:pStyle w:val="ConsPlusNormal"/>
            </w:pPr>
            <w:r>
              <w:t>финалы спартакиады учащихся, всероссийских соревнований среди спортивных школ</w:t>
            </w:r>
          </w:p>
        </w:tc>
        <w:tc>
          <w:tcPr>
            <w:tcW w:w="1644" w:type="dxa"/>
            <w:tcBorders>
              <w:top w:val="nil"/>
              <w:bottom w:val="single" w:sz="4" w:space="0" w:color="auto"/>
            </w:tcBorders>
          </w:tcPr>
          <w:p w:rsidR="009D5CED" w:rsidRDefault="009D5CED">
            <w:pPr>
              <w:pStyle w:val="ConsPlusNormal"/>
              <w:jc w:val="center"/>
            </w:pPr>
            <w:r>
              <w:t>4 - 6</w:t>
            </w:r>
          </w:p>
        </w:tc>
        <w:tc>
          <w:tcPr>
            <w:tcW w:w="1871" w:type="dxa"/>
            <w:vMerge/>
            <w:tcBorders>
              <w:top w:val="single" w:sz="4" w:space="0" w:color="auto"/>
              <w:bottom w:val="single" w:sz="4" w:space="0" w:color="auto"/>
            </w:tcBorders>
          </w:tcPr>
          <w:p w:rsidR="009D5CED" w:rsidRDefault="009D5CED"/>
        </w:tc>
        <w:tc>
          <w:tcPr>
            <w:tcW w:w="1871" w:type="dxa"/>
            <w:vMerge/>
            <w:tcBorders>
              <w:top w:val="single" w:sz="4" w:space="0" w:color="auto"/>
              <w:bottom w:val="single" w:sz="4" w:space="0" w:color="auto"/>
            </w:tcBorders>
          </w:tcPr>
          <w:p w:rsidR="009D5CED" w:rsidRDefault="009D5CED"/>
        </w:tc>
      </w:tr>
      <w:tr w:rsidR="009D5CED">
        <w:tc>
          <w:tcPr>
            <w:tcW w:w="3685" w:type="dxa"/>
            <w:tcBorders>
              <w:top w:val="single" w:sz="4" w:space="0" w:color="auto"/>
              <w:bottom w:val="single" w:sz="4" w:space="0" w:color="auto"/>
            </w:tcBorders>
          </w:tcPr>
          <w:p w:rsidR="009D5CED" w:rsidRDefault="009D5CED">
            <w:pPr>
              <w:pStyle w:val="ConsPlusNormal"/>
            </w:pPr>
            <w:bookmarkStart w:id="33" w:name="P1612"/>
            <w:bookmarkEnd w:id="33"/>
            <w:r>
              <w:t>1.9. Зачисление в постоянный состав государственного училища олимпийского резерва</w:t>
            </w:r>
          </w:p>
        </w:tc>
        <w:tc>
          <w:tcPr>
            <w:tcW w:w="1644" w:type="dxa"/>
            <w:tcBorders>
              <w:top w:val="single" w:sz="4" w:space="0" w:color="auto"/>
              <w:bottom w:val="single" w:sz="4" w:space="0" w:color="auto"/>
            </w:tcBorders>
          </w:tcPr>
          <w:p w:rsidR="009D5CED" w:rsidRDefault="009D5CED">
            <w:pPr>
              <w:pStyle w:val="ConsPlusNormal"/>
            </w:pPr>
          </w:p>
        </w:tc>
        <w:tc>
          <w:tcPr>
            <w:tcW w:w="1871" w:type="dxa"/>
            <w:tcBorders>
              <w:top w:val="single" w:sz="4" w:space="0" w:color="auto"/>
              <w:bottom w:val="single" w:sz="4" w:space="0" w:color="auto"/>
            </w:tcBorders>
          </w:tcPr>
          <w:p w:rsidR="009D5CED" w:rsidRDefault="009D5CED">
            <w:pPr>
              <w:pStyle w:val="ConsPlusNormal"/>
              <w:jc w:val="center"/>
            </w:pPr>
            <w:r>
              <w:t>5</w:t>
            </w:r>
          </w:p>
        </w:tc>
        <w:tc>
          <w:tcPr>
            <w:tcW w:w="1871" w:type="dxa"/>
            <w:tcBorders>
              <w:top w:val="single" w:sz="4" w:space="0" w:color="auto"/>
              <w:bottom w:val="single" w:sz="4" w:space="0" w:color="auto"/>
            </w:tcBorders>
          </w:tcPr>
          <w:p w:rsidR="009D5CED" w:rsidRDefault="009D5CED">
            <w:pPr>
              <w:pStyle w:val="ConsPlusNormal"/>
            </w:pPr>
          </w:p>
        </w:tc>
      </w:tr>
      <w:tr w:rsidR="009D5CED">
        <w:tc>
          <w:tcPr>
            <w:tcW w:w="3685" w:type="dxa"/>
            <w:tcBorders>
              <w:top w:val="single" w:sz="4" w:space="0" w:color="auto"/>
              <w:bottom w:val="single" w:sz="4" w:space="0" w:color="auto"/>
            </w:tcBorders>
          </w:tcPr>
          <w:p w:rsidR="009D5CED" w:rsidRDefault="009D5CED">
            <w:pPr>
              <w:pStyle w:val="ConsPlusNormal"/>
            </w:pPr>
            <w:r>
              <w:t>1.10. Официальные всероссийские соревнования (включенные в Единый календарный план) в составе сборной команды Центрального федерального округа Российской Федерации</w:t>
            </w:r>
          </w:p>
        </w:tc>
        <w:tc>
          <w:tcPr>
            <w:tcW w:w="1644" w:type="dxa"/>
            <w:tcBorders>
              <w:top w:val="single" w:sz="4" w:space="0" w:color="auto"/>
              <w:bottom w:val="single" w:sz="4" w:space="0" w:color="auto"/>
            </w:tcBorders>
          </w:tcPr>
          <w:p w:rsidR="009D5CED" w:rsidRDefault="009D5CED">
            <w:pPr>
              <w:pStyle w:val="ConsPlusNormal"/>
              <w:jc w:val="center"/>
            </w:pPr>
            <w:r>
              <w:t>1 - 6</w:t>
            </w:r>
          </w:p>
        </w:tc>
        <w:tc>
          <w:tcPr>
            <w:tcW w:w="1871" w:type="dxa"/>
            <w:tcBorders>
              <w:top w:val="single" w:sz="4" w:space="0" w:color="auto"/>
              <w:bottom w:val="single" w:sz="4" w:space="0" w:color="auto"/>
            </w:tcBorders>
          </w:tcPr>
          <w:p w:rsidR="009D5CED" w:rsidRDefault="009D5CED">
            <w:pPr>
              <w:pStyle w:val="ConsPlusNormal"/>
              <w:jc w:val="center"/>
            </w:pPr>
            <w:r>
              <w:t>3</w:t>
            </w:r>
          </w:p>
        </w:tc>
        <w:tc>
          <w:tcPr>
            <w:tcW w:w="1871" w:type="dxa"/>
            <w:tcBorders>
              <w:top w:val="single" w:sz="4" w:space="0" w:color="auto"/>
              <w:bottom w:val="single" w:sz="4" w:space="0" w:color="auto"/>
            </w:tcBorders>
          </w:tcPr>
          <w:p w:rsidR="009D5CED" w:rsidRDefault="009D5CED">
            <w:pPr>
              <w:pStyle w:val="ConsPlusNormal"/>
            </w:pPr>
          </w:p>
        </w:tc>
      </w:tr>
      <w:tr w:rsidR="009D5CED">
        <w:tc>
          <w:tcPr>
            <w:tcW w:w="3685" w:type="dxa"/>
            <w:tcBorders>
              <w:top w:val="single" w:sz="4" w:space="0" w:color="auto"/>
              <w:bottom w:val="single" w:sz="4" w:space="0" w:color="auto"/>
            </w:tcBorders>
          </w:tcPr>
          <w:p w:rsidR="009D5CED" w:rsidRDefault="009D5CED">
            <w:pPr>
              <w:pStyle w:val="ConsPlusNormal"/>
            </w:pPr>
            <w:r>
              <w:t>1.11. Чемпионаты и первенства Центрального федерального округа Российской Федерации и ведомств</w:t>
            </w:r>
          </w:p>
        </w:tc>
        <w:tc>
          <w:tcPr>
            <w:tcW w:w="1644" w:type="dxa"/>
            <w:tcBorders>
              <w:top w:val="single" w:sz="4" w:space="0" w:color="auto"/>
              <w:bottom w:val="single" w:sz="4" w:space="0" w:color="auto"/>
            </w:tcBorders>
          </w:tcPr>
          <w:p w:rsidR="009D5CED" w:rsidRDefault="009D5CED">
            <w:pPr>
              <w:pStyle w:val="ConsPlusNormal"/>
              <w:jc w:val="center"/>
            </w:pPr>
            <w:r>
              <w:t>1 - 3</w:t>
            </w:r>
          </w:p>
        </w:tc>
        <w:tc>
          <w:tcPr>
            <w:tcW w:w="1871" w:type="dxa"/>
            <w:tcBorders>
              <w:top w:val="single" w:sz="4" w:space="0" w:color="auto"/>
              <w:bottom w:val="single" w:sz="4" w:space="0" w:color="auto"/>
            </w:tcBorders>
          </w:tcPr>
          <w:p w:rsidR="009D5CED" w:rsidRDefault="009D5CED">
            <w:pPr>
              <w:pStyle w:val="ConsPlusNormal"/>
              <w:jc w:val="center"/>
            </w:pPr>
            <w:r>
              <w:t>3</w:t>
            </w:r>
          </w:p>
        </w:tc>
        <w:tc>
          <w:tcPr>
            <w:tcW w:w="1871" w:type="dxa"/>
            <w:tcBorders>
              <w:top w:val="single" w:sz="4" w:space="0" w:color="auto"/>
              <w:bottom w:val="single" w:sz="4" w:space="0" w:color="auto"/>
            </w:tcBorders>
          </w:tcPr>
          <w:p w:rsidR="009D5CED" w:rsidRDefault="009D5CED">
            <w:pPr>
              <w:pStyle w:val="ConsPlusNormal"/>
            </w:pPr>
          </w:p>
        </w:tc>
      </w:tr>
      <w:tr w:rsidR="009D5CED">
        <w:tc>
          <w:tcPr>
            <w:tcW w:w="3685" w:type="dxa"/>
            <w:tcBorders>
              <w:top w:val="single" w:sz="4" w:space="0" w:color="auto"/>
              <w:bottom w:val="single" w:sz="4" w:space="0" w:color="auto"/>
            </w:tcBorders>
          </w:tcPr>
          <w:p w:rsidR="009D5CED" w:rsidRDefault="009D5CED">
            <w:pPr>
              <w:pStyle w:val="ConsPlusNormal"/>
            </w:pPr>
            <w:r>
              <w:t>1.12. Чемпионаты и первенства Белгородской области (старшие юноши, юниоры, взрослые)</w:t>
            </w:r>
          </w:p>
        </w:tc>
        <w:tc>
          <w:tcPr>
            <w:tcW w:w="1644" w:type="dxa"/>
            <w:tcBorders>
              <w:top w:val="single" w:sz="4" w:space="0" w:color="auto"/>
              <w:bottom w:val="single" w:sz="4" w:space="0" w:color="auto"/>
            </w:tcBorders>
          </w:tcPr>
          <w:p w:rsidR="009D5CED" w:rsidRDefault="009D5CED">
            <w:pPr>
              <w:pStyle w:val="ConsPlusNormal"/>
              <w:jc w:val="center"/>
            </w:pPr>
            <w:r>
              <w:t>1</w:t>
            </w:r>
          </w:p>
        </w:tc>
        <w:tc>
          <w:tcPr>
            <w:tcW w:w="1871" w:type="dxa"/>
            <w:tcBorders>
              <w:top w:val="single" w:sz="4" w:space="0" w:color="auto"/>
              <w:bottom w:val="single" w:sz="4" w:space="0" w:color="auto"/>
            </w:tcBorders>
          </w:tcPr>
          <w:p w:rsidR="009D5CED" w:rsidRDefault="009D5CED">
            <w:pPr>
              <w:pStyle w:val="ConsPlusNormal"/>
              <w:jc w:val="center"/>
            </w:pPr>
            <w:r>
              <w:t>3</w:t>
            </w:r>
          </w:p>
        </w:tc>
        <w:tc>
          <w:tcPr>
            <w:tcW w:w="1871" w:type="dxa"/>
            <w:tcBorders>
              <w:top w:val="single" w:sz="4" w:space="0" w:color="auto"/>
              <w:bottom w:val="single" w:sz="4" w:space="0" w:color="auto"/>
            </w:tcBorders>
          </w:tcPr>
          <w:p w:rsidR="009D5CED" w:rsidRDefault="009D5CED">
            <w:pPr>
              <w:pStyle w:val="ConsPlusNormal"/>
            </w:pPr>
          </w:p>
        </w:tc>
      </w:tr>
      <w:tr w:rsidR="009D5CED">
        <w:tc>
          <w:tcPr>
            <w:tcW w:w="9071" w:type="dxa"/>
            <w:gridSpan w:val="4"/>
            <w:tcBorders>
              <w:top w:val="single" w:sz="4" w:space="0" w:color="auto"/>
              <w:bottom w:val="single" w:sz="4" w:space="0" w:color="auto"/>
            </w:tcBorders>
          </w:tcPr>
          <w:p w:rsidR="009D5CED" w:rsidRDefault="009D5CED">
            <w:pPr>
              <w:pStyle w:val="ConsPlusNormal"/>
              <w:jc w:val="center"/>
              <w:outlineLvl w:val="3"/>
            </w:pPr>
            <w:r>
              <w:t>В командных и игровых видах спортивных дисциплин</w:t>
            </w:r>
          </w:p>
        </w:tc>
      </w:tr>
      <w:tr w:rsidR="009D5CED">
        <w:tc>
          <w:tcPr>
            <w:tcW w:w="3685" w:type="dxa"/>
            <w:tcBorders>
              <w:top w:val="single" w:sz="4" w:space="0" w:color="auto"/>
              <w:bottom w:val="nil"/>
            </w:tcBorders>
          </w:tcPr>
          <w:p w:rsidR="009D5CED" w:rsidRDefault="009D5CED">
            <w:pPr>
              <w:pStyle w:val="ConsPlusNormal"/>
            </w:pPr>
            <w:bookmarkStart w:id="34" w:name="P1629"/>
            <w:bookmarkEnd w:id="34"/>
            <w:r>
              <w:lastRenderedPageBreak/>
              <w:t>2.1. Олимпийские игры,</w:t>
            </w:r>
          </w:p>
        </w:tc>
        <w:tc>
          <w:tcPr>
            <w:tcW w:w="1644" w:type="dxa"/>
            <w:tcBorders>
              <w:top w:val="single" w:sz="4" w:space="0" w:color="auto"/>
              <w:bottom w:val="nil"/>
            </w:tcBorders>
          </w:tcPr>
          <w:p w:rsidR="009D5CED" w:rsidRDefault="009D5CED">
            <w:pPr>
              <w:pStyle w:val="ConsPlusNormal"/>
              <w:jc w:val="center"/>
            </w:pPr>
            <w:r>
              <w:t>1</w:t>
            </w:r>
          </w:p>
        </w:tc>
        <w:tc>
          <w:tcPr>
            <w:tcW w:w="1871" w:type="dxa"/>
            <w:vMerge w:val="restart"/>
            <w:tcBorders>
              <w:top w:val="single" w:sz="4" w:space="0" w:color="auto"/>
              <w:bottom w:val="single" w:sz="4" w:space="0" w:color="auto"/>
            </w:tcBorders>
          </w:tcPr>
          <w:p w:rsidR="009D5CED" w:rsidRDefault="009D5CED">
            <w:pPr>
              <w:pStyle w:val="ConsPlusNormal"/>
              <w:jc w:val="center"/>
            </w:pPr>
            <w:r>
              <w:t>15</w:t>
            </w:r>
          </w:p>
        </w:tc>
        <w:tc>
          <w:tcPr>
            <w:tcW w:w="1871" w:type="dxa"/>
            <w:vMerge w:val="restart"/>
            <w:tcBorders>
              <w:top w:val="single" w:sz="4" w:space="0" w:color="auto"/>
              <w:bottom w:val="single" w:sz="4" w:space="0" w:color="auto"/>
            </w:tcBorders>
          </w:tcPr>
          <w:p w:rsidR="009D5CED" w:rsidRDefault="009D5CED">
            <w:pPr>
              <w:pStyle w:val="ConsPlusNormal"/>
              <w:jc w:val="center"/>
            </w:pPr>
            <w:r>
              <w:t>7</w:t>
            </w:r>
          </w:p>
        </w:tc>
      </w:tr>
      <w:tr w:rsidR="009D5CED">
        <w:tc>
          <w:tcPr>
            <w:tcW w:w="3685" w:type="dxa"/>
            <w:tcBorders>
              <w:top w:val="nil"/>
              <w:bottom w:val="single" w:sz="4" w:space="0" w:color="auto"/>
            </w:tcBorders>
          </w:tcPr>
          <w:p w:rsidR="009D5CED" w:rsidRDefault="009D5CED">
            <w:pPr>
              <w:pStyle w:val="ConsPlusNormal"/>
            </w:pPr>
            <w:r>
              <w:t>чемпионат мира, Европы</w:t>
            </w:r>
          </w:p>
        </w:tc>
        <w:tc>
          <w:tcPr>
            <w:tcW w:w="1644" w:type="dxa"/>
            <w:tcBorders>
              <w:top w:val="nil"/>
              <w:bottom w:val="single" w:sz="4" w:space="0" w:color="auto"/>
            </w:tcBorders>
          </w:tcPr>
          <w:p w:rsidR="009D5CED" w:rsidRDefault="009D5CED">
            <w:pPr>
              <w:pStyle w:val="ConsPlusNormal"/>
              <w:jc w:val="center"/>
            </w:pPr>
            <w:r>
              <w:t>1</w:t>
            </w:r>
          </w:p>
        </w:tc>
        <w:tc>
          <w:tcPr>
            <w:tcW w:w="1871" w:type="dxa"/>
            <w:vMerge/>
            <w:tcBorders>
              <w:top w:val="single" w:sz="4" w:space="0" w:color="auto"/>
              <w:bottom w:val="single" w:sz="4" w:space="0" w:color="auto"/>
            </w:tcBorders>
          </w:tcPr>
          <w:p w:rsidR="009D5CED" w:rsidRDefault="009D5CED"/>
        </w:tc>
        <w:tc>
          <w:tcPr>
            <w:tcW w:w="1871" w:type="dxa"/>
            <w:vMerge/>
            <w:tcBorders>
              <w:top w:val="single" w:sz="4" w:space="0" w:color="auto"/>
              <w:bottom w:val="single" w:sz="4" w:space="0" w:color="auto"/>
            </w:tcBorders>
          </w:tcPr>
          <w:p w:rsidR="009D5CED" w:rsidRDefault="009D5CED"/>
        </w:tc>
      </w:tr>
      <w:tr w:rsidR="009D5CED">
        <w:tc>
          <w:tcPr>
            <w:tcW w:w="3685" w:type="dxa"/>
            <w:tcBorders>
              <w:top w:val="single" w:sz="4" w:space="0" w:color="auto"/>
              <w:bottom w:val="nil"/>
            </w:tcBorders>
          </w:tcPr>
          <w:p w:rsidR="009D5CED" w:rsidRDefault="009D5CED">
            <w:pPr>
              <w:pStyle w:val="ConsPlusNormal"/>
            </w:pPr>
            <w:bookmarkStart w:id="35" w:name="P1635"/>
            <w:bookmarkEnd w:id="35"/>
            <w:r>
              <w:t>2.2. Олимпийские игры,</w:t>
            </w:r>
          </w:p>
        </w:tc>
        <w:tc>
          <w:tcPr>
            <w:tcW w:w="1644" w:type="dxa"/>
            <w:tcBorders>
              <w:top w:val="single" w:sz="4" w:space="0" w:color="auto"/>
              <w:bottom w:val="nil"/>
            </w:tcBorders>
          </w:tcPr>
          <w:p w:rsidR="009D5CED" w:rsidRDefault="009D5CED">
            <w:pPr>
              <w:pStyle w:val="ConsPlusNormal"/>
              <w:jc w:val="center"/>
            </w:pPr>
            <w:r>
              <w:t>2 - 6</w:t>
            </w:r>
          </w:p>
        </w:tc>
        <w:tc>
          <w:tcPr>
            <w:tcW w:w="1871" w:type="dxa"/>
            <w:vMerge w:val="restart"/>
            <w:tcBorders>
              <w:top w:val="single" w:sz="4" w:space="0" w:color="auto"/>
              <w:bottom w:val="single" w:sz="4" w:space="0" w:color="auto"/>
            </w:tcBorders>
          </w:tcPr>
          <w:p w:rsidR="009D5CED" w:rsidRDefault="009D5CED">
            <w:pPr>
              <w:pStyle w:val="ConsPlusNormal"/>
              <w:jc w:val="center"/>
            </w:pPr>
            <w:r>
              <w:t>10</w:t>
            </w:r>
          </w:p>
        </w:tc>
        <w:tc>
          <w:tcPr>
            <w:tcW w:w="1871" w:type="dxa"/>
            <w:vMerge w:val="restart"/>
            <w:tcBorders>
              <w:top w:val="single" w:sz="4" w:space="0" w:color="auto"/>
              <w:bottom w:val="single" w:sz="4" w:space="0" w:color="auto"/>
            </w:tcBorders>
          </w:tcPr>
          <w:p w:rsidR="009D5CED" w:rsidRDefault="009D5CED">
            <w:pPr>
              <w:pStyle w:val="ConsPlusNormal"/>
              <w:jc w:val="center"/>
            </w:pPr>
            <w:r>
              <w:t>5</w:t>
            </w:r>
          </w:p>
        </w:tc>
      </w:tr>
      <w:tr w:rsidR="009D5CED">
        <w:tc>
          <w:tcPr>
            <w:tcW w:w="3685" w:type="dxa"/>
            <w:tcBorders>
              <w:top w:val="nil"/>
              <w:bottom w:val="single" w:sz="4" w:space="0" w:color="auto"/>
            </w:tcBorders>
          </w:tcPr>
          <w:p w:rsidR="009D5CED" w:rsidRDefault="009D5CED">
            <w:pPr>
              <w:pStyle w:val="ConsPlusNormal"/>
            </w:pPr>
            <w:r>
              <w:t>чемпионат мира, Европы</w:t>
            </w:r>
          </w:p>
        </w:tc>
        <w:tc>
          <w:tcPr>
            <w:tcW w:w="1644" w:type="dxa"/>
            <w:tcBorders>
              <w:top w:val="nil"/>
              <w:bottom w:val="single" w:sz="4" w:space="0" w:color="auto"/>
            </w:tcBorders>
          </w:tcPr>
          <w:p w:rsidR="009D5CED" w:rsidRDefault="009D5CED">
            <w:pPr>
              <w:pStyle w:val="ConsPlusNormal"/>
              <w:jc w:val="center"/>
            </w:pPr>
            <w:r>
              <w:t>2 - 3</w:t>
            </w:r>
          </w:p>
        </w:tc>
        <w:tc>
          <w:tcPr>
            <w:tcW w:w="1871" w:type="dxa"/>
            <w:vMerge/>
            <w:tcBorders>
              <w:top w:val="single" w:sz="4" w:space="0" w:color="auto"/>
              <w:bottom w:val="single" w:sz="4" w:space="0" w:color="auto"/>
            </w:tcBorders>
          </w:tcPr>
          <w:p w:rsidR="009D5CED" w:rsidRDefault="009D5CED"/>
        </w:tc>
        <w:tc>
          <w:tcPr>
            <w:tcW w:w="1871" w:type="dxa"/>
            <w:vMerge/>
            <w:tcBorders>
              <w:top w:val="single" w:sz="4" w:space="0" w:color="auto"/>
              <w:bottom w:val="single" w:sz="4" w:space="0" w:color="auto"/>
            </w:tcBorders>
          </w:tcPr>
          <w:p w:rsidR="009D5CED" w:rsidRDefault="009D5CED"/>
        </w:tc>
      </w:tr>
      <w:tr w:rsidR="009D5CED">
        <w:tc>
          <w:tcPr>
            <w:tcW w:w="3685" w:type="dxa"/>
            <w:tcBorders>
              <w:top w:val="single" w:sz="4" w:space="0" w:color="auto"/>
              <w:bottom w:val="single" w:sz="4" w:space="0" w:color="auto"/>
            </w:tcBorders>
          </w:tcPr>
          <w:p w:rsidR="009D5CED" w:rsidRDefault="009D5CED">
            <w:pPr>
              <w:pStyle w:val="ConsPlusNormal"/>
            </w:pPr>
            <w:r>
              <w:t>2.3. Официальные международные соревнования с участием сборной команды России (основной состав)</w:t>
            </w:r>
          </w:p>
        </w:tc>
        <w:tc>
          <w:tcPr>
            <w:tcW w:w="1644" w:type="dxa"/>
            <w:tcBorders>
              <w:top w:val="single" w:sz="4" w:space="0" w:color="auto"/>
              <w:bottom w:val="single" w:sz="4" w:space="0" w:color="auto"/>
            </w:tcBorders>
          </w:tcPr>
          <w:p w:rsidR="009D5CED" w:rsidRDefault="009D5CED">
            <w:pPr>
              <w:pStyle w:val="ConsPlusNormal"/>
              <w:jc w:val="center"/>
            </w:pPr>
            <w:r>
              <w:t>1 - 3</w:t>
            </w:r>
          </w:p>
        </w:tc>
        <w:tc>
          <w:tcPr>
            <w:tcW w:w="1871" w:type="dxa"/>
            <w:tcBorders>
              <w:top w:val="single" w:sz="4" w:space="0" w:color="auto"/>
              <w:bottom w:val="single" w:sz="4" w:space="0" w:color="auto"/>
            </w:tcBorders>
          </w:tcPr>
          <w:p w:rsidR="009D5CED" w:rsidRDefault="009D5CED">
            <w:pPr>
              <w:pStyle w:val="ConsPlusNormal"/>
              <w:jc w:val="center"/>
            </w:pPr>
            <w:r>
              <w:t>10</w:t>
            </w:r>
          </w:p>
        </w:tc>
        <w:tc>
          <w:tcPr>
            <w:tcW w:w="1871" w:type="dxa"/>
            <w:tcBorders>
              <w:top w:val="single" w:sz="4" w:space="0" w:color="auto"/>
              <w:bottom w:val="single" w:sz="4" w:space="0" w:color="auto"/>
            </w:tcBorders>
          </w:tcPr>
          <w:p w:rsidR="009D5CED" w:rsidRDefault="009D5CED">
            <w:pPr>
              <w:pStyle w:val="ConsPlusNormal"/>
              <w:jc w:val="center"/>
            </w:pPr>
            <w:r>
              <w:t>5</w:t>
            </w:r>
          </w:p>
        </w:tc>
      </w:tr>
      <w:tr w:rsidR="009D5CED">
        <w:tc>
          <w:tcPr>
            <w:tcW w:w="3685" w:type="dxa"/>
            <w:tcBorders>
              <w:top w:val="single" w:sz="4" w:space="0" w:color="auto"/>
              <w:bottom w:val="nil"/>
            </w:tcBorders>
          </w:tcPr>
          <w:p w:rsidR="009D5CED" w:rsidRDefault="009D5CED">
            <w:pPr>
              <w:pStyle w:val="ConsPlusNormal"/>
            </w:pPr>
            <w:r>
              <w:t>2.4. За подготовку команды, занявшей:</w:t>
            </w:r>
          </w:p>
        </w:tc>
        <w:tc>
          <w:tcPr>
            <w:tcW w:w="1644" w:type="dxa"/>
            <w:tcBorders>
              <w:top w:val="single" w:sz="4" w:space="0" w:color="auto"/>
              <w:bottom w:val="nil"/>
            </w:tcBorders>
          </w:tcPr>
          <w:p w:rsidR="009D5CED" w:rsidRDefault="009D5CED">
            <w:pPr>
              <w:pStyle w:val="ConsPlusNormal"/>
            </w:pPr>
          </w:p>
        </w:tc>
        <w:tc>
          <w:tcPr>
            <w:tcW w:w="1871" w:type="dxa"/>
            <w:vMerge w:val="restart"/>
            <w:tcBorders>
              <w:top w:val="single" w:sz="4" w:space="0" w:color="auto"/>
              <w:bottom w:val="single" w:sz="4" w:space="0" w:color="auto"/>
            </w:tcBorders>
          </w:tcPr>
          <w:p w:rsidR="009D5CED" w:rsidRDefault="009D5CED">
            <w:pPr>
              <w:pStyle w:val="ConsPlusNormal"/>
              <w:jc w:val="center"/>
            </w:pPr>
            <w:r>
              <w:t>5</w:t>
            </w:r>
          </w:p>
        </w:tc>
        <w:tc>
          <w:tcPr>
            <w:tcW w:w="1871" w:type="dxa"/>
            <w:vMerge w:val="restart"/>
            <w:tcBorders>
              <w:top w:val="single" w:sz="4" w:space="0" w:color="auto"/>
              <w:bottom w:val="single" w:sz="4" w:space="0" w:color="auto"/>
            </w:tcBorders>
          </w:tcPr>
          <w:p w:rsidR="009D5CED" w:rsidRDefault="009D5CED">
            <w:pPr>
              <w:pStyle w:val="ConsPlusNormal"/>
              <w:jc w:val="center"/>
            </w:pPr>
            <w:r>
              <w:t>3</w:t>
            </w:r>
          </w:p>
        </w:tc>
      </w:tr>
      <w:tr w:rsidR="009D5CED">
        <w:tblPrEx>
          <w:tblBorders>
            <w:insideH w:val="none" w:sz="0" w:space="0" w:color="auto"/>
          </w:tblBorders>
        </w:tblPrEx>
        <w:tc>
          <w:tcPr>
            <w:tcW w:w="3685" w:type="dxa"/>
            <w:tcBorders>
              <w:top w:val="nil"/>
              <w:bottom w:val="nil"/>
            </w:tcBorders>
          </w:tcPr>
          <w:p w:rsidR="009D5CED" w:rsidRDefault="009D5CED">
            <w:pPr>
              <w:pStyle w:val="ConsPlusNormal"/>
            </w:pPr>
            <w:r>
              <w:t>- на чемпионате России;</w:t>
            </w:r>
          </w:p>
        </w:tc>
        <w:tc>
          <w:tcPr>
            <w:tcW w:w="1644" w:type="dxa"/>
            <w:tcBorders>
              <w:top w:val="nil"/>
              <w:bottom w:val="nil"/>
            </w:tcBorders>
          </w:tcPr>
          <w:p w:rsidR="009D5CED" w:rsidRDefault="009D5CED">
            <w:pPr>
              <w:pStyle w:val="ConsPlusNormal"/>
              <w:jc w:val="center"/>
            </w:pPr>
            <w:r>
              <w:t>1 - 3</w:t>
            </w:r>
          </w:p>
        </w:tc>
        <w:tc>
          <w:tcPr>
            <w:tcW w:w="1871" w:type="dxa"/>
            <w:vMerge/>
            <w:tcBorders>
              <w:top w:val="single" w:sz="4" w:space="0" w:color="auto"/>
              <w:bottom w:val="single" w:sz="4" w:space="0" w:color="auto"/>
            </w:tcBorders>
          </w:tcPr>
          <w:p w:rsidR="009D5CED" w:rsidRDefault="009D5CED"/>
        </w:tc>
        <w:tc>
          <w:tcPr>
            <w:tcW w:w="1871" w:type="dxa"/>
            <w:vMerge/>
            <w:tcBorders>
              <w:top w:val="single" w:sz="4" w:space="0" w:color="auto"/>
              <w:bottom w:val="single" w:sz="4" w:space="0" w:color="auto"/>
            </w:tcBorders>
          </w:tcPr>
          <w:p w:rsidR="009D5CED" w:rsidRDefault="009D5CED"/>
        </w:tc>
      </w:tr>
      <w:tr w:rsidR="009D5CED">
        <w:tblPrEx>
          <w:tblBorders>
            <w:insideH w:val="none" w:sz="0" w:space="0" w:color="auto"/>
          </w:tblBorders>
        </w:tblPrEx>
        <w:tc>
          <w:tcPr>
            <w:tcW w:w="3685" w:type="dxa"/>
            <w:tcBorders>
              <w:top w:val="nil"/>
              <w:bottom w:val="nil"/>
            </w:tcBorders>
          </w:tcPr>
          <w:p w:rsidR="009D5CED" w:rsidRDefault="009D5CED">
            <w:pPr>
              <w:pStyle w:val="ConsPlusNormal"/>
            </w:pPr>
            <w:r>
              <w:t>- на первенстве России;</w:t>
            </w:r>
          </w:p>
        </w:tc>
        <w:tc>
          <w:tcPr>
            <w:tcW w:w="1644" w:type="dxa"/>
            <w:tcBorders>
              <w:top w:val="nil"/>
              <w:bottom w:val="nil"/>
            </w:tcBorders>
          </w:tcPr>
          <w:p w:rsidR="009D5CED" w:rsidRDefault="009D5CED">
            <w:pPr>
              <w:pStyle w:val="ConsPlusNormal"/>
              <w:jc w:val="center"/>
            </w:pPr>
            <w:r>
              <w:t>1 - 2</w:t>
            </w:r>
          </w:p>
        </w:tc>
        <w:tc>
          <w:tcPr>
            <w:tcW w:w="1871" w:type="dxa"/>
            <w:vMerge/>
            <w:tcBorders>
              <w:top w:val="single" w:sz="4" w:space="0" w:color="auto"/>
              <w:bottom w:val="single" w:sz="4" w:space="0" w:color="auto"/>
            </w:tcBorders>
          </w:tcPr>
          <w:p w:rsidR="009D5CED" w:rsidRDefault="009D5CED"/>
        </w:tc>
        <w:tc>
          <w:tcPr>
            <w:tcW w:w="1871" w:type="dxa"/>
            <w:vMerge/>
            <w:tcBorders>
              <w:top w:val="single" w:sz="4" w:space="0" w:color="auto"/>
              <w:bottom w:val="single" w:sz="4" w:space="0" w:color="auto"/>
            </w:tcBorders>
          </w:tcPr>
          <w:p w:rsidR="009D5CED" w:rsidRDefault="009D5CED"/>
        </w:tc>
      </w:tr>
      <w:tr w:rsidR="009D5CED">
        <w:tc>
          <w:tcPr>
            <w:tcW w:w="3685" w:type="dxa"/>
            <w:tcBorders>
              <w:top w:val="nil"/>
              <w:bottom w:val="single" w:sz="4" w:space="0" w:color="auto"/>
            </w:tcBorders>
          </w:tcPr>
          <w:p w:rsidR="009D5CED" w:rsidRDefault="009D5CED">
            <w:pPr>
              <w:pStyle w:val="ConsPlusNormal"/>
            </w:pPr>
            <w:r>
              <w:t>- в финале спартакиады молодежи, спартакиады учащихся, всероссийских соревнований среди спортивных школ</w:t>
            </w:r>
          </w:p>
        </w:tc>
        <w:tc>
          <w:tcPr>
            <w:tcW w:w="1644" w:type="dxa"/>
            <w:tcBorders>
              <w:top w:val="nil"/>
              <w:bottom w:val="single" w:sz="4" w:space="0" w:color="auto"/>
            </w:tcBorders>
          </w:tcPr>
          <w:p w:rsidR="009D5CED" w:rsidRDefault="009D5CED">
            <w:pPr>
              <w:pStyle w:val="ConsPlusNormal"/>
              <w:jc w:val="center"/>
            </w:pPr>
            <w:r>
              <w:t>1</w:t>
            </w:r>
          </w:p>
        </w:tc>
        <w:tc>
          <w:tcPr>
            <w:tcW w:w="1871" w:type="dxa"/>
            <w:vMerge/>
            <w:tcBorders>
              <w:top w:val="single" w:sz="4" w:space="0" w:color="auto"/>
              <w:bottom w:val="single" w:sz="4" w:space="0" w:color="auto"/>
            </w:tcBorders>
          </w:tcPr>
          <w:p w:rsidR="009D5CED" w:rsidRDefault="009D5CED"/>
        </w:tc>
        <w:tc>
          <w:tcPr>
            <w:tcW w:w="1871" w:type="dxa"/>
            <w:vMerge/>
            <w:tcBorders>
              <w:top w:val="single" w:sz="4" w:space="0" w:color="auto"/>
              <w:bottom w:val="single" w:sz="4" w:space="0" w:color="auto"/>
            </w:tcBorders>
          </w:tcPr>
          <w:p w:rsidR="009D5CED" w:rsidRDefault="009D5CED"/>
        </w:tc>
      </w:tr>
      <w:tr w:rsidR="009D5CED">
        <w:tc>
          <w:tcPr>
            <w:tcW w:w="3685" w:type="dxa"/>
            <w:tcBorders>
              <w:top w:val="single" w:sz="4" w:space="0" w:color="auto"/>
              <w:bottom w:val="nil"/>
            </w:tcBorders>
          </w:tcPr>
          <w:p w:rsidR="009D5CED" w:rsidRDefault="009D5CED">
            <w:pPr>
              <w:pStyle w:val="ConsPlusNormal"/>
            </w:pPr>
            <w:r>
              <w:t>2.5. За подготовку команды, занявшей:</w:t>
            </w:r>
          </w:p>
        </w:tc>
        <w:tc>
          <w:tcPr>
            <w:tcW w:w="1644" w:type="dxa"/>
            <w:tcBorders>
              <w:top w:val="single" w:sz="4" w:space="0" w:color="auto"/>
              <w:bottom w:val="nil"/>
            </w:tcBorders>
          </w:tcPr>
          <w:p w:rsidR="009D5CED" w:rsidRDefault="009D5CED">
            <w:pPr>
              <w:pStyle w:val="ConsPlusNormal"/>
            </w:pPr>
          </w:p>
        </w:tc>
        <w:tc>
          <w:tcPr>
            <w:tcW w:w="1871" w:type="dxa"/>
            <w:tcBorders>
              <w:top w:val="single" w:sz="4" w:space="0" w:color="auto"/>
              <w:bottom w:val="nil"/>
            </w:tcBorders>
          </w:tcPr>
          <w:p w:rsidR="009D5CED" w:rsidRDefault="009D5CED">
            <w:pPr>
              <w:pStyle w:val="ConsPlusNormal"/>
            </w:pPr>
          </w:p>
        </w:tc>
        <w:tc>
          <w:tcPr>
            <w:tcW w:w="1871" w:type="dxa"/>
            <w:vMerge w:val="restart"/>
            <w:tcBorders>
              <w:top w:val="single" w:sz="4" w:space="0" w:color="auto"/>
              <w:bottom w:val="single" w:sz="4" w:space="0" w:color="auto"/>
            </w:tcBorders>
          </w:tcPr>
          <w:p w:rsidR="009D5CED" w:rsidRDefault="009D5CED">
            <w:pPr>
              <w:pStyle w:val="ConsPlusNormal"/>
            </w:pPr>
          </w:p>
        </w:tc>
      </w:tr>
      <w:tr w:rsidR="009D5CED">
        <w:tblPrEx>
          <w:tblBorders>
            <w:insideH w:val="none" w:sz="0" w:space="0" w:color="auto"/>
          </w:tblBorders>
        </w:tblPrEx>
        <w:tc>
          <w:tcPr>
            <w:tcW w:w="3685" w:type="dxa"/>
            <w:tcBorders>
              <w:top w:val="nil"/>
              <w:bottom w:val="nil"/>
            </w:tcBorders>
          </w:tcPr>
          <w:p w:rsidR="009D5CED" w:rsidRDefault="009D5CED">
            <w:pPr>
              <w:pStyle w:val="ConsPlusNormal"/>
            </w:pPr>
            <w:r>
              <w:t>- на чемпионате России;</w:t>
            </w:r>
          </w:p>
        </w:tc>
        <w:tc>
          <w:tcPr>
            <w:tcW w:w="1644" w:type="dxa"/>
            <w:tcBorders>
              <w:top w:val="nil"/>
              <w:bottom w:val="nil"/>
            </w:tcBorders>
          </w:tcPr>
          <w:p w:rsidR="009D5CED" w:rsidRDefault="009D5CED">
            <w:pPr>
              <w:pStyle w:val="ConsPlusNormal"/>
              <w:jc w:val="center"/>
            </w:pPr>
            <w:r>
              <w:t>4 - 6</w:t>
            </w:r>
          </w:p>
        </w:tc>
        <w:tc>
          <w:tcPr>
            <w:tcW w:w="1871" w:type="dxa"/>
            <w:tcBorders>
              <w:top w:val="nil"/>
              <w:bottom w:val="nil"/>
            </w:tcBorders>
          </w:tcPr>
          <w:p w:rsidR="009D5CED" w:rsidRDefault="009D5CED">
            <w:pPr>
              <w:pStyle w:val="ConsPlusNormal"/>
              <w:jc w:val="center"/>
            </w:pPr>
            <w:r>
              <w:t>5</w:t>
            </w:r>
          </w:p>
        </w:tc>
        <w:tc>
          <w:tcPr>
            <w:tcW w:w="1871" w:type="dxa"/>
            <w:vMerge/>
            <w:tcBorders>
              <w:top w:val="single" w:sz="4" w:space="0" w:color="auto"/>
              <w:bottom w:val="single" w:sz="4" w:space="0" w:color="auto"/>
            </w:tcBorders>
          </w:tcPr>
          <w:p w:rsidR="009D5CED" w:rsidRDefault="009D5CED"/>
        </w:tc>
      </w:tr>
      <w:tr w:rsidR="009D5CED">
        <w:tblPrEx>
          <w:tblBorders>
            <w:insideH w:val="none" w:sz="0" w:space="0" w:color="auto"/>
          </w:tblBorders>
        </w:tblPrEx>
        <w:tc>
          <w:tcPr>
            <w:tcW w:w="3685" w:type="dxa"/>
            <w:tcBorders>
              <w:top w:val="nil"/>
              <w:bottom w:val="nil"/>
            </w:tcBorders>
          </w:tcPr>
          <w:p w:rsidR="009D5CED" w:rsidRDefault="009D5CED">
            <w:pPr>
              <w:pStyle w:val="ConsPlusNormal"/>
            </w:pPr>
            <w:r>
              <w:t>- на первенстве России;</w:t>
            </w:r>
          </w:p>
        </w:tc>
        <w:tc>
          <w:tcPr>
            <w:tcW w:w="1644" w:type="dxa"/>
            <w:tcBorders>
              <w:top w:val="nil"/>
              <w:bottom w:val="nil"/>
            </w:tcBorders>
          </w:tcPr>
          <w:p w:rsidR="009D5CED" w:rsidRDefault="009D5CED">
            <w:pPr>
              <w:pStyle w:val="ConsPlusNormal"/>
              <w:jc w:val="center"/>
            </w:pPr>
            <w:r>
              <w:t>3 - 4</w:t>
            </w:r>
          </w:p>
        </w:tc>
        <w:tc>
          <w:tcPr>
            <w:tcW w:w="1871" w:type="dxa"/>
            <w:tcBorders>
              <w:top w:val="nil"/>
              <w:bottom w:val="nil"/>
            </w:tcBorders>
          </w:tcPr>
          <w:p w:rsidR="009D5CED" w:rsidRDefault="009D5CED">
            <w:pPr>
              <w:pStyle w:val="ConsPlusNormal"/>
              <w:jc w:val="center"/>
            </w:pPr>
            <w:r>
              <w:t>5</w:t>
            </w:r>
          </w:p>
        </w:tc>
        <w:tc>
          <w:tcPr>
            <w:tcW w:w="1871" w:type="dxa"/>
            <w:vMerge/>
            <w:tcBorders>
              <w:top w:val="single" w:sz="4" w:space="0" w:color="auto"/>
              <w:bottom w:val="single" w:sz="4" w:space="0" w:color="auto"/>
            </w:tcBorders>
          </w:tcPr>
          <w:p w:rsidR="009D5CED" w:rsidRDefault="009D5CED"/>
        </w:tc>
      </w:tr>
      <w:tr w:rsidR="009D5CED">
        <w:tblPrEx>
          <w:tblBorders>
            <w:insideH w:val="none" w:sz="0" w:space="0" w:color="auto"/>
          </w:tblBorders>
        </w:tblPrEx>
        <w:tc>
          <w:tcPr>
            <w:tcW w:w="3685" w:type="dxa"/>
            <w:tcBorders>
              <w:top w:val="nil"/>
              <w:bottom w:val="nil"/>
            </w:tcBorders>
          </w:tcPr>
          <w:p w:rsidR="009D5CED" w:rsidRDefault="009D5CED">
            <w:pPr>
              <w:pStyle w:val="ConsPlusNormal"/>
            </w:pPr>
            <w:r>
              <w:t>- в финале спартакиады молодежи, спартакиады учащихся, всероссийских соревнований среди спортивных школ;</w:t>
            </w:r>
          </w:p>
        </w:tc>
        <w:tc>
          <w:tcPr>
            <w:tcW w:w="1644" w:type="dxa"/>
            <w:tcBorders>
              <w:top w:val="nil"/>
              <w:bottom w:val="nil"/>
            </w:tcBorders>
          </w:tcPr>
          <w:p w:rsidR="009D5CED" w:rsidRDefault="009D5CED">
            <w:pPr>
              <w:pStyle w:val="ConsPlusNormal"/>
              <w:jc w:val="center"/>
            </w:pPr>
            <w:r>
              <w:t>2 - 3</w:t>
            </w:r>
          </w:p>
        </w:tc>
        <w:tc>
          <w:tcPr>
            <w:tcW w:w="1871" w:type="dxa"/>
            <w:tcBorders>
              <w:top w:val="nil"/>
              <w:bottom w:val="nil"/>
            </w:tcBorders>
          </w:tcPr>
          <w:p w:rsidR="009D5CED" w:rsidRDefault="009D5CED">
            <w:pPr>
              <w:pStyle w:val="ConsPlusNormal"/>
              <w:jc w:val="center"/>
            </w:pPr>
            <w:r>
              <w:t>5</w:t>
            </w:r>
          </w:p>
        </w:tc>
        <w:tc>
          <w:tcPr>
            <w:tcW w:w="1871" w:type="dxa"/>
            <w:vMerge/>
            <w:tcBorders>
              <w:top w:val="single" w:sz="4" w:space="0" w:color="auto"/>
              <w:bottom w:val="single" w:sz="4" w:space="0" w:color="auto"/>
            </w:tcBorders>
          </w:tcPr>
          <w:p w:rsidR="009D5CED" w:rsidRDefault="009D5CED"/>
        </w:tc>
      </w:tr>
      <w:tr w:rsidR="009D5CED">
        <w:tblPrEx>
          <w:tblBorders>
            <w:insideH w:val="none" w:sz="0" w:space="0" w:color="auto"/>
          </w:tblBorders>
        </w:tblPrEx>
        <w:tc>
          <w:tcPr>
            <w:tcW w:w="3685" w:type="dxa"/>
            <w:tcBorders>
              <w:top w:val="nil"/>
              <w:bottom w:val="nil"/>
            </w:tcBorders>
          </w:tcPr>
          <w:p w:rsidR="009D5CED" w:rsidRDefault="009D5CED">
            <w:pPr>
              <w:pStyle w:val="ConsPlusNormal"/>
            </w:pPr>
            <w:r>
              <w:t>- на чемпионате и первенстве Центрального федерального округа Российской Федерации и ведомств;</w:t>
            </w:r>
          </w:p>
        </w:tc>
        <w:tc>
          <w:tcPr>
            <w:tcW w:w="1644" w:type="dxa"/>
            <w:tcBorders>
              <w:top w:val="nil"/>
              <w:bottom w:val="nil"/>
            </w:tcBorders>
          </w:tcPr>
          <w:p w:rsidR="009D5CED" w:rsidRDefault="009D5CED">
            <w:pPr>
              <w:pStyle w:val="ConsPlusNormal"/>
              <w:jc w:val="center"/>
            </w:pPr>
            <w:r>
              <w:t>1 - 2</w:t>
            </w:r>
          </w:p>
        </w:tc>
        <w:tc>
          <w:tcPr>
            <w:tcW w:w="1871" w:type="dxa"/>
            <w:tcBorders>
              <w:top w:val="nil"/>
              <w:bottom w:val="nil"/>
            </w:tcBorders>
          </w:tcPr>
          <w:p w:rsidR="009D5CED" w:rsidRDefault="009D5CED">
            <w:pPr>
              <w:pStyle w:val="ConsPlusNormal"/>
              <w:jc w:val="center"/>
            </w:pPr>
            <w:r>
              <w:t>5</w:t>
            </w:r>
          </w:p>
        </w:tc>
        <w:tc>
          <w:tcPr>
            <w:tcW w:w="1871" w:type="dxa"/>
            <w:vMerge/>
            <w:tcBorders>
              <w:top w:val="single" w:sz="4" w:space="0" w:color="auto"/>
              <w:bottom w:val="single" w:sz="4" w:space="0" w:color="auto"/>
            </w:tcBorders>
          </w:tcPr>
          <w:p w:rsidR="009D5CED" w:rsidRDefault="009D5CED"/>
        </w:tc>
      </w:tr>
      <w:tr w:rsidR="009D5CED">
        <w:tblPrEx>
          <w:tblBorders>
            <w:insideH w:val="none" w:sz="0" w:space="0" w:color="auto"/>
          </w:tblBorders>
        </w:tblPrEx>
        <w:tc>
          <w:tcPr>
            <w:tcW w:w="3685" w:type="dxa"/>
            <w:tcBorders>
              <w:top w:val="nil"/>
              <w:bottom w:val="nil"/>
            </w:tcBorders>
          </w:tcPr>
          <w:p w:rsidR="009D5CED" w:rsidRDefault="009D5CED">
            <w:pPr>
              <w:pStyle w:val="ConsPlusNormal"/>
            </w:pPr>
            <w:r>
              <w:t>- в зональных соревнованиях первенства России, Центрального федерального округа Российской Федерации;</w:t>
            </w:r>
          </w:p>
        </w:tc>
        <w:tc>
          <w:tcPr>
            <w:tcW w:w="1644" w:type="dxa"/>
            <w:tcBorders>
              <w:top w:val="nil"/>
              <w:bottom w:val="nil"/>
            </w:tcBorders>
          </w:tcPr>
          <w:p w:rsidR="009D5CED" w:rsidRDefault="009D5CED">
            <w:pPr>
              <w:pStyle w:val="ConsPlusNormal"/>
              <w:jc w:val="center"/>
            </w:pPr>
            <w:r>
              <w:t>1 - 2</w:t>
            </w:r>
          </w:p>
        </w:tc>
        <w:tc>
          <w:tcPr>
            <w:tcW w:w="1871" w:type="dxa"/>
            <w:tcBorders>
              <w:top w:val="nil"/>
              <w:bottom w:val="nil"/>
            </w:tcBorders>
          </w:tcPr>
          <w:p w:rsidR="009D5CED" w:rsidRDefault="009D5CED">
            <w:pPr>
              <w:pStyle w:val="ConsPlusNormal"/>
              <w:jc w:val="center"/>
            </w:pPr>
            <w:r>
              <w:t>5</w:t>
            </w:r>
          </w:p>
        </w:tc>
        <w:tc>
          <w:tcPr>
            <w:tcW w:w="1871" w:type="dxa"/>
            <w:vMerge/>
            <w:tcBorders>
              <w:top w:val="single" w:sz="4" w:space="0" w:color="auto"/>
              <w:bottom w:val="single" w:sz="4" w:space="0" w:color="auto"/>
            </w:tcBorders>
          </w:tcPr>
          <w:p w:rsidR="009D5CED" w:rsidRDefault="009D5CED"/>
        </w:tc>
      </w:tr>
      <w:tr w:rsidR="009D5CED">
        <w:tblPrEx>
          <w:tblBorders>
            <w:insideH w:val="none" w:sz="0" w:space="0" w:color="auto"/>
          </w:tblBorders>
        </w:tblPrEx>
        <w:tc>
          <w:tcPr>
            <w:tcW w:w="3685" w:type="dxa"/>
            <w:tcBorders>
              <w:top w:val="nil"/>
              <w:bottom w:val="nil"/>
            </w:tcBorders>
          </w:tcPr>
          <w:p w:rsidR="009D5CED" w:rsidRDefault="009D5CED">
            <w:pPr>
              <w:pStyle w:val="ConsPlusNormal"/>
            </w:pPr>
            <w:r>
              <w:t>- в полуфинальных соревнованиях первенства России, Центрального федерального округа Российской Федерации;</w:t>
            </w:r>
          </w:p>
        </w:tc>
        <w:tc>
          <w:tcPr>
            <w:tcW w:w="1644" w:type="dxa"/>
            <w:tcBorders>
              <w:top w:val="nil"/>
              <w:bottom w:val="nil"/>
            </w:tcBorders>
          </w:tcPr>
          <w:p w:rsidR="009D5CED" w:rsidRDefault="009D5CED">
            <w:pPr>
              <w:pStyle w:val="ConsPlusNormal"/>
              <w:jc w:val="center"/>
            </w:pPr>
            <w:r>
              <w:t>1 - 3</w:t>
            </w:r>
          </w:p>
        </w:tc>
        <w:tc>
          <w:tcPr>
            <w:tcW w:w="1871" w:type="dxa"/>
            <w:tcBorders>
              <w:top w:val="nil"/>
              <w:bottom w:val="nil"/>
            </w:tcBorders>
          </w:tcPr>
          <w:p w:rsidR="009D5CED" w:rsidRDefault="009D5CED">
            <w:pPr>
              <w:pStyle w:val="ConsPlusNormal"/>
              <w:jc w:val="center"/>
            </w:pPr>
            <w:r>
              <w:t>5</w:t>
            </w:r>
          </w:p>
        </w:tc>
        <w:tc>
          <w:tcPr>
            <w:tcW w:w="1871" w:type="dxa"/>
            <w:vMerge/>
            <w:tcBorders>
              <w:top w:val="single" w:sz="4" w:space="0" w:color="auto"/>
              <w:bottom w:val="single" w:sz="4" w:space="0" w:color="auto"/>
            </w:tcBorders>
          </w:tcPr>
          <w:p w:rsidR="009D5CED" w:rsidRDefault="009D5CED"/>
        </w:tc>
      </w:tr>
      <w:tr w:rsidR="009D5CED">
        <w:tc>
          <w:tcPr>
            <w:tcW w:w="3685" w:type="dxa"/>
            <w:tcBorders>
              <w:top w:val="nil"/>
              <w:bottom w:val="single" w:sz="4" w:space="0" w:color="auto"/>
            </w:tcBorders>
          </w:tcPr>
          <w:p w:rsidR="009D5CED" w:rsidRDefault="009D5CED">
            <w:pPr>
              <w:pStyle w:val="ConsPlusNormal"/>
            </w:pPr>
            <w:r>
              <w:t>- на чемпионате и первенстве Белгородской области среди юношей, юниоров и взрослых</w:t>
            </w:r>
          </w:p>
        </w:tc>
        <w:tc>
          <w:tcPr>
            <w:tcW w:w="1644" w:type="dxa"/>
            <w:tcBorders>
              <w:top w:val="nil"/>
              <w:bottom w:val="single" w:sz="4" w:space="0" w:color="auto"/>
            </w:tcBorders>
          </w:tcPr>
          <w:p w:rsidR="009D5CED" w:rsidRDefault="009D5CED">
            <w:pPr>
              <w:pStyle w:val="ConsPlusNormal"/>
              <w:jc w:val="center"/>
            </w:pPr>
            <w:r>
              <w:t>1</w:t>
            </w:r>
          </w:p>
        </w:tc>
        <w:tc>
          <w:tcPr>
            <w:tcW w:w="1871" w:type="dxa"/>
            <w:tcBorders>
              <w:top w:val="nil"/>
              <w:bottom w:val="single" w:sz="4" w:space="0" w:color="auto"/>
            </w:tcBorders>
          </w:tcPr>
          <w:p w:rsidR="009D5CED" w:rsidRDefault="009D5CED">
            <w:pPr>
              <w:pStyle w:val="ConsPlusNormal"/>
              <w:jc w:val="center"/>
            </w:pPr>
            <w:r>
              <w:t>5</w:t>
            </w:r>
          </w:p>
        </w:tc>
        <w:tc>
          <w:tcPr>
            <w:tcW w:w="1871" w:type="dxa"/>
            <w:vMerge/>
            <w:tcBorders>
              <w:top w:val="single" w:sz="4" w:space="0" w:color="auto"/>
              <w:bottom w:val="single" w:sz="4" w:space="0" w:color="auto"/>
            </w:tcBorders>
          </w:tcPr>
          <w:p w:rsidR="009D5CED" w:rsidRDefault="009D5CED"/>
        </w:tc>
      </w:tr>
      <w:tr w:rsidR="009D5CED">
        <w:tc>
          <w:tcPr>
            <w:tcW w:w="3685" w:type="dxa"/>
            <w:tcBorders>
              <w:top w:val="single" w:sz="4" w:space="0" w:color="auto"/>
              <w:bottom w:val="single" w:sz="4" w:space="0" w:color="auto"/>
            </w:tcBorders>
          </w:tcPr>
          <w:p w:rsidR="009D5CED" w:rsidRDefault="009D5CED">
            <w:pPr>
              <w:pStyle w:val="ConsPlusNormal"/>
            </w:pPr>
            <w:bookmarkStart w:id="36" w:name="P1680"/>
            <w:bookmarkEnd w:id="36"/>
            <w:r>
              <w:t xml:space="preserve">2.6. Зачисление в постоянный состав государственного училища </w:t>
            </w:r>
            <w:r>
              <w:lastRenderedPageBreak/>
              <w:t>олимпийского резерва</w:t>
            </w:r>
          </w:p>
        </w:tc>
        <w:tc>
          <w:tcPr>
            <w:tcW w:w="1644" w:type="dxa"/>
            <w:tcBorders>
              <w:top w:val="single" w:sz="4" w:space="0" w:color="auto"/>
              <w:bottom w:val="single" w:sz="4" w:space="0" w:color="auto"/>
            </w:tcBorders>
          </w:tcPr>
          <w:p w:rsidR="009D5CED" w:rsidRDefault="009D5CED">
            <w:pPr>
              <w:pStyle w:val="ConsPlusNormal"/>
            </w:pPr>
          </w:p>
        </w:tc>
        <w:tc>
          <w:tcPr>
            <w:tcW w:w="1871" w:type="dxa"/>
            <w:tcBorders>
              <w:top w:val="single" w:sz="4" w:space="0" w:color="auto"/>
              <w:bottom w:val="single" w:sz="4" w:space="0" w:color="auto"/>
            </w:tcBorders>
          </w:tcPr>
          <w:p w:rsidR="009D5CED" w:rsidRDefault="009D5CED">
            <w:pPr>
              <w:pStyle w:val="ConsPlusNormal"/>
              <w:jc w:val="center"/>
            </w:pPr>
            <w:r>
              <w:t>5</w:t>
            </w:r>
          </w:p>
        </w:tc>
        <w:tc>
          <w:tcPr>
            <w:tcW w:w="1871" w:type="dxa"/>
            <w:tcBorders>
              <w:top w:val="single" w:sz="4" w:space="0" w:color="auto"/>
              <w:bottom w:val="single" w:sz="4" w:space="0" w:color="auto"/>
            </w:tcBorders>
          </w:tcPr>
          <w:p w:rsidR="009D5CED" w:rsidRDefault="009D5CED">
            <w:pPr>
              <w:pStyle w:val="ConsPlusNormal"/>
            </w:pPr>
          </w:p>
        </w:tc>
      </w:tr>
      <w:tr w:rsidR="009D5CED">
        <w:tc>
          <w:tcPr>
            <w:tcW w:w="3685" w:type="dxa"/>
            <w:tcBorders>
              <w:top w:val="single" w:sz="4" w:space="0" w:color="auto"/>
              <w:bottom w:val="nil"/>
            </w:tcBorders>
          </w:tcPr>
          <w:p w:rsidR="009D5CED" w:rsidRDefault="009D5CED">
            <w:pPr>
              <w:pStyle w:val="ConsPlusNormal"/>
            </w:pPr>
            <w:r>
              <w:lastRenderedPageBreak/>
              <w:t>2.7. Участие в составе сборной команды России в официальных международных соревнованиях:</w:t>
            </w:r>
          </w:p>
        </w:tc>
        <w:tc>
          <w:tcPr>
            <w:tcW w:w="1644" w:type="dxa"/>
            <w:vMerge w:val="restart"/>
            <w:tcBorders>
              <w:top w:val="single" w:sz="4" w:space="0" w:color="auto"/>
              <w:bottom w:val="single" w:sz="4" w:space="0" w:color="auto"/>
            </w:tcBorders>
          </w:tcPr>
          <w:p w:rsidR="009D5CED" w:rsidRDefault="009D5CED">
            <w:pPr>
              <w:pStyle w:val="ConsPlusNormal"/>
            </w:pPr>
          </w:p>
        </w:tc>
        <w:tc>
          <w:tcPr>
            <w:tcW w:w="1871" w:type="dxa"/>
            <w:tcBorders>
              <w:top w:val="single" w:sz="4" w:space="0" w:color="auto"/>
              <w:bottom w:val="nil"/>
            </w:tcBorders>
          </w:tcPr>
          <w:p w:rsidR="009D5CED" w:rsidRDefault="009D5CED">
            <w:pPr>
              <w:pStyle w:val="ConsPlusNormal"/>
            </w:pPr>
          </w:p>
        </w:tc>
        <w:tc>
          <w:tcPr>
            <w:tcW w:w="1871" w:type="dxa"/>
            <w:tcBorders>
              <w:top w:val="single" w:sz="4" w:space="0" w:color="auto"/>
              <w:bottom w:val="nil"/>
            </w:tcBorders>
          </w:tcPr>
          <w:p w:rsidR="009D5CED" w:rsidRDefault="009D5CED">
            <w:pPr>
              <w:pStyle w:val="ConsPlusNormal"/>
            </w:pPr>
          </w:p>
        </w:tc>
      </w:tr>
      <w:tr w:rsidR="009D5CED">
        <w:tblPrEx>
          <w:tblBorders>
            <w:insideH w:val="none" w:sz="0" w:space="0" w:color="auto"/>
          </w:tblBorders>
        </w:tblPrEx>
        <w:tc>
          <w:tcPr>
            <w:tcW w:w="3685" w:type="dxa"/>
            <w:tcBorders>
              <w:top w:val="nil"/>
              <w:bottom w:val="nil"/>
            </w:tcBorders>
          </w:tcPr>
          <w:p w:rsidR="009D5CED" w:rsidRDefault="009D5CED">
            <w:pPr>
              <w:pStyle w:val="ConsPlusNormal"/>
            </w:pPr>
            <w:r>
              <w:t>- основной состав сборной;</w:t>
            </w:r>
          </w:p>
        </w:tc>
        <w:tc>
          <w:tcPr>
            <w:tcW w:w="1644" w:type="dxa"/>
            <w:vMerge/>
            <w:tcBorders>
              <w:top w:val="single" w:sz="4" w:space="0" w:color="auto"/>
              <w:bottom w:val="single" w:sz="4" w:space="0" w:color="auto"/>
            </w:tcBorders>
          </w:tcPr>
          <w:p w:rsidR="009D5CED" w:rsidRDefault="009D5CED"/>
        </w:tc>
        <w:tc>
          <w:tcPr>
            <w:tcW w:w="1871" w:type="dxa"/>
            <w:tcBorders>
              <w:top w:val="nil"/>
              <w:bottom w:val="nil"/>
            </w:tcBorders>
          </w:tcPr>
          <w:p w:rsidR="009D5CED" w:rsidRDefault="009D5CED">
            <w:pPr>
              <w:pStyle w:val="ConsPlusNormal"/>
              <w:jc w:val="center"/>
            </w:pPr>
            <w:r>
              <w:t>8</w:t>
            </w:r>
          </w:p>
        </w:tc>
        <w:tc>
          <w:tcPr>
            <w:tcW w:w="1871" w:type="dxa"/>
            <w:tcBorders>
              <w:top w:val="nil"/>
              <w:bottom w:val="nil"/>
            </w:tcBorders>
          </w:tcPr>
          <w:p w:rsidR="009D5CED" w:rsidRDefault="009D5CED">
            <w:pPr>
              <w:pStyle w:val="ConsPlusNormal"/>
              <w:jc w:val="center"/>
            </w:pPr>
            <w:r>
              <w:t>5</w:t>
            </w:r>
          </w:p>
        </w:tc>
      </w:tr>
      <w:tr w:rsidR="009D5CED">
        <w:tblPrEx>
          <w:tblBorders>
            <w:insideH w:val="none" w:sz="0" w:space="0" w:color="auto"/>
          </w:tblBorders>
        </w:tblPrEx>
        <w:tc>
          <w:tcPr>
            <w:tcW w:w="3685" w:type="dxa"/>
            <w:tcBorders>
              <w:top w:val="nil"/>
              <w:bottom w:val="nil"/>
            </w:tcBorders>
          </w:tcPr>
          <w:p w:rsidR="009D5CED" w:rsidRDefault="009D5CED">
            <w:pPr>
              <w:pStyle w:val="ConsPlusNormal"/>
            </w:pPr>
            <w:r>
              <w:t>- молодежный состав сборной;</w:t>
            </w:r>
          </w:p>
        </w:tc>
        <w:tc>
          <w:tcPr>
            <w:tcW w:w="1644" w:type="dxa"/>
            <w:vMerge/>
            <w:tcBorders>
              <w:top w:val="single" w:sz="4" w:space="0" w:color="auto"/>
              <w:bottom w:val="single" w:sz="4" w:space="0" w:color="auto"/>
            </w:tcBorders>
          </w:tcPr>
          <w:p w:rsidR="009D5CED" w:rsidRDefault="009D5CED"/>
        </w:tc>
        <w:tc>
          <w:tcPr>
            <w:tcW w:w="1871" w:type="dxa"/>
            <w:tcBorders>
              <w:top w:val="nil"/>
              <w:bottom w:val="nil"/>
            </w:tcBorders>
          </w:tcPr>
          <w:p w:rsidR="009D5CED" w:rsidRDefault="009D5CED">
            <w:pPr>
              <w:pStyle w:val="ConsPlusNormal"/>
              <w:jc w:val="center"/>
            </w:pPr>
            <w:r>
              <w:t>8</w:t>
            </w:r>
          </w:p>
        </w:tc>
        <w:tc>
          <w:tcPr>
            <w:tcW w:w="1871" w:type="dxa"/>
            <w:tcBorders>
              <w:top w:val="nil"/>
              <w:bottom w:val="nil"/>
            </w:tcBorders>
          </w:tcPr>
          <w:p w:rsidR="009D5CED" w:rsidRDefault="009D5CED">
            <w:pPr>
              <w:pStyle w:val="ConsPlusNormal"/>
              <w:jc w:val="center"/>
            </w:pPr>
            <w:r>
              <w:t>3</w:t>
            </w:r>
          </w:p>
        </w:tc>
      </w:tr>
      <w:tr w:rsidR="009D5CED">
        <w:tblPrEx>
          <w:tblBorders>
            <w:insideH w:val="none" w:sz="0" w:space="0" w:color="auto"/>
          </w:tblBorders>
        </w:tblPrEx>
        <w:tc>
          <w:tcPr>
            <w:tcW w:w="3685" w:type="dxa"/>
            <w:tcBorders>
              <w:top w:val="nil"/>
              <w:bottom w:val="single" w:sz="4" w:space="0" w:color="auto"/>
            </w:tcBorders>
          </w:tcPr>
          <w:p w:rsidR="009D5CED" w:rsidRDefault="009D5CED">
            <w:pPr>
              <w:pStyle w:val="ConsPlusNormal"/>
            </w:pPr>
            <w:r>
              <w:t>- юношеский (старший) состав сборной</w:t>
            </w:r>
          </w:p>
        </w:tc>
        <w:tc>
          <w:tcPr>
            <w:tcW w:w="1644" w:type="dxa"/>
            <w:vMerge/>
            <w:tcBorders>
              <w:top w:val="single" w:sz="4" w:space="0" w:color="auto"/>
              <w:bottom w:val="single" w:sz="4" w:space="0" w:color="auto"/>
            </w:tcBorders>
          </w:tcPr>
          <w:p w:rsidR="009D5CED" w:rsidRDefault="009D5CED"/>
        </w:tc>
        <w:tc>
          <w:tcPr>
            <w:tcW w:w="1871" w:type="dxa"/>
            <w:tcBorders>
              <w:top w:val="nil"/>
              <w:bottom w:val="single" w:sz="4" w:space="0" w:color="auto"/>
            </w:tcBorders>
          </w:tcPr>
          <w:p w:rsidR="009D5CED" w:rsidRDefault="009D5CED">
            <w:pPr>
              <w:pStyle w:val="ConsPlusNormal"/>
              <w:jc w:val="center"/>
            </w:pPr>
            <w:r>
              <w:t>5</w:t>
            </w:r>
          </w:p>
        </w:tc>
        <w:tc>
          <w:tcPr>
            <w:tcW w:w="1871" w:type="dxa"/>
            <w:tcBorders>
              <w:top w:val="nil"/>
              <w:bottom w:val="single" w:sz="4" w:space="0" w:color="auto"/>
            </w:tcBorders>
          </w:tcPr>
          <w:p w:rsidR="009D5CED" w:rsidRDefault="009D5CED">
            <w:pPr>
              <w:pStyle w:val="ConsPlusNormal"/>
              <w:jc w:val="center"/>
            </w:pPr>
            <w:r>
              <w:t>1</w:t>
            </w:r>
          </w:p>
        </w:tc>
      </w:tr>
    </w:tbl>
    <w:p w:rsidR="009D5CED" w:rsidRDefault="009D5CED">
      <w:pPr>
        <w:pStyle w:val="ConsPlusNormal"/>
        <w:jc w:val="both"/>
      </w:pPr>
    </w:p>
    <w:p w:rsidR="009D5CED" w:rsidRDefault="009D5CED">
      <w:pPr>
        <w:pStyle w:val="ConsPlusNormal"/>
        <w:ind w:firstLine="540"/>
        <w:jc w:val="both"/>
      </w:pPr>
      <w:r>
        <w:t>Примечания:</w:t>
      </w:r>
    </w:p>
    <w:p w:rsidR="009D5CED" w:rsidRDefault="009D5CED">
      <w:pPr>
        <w:pStyle w:val="ConsPlusNormal"/>
        <w:spacing w:before="220"/>
        <w:ind w:firstLine="540"/>
        <w:jc w:val="both"/>
      </w:pPr>
      <w:r>
        <w:t>Под высококачественным тренировочным процессом понимается подготовка спортсменов, показавших высокие спортивные достижения и результаты на соревнованиях, приведенных в графе 1 таблицы 8.</w:t>
      </w:r>
    </w:p>
    <w:p w:rsidR="009D5CED" w:rsidRDefault="009D5CED">
      <w:pPr>
        <w:pStyle w:val="ConsPlusNormal"/>
        <w:jc w:val="both"/>
      </w:pPr>
      <w:r>
        <w:t xml:space="preserve">(в ред. </w:t>
      </w:r>
      <w:hyperlink r:id="rId435" w:history="1">
        <w:r>
          <w:rPr>
            <w:color w:val="0000FF"/>
          </w:rPr>
          <w:t>постановления</w:t>
        </w:r>
      </w:hyperlink>
      <w:r>
        <w:t xml:space="preserve"> Правительства Белгородской области от 20.10.2014 N 385-пп)</w:t>
      </w:r>
    </w:p>
    <w:p w:rsidR="009D5CED" w:rsidRDefault="009D5CED">
      <w:pPr>
        <w:pStyle w:val="ConsPlusNormal"/>
        <w:spacing w:before="220"/>
        <w:ind w:firstLine="540"/>
        <w:jc w:val="both"/>
      </w:pPr>
      <w:r>
        <w:t>В случае отсутствия утвержденных федеральным органом управления физической культурой и спортом и Олимпийским комитетом России списков сборных команд России по игровым видам спорта (основного, стажеров, резервного) при определении размера надбавок применяется уровень соревнований (графа 1 таблицы 8):</w:t>
      </w:r>
    </w:p>
    <w:p w:rsidR="009D5CED" w:rsidRDefault="009D5CED">
      <w:pPr>
        <w:pStyle w:val="ConsPlusNormal"/>
        <w:spacing w:before="220"/>
        <w:ind w:firstLine="540"/>
        <w:jc w:val="both"/>
      </w:pPr>
      <w:r>
        <w:t>а) размер надбавки устанавливается организацией согласно показанному спортсменом результату на основании выписки из протокола соревнований, но не позже текущего квартала, и действует в течение одного календарного года;</w:t>
      </w:r>
    </w:p>
    <w:p w:rsidR="009D5CED" w:rsidRDefault="009D5CED">
      <w:pPr>
        <w:pStyle w:val="ConsPlusNormal"/>
        <w:jc w:val="both"/>
      </w:pPr>
      <w:r>
        <w:t xml:space="preserve">(в ред. </w:t>
      </w:r>
      <w:hyperlink r:id="rId436" w:history="1">
        <w:r>
          <w:rPr>
            <w:color w:val="0000FF"/>
          </w:rPr>
          <w:t>постановления</w:t>
        </w:r>
      </w:hyperlink>
      <w:r>
        <w:t xml:space="preserve"> Правительства Белгородской области от 24.03.2014 N 121-пп)</w:t>
      </w:r>
    </w:p>
    <w:p w:rsidR="009D5CED" w:rsidRDefault="009D5CED">
      <w:pPr>
        <w:pStyle w:val="ConsPlusNormal"/>
        <w:spacing w:before="220"/>
        <w:ind w:firstLine="540"/>
        <w:jc w:val="both"/>
      </w:pPr>
      <w:r>
        <w:t xml:space="preserve">б) по </w:t>
      </w:r>
      <w:hyperlink w:anchor="P1536" w:history="1">
        <w:r>
          <w:rPr>
            <w:color w:val="0000FF"/>
          </w:rPr>
          <w:t>подпунктам 1.1</w:t>
        </w:r>
      </w:hyperlink>
      <w:r>
        <w:t xml:space="preserve"> - </w:t>
      </w:r>
      <w:hyperlink w:anchor="P1564" w:history="1">
        <w:r>
          <w:rPr>
            <w:color w:val="0000FF"/>
          </w:rPr>
          <w:t>1.4</w:t>
        </w:r>
      </w:hyperlink>
      <w:r>
        <w:t xml:space="preserve"> и </w:t>
      </w:r>
      <w:hyperlink w:anchor="P1629" w:history="1">
        <w:r>
          <w:rPr>
            <w:color w:val="0000FF"/>
          </w:rPr>
          <w:t>2.1</w:t>
        </w:r>
      </w:hyperlink>
      <w:r>
        <w:t xml:space="preserve">, </w:t>
      </w:r>
      <w:hyperlink w:anchor="P1635" w:history="1">
        <w:r>
          <w:rPr>
            <w:color w:val="0000FF"/>
          </w:rPr>
          <w:t>2.2</w:t>
        </w:r>
      </w:hyperlink>
      <w:r>
        <w:t xml:space="preserve"> надбавка сохраняется до проведения следующих официальных соревнований данного уровня. По </w:t>
      </w:r>
      <w:hyperlink w:anchor="P1612" w:history="1">
        <w:r>
          <w:rPr>
            <w:color w:val="0000FF"/>
          </w:rPr>
          <w:t>подпунктам 1.9</w:t>
        </w:r>
      </w:hyperlink>
      <w:r>
        <w:t xml:space="preserve"> и </w:t>
      </w:r>
      <w:hyperlink w:anchor="P1680" w:history="1">
        <w:r>
          <w:rPr>
            <w:color w:val="0000FF"/>
          </w:rPr>
          <w:t>2.6</w:t>
        </w:r>
      </w:hyperlink>
      <w:r>
        <w:t xml:space="preserve"> надбавка сохраняется на весь период обучения в училище олимпийского резерва;</w:t>
      </w:r>
    </w:p>
    <w:p w:rsidR="009D5CED" w:rsidRDefault="009D5CED">
      <w:pPr>
        <w:pStyle w:val="ConsPlusNormal"/>
        <w:spacing w:before="220"/>
        <w:ind w:firstLine="540"/>
        <w:jc w:val="both"/>
      </w:pPr>
      <w:r>
        <w:t>в) при передаче лучших спортсменов с целью продолжения совершенствования спортивного мастерства из спортивных школ и клубов в специализированные детско-юношеские спортивные школы олимпийского резерва, школы высшего спортивного мастерства, училища олимпийского резерва, команды мастеров или сборные команды России надбавки выплачиваются в течение 4-х последующих лет с момента передачи спортсмена при ежегодном подтверждении или улучшении спортивного результата. В случае если спортсмен успешно выступает и продолжает тренироваться, используя спортивную и другую материально-техническую базу (технические средства обучения, включая мультимедийные, спортивный инвентарь - оружие, ковер, ринг, медицинское обеспечение и т.д.), по решению учредителя (вышестоящей организации) руководителям и специалистам, участвующим непосредственно в обеспечении тренировочного процесса данного спортсмена, надбавки продолжают выплачиваться согласно представленным документам и решению учредителя;</w:t>
      </w:r>
    </w:p>
    <w:p w:rsidR="009D5CED" w:rsidRDefault="009D5CED">
      <w:pPr>
        <w:pStyle w:val="ConsPlusNormal"/>
        <w:jc w:val="both"/>
      </w:pPr>
      <w:r>
        <w:t xml:space="preserve">(в ред. </w:t>
      </w:r>
      <w:hyperlink r:id="rId437" w:history="1">
        <w:r>
          <w:rPr>
            <w:color w:val="0000FF"/>
          </w:rPr>
          <w:t>постановления</w:t>
        </w:r>
      </w:hyperlink>
      <w:r>
        <w:t xml:space="preserve"> Правительства Белгородской области от 20.10.2014 N 385-пп)</w:t>
      </w:r>
    </w:p>
    <w:p w:rsidR="009D5CED" w:rsidRDefault="009D5CED">
      <w:pPr>
        <w:pStyle w:val="ConsPlusNormal"/>
        <w:spacing w:before="220"/>
        <w:ind w:firstLine="540"/>
        <w:jc w:val="both"/>
      </w:pPr>
      <w:r>
        <w:t>г) если в период действия установленного размера надбавок спортсмен улучшил свой спортивный результат, размер надбавок соответственно увеличивается и устанавливается новое исчисление срока его действия;</w:t>
      </w:r>
    </w:p>
    <w:p w:rsidR="009D5CED" w:rsidRDefault="009D5CED">
      <w:pPr>
        <w:pStyle w:val="ConsPlusNormal"/>
        <w:spacing w:before="220"/>
        <w:ind w:firstLine="540"/>
        <w:jc w:val="both"/>
      </w:pPr>
      <w:r>
        <w:t>д) если по истечении срока действия установленного размера надбавок спортсмен не показал указанного в таблице результата, надбавка не производится;</w:t>
      </w:r>
    </w:p>
    <w:p w:rsidR="009D5CED" w:rsidRDefault="009D5CED">
      <w:pPr>
        <w:pStyle w:val="ConsPlusNormal"/>
        <w:spacing w:before="220"/>
        <w:ind w:firstLine="540"/>
        <w:jc w:val="both"/>
      </w:pPr>
      <w:r>
        <w:lastRenderedPageBreak/>
        <w:t>е) надбавки к должностным окладам руководителям, специалистам и служащим, включая директора, за обеспечение высококачественного тренировочного процесса выплачиваются работникам в случае непосредственного их участия в обеспечении тренировочного процесса и при наличии в составе занимающихся высококвалифицированных спортсменов;</w:t>
      </w:r>
    </w:p>
    <w:p w:rsidR="009D5CED" w:rsidRDefault="009D5CED">
      <w:pPr>
        <w:pStyle w:val="ConsPlusNormal"/>
        <w:jc w:val="both"/>
      </w:pPr>
      <w:r>
        <w:t xml:space="preserve">(в ред. </w:t>
      </w:r>
      <w:hyperlink r:id="rId438" w:history="1">
        <w:r>
          <w:rPr>
            <w:color w:val="0000FF"/>
          </w:rPr>
          <w:t>постановления</w:t>
        </w:r>
      </w:hyperlink>
      <w:r>
        <w:t xml:space="preserve"> Правительства Белгородской области от 20.10.2014 N 385-пп)</w:t>
      </w:r>
    </w:p>
    <w:p w:rsidR="009D5CED" w:rsidRDefault="009D5CED">
      <w:pPr>
        <w:pStyle w:val="ConsPlusNormal"/>
        <w:spacing w:before="220"/>
        <w:ind w:firstLine="540"/>
        <w:jc w:val="both"/>
      </w:pPr>
      <w:r>
        <w:t>ж) по видам спорта, включенным во Всероссийский реестр видов спорта, но не включенным в программу Олимпийских игр, стимулирующие выплаты к должностному окладу, ставке заработной платы работника устанавливаются в размере на 25 - 50 процентов ниже размера, установленного для видов спорта, включенных в программу Олимпийских игр, в зависимости от уровня развития видов спорта и результатов выступления учащихся, по согласованию с вышестоящей организацией (учредителем).</w:t>
      </w:r>
    </w:p>
    <w:p w:rsidR="009D5CED" w:rsidRDefault="009D5CED">
      <w:pPr>
        <w:pStyle w:val="ConsPlusNormal"/>
        <w:jc w:val="both"/>
      </w:pPr>
      <w:r>
        <w:t xml:space="preserve">(в ред. </w:t>
      </w:r>
      <w:hyperlink r:id="rId439" w:history="1">
        <w:r>
          <w:rPr>
            <w:color w:val="0000FF"/>
          </w:rPr>
          <w:t>постановления</w:t>
        </w:r>
      </w:hyperlink>
      <w:r>
        <w:t xml:space="preserve"> Правительства Белгородской области от 16.08.2010 N 271-пп)</w:t>
      </w:r>
    </w:p>
    <w:p w:rsidR="009D5CED" w:rsidRDefault="009D5CED">
      <w:pPr>
        <w:pStyle w:val="ConsPlusNormal"/>
        <w:spacing w:before="220"/>
        <w:ind w:firstLine="540"/>
        <w:jc w:val="both"/>
      </w:pPr>
      <w:r>
        <w:t xml:space="preserve">Стимулирующий фонд оплаты труда руководителя образовательной организации определяется в процентном отношении от базового должностного оклада руководителя, установленного в соответствии с </w:t>
      </w:r>
      <w:hyperlink w:anchor="P809" w:history="1">
        <w:r>
          <w:rPr>
            <w:color w:val="0000FF"/>
          </w:rPr>
          <w:t>пунктом 7.10 раздела 7</w:t>
        </w:r>
      </w:hyperlink>
      <w:r>
        <w:t xml:space="preserve"> настоящего Положения. Максимальный размер выплат стимулирующего характера руководителю в месяц устанавливается по согласованию с вышестоящей организацией (учредителем).</w:t>
      </w:r>
    </w:p>
    <w:p w:rsidR="009D5CED" w:rsidRDefault="009D5CED">
      <w:pPr>
        <w:pStyle w:val="ConsPlusNormal"/>
        <w:jc w:val="both"/>
      </w:pPr>
      <w:r>
        <w:t xml:space="preserve">(в ред. постановлений Правительства Белгородской области от 16.08.2010 </w:t>
      </w:r>
      <w:hyperlink r:id="rId440" w:history="1">
        <w:r>
          <w:rPr>
            <w:color w:val="0000FF"/>
          </w:rPr>
          <w:t>N 271-пп</w:t>
        </w:r>
      </w:hyperlink>
      <w:r>
        <w:t xml:space="preserve">, от 24.03.2014 </w:t>
      </w:r>
      <w:hyperlink r:id="rId441" w:history="1">
        <w:r>
          <w:rPr>
            <w:color w:val="0000FF"/>
          </w:rPr>
          <w:t>N 121-пп</w:t>
        </w:r>
      </w:hyperlink>
      <w:r>
        <w:t>)</w:t>
      </w:r>
    </w:p>
    <w:p w:rsidR="009D5CED" w:rsidRDefault="009D5CED">
      <w:pPr>
        <w:pStyle w:val="ConsPlusNormal"/>
        <w:spacing w:before="220"/>
        <w:ind w:firstLine="540"/>
        <w:jc w:val="both"/>
      </w:pPr>
      <w:r>
        <w:t xml:space="preserve">Руководящим и педагогическим работникам гарантированные стимулирующие выплаты за наличие государственных, отраслевых наград, ученой степени устанавливаются в соответствии с </w:t>
      </w:r>
      <w:hyperlink w:anchor="P1076" w:history="1">
        <w:r>
          <w:rPr>
            <w:color w:val="0000FF"/>
          </w:rPr>
          <w:t>пунктом 9.2 раздела 9</w:t>
        </w:r>
      </w:hyperlink>
      <w:r>
        <w:t xml:space="preserve"> настоящего Положения в пределах установленного процента стимулирующей части ФОТ организации.</w:t>
      </w:r>
    </w:p>
    <w:p w:rsidR="009D5CED" w:rsidRDefault="009D5CED">
      <w:pPr>
        <w:pStyle w:val="ConsPlusNormal"/>
        <w:jc w:val="both"/>
      </w:pPr>
      <w:r>
        <w:t xml:space="preserve">(в ред. </w:t>
      </w:r>
      <w:hyperlink r:id="rId442" w:history="1">
        <w:r>
          <w:rPr>
            <w:color w:val="0000FF"/>
          </w:rPr>
          <w:t>постановления</w:t>
        </w:r>
      </w:hyperlink>
      <w:r>
        <w:t xml:space="preserve"> Правительства Белгородской области от 24.03.2014 N 121-пп)</w:t>
      </w:r>
    </w:p>
    <w:p w:rsidR="009D5CED" w:rsidRDefault="009D5CED">
      <w:pPr>
        <w:pStyle w:val="ConsPlusNormal"/>
        <w:spacing w:before="220"/>
        <w:ind w:firstLine="540"/>
        <w:jc w:val="both"/>
      </w:pPr>
      <w:r>
        <w:t xml:space="preserve">Абзац исключен. - </w:t>
      </w:r>
      <w:hyperlink r:id="rId443" w:history="1">
        <w:r>
          <w:rPr>
            <w:color w:val="0000FF"/>
          </w:rPr>
          <w:t>Постановление</w:t>
        </w:r>
      </w:hyperlink>
      <w:r>
        <w:t xml:space="preserve"> Правительства Белгородской области от 16.12.2013 N 506-пп.</w:t>
      </w:r>
    </w:p>
    <w:p w:rsidR="009D5CED" w:rsidRDefault="009D5CED">
      <w:pPr>
        <w:pStyle w:val="ConsPlusNormal"/>
        <w:spacing w:before="220"/>
        <w:ind w:firstLine="540"/>
        <w:jc w:val="both"/>
      </w:pPr>
      <w:r>
        <w:t xml:space="preserve">Стимулирующие выплаты руководителям организаций, помимо оснований, предусмотренных в </w:t>
      </w:r>
      <w:hyperlink w:anchor="P1519" w:history="1">
        <w:r>
          <w:rPr>
            <w:color w:val="0000FF"/>
          </w:rPr>
          <w:t>пункте 10.3 раздела 10</w:t>
        </w:r>
      </w:hyperlink>
      <w:r>
        <w:t xml:space="preserve"> настоящего Положения, устанавливаются решением вышестоящего органа государственной власти, в ведении которого находится соответствующая организация.</w:t>
      </w:r>
    </w:p>
    <w:p w:rsidR="009D5CED" w:rsidRDefault="009D5CED">
      <w:pPr>
        <w:pStyle w:val="ConsPlusNormal"/>
        <w:jc w:val="both"/>
      </w:pPr>
      <w:r>
        <w:t xml:space="preserve">(в ред. </w:t>
      </w:r>
      <w:hyperlink r:id="rId444" w:history="1">
        <w:r>
          <w:rPr>
            <w:color w:val="0000FF"/>
          </w:rPr>
          <w:t>постановления</w:t>
        </w:r>
      </w:hyperlink>
      <w:r>
        <w:t xml:space="preserve"> Правительства Белгородской области от 24.03.2014 N 121-пп)</w:t>
      </w:r>
    </w:p>
    <w:p w:rsidR="009D5CED" w:rsidRDefault="009D5CED">
      <w:pPr>
        <w:pStyle w:val="ConsPlusNormal"/>
        <w:spacing w:before="220"/>
        <w:ind w:firstLine="540"/>
        <w:jc w:val="both"/>
      </w:pPr>
      <w:r>
        <w:t xml:space="preserve">Размер стимулирующих выплат административно-управленческому, тренерско-преподавательскому, учебно-вспомогательному и обслуживающему персоналу образовательной организации спортивной направленности определяется локальными актами образовательной организации и (или) коллективными договорами на основании примерного </w:t>
      </w:r>
      <w:hyperlink w:anchor="P3532" w:history="1">
        <w:r>
          <w:rPr>
            <w:color w:val="0000FF"/>
          </w:rPr>
          <w:t>положения</w:t>
        </w:r>
      </w:hyperlink>
      <w:r>
        <w:t xml:space="preserve"> о распределении стимулирующей части фонда оплаты труда образовательной организации (приложение N 3), согласованного с вышестоящей организацией (учредителем), в пределах стимулирующего фонда оплаты труда.</w:t>
      </w:r>
    </w:p>
    <w:p w:rsidR="009D5CED" w:rsidRDefault="009D5CED">
      <w:pPr>
        <w:pStyle w:val="ConsPlusNormal"/>
        <w:jc w:val="both"/>
      </w:pPr>
      <w:r>
        <w:t xml:space="preserve">(в ред. </w:t>
      </w:r>
      <w:hyperlink r:id="rId445" w:history="1">
        <w:r>
          <w:rPr>
            <w:color w:val="0000FF"/>
          </w:rPr>
          <w:t>постановления</w:t>
        </w:r>
      </w:hyperlink>
      <w:r>
        <w:t xml:space="preserve"> Правительства Белгородской области от 24.03.2014 N 121-пп)</w:t>
      </w:r>
    </w:p>
    <w:p w:rsidR="009D5CED" w:rsidRDefault="009D5CED">
      <w:pPr>
        <w:pStyle w:val="ConsPlusNormal"/>
        <w:spacing w:before="220"/>
        <w:ind w:firstLine="540"/>
        <w:jc w:val="both"/>
      </w:pPr>
      <w:r>
        <w:t>Распределение стимулирующих выплат производится при участии органа, обеспечивающего общественный характер управления (профком), на основании представления руководителя образовательной организации.</w:t>
      </w:r>
    </w:p>
    <w:p w:rsidR="009D5CED" w:rsidRDefault="009D5CED">
      <w:pPr>
        <w:pStyle w:val="ConsPlusNormal"/>
        <w:jc w:val="both"/>
      </w:pPr>
      <w:r>
        <w:t xml:space="preserve">(в ред. </w:t>
      </w:r>
      <w:hyperlink r:id="rId446" w:history="1">
        <w:r>
          <w:rPr>
            <w:color w:val="0000FF"/>
          </w:rPr>
          <w:t>постановления</w:t>
        </w:r>
      </w:hyperlink>
      <w:r>
        <w:t xml:space="preserve"> Правительства Белгородской области от 24.03.2014 N 121-пп)</w:t>
      </w:r>
    </w:p>
    <w:p w:rsidR="009D5CED" w:rsidRDefault="009D5CED">
      <w:pPr>
        <w:pStyle w:val="ConsPlusNormal"/>
        <w:jc w:val="both"/>
      </w:pPr>
    </w:p>
    <w:p w:rsidR="009D5CED" w:rsidRDefault="009D5CED">
      <w:pPr>
        <w:pStyle w:val="ConsPlusNormal"/>
        <w:ind w:firstLine="540"/>
        <w:jc w:val="both"/>
      </w:pPr>
      <w:r>
        <w:t xml:space="preserve">10.4. Стимулирующие надбавки руководителям, специалистам организаций дополнительного образования и организаций физкультурно-спортивной направленности, осуществляющих подготовку спортивного резерва и спортсменов высокого класса в области спорта инвалидов и лиц с ограниченными возможностями здоровья, за обеспечение </w:t>
      </w:r>
      <w:r>
        <w:lastRenderedPageBreak/>
        <w:t>высококачественного тренировочного процесса спортсменов, вошедших в составы сборных команд России или занявших 1 - 3 места на соревнованиях, устанавливаются в соответствии с таблицей 8.1.</w:t>
      </w:r>
    </w:p>
    <w:p w:rsidR="009D5CED" w:rsidRDefault="009D5CED">
      <w:pPr>
        <w:pStyle w:val="ConsPlusNormal"/>
        <w:jc w:val="both"/>
      </w:pPr>
      <w:r>
        <w:t xml:space="preserve">(в ред. постановлений Правительства Белгородской области от 24.03.2014 </w:t>
      </w:r>
      <w:hyperlink r:id="rId447" w:history="1">
        <w:r>
          <w:rPr>
            <w:color w:val="0000FF"/>
          </w:rPr>
          <w:t>N 121-пп</w:t>
        </w:r>
      </w:hyperlink>
      <w:r>
        <w:t xml:space="preserve">, от 20.10.2014 </w:t>
      </w:r>
      <w:hyperlink r:id="rId448" w:history="1">
        <w:r>
          <w:rPr>
            <w:color w:val="0000FF"/>
          </w:rPr>
          <w:t>N 385-пп</w:t>
        </w:r>
      </w:hyperlink>
      <w:r>
        <w:t xml:space="preserve">, от 13.04.2015 </w:t>
      </w:r>
      <w:hyperlink r:id="rId449" w:history="1">
        <w:r>
          <w:rPr>
            <w:color w:val="0000FF"/>
          </w:rPr>
          <w:t>N 154-пп</w:t>
        </w:r>
      </w:hyperlink>
      <w:r>
        <w:t xml:space="preserve">, от 12.10.2015 </w:t>
      </w:r>
      <w:hyperlink r:id="rId450" w:history="1">
        <w:r>
          <w:rPr>
            <w:color w:val="0000FF"/>
          </w:rPr>
          <w:t>N 369-пп</w:t>
        </w:r>
      </w:hyperlink>
      <w:r>
        <w:t>)</w:t>
      </w:r>
    </w:p>
    <w:p w:rsidR="009D5CED" w:rsidRDefault="009D5CED">
      <w:pPr>
        <w:pStyle w:val="ConsPlusNormal"/>
        <w:jc w:val="both"/>
      </w:pPr>
    </w:p>
    <w:p w:rsidR="009D5CED" w:rsidRDefault="009D5CED">
      <w:pPr>
        <w:pStyle w:val="ConsPlusNormal"/>
        <w:jc w:val="right"/>
        <w:outlineLvl w:val="2"/>
      </w:pPr>
      <w:r>
        <w:t>Таблица 8.1</w:t>
      </w:r>
    </w:p>
    <w:p w:rsidR="009D5CED" w:rsidRDefault="009D5C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1304"/>
        <w:gridCol w:w="1910"/>
        <w:gridCol w:w="1984"/>
      </w:tblGrid>
      <w:tr w:rsidR="009D5CED">
        <w:tc>
          <w:tcPr>
            <w:tcW w:w="3855" w:type="dxa"/>
            <w:vMerge w:val="restart"/>
          </w:tcPr>
          <w:p w:rsidR="009D5CED" w:rsidRDefault="009D5CED">
            <w:pPr>
              <w:pStyle w:val="ConsPlusNormal"/>
              <w:jc w:val="center"/>
            </w:pPr>
            <w:r>
              <w:t>Статус официального спортивного соревнования</w:t>
            </w:r>
          </w:p>
        </w:tc>
        <w:tc>
          <w:tcPr>
            <w:tcW w:w="1304" w:type="dxa"/>
            <w:vMerge w:val="restart"/>
          </w:tcPr>
          <w:p w:rsidR="009D5CED" w:rsidRDefault="009D5CED">
            <w:pPr>
              <w:pStyle w:val="ConsPlusNormal"/>
              <w:jc w:val="center"/>
            </w:pPr>
            <w:r>
              <w:t>Занятое место (результат)</w:t>
            </w:r>
          </w:p>
        </w:tc>
        <w:tc>
          <w:tcPr>
            <w:tcW w:w="3894" w:type="dxa"/>
            <w:gridSpan w:val="2"/>
          </w:tcPr>
          <w:p w:rsidR="009D5CED" w:rsidRDefault="009D5CED">
            <w:pPr>
              <w:pStyle w:val="ConsPlusNormal"/>
              <w:jc w:val="center"/>
            </w:pPr>
            <w:r>
              <w:t>Рекомендуемый размер норматива оплаты труда в % от ставки заработной платы тренера-преподавателя за одного занимающегося (спортсмена высокого класса)</w:t>
            </w:r>
          </w:p>
        </w:tc>
      </w:tr>
      <w:tr w:rsidR="009D5CED">
        <w:tc>
          <w:tcPr>
            <w:tcW w:w="3855" w:type="dxa"/>
            <w:vMerge/>
          </w:tcPr>
          <w:p w:rsidR="009D5CED" w:rsidRDefault="009D5CED"/>
        </w:tc>
        <w:tc>
          <w:tcPr>
            <w:tcW w:w="1304" w:type="dxa"/>
            <w:vMerge/>
          </w:tcPr>
          <w:p w:rsidR="009D5CED" w:rsidRDefault="009D5CED"/>
        </w:tc>
        <w:tc>
          <w:tcPr>
            <w:tcW w:w="1910" w:type="dxa"/>
          </w:tcPr>
          <w:p w:rsidR="009D5CED" w:rsidRDefault="009D5CED">
            <w:pPr>
              <w:pStyle w:val="ConsPlusNormal"/>
              <w:jc w:val="center"/>
            </w:pPr>
            <w:r>
              <w:t>Паралимпийские, сурдлимпийские виды спорта</w:t>
            </w:r>
          </w:p>
        </w:tc>
        <w:tc>
          <w:tcPr>
            <w:tcW w:w="1984" w:type="dxa"/>
          </w:tcPr>
          <w:p w:rsidR="009D5CED" w:rsidRDefault="009D5CED">
            <w:pPr>
              <w:pStyle w:val="ConsPlusNormal"/>
              <w:jc w:val="center"/>
            </w:pPr>
            <w:r>
              <w:t>Прочие виды спорта, включенные во Всероссийский реестр видов спорта</w:t>
            </w:r>
          </w:p>
        </w:tc>
      </w:tr>
      <w:tr w:rsidR="009D5CED">
        <w:tc>
          <w:tcPr>
            <w:tcW w:w="3855" w:type="dxa"/>
          </w:tcPr>
          <w:p w:rsidR="009D5CED" w:rsidRDefault="009D5CED">
            <w:pPr>
              <w:pStyle w:val="ConsPlusNormal"/>
              <w:jc w:val="center"/>
            </w:pPr>
            <w:r>
              <w:t>1</w:t>
            </w:r>
          </w:p>
        </w:tc>
        <w:tc>
          <w:tcPr>
            <w:tcW w:w="1304" w:type="dxa"/>
          </w:tcPr>
          <w:p w:rsidR="009D5CED" w:rsidRDefault="009D5CED">
            <w:pPr>
              <w:pStyle w:val="ConsPlusNormal"/>
              <w:jc w:val="center"/>
            </w:pPr>
            <w:r>
              <w:t>2</w:t>
            </w:r>
          </w:p>
        </w:tc>
        <w:tc>
          <w:tcPr>
            <w:tcW w:w="1910" w:type="dxa"/>
          </w:tcPr>
          <w:p w:rsidR="009D5CED" w:rsidRDefault="009D5CED">
            <w:pPr>
              <w:pStyle w:val="ConsPlusNormal"/>
              <w:jc w:val="center"/>
            </w:pPr>
            <w:r>
              <w:t>3</w:t>
            </w:r>
          </w:p>
        </w:tc>
        <w:tc>
          <w:tcPr>
            <w:tcW w:w="1984" w:type="dxa"/>
          </w:tcPr>
          <w:p w:rsidR="009D5CED" w:rsidRDefault="009D5CED">
            <w:pPr>
              <w:pStyle w:val="ConsPlusNormal"/>
              <w:jc w:val="center"/>
            </w:pPr>
            <w:r>
              <w:t>4</w:t>
            </w:r>
          </w:p>
        </w:tc>
      </w:tr>
      <w:tr w:rsidR="009D5CED">
        <w:tc>
          <w:tcPr>
            <w:tcW w:w="3855" w:type="dxa"/>
            <w:vMerge w:val="restart"/>
          </w:tcPr>
          <w:p w:rsidR="009D5CED" w:rsidRDefault="009D5CED">
            <w:pPr>
              <w:pStyle w:val="ConsPlusNormal"/>
            </w:pPr>
            <w:r>
              <w:t>Паралимпийские, Сурдлимпийские игры</w:t>
            </w:r>
          </w:p>
        </w:tc>
        <w:tc>
          <w:tcPr>
            <w:tcW w:w="1304" w:type="dxa"/>
          </w:tcPr>
          <w:p w:rsidR="009D5CED" w:rsidRDefault="009D5CED">
            <w:pPr>
              <w:pStyle w:val="ConsPlusNormal"/>
              <w:jc w:val="center"/>
            </w:pPr>
            <w:r>
              <w:t>1</w:t>
            </w:r>
          </w:p>
        </w:tc>
        <w:tc>
          <w:tcPr>
            <w:tcW w:w="1910" w:type="dxa"/>
          </w:tcPr>
          <w:p w:rsidR="009D5CED" w:rsidRDefault="009D5CED">
            <w:pPr>
              <w:pStyle w:val="ConsPlusNormal"/>
              <w:jc w:val="center"/>
            </w:pPr>
            <w:r>
              <w:t>15</w:t>
            </w:r>
          </w:p>
        </w:tc>
        <w:tc>
          <w:tcPr>
            <w:tcW w:w="1984" w:type="dxa"/>
          </w:tcPr>
          <w:p w:rsidR="009D5CED" w:rsidRDefault="009D5CED">
            <w:pPr>
              <w:pStyle w:val="ConsPlusNormal"/>
              <w:jc w:val="center"/>
            </w:pPr>
            <w:r>
              <w:t>-</w:t>
            </w:r>
          </w:p>
        </w:tc>
      </w:tr>
      <w:tr w:rsidR="009D5CED">
        <w:tc>
          <w:tcPr>
            <w:tcW w:w="3855" w:type="dxa"/>
            <w:vMerge/>
          </w:tcPr>
          <w:p w:rsidR="009D5CED" w:rsidRDefault="009D5CED"/>
        </w:tc>
        <w:tc>
          <w:tcPr>
            <w:tcW w:w="1304" w:type="dxa"/>
          </w:tcPr>
          <w:p w:rsidR="009D5CED" w:rsidRDefault="009D5CED">
            <w:pPr>
              <w:pStyle w:val="ConsPlusNormal"/>
              <w:jc w:val="center"/>
            </w:pPr>
            <w:r>
              <w:t>2 - 3</w:t>
            </w:r>
          </w:p>
        </w:tc>
        <w:tc>
          <w:tcPr>
            <w:tcW w:w="1910" w:type="dxa"/>
          </w:tcPr>
          <w:p w:rsidR="009D5CED" w:rsidRDefault="009D5CED">
            <w:pPr>
              <w:pStyle w:val="ConsPlusNormal"/>
              <w:jc w:val="center"/>
            </w:pPr>
            <w:r>
              <w:t>10</w:t>
            </w:r>
          </w:p>
        </w:tc>
        <w:tc>
          <w:tcPr>
            <w:tcW w:w="1984" w:type="dxa"/>
          </w:tcPr>
          <w:p w:rsidR="009D5CED" w:rsidRDefault="009D5CED">
            <w:pPr>
              <w:pStyle w:val="ConsPlusNormal"/>
              <w:jc w:val="center"/>
            </w:pPr>
            <w:r>
              <w:t>-</w:t>
            </w:r>
          </w:p>
        </w:tc>
      </w:tr>
      <w:tr w:rsidR="009D5CED">
        <w:tc>
          <w:tcPr>
            <w:tcW w:w="3855" w:type="dxa"/>
            <w:vMerge w:val="restart"/>
          </w:tcPr>
          <w:p w:rsidR="009D5CED" w:rsidRDefault="009D5CED">
            <w:pPr>
              <w:pStyle w:val="ConsPlusNormal"/>
            </w:pPr>
            <w:r>
              <w:t>Чемпионат мира, Европы</w:t>
            </w:r>
          </w:p>
        </w:tc>
        <w:tc>
          <w:tcPr>
            <w:tcW w:w="1304" w:type="dxa"/>
          </w:tcPr>
          <w:p w:rsidR="009D5CED" w:rsidRDefault="009D5CED">
            <w:pPr>
              <w:pStyle w:val="ConsPlusNormal"/>
              <w:jc w:val="center"/>
            </w:pPr>
            <w:r>
              <w:t>1</w:t>
            </w:r>
          </w:p>
        </w:tc>
        <w:tc>
          <w:tcPr>
            <w:tcW w:w="1910" w:type="dxa"/>
          </w:tcPr>
          <w:p w:rsidR="009D5CED" w:rsidRDefault="009D5CED">
            <w:pPr>
              <w:pStyle w:val="ConsPlusNormal"/>
              <w:jc w:val="center"/>
            </w:pPr>
            <w:r>
              <w:t>10</w:t>
            </w:r>
          </w:p>
        </w:tc>
        <w:tc>
          <w:tcPr>
            <w:tcW w:w="1984" w:type="dxa"/>
          </w:tcPr>
          <w:p w:rsidR="009D5CED" w:rsidRDefault="009D5CED">
            <w:pPr>
              <w:pStyle w:val="ConsPlusNormal"/>
              <w:jc w:val="center"/>
            </w:pPr>
            <w:r>
              <w:t>7</w:t>
            </w:r>
          </w:p>
        </w:tc>
      </w:tr>
      <w:tr w:rsidR="009D5CED">
        <w:tc>
          <w:tcPr>
            <w:tcW w:w="3855" w:type="dxa"/>
            <w:vMerge/>
          </w:tcPr>
          <w:p w:rsidR="009D5CED" w:rsidRDefault="009D5CED"/>
        </w:tc>
        <w:tc>
          <w:tcPr>
            <w:tcW w:w="1304" w:type="dxa"/>
          </w:tcPr>
          <w:p w:rsidR="009D5CED" w:rsidRDefault="009D5CED">
            <w:pPr>
              <w:pStyle w:val="ConsPlusNormal"/>
              <w:jc w:val="center"/>
            </w:pPr>
            <w:r>
              <w:t>2</w:t>
            </w:r>
          </w:p>
        </w:tc>
        <w:tc>
          <w:tcPr>
            <w:tcW w:w="1910" w:type="dxa"/>
          </w:tcPr>
          <w:p w:rsidR="009D5CED" w:rsidRDefault="009D5CED">
            <w:pPr>
              <w:pStyle w:val="ConsPlusNormal"/>
              <w:jc w:val="center"/>
            </w:pPr>
            <w:r>
              <w:t>9</w:t>
            </w:r>
          </w:p>
        </w:tc>
        <w:tc>
          <w:tcPr>
            <w:tcW w:w="1984" w:type="dxa"/>
          </w:tcPr>
          <w:p w:rsidR="009D5CED" w:rsidRDefault="009D5CED">
            <w:pPr>
              <w:pStyle w:val="ConsPlusNormal"/>
              <w:jc w:val="center"/>
            </w:pPr>
            <w:r>
              <w:t>6</w:t>
            </w:r>
          </w:p>
        </w:tc>
      </w:tr>
      <w:tr w:rsidR="009D5CED">
        <w:tc>
          <w:tcPr>
            <w:tcW w:w="3855" w:type="dxa"/>
            <w:vMerge/>
          </w:tcPr>
          <w:p w:rsidR="009D5CED" w:rsidRDefault="009D5CED"/>
        </w:tc>
        <w:tc>
          <w:tcPr>
            <w:tcW w:w="1304" w:type="dxa"/>
          </w:tcPr>
          <w:p w:rsidR="009D5CED" w:rsidRDefault="009D5CED">
            <w:pPr>
              <w:pStyle w:val="ConsPlusNormal"/>
              <w:jc w:val="center"/>
            </w:pPr>
            <w:r>
              <w:t>3</w:t>
            </w:r>
          </w:p>
        </w:tc>
        <w:tc>
          <w:tcPr>
            <w:tcW w:w="1910" w:type="dxa"/>
          </w:tcPr>
          <w:p w:rsidR="009D5CED" w:rsidRDefault="009D5CED">
            <w:pPr>
              <w:pStyle w:val="ConsPlusNormal"/>
              <w:jc w:val="center"/>
            </w:pPr>
            <w:r>
              <w:t>9</w:t>
            </w:r>
          </w:p>
        </w:tc>
        <w:tc>
          <w:tcPr>
            <w:tcW w:w="1984" w:type="dxa"/>
          </w:tcPr>
          <w:p w:rsidR="009D5CED" w:rsidRDefault="009D5CED">
            <w:pPr>
              <w:pStyle w:val="ConsPlusNormal"/>
              <w:jc w:val="center"/>
            </w:pPr>
            <w:r>
              <w:t>5</w:t>
            </w:r>
          </w:p>
        </w:tc>
      </w:tr>
      <w:tr w:rsidR="009D5CED">
        <w:tc>
          <w:tcPr>
            <w:tcW w:w="3855" w:type="dxa"/>
          </w:tcPr>
          <w:p w:rsidR="009D5CED" w:rsidRDefault="009D5CED">
            <w:pPr>
              <w:pStyle w:val="ConsPlusNormal"/>
            </w:pPr>
            <w:r>
              <w:t>Кубок мира (финал)</w:t>
            </w:r>
          </w:p>
        </w:tc>
        <w:tc>
          <w:tcPr>
            <w:tcW w:w="1304" w:type="dxa"/>
          </w:tcPr>
          <w:p w:rsidR="009D5CED" w:rsidRDefault="009D5CED">
            <w:pPr>
              <w:pStyle w:val="ConsPlusNormal"/>
              <w:jc w:val="center"/>
            </w:pPr>
            <w:r>
              <w:t>1 - 3</w:t>
            </w:r>
          </w:p>
        </w:tc>
        <w:tc>
          <w:tcPr>
            <w:tcW w:w="1910" w:type="dxa"/>
          </w:tcPr>
          <w:p w:rsidR="009D5CED" w:rsidRDefault="009D5CED">
            <w:pPr>
              <w:pStyle w:val="ConsPlusNormal"/>
              <w:jc w:val="center"/>
            </w:pPr>
            <w:r>
              <w:t>8</w:t>
            </w:r>
          </w:p>
        </w:tc>
        <w:tc>
          <w:tcPr>
            <w:tcW w:w="1984" w:type="dxa"/>
          </w:tcPr>
          <w:p w:rsidR="009D5CED" w:rsidRDefault="009D5CED">
            <w:pPr>
              <w:pStyle w:val="ConsPlusNormal"/>
              <w:jc w:val="center"/>
            </w:pPr>
            <w:r>
              <w:t>6</w:t>
            </w:r>
          </w:p>
        </w:tc>
      </w:tr>
      <w:tr w:rsidR="009D5CED">
        <w:tc>
          <w:tcPr>
            <w:tcW w:w="3855" w:type="dxa"/>
          </w:tcPr>
          <w:p w:rsidR="009D5CED" w:rsidRDefault="009D5CED">
            <w:pPr>
              <w:pStyle w:val="ConsPlusNormal"/>
            </w:pPr>
            <w:r>
              <w:t>Кубок Европы (финал)</w:t>
            </w:r>
          </w:p>
        </w:tc>
        <w:tc>
          <w:tcPr>
            <w:tcW w:w="1304" w:type="dxa"/>
          </w:tcPr>
          <w:p w:rsidR="009D5CED" w:rsidRDefault="009D5CED">
            <w:pPr>
              <w:pStyle w:val="ConsPlusNormal"/>
              <w:jc w:val="center"/>
            </w:pPr>
            <w:r>
              <w:t>1 - 3</w:t>
            </w:r>
          </w:p>
        </w:tc>
        <w:tc>
          <w:tcPr>
            <w:tcW w:w="1910" w:type="dxa"/>
          </w:tcPr>
          <w:p w:rsidR="009D5CED" w:rsidRDefault="009D5CED">
            <w:pPr>
              <w:pStyle w:val="ConsPlusNormal"/>
              <w:jc w:val="center"/>
            </w:pPr>
            <w:r>
              <w:t>7</w:t>
            </w:r>
          </w:p>
        </w:tc>
        <w:tc>
          <w:tcPr>
            <w:tcW w:w="1984" w:type="dxa"/>
          </w:tcPr>
          <w:p w:rsidR="009D5CED" w:rsidRDefault="009D5CED">
            <w:pPr>
              <w:pStyle w:val="ConsPlusNormal"/>
              <w:jc w:val="center"/>
            </w:pPr>
            <w:r>
              <w:t>5</w:t>
            </w:r>
          </w:p>
        </w:tc>
      </w:tr>
      <w:tr w:rsidR="009D5CED">
        <w:tc>
          <w:tcPr>
            <w:tcW w:w="3855" w:type="dxa"/>
            <w:vMerge w:val="restart"/>
          </w:tcPr>
          <w:p w:rsidR="009D5CED" w:rsidRDefault="009D5CED">
            <w:pPr>
              <w:pStyle w:val="ConsPlusNormal"/>
            </w:pPr>
            <w:r>
              <w:t>Чемпионат России</w:t>
            </w:r>
          </w:p>
        </w:tc>
        <w:tc>
          <w:tcPr>
            <w:tcW w:w="1304" w:type="dxa"/>
          </w:tcPr>
          <w:p w:rsidR="009D5CED" w:rsidRDefault="009D5CED">
            <w:pPr>
              <w:pStyle w:val="ConsPlusNormal"/>
              <w:jc w:val="center"/>
            </w:pPr>
            <w:r>
              <w:t>1</w:t>
            </w:r>
          </w:p>
        </w:tc>
        <w:tc>
          <w:tcPr>
            <w:tcW w:w="1910" w:type="dxa"/>
          </w:tcPr>
          <w:p w:rsidR="009D5CED" w:rsidRDefault="009D5CED">
            <w:pPr>
              <w:pStyle w:val="ConsPlusNormal"/>
              <w:jc w:val="center"/>
            </w:pPr>
            <w:r>
              <w:t>7</w:t>
            </w:r>
          </w:p>
        </w:tc>
        <w:tc>
          <w:tcPr>
            <w:tcW w:w="1984" w:type="dxa"/>
          </w:tcPr>
          <w:p w:rsidR="009D5CED" w:rsidRDefault="009D5CED">
            <w:pPr>
              <w:pStyle w:val="ConsPlusNormal"/>
              <w:jc w:val="center"/>
            </w:pPr>
            <w:r>
              <w:t>5</w:t>
            </w:r>
          </w:p>
        </w:tc>
      </w:tr>
      <w:tr w:rsidR="009D5CED">
        <w:tc>
          <w:tcPr>
            <w:tcW w:w="3855" w:type="dxa"/>
            <w:vMerge/>
          </w:tcPr>
          <w:p w:rsidR="009D5CED" w:rsidRDefault="009D5CED"/>
        </w:tc>
        <w:tc>
          <w:tcPr>
            <w:tcW w:w="1304" w:type="dxa"/>
          </w:tcPr>
          <w:p w:rsidR="009D5CED" w:rsidRDefault="009D5CED">
            <w:pPr>
              <w:pStyle w:val="ConsPlusNormal"/>
              <w:jc w:val="center"/>
            </w:pPr>
            <w:r>
              <w:t>2</w:t>
            </w:r>
          </w:p>
        </w:tc>
        <w:tc>
          <w:tcPr>
            <w:tcW w:w="1910" w:type="dxa"/>
          </w:tcPr>
          <w:p w:rsidR="009D5CED" w:rsidRDefault="009D5CED">
            <w:pPr>
              <w:pStyle w:val="ConsPlusNormal"/>
              <w:jc w:val="center"/>
            </w:pPr>
            <w:r>
              <w:t>6</w:t>
            </w:r>
          </w:p>
        </w:tc>
        <w:tc>
          <w:tcPr>
            <w:tcW w:w="1984" w:type="dxa"/>
          </w:tcPr>
          <w:p w:rsidR="009D5CED" w:rsidRDefault="009D5CED">
            <w:pPr>
              <w:pStyle w:val="ConsPlusNormal"/>
              <w:jc w:val="center"/>
            </w:pPr>
            <w:r>
              <w:t>5</w:t>
            </w:r>
          </w:p>
        </w:tc>
      </w:tr>
      <w:tr w:rsidR="009D5CED">
        <w:tc>
          <w:tcPr>
            <w:tcW w:w="3855" w:type="dxa"/>
            <w:vMerge/>
          </w:tcPr>
          <w:p w:rsidR="009D5CED" w:rsidRDefault="009D5CED"/>
        </w:tc>
        <w:tc>
          <w:tcPr>
            <w:tcW w:w="1304" w:type="dxa"/>
          </w:tcPr>
          <w:p w:rsidR="009D5CED" w:rsidRDefault="009D5CED">
            <w:pPr>
              <w:pStyle w:val="ConsPlusNormal"/>
              <w:jc w:val="center"/>
            </w:pPr>
            <w:r>
              <w:t>3</w:t>
            </w:r>
          </w:p>
        </w:tc>
        <w:tc>
          <w:tcPr>
            <w:tcW w:w="1910" w:type="dxa"/>
          </w:tcPr>
          <w:p w:rsidR="009D5CED" w:rsidRDefault="009D5CED">
            <w:pPr>
              <w:pStyle w:val="ConsPlusNormal"/>
              <w:jc w:val="center"/>
            </w:pPr>
            <w:r>
              <w:t>5</w:t>
            </w:r>
          </w:p>
        </w:tc>
        <w:tc>
          <w:tcPr>
            <w:tcW w:w="1984" w:type="dxa"/>
          </w:tcPr>
          <w:p w:rsidR="009D5CED" w:rsidRDefault="009D5CED">
            <w:pPr>
              <w:pStyle w:val="ConsPlusNormal"/>
              <w:jc w:val="center"/>
            </w:pPr>
            <w:r>
              <w:t>5</w:t>
            </w:r>
          </w:p>
        </w:tc>
      </w:tr>
      <w:tr w:rsidR="009D5CED">
        <w:tc>
          <w:tcPr>
            <w:tcW w:w="3855" w:type="dxa"/>
          </w:tcPr>
          <w:p w:rsidR="009D5CED" w:rsidRDefault="009D5CED">
            <w:pPr>
              <w:pStyle w:val="ConsPlusNormal"/>
            </w:pPr>
            <w:r>
              <w:t>Кубок России (финал)</w:t>
            </w:r>
          </w:p>
        </w:tc>
        <w:tc>
          <w:tcPr>
            <w:tcW w:w="1304" w:type="dxa"/>
          </w:tcPr>
          <w:p w:rsidR="009D5CED" w:rsidRDefault="009D5CED">
            <w:pPr>
              <w:pStyle w:val="ConsPlusNormal"/>
              <w:jc w:val="center"/>
            </w:pPr>
            <w:r>
              <w:t>1</w:t>
            </w:r>
          </w:p>
        </w:tc>
        <w:tc>
          <w:tcPr>
            <w:tcW w:w="1910" w:type="dxa"/>
          </w:tcPr>
          <w:p w:rsidR="009D5CED" w:rsidRDefault="009D5CED">
            <w:pPr>
              <w:pStyle w:val="ConsPlusNormal"/>
              <w:jc w:val="center"/>
            </w:pPr>
            <w:r>
              <w:t>5</w:t>
            </w:r>
          </w:p>
        </w:tc>
        <w:tc>
          <w:tcPr>
            <w:tcW w:w="1984" w:type="dxa"/>
          </w:tcPr>
          <w:p w:rsidR="009D5CED" w:rsidRDefault="009D5CED">
            <w:pPr>
              <w:pStyle w:val="ConsPlusNormal"/>
              <w:jc w:val="center"/>
            </w:pPr>
            <w:r>
              <w:t>4</w:t>
            </w:r>
          </w:p>
        </w:tc>
      </w:tr>
      <w:tr w:rsidR="009D5CED">
        <w:tc>
          <w:tcPr>
            <w:tcW w:w="3855" w:type="dxa"/>
          </w:tcPr>
          <w:p w:rsidR="009D5CED" w:rsidRDefault="009D5CED">
            <w:pPr>
              <w:pStyle w:val="ConsPlusNormal"/>
            </w:pPr>
            <w:r>
              <w:t>Финалы официальных всероссийских Спартакиад, первенства России, финалы официальных всероссийских соревнований среди спортивных школ, Всероссийские игры глухих</w:t>
            </w:r>
          </w:p>
        </w:tc>
        <w:tc>
          <w:tcPr>
            <w:tcW w:w="1304" w:type="dxa"/>
          </w:tcPr>
          <w:p w:rsidR="009D5CED" w:rsidRDefault="009D5CED">
            <w:pPr>
              <w:pStyle w:val="ConsPlusNormal"/>
              <w:jc w:val="center"/>
            </w:pPr>
            <w:r>
              <w:t>1 - 3</w:t>
            </w:r>
          </w:p>
        </w:tc>
        <w:tc>
          <w:tcPr>
            <w:tcW w:w="1910" w:type="dxa"/>
          </w:tcPr>
          <w:p w:rsidR="009D5CED" w:rsidRDefault="009D5CED">
            <w:pPr>
              <w:pStyle w:val="ConsPlusNormal"/>
              <w:jc w:val="center"/>
            </w:pPr>
            <w:r>
              <w:t>5</w:t>
            </w:r>
          </w:p>
        </w:tc>
        <w:tc>
          <w:tcPr>
            <w:tcW w:w="1984" w:type="dxa"/>
          </w:tcPr>
          <w:p w:rsidR="009D5CED" w:rsidRDefault="009D5CED">
            <w:pPr>
              <w:pStyle w:val="ConsPlusNormal"/>
              <w:jc w:val="center"/>
            </w:pPr>
            <w:r>
              <w:t>4</w:t>
            </w:r>
          </w:p>
        </w:tc>
      </w:tr>
      <w:tr w:rsidR="009D5CED">
        <w:tc>
          <w:tcPr>
            <w:tcW w:w="3855" w:type="dxa"/>
            <w:vMerge w:val="restart"/>
          </w:tcPr>
          <w:p w:rsidR="009D5CED" w:rsidRDefault="009D5CED">
            <w:pPr>
              <w:pStyle w:val="ConsPlusNormal"/>
            </w:pPr>
            <w:r>
              <w:t>Первенство мира, Европы</w:t>
            </w:r>
          </w:p>
        </w:tc>
        <w:tc>
          <w:tcPr>
            <w:tcW w:w="1304" w:type="dxa"/>
          </w:tcPr>
          <w:p w:rsidR="009D5CED" w:rsidRDefault="009D5CED">
            <w:pPr>
              <w:pStyle w:val="ConsPlusNormal"/>
              <w:jc w:val="center"/>
            </w:pPr>
            <w:r>
              <w:t>1</w:t>
            </w:r>
          </w:p>
        </w:tc>
        <w:tc>
          <w:tcPr>
            <w:tcW w:w="1910" w:type="dxa"/>
          </w:tcPr>
          <w:p w:rsidR="009D5CED" w:rsidRDefault="009D5CED">
            <w:pPr>
              <w:pStyle w:val="ConsPlusNormal"/>
              <w:jc w:val="center"/>
            </w:pPr>
            <w:r>
              <w:t>6</w:t>
            </w:r>
          </w:p>
        </w:tc>
        <w:tc>
          <w:tcPr>
            <w:tcW w:w="1984" w:type="dxa"/>
          </w:tcPr>
          <w:p w:rsidR="009D5CED" w:rsidRDefault="009D5CED">
            <w:pPr>
              <w:pStyle w:val="ConsPlusNormal"/>
              <w:jc w:val="center"/>
            </w:pPr>
            <w:r>
              <w:t>5</w:t>
            </w:r>
          </w:p>
        </w:tc>
      </w:tr>
      <w:tr w:rsidR="009D5CED">
        <w:tc>
          <w:tcPr>
            <w:tcW w:w="3855" w:type="dxa"/>
            <w:vMerge/>
          </w:tcPr>
          <w:p w:rsidR="009D5CED" w:rsidRDefault="009D5CED"/>
        </w:tc>
        <w:tc>
          <w:tcPr>
            <w:tcW w:w="1304" w:type="dxa"/>
          </w:tcPr>
          <w:p w:rsidR="009D5CED" w:rsidRDefault="009D5CED">
            <w:pPr>
              <w:pStyle w:val="ConsPlusNormal"/>
              <w:jc w:val="center"/>
            </w:pPr>
            <w:r>
              <w:t>2</w:t>
            </w:r>
          </w:p>
        </w:tc>
        <w:tc>
          <w:tcPr>
            <w:tcW w:w="1910" w:type="dxa"/>
          </w:tcPr>
          <w:p w:rsidR="009D5CED" w:rsidRDefault="009D5CED">
            <w:pPr>
              <w:pStyle w:val="ConsPlusNormal"/>
              <w:jc w:val="center"/>
            </w:pPr>
            <w:r>
              <w:t>6</w:t>
            </w:r>
          </w:p>
        </w:tc>
        <w:tc>
          <w:tcPr>
            <w:tcW w:w="1984" w:type="dxa"/>
          </w:tcPr>
          <w:p w:rsidR="009D5CED" w:rsidRDefault="009D5CED">
            <w:pPr>
              <w:pStyle w:val="ConsPlusNormal"/>
              <w:jc w:val="center"/>
            </w:pPr>
            <w:r>
              <w:t>5</w:t>
            </w:r>
          </w:p>
        </w:tc>
      </w:tr>
      <w:tr w:rsidR="009D5CED">
        <w:tc>
          <w:tcPr>
            <w:tcW w:w="3855" w:type="dxa"/>
            <w:vMerge/>
          </w:tcPr>
          <w:p w:rsidR="009D5CED" w:rsidRDefault="009D5CED"/>
        </w:tc>
        <w:tc>
          <w:tcPr>
            <w:tcW w:w="1304" w:type="dxa"/>
          </w:tcPr>
          <w:p w:rsidR="009D5CED" w:rsidRDefault="009D5CED">
            <w:pPr>
              <w:pStyle w:val="ConsPlusNormal"/>
              <w:jc w:val="center"/>
            </w:pPr>
            <w:r>
              <w:t>3</w:t>
            </w:r>
          </w:p>
        </w:tc>
        <w:tc>
          <w:tcPr>
            <w:tcW w:w="1910" w:type="dxa"/>
          </w:tcPr>
          <w:p w:rsidR="009D5CED" w:rsidRDefault="009D5CED">
            <w:pPr>
              <w:pStyle w:val="ConsPlusNormal"/>
              <w:jc w:val="center"/>
            </w:pPr>
            <w:r>
              <w:t>5</w:t>
            </w:r>
          </w:p>
        </w:tc>
        <w:tc>
          <w:tcPr>
            <w:tcW w:w="1984" w:type="dxa"/>
          </w:tcPr>
          <w:p w:rsidR="009D5CED" w:rsidRDefault="009D5CED">
            <w:pPr>
              <w:pStyle w:val="ConsPlusNormal"/>
              <w:jc w:val="center"/>
            </w:pPr>
            <w:r>
              <w:t>4</w:t>
            </w:r>
          </w:p>
        </w:tc>
      </w:tr>
      <w:tr w:rsidR="009D5CED">
        <w:tc>
          <w:tcPr>
            <w:tcW w:w="3855" w:type="dxa"/>
          </w:tcPr>
          <w:p w:rsidR="009D5CED" w:rsidRDefault="009D5CED">
            <w:pPr>
              <w:pStyle w:val="ConsPlusNormal"/>
            </w:pPr>
            <w:r>
              <w:lastRenderedPageBreak/>
              <w:t>Чемпионат и первенство Центрального федерального округа Российской Федерации и ведомств, зональные соревнования первенства Центрального федерального округа Российской Федерации (финал)</w:t>
            </w:r>
          </w:p>
        </w:tc>
        <w:tc>
          <w:tcPr>
            <w:tcW w:w="1304" w:type="dxa"/>
          </w:tcPr>
          <w:p w:rsidR="009D5CED" w:rsidRDefault="009D5CED">
            <w:pPr>
              <w:pStyle w:val="ConsPlusNormal"/>
              <w:jc w:val="center"/>
            </w:pPr>
            <w:r>
              <w:t>1 - 2</w:t>
            </w:r>
          </w:p>
        </w:tc>
        <w:tc>
          <w:tcPr>
            <w:tcW w:w="1910" w:type="dxa"/>
          </w:tcPr>
          <w:p w:rsidR="009D5CED" w:rsidRDefault="009D5CED">
            <w:pPr>
              <w:pStyle w:val="ConsPlusNormal"/>
              <w:jc w:val="center"/>
            </w:pPr>
            <w:r>
              <w:t>3</w:t>
            </w:r>
          </w:p>
        </w:tc>
        <w:tc>
          <w:tcPr>
            <w:tcW w:w="1984" w:type="dxa"/>
          </w:tcPr>
          <w:p w:rsidR="009D5CED" w:rsidRDefault="009D5CED">
            <w:pPr>
              <w:pStyle w:val="ConsPlusNormal"/>
              <w:jc w:val="center"/>
            </w:pPr>
            <w:r>
              <w:t>2</w:t>
            </w:r>
          </w:p>
        </w:tc>
      </w:tr>
      <w:tr w:rsidR="009D5CED">
        <w:tc>
          <w:tcPr>
            <w:tcW w:w="3855" w:type="dxa"/>
          </w:tcPr>
          <w:p w:rsidR="009D5CED" w:rsidRDefault="009D5CED">
            <w:pPr>
              <w:pStyle w:val="ConsPlusNormal"/>
            </w:pPr>
            <w:r>
              <w:t>Чемпионаты и первенства Белгородской области среди старших юношей, юниоров и взрослых</w:t>
            </w:r>
          </w:p>
        </w:tc>
        <w:tc>
          <w:tcPr>
            <w:tcW w:w="1304" w:type="dxa"/>
          </w:tcPr>
          <w:p w:rsidR="009D5CED" w:rsidRDefault="009D5CED">
            <w:pPr>
              <w:pStyle w:val="ConsPlusNormal"/>
              <w:jc w:val="center"/>
            </w:pPr>
            <w:r>
              <w:t>1</w:t>
            </w:r>
          </w:p>
        </w:tc>
        <w:tc>
          <w:tcPr>
            <w:tcW w:w="1910" w:type="dxa"/>
          </w:tcPr>
          <w:p w:rsidR="009D5CED" w:rsidRDefault="009D5CED">
            <w:pPr>
              <w:pStyle w:val="ConsPlusNormal"/>
              <w:jc w:val="center"/>
            </w:pPr>
            <w:r>
              <w:t>2</w:t>
            </w:r>
          </w:p>
        </w:tc>
        <w:tc>
          <w:tcPr>
            <w:tcW w:w="1984" w:type="dxa"/>
          </w:tcPr>
          <w:p w:rsidR="009D5CED" w:rsidRDefault="009D5CED">
            <w:pPr>
              <w:pStyle w:val="ConsPlusNormal"/>
              <w:jc w:val="center"/>
            </w:pPr>
            <w:r>
              <w:t>1</w:t>
            </w:r>
          </w:p>
        </w:tc>
      </w:tr>
    </w:tbl>
    <w:p w:rsidR="009D5CED" w:rsidRDefault="009D5CED">
      <w:pPr>
        <w:pStyle w:val="ConsPlusNormal"/>
        <w:jc w:val="both"/>
      </w:pPr>
      <w:r>
        <w:t xml:space="preserve">(п. 10.4 введен </w:t>
      </w:r>
      <w:hyperlink r:id="rId451" w:history="1">
        <w:r>
          <w:rPr>
            <w:color w:val="0000FF"/>
          </w:rPr>
          <w:t>постановлением</w:t>
        </w:r>
      </w:hyperlink>
      <w:r>
        <w:t xml:space="preserve"> Правительства Белгородской области от 16.12.2013 N 506-пп)</w:t>
      </w:r>
    </w:p>
    <w:p w:rsidR="009D5CED" w:rsidRDefault="009D5CED">
      <w:pPr>
        <w:pStyle w:val="ConsPlusNormal"/>
        <w:jc w:val="both"/>
      </w:pPr>
    </w:p>
    <w:p w:rsidR="009D5CED" w:rsidRDefault="009D5CED">
      <w:pPr>
        <w:pStyle w:val="ConsPlusTitle"/>
        <w:jc w:val="center"/>
        <w:outlineLvl w:val="1"/>
      </w:pPr>
      <w:r>
        <w:t>11. Порядок установления базовых должностных</w:t>
      </w:r>
    </w:p>
    <w:p w:rsidR="009D5CED" w:rsidRDefault="009D5CED">
      <w:pPr>
        <w:pStyle w:val="ConsPlusTitle"/>
        <w:jc w:val="center"/>
      </w:pPr>
      <w:r>
        <w:t>окладов педагогическим работникам</w:t>
      </w:r>
    </w:p>
    <w:p w:rsidR="009D5CED" w:rsidRDefault="009D5CED">
      <w:pPr>
        <w:pStyle w:val="ConsPlusNormal"/>
        <w:jc w:val="both"/>
      </w:pPr>
    </w:p>
    <w:p w:rsidR="009D5CED" w:rsidRDefault="009D5CED">
      <w:pPr>
        <w:pStyle w:val="ConsPlusNormal"/>
        <w:ind w:firstLine="540"/>
        <w:jc w:val="both"/>
      </w:pPr>
      <w:r>
        <w:t>11.1. При определении базового должностного оклада руководящих работников образовательных организаций (директор, заведующий, начальник, заместитель, руководитель филиала, старший мастер, руководитель структурного подразделения) учитываются:</w:t>
      </w:r>
    </w:p>
    <w:p w:rsidR="009D5CED" w:rsidRDefault="009D5CED">
      <w:pPr>
        <w:pStyle w:val="ConsPlusNormal"/>
        <w:jc w:val="both"/>
      </w:pPr>
      <w:r>
        <w:t xml:space="preserve">(в ред. </w:t>
      </w:r>
      <w:hyperlink r:id="rId452" w:history="1">
        <w:r>
          <w:rPr>
            <w:color w:val="0000FF"/>
          </w:rPr>
          <w:t>постановления</w:t>
        </w:r>
      </w:hyperlink>
      <w:r>
        <w:t xml:space="preserve"> Правительства Белгородской области от 24.03.2014 N 121-пп)</w:t>
      </w:r>
    </w:p>
    <w:p w:rsidR="009D5CED" w:rsidRDefault="009D5CED">
      <w:pPr>
        <w:pStyle w:val="ConsPlusNormal"/>
        <w:spacing w:before="220"/>
        <w:ind w:firstLine="540"/>
        <w:jc w:val="both"/>
      </w:pPr>
      <w:r>
        <w:t xml:space="preserve">группа по оплате труда, к которой отнесена образовательная организация, определяемая в соответствии с объемными показателями согласно </w:t>
      </w:r>
      <w:hyperlink w:anchor="P557" w:history="1">
        <w:r>
          <w:rPr>
            <w:color w:val="0000FF"/>
          </w:rPr>
          <w:t>пункту 2 раздела 6</w:t>
        </w:r>
      </w:hyperlink>
      <w:r>
        <w:t xml:space="preserve"> настоящего Положения;</w:t>
      </w:r>
    </w:p>
    <w:p w:rsidR="009D5CED" w:rsidRDefault="009D5CED">
      <w:pPr>
        <w:pStyle w:val="ConsPlusNormal"/>
        <w:jc w:val="both"/>
      </w:pPr>
      <w:r>
        <w:t xml:space="preserve">(в ред. </w:t>
      </w:r>
      <w:hyperlink r:id="rId453" w:history="1">
        <w:r>
          <w:rPr>
            <w:color w:val="0000FF"/>
          </w:rPr>
          <w:t>постановления</w:t>
        </w:r>
      </w:hyperlink>
      <w:r>
        <w:t xml:space="preserve"> Правительства Белгородской области от 24.03.2014 N 121-пп)</w:t>
      </w:r>
    </w:p>
    <w:p w:rsidR="009D5CED" w:rsidRDefault="009D5CED">
      <w:pPr>
        <w:pStyle w:val="ConsPlusNormal"/>
        <w:spacing w:before="220"/>
        <w:ind w:firstLine="540"/>
        <w:jc w:val="both"/>
      </w:pPr>
      <w:r>
        <w:t>квалификационная категория, присвоенная по результатам аттестации.</w:t>
      </w:r>
    </w:p>
    <w:p w:rsidR="009D5CED" w:rsidRDefault="009D5CED">
      <w:pPr>
        <w:pStyle w:val="ConsPlusNormal"/>
        <w:spacing w:before="220"/>
        <w:ind w:firstLine="540"/>
        <w:jc w:val="both"/>
      </w:pPr>
      <w:r>
        <w:t xml:space="preserve">11.2. Аттестация педагогических работников образовательных организаций осуществляется в соответствии с </w:t>
      </w:r>
      <w:hyperlink r:id="rId454" w:history="1">
        <w:r>
          <w:rPr>
            <w:color w:val="0000FF"/>
          </w:rPr>
          <w:t>Порядком</w:t>
        </w:r>
      </w:hyperlink>
      <w:r>
        <w:t xml:space="preserve"> аттестации педагогических работников государственных и муниципальных образовательных учреждений, утвержденным Приказом Министерства образования и науки Российской Федерации от 24 марта 2010 года N 209.</w:t>
      </w:r>
    </w:p>
    <w:p w:rsidR="009D5CED" w:rsidRDefault="009D5CED">
      <w:pPr>
        <w:pStyle w:val="ConsPlusNormal"/>
        <w:jc w:val="both"/>
      </w:pPr>
      <w:r>
        <w:t xml:space="preserve">(в ред. постановлений Правительства Белгородской области от 28.02.2011 </w:t>
      </w:r>
      <w:hyperlink r:id="rId455" w:history="1">
        <w:r>
          <w:rPr>
            <w:color w:val="0000FF"/>
          </w:rPr>
          <w:t>N 78-пп</w:t>
        </w:r>
      </w:hyperlink>
      <w:r>
        <w:t xml:space="preserve">, от 24.03.2014 </w:t>
      </w:r>
      <w:hyperlink r:id="rId456" w:history="1">
        <w:r>
          <w:rPr>
            <w:color w:val="0000FF"/>
          </w:rPr>
          <w:t>N 121-пп</w:t>
        </w:r>
      </w:hyperlink>
      <w:r>
        <w:t>)</w:t>
      </w:r>
    </w:p>
    <w:p w:rsidR="009D5CED" w:rsidRDefault="009D5CED">
      <w:pPr>
        <w:pStyle w:val="ConsPlusNormal"/>
        <w:spacing w:before="220"/>
        <w:ind w:firstLine="540"/>
        <w:jc w:val="both"/>
      </w:pPr>
      <w:r>
        <w:t xml:space="preserve">11.3. Должностные оклады педагогических работников устанавливаются в зависимости от уровня образования и квалификационной категории, присвоенной по результатам аттестации </w:t>
      </w:r>
      <w:hyperlink w:anchor="P2339" w:history="1">
        <w:r>
          <w:rPr>
            <w:color w:val="0000FF"/>
          </w:rPr>
          <w:t>(приложение N 1)</w:t>
        </w:r>
      </w:hyperlink>
      <w:r>
        <w:t>.</w:t>
      </w:r>
    </w:p>
    <w:p w:rsidR="009D5CED" w:rsidRDefault="009D5CED">
      <w:pPr>
        <w:pStyle w:val="ConsPlusNormal"/>
        <w:spacing w:before="220"/>
        <w:ind w:firstLine="540"/>
        <w:jc w:val="both"/>
      </w:pPr>
      <w:r>
        <w:t>11.4. Уровень образования педагогических работников при установлении должностных окладов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тех случаев, когда это особо оговорено).</w:t>
      </w:r>
    </w:p>
    <w:p w:rsidR="009D5CED" w:rsidRDefault="009D5CED">
      <w:pPr>
        <w:pStyle w:val="ConsPlusNormal"/>
        <w:spacing w:before="220"/>
        <w:ind w:firstLine="540"/>
        <w:jc w:val="both"/>
      </w:pPr>
      <w:r>
        <w:t>11.5. Педагогические работники организаций дополнительного образования, осуществляющие образовательную деятельность по видам спорта, входящим во Всероссийский реестр видов спорта, могут оплачиваться соответственно системе оплаты труда, установленной для педагогических работников организаций дополнительного образования спортивной направленности при условии соответствия часовой нагрузки и контингента обучающихся.</w:t>
      </w:r>
    </w:p>
    <w:p w:rsidR="009D5CED" w:rsidRDefault="009D5CED">
      <w:pPr>
        <w:pStyle w:val="ConsPlusNormal"/>
        <w:jc w:val="both"/>
      </w:pPr>
      <w:r>
        <w:t xml:space="preserve">(в ред. постановлений Правительства Белгородской области от 24.03.2014 </w:t>
      </w:r>
      <w:hyperlink r:id="rId457" w:history="1">
        <w:r>
          <w:rPr>
            <w:color w:val="0000FF"/>
          </w:rPr>
          <w:t>N 121-пп</w:t>
        </w:r>
      </w:hyperlink>
      <w:r>
        <w:t xml:space="preserve">, от 12.10.2015 </w:t>
      </w:r>
      <w:hyperlink r:id="rId458" w:history="1">
        <w:r>
          <w:rPr>
            <w:color w:val="0000FF"/>
          </w:rPr>
          <w:t>N 369-пп</w:t>
        </w:r>
      </w:hyperlink>
      <w:r>
        <w:t>)</w:t>
      </w:r>
    </w:p>
    <w:p w:rsidR="009D5CED" w:rsidRDefault="009D5CED">
      <w:pPr>
        <w:pStyle w:val="ConsPlusNormal"/>
        <w:spacing w:before="220"/>
        <w:ind w:firstLine="540"/>
        <w:jc w:val="both"/>
      </w:pPr>
      <w:r>
        <w:t xml:space="preserve">11.6. Руководители образовательных организаций проверяют документы об образовании и стаже педагогической работы (работы по специальности, в определенной должности) учителей, преподавателей, других работников, устанавливают им должностные оклады; ежегодно составляют и утверждают на работников, выполняющих педагогическую работу без занятия </w:t>
      </w:r>
      <w:r>
        <w:lastRenderedPageBreak/>
        <w:t>штатной должности (включая работников, выполняющих эту работу в том же образовательной организации помимо основной работы), тарификационные списки по форме, утверждаемой приказом отраслевого департамента по ведомственной принадлежности.</w:t>
      </w:r>
    </w:p>
    <w:p w:rsidR="009D5CED" w:rsidRDefault="009D5CED">
      <w:pPr>
        <w:pStyle w:val="ConsPlusNormal"/>
        <w:jc w:val="both"/>
      </w:pPr>
      <w:r>
        <w:t xml:space="preserve">(в ред. </w:t>
      </w:r>
      <w:hyperlink r:id="rId459" w:history="1">
        <w:r>
          <w:rPr>
            <w:color w:val="0000FF"/>
          </w:rPr>
          <w:t>постановления</w:t>
        </w:r>
      </w:hyperlink>
      <w:r>
        <w:t xml:space="preserve"> Правительства Белгородской области от 24.03.2014 N 121-пп)</w:t>
      </w:r>
    </w:p>
    <w:p w:rsidR="009D5CED" w:rsidRDefault="009D5CED">
      <w:pPr>
        <w:pStyle w:val="ConsPlusNormal"/>
        <w:spacing w:before="220"/>
        <w:ind w:firstLine="540"/>
        <w:jc w:val="both"/>
      </w:pPr>
      <w:r>
        <w:t>Ответственность за своевременное и правильное определение размеров должностных окладов работников образовательных организаций несут их руководители.</w:t>
      </w:r>
    </w:p>
    <w:p w:rsidR="009D5CED" w:rsidRDefault="009D5CED">
      <w:pPr>
        <w:pStyle w:val="ConsPlusNormal"/>
        <w:jc w:val="both"/>
      </w:pPr>
      <w:r>
        <w:t xml:space="preserve">(в ред. </w:t>
      </w:r>
      <w:hyperlink r:id="rId460" w:history="1">
        <w:r>
          <w:rPr>
            <w:color w:val="0000FF"/>
          </w:rPr>
          <w:t>постановления</w:t>
        </w:r>
      </w:hyperlink>
      <w:r>
        <w:t xml:space="preserve"> Правительства Белгородской области от 24.03.2014 N 121-пп)</w:t>
      </w:r>
    </w:p>
    <w:p w:rsidR="009D5CED" w:rsidRDefault="009D5CE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D5CED">
        <w:trPr>
          <w:jc w:val="center"/>
        </w:trPr>
        <w:tc>
          <w:tcPr>
            <w:tcW w:w="9294" w:type="dxa"/>
            <w:tcBorders>
              <w:top w:val="nil"/>
              <w:left w:val="single" w:sz="24" w:space="0" w:color="CED3F1"/>
              <w:bottom w:val="nil"/>
              <w:right w:val="single" w:sz="24" w:space="0" w:color="F4F3F8"/>
            </w:tcBorders>
            <w:shd w:val="clear" w:color="auto" w:fill="F4F3F8"/>
          </w:tcPr>
          <w:p w:rsidR="009D5CED" w:rsidRDefault="009D5CED">
            <w:pPr>
              <w:pStyle w:val="ConsPlusNormal"/>
              <w:jc w:val="both"/>
            </w:pPr>
            <w:hyperlink r:id="rId461" w:history="1">
              <w:r>
                <w:rPr>
                  <w:color w:val="0000FF"/>
                </w:rPr>
                <w:t>Постановлением</w:t>
              </w:r>
            </w:hyperlink>
            <w:r>
              <w:rPr>
                <w:color w:val="392C69"/>
              </w:rPr>
              <w:t xml:space="preserve"> Правительства Белгородской области от 26.12.2016 N 484-пп в раздел 12 Положения внесены изменения, действие которых </w:t>
            </w:r>
            <w:hyperlink r:id="rId462" w:history="1">
              <w:r>
                <w:rPr>
                  <w:color w:val="0000FF"/>
                </w:rPr>
                <w:t>распространяется</w:t>
              </w:r>
            </w:hyperlink>
            <w:r>
              <w:rPr>
                <w:color w:val="392C69"/>
              </w:rPr>
              <w:t xml:space="preserve"> на правоотношения, возникшие с 1 января 2017 года.</w:t>
            </w:r>
          </w:p>
        </w:tc>
      </w:tr>
    </w:tbl>
    <w:p w:rsidR="009D5CED" w:rsidRDefault="009D5CED">
      <w:pPr>
        <w:pStyle w:val="ConsPlusTitle"/>
        <w:spacing w:before="280"/>
        <w:jc w:val="center"/>
        <w:outlineLvl w:val="1"/>
      </w:pPr>
      <w:r>
        <w:t>12. Оплата труда работников областных государственных</w:t>
      </w:r>
    </w:p>
    <w:p w:rsidR="009D5CED" w:rsidRDefault="009D5CED">
      <w:pPr>
        <w:pStyle w:val="ConsPlusTitle"/>
        <w:jc w:val="center"/>
      </w:pPr>
      <w:r>
        <w:t>организаций, обеспечивающих предоставление</w:t>
      </w:r>
    </w:p>
    <w:p w:rsidR="009D5CED" w:rsidRDefault="009D5CED">
      <w:pPr>
        <w:pStyle w:val="ConsPlusTitle"/>
        <w:jc w:val="center"/>
      </w:pPr>
      <w:r>
        <w:t>услуг в сфере образования</w:t>
      </w:r>
    </w:p>
    <w:p w:rsidR="009D5CED" w:rsidRDefault="009D5CED">
      <w:pPr>
        <w:pStyle w:val="ConsPlusNormal"/>
        <w:jc w:val="center"/>
      </w:pPr>
      <w:r>
        <w:t xml:space="preserve">(в ред. </w:t>
      </w:r>
      <w:hyperlink r:id="rId463" w:history="1">
        <w:r>
          <w:rPr>
            <w:color w:val="0000FF"/>
          </w:rPr>
          <w:t>постановления</w:t>
        </w:r>
      </w:hyperlink>
      <w:r>
        <w:t xml:space="preserve"> Правительства Белгородской области</w:t>
      </w:r>
    </w:p>
    <w:p w:rsidR="009D5CED" w:rsidRDefault="009D5CED">
      <w:pPr>
        <w:pStyle w:val="ConsPlusNormal"/>
        <w:jc w:val="center"/>
      </w:pPr>
      <w:r>
        <w:t>от 26.12.2016 N 484-пп)</w:t>
      </w:r>
    </w:p>
    <w:p w:rsidR="009D5CED" w:rsidRDefault="009D5CED">
      <w:pPr>
        <w:pStyle w:val="ConsPlusNormal"/>
        <w:jc w:val="both"/>
      </w:pPr>
    </w:p>
    <w:p w:rsidR="009D5CED" w:rsidRDefault="009D5CED">
      <w:pPr>
        <w:pStyle w:val="ConsPlusNormal"/>
        <w:ind w:firstLine="540"/>
        <w:jc w:val="both"/>
      </w:pPr>
      <w:r>
        <w:t>Для работников областных государственных организаций, обеспечивающих предоставление услуг в сфере образования, устанавливаются следующие условия оплаты труда:</w:t>
      </w:r>
    </w:p>
    <w:p w:rsidR="009D5CED" w:rsidRDefault="009D5CED">
      <w:pPr>
        <w:pStyle w:val="ConsPlusNormal"/>
        <w:spacing w:before="220"/>
        <w:ind w:firstLine="540"/>
        <w:jc w:val="both"/>
      </w:pPr>
      <w:r>
        <w:t>12.1. Оплата труда работников государственных организаций, обеспечивающих предоставление услуг в сфере образования, предусматривает отраслевые принципы системы оплаты труда работников организаций, финансируемых за счет средств областного бюджета, на основе базового должностного оклада в зависимости от должности, гарантированных надбавок, доплат и выплат компенсационного и стимулирующего характера.</w:t>
      </w:r>
    </w:p>
    <w:p w:rsidR="009D5CED" w:rsidRDefault="009D5CED">
      <w:pPr>
        <w:pStyle w:val="ConsPlusNormal"/>
        <w:spacing w:before="220"/>
        <w:ind w:firstLine="540"/>
        <w:jc w:val="both"/>
      </w:pPr>
      <w:r>
        <w:t>Система оплаты труда предусматривает обеспечение зависимости величины заработной платы от квалификации специалистов, сложности выполняемых работ, количества и качества затраченного труда.</w:t>
      </w:r>
    </w:p>
    <w:p w:rsidR="009D5CED" w:rsidRDefault="009D5CED">
      <w:pPr>
        <w:pStyle w:val="ConsPlusNormal"/>
        <w:spacing w:before="220"/>
        <w:ind w:firstLine="540"/>
        <w:jc w:val="both"/>
      </w:pPr>
      <w:r>
        <w:t>12.2. Месячная заработная плата работников государственных организаций складывается из базового должностного оклада по занимаемой должности, гарантированных надбавок, доплат, а также выплат компенсационного и стимулирующего характера.</w:t>
      </w:r>
    </w:p>
    <w:p w:rsidR="009D5CED" w:rsidRDefault="009D5CED">
      <w:pPr>
        <w:pStyle w:val="ConsPlusNormal"/>
        <w:spacing w:before="220"/>
        <w:ind w:firstLine="540"/>
        <w:jc w:val="both"/>
      </w:pPr>
      <w:r>
        <w:t>Оплата труда работников государственных организаций в части установления базовых должностных окладов, гарантированных надбавок, доплат и стимулирующих выплат работникам регулируется непосредственно организацией в соответствии с трудовым законодательством и действующими нормативно-правовыми документами.</w:t>
      </w:r>
    </w:p>
    <w:p w:rsidR="009D5CED" w:rsidRDefault="009D5CED">
      <w:pPr>
        <w:pStyle w:val="ConsPlusNormal"/>
        <w:spacing w:before="220"/>
        <w:ind w:firstLine="540"/>
        <w:jc w:val="both"/>
      </w:pPr>
      <w:r>
        <w:t xml:space="preserve">Размеры должностных окладов руководящего персонала и методистов, не осуществляющих педагогическую деятельность, государственных организаций устанавливаются в соответствии с </w:t>
      </w:r>
      <w:hyperlink w:anchor="P3641" w:history="1">
        <w:r>
          <w:rPr>
            <w:color w:val="0000FF"/>
          </w:rPr>
          <w:t>приложением N 4</w:t>
        </w:r>
      </w:hyperlink>
      <w:r>
        <w:t xml:space="preserve"> к настоящему Положению. Остальным работникам областных государственных организаций размеры должностных окладов устанавливаются в соответствии с </w:t>
      </w:r>
      <w:hyperlink w:anchor="P2339" w:history="1">
        <w:r>
          <w:rPr>
            <w:color w:val="0000FF"/>
          </w:rPr>
          <w:t>приложением N 1</w:t>
        </w:r>
      </w:hyperlink>
      <w:r>
        <w:t xml:space="preserve"> к настоящему Положению.</w:t>
      </w:r>
    </w:p>
    <w:p w:rsidR="009D5CED" w:rsidRDefault="009D5CED">
      <w:pPr>
        <w:pStyle w:val="ConsPlusNormal"/>
        <w:jc w:val="both"/>
      </w:pPr>
      <w:r>
        <w:t xml:space="preserve">(в ред. постановлений Правительства Белгородской области от 18.12.2017 </w:t>
      </w:r>
      <w:hyperlink r:id="rId464" w:history="1">
        <w:r>
          <w:rPr>
            <w:color w:val="0000FF"/>
          </w:rPr>
          <w:t>N 495-пп</w:t>
        </w:r>
      </w:hyperlink>
      <w:r>
        <w:t xml:space="preserve">, от 09.04.2018 </w:t>
      </w:r>
      <w:hyperlink r:id="rId465" w:history="1">
        <w:r>
          <w:rPr>
            <w:color w:val="0000FF"/>
          </w:rPr>
          <w:t>N 124-пп</w:t>
        </w:r>
      </w:hyperlink>
      <w:r>
        <w:t>)</w:t>
      </w:r>
    </w:p>
    <w:p w:rsidR="009D5CED" w:rsidRDefault="009D5CED">
      <w:pPr>
        <w:pStyle w:val="ConsPlusNormal"/>
        <w:spacing w:before="220"/>
        <w:ind w:firstLine="540"/>
        <w:jc w:val="both"/>
      </w:pPr>
      <w:r>
        <w:t>12.3. Руководящим работникам и специалистам государственных организаций и областных методических служб устанавливаются гарантированные доплаты от 80 до 100 процентов базового должностного оклада:</w:t>
      </w:r>
    </w:p>
    <w:p w:rsidR="009D5CED" w:rsidRDefault="009D5CED">
      <w:pPr>
        <w:pStyle w:val="ConsPlusNormal"/>
        <w:spacing w:before="220"/>
        <w:ind w:firstLine="540"/>
        <w:jc w:val="both"/>
      </w:pPr>
      <w:r>
        <w:t xml:space="preserve">- за осуществление функций курирования областных и муниципальных организаций по </w:t>
      </w:r>
      <w:r>
        <w:lastRenderedPageBreak/>
        <w:t>обеспечению технического, организационно-технологического сопровождения мероприятий в части модернизации образовательных организаций, а также экспертно-аналитического, финансового взаимодействия (оформление договоров, составление расчетов и отчетности);</w:t>
      </w:r>
    </w:p>
    <w:p w:rsidR="009D5CED" w:rsidRDefault="009D5CED">
      <w:pPr>
        <w:pStyle w:val="ConsPlusNormal"/>
        <w:spacing w:before="220"/>
        <w:ind w:firstLine="540"/>
        <w:jc w:val="both"/>
      </w:pPr>
      <w:r>
        <w:t>- за осуществление функций курирования областных и муниципальных учреждений по осуществлению экспертно-аналитического, научно-методического сопровождения деятельности образовательных организаций, а также психологического обеспечения образовательного процесса в области;</w:t>
      </w:r>
    </w:p>
    <w:p w:rsidR="009D5CED" w:rsidRDefault="009D5CED">
      <w:pPr>
        <w:pStyle w:val="ConsPlusNormal"/>
        <w:spacing w:before="220"/>
        <w:ind w:firstLine="540"/>
        <w:jc w:val="both"/>
      </w:pPr>
      <w:r>
        <w:t>- за осуществление функций курирования областных и муниципальных организаций дополнительного образования детей в целях обеспечения деятельности по созданию и использованию баз данных и информационных ресурсов в сфере дополнительного образования детей.</w:t>
      </w:r>
    </w:p>
    <w:p w:rsidR="009D5CED" w:rsidRDefault="009D5CED">
      <w:pPr>
        <w:pStyle w:val="ConsPlusNormal"/>
        <w:jc w:val="both"/>
      </w:pPr>
      <w:r>
        <w:t xml:space="preserve">(абзац введен </w:t>
      </w:r>
      <w:hyperlink r:id="rId466" w:history="1">
        <w:r>
          <w:rPr>
            <w:color w:val="0000FF"/>
          </w:rPr>
          <w:t>постановлением</w:t>
        </w:r>
      </w:hyperlink>
      <w:r>
        <w:t xml:space="preserve"> Правительства Белгородской области от 09.04.2018 N 124-пп)</w:t>
      </w:r>
    </w:p>
    <w:p w:rsidR="009D5CED" w:rsidRDefault="009D5CED">
      <w:pPr>
        <w:pStyle w:val="ConsPlusNormal"/>
        <w:spacing w:before="220"/>
        <w:ind w:firstLine="540"/>
        <w:jc w:val="both"/>
      </w:pPr>
      <w:r>
        <w:t>Гарантированные доплаты устанавливаются следующим руководящим и прочим работникам областных государственных организаций:</w:t>
      </w:r>
    </w:p>
    <w:p w:rsidR="009D5CED" w:rsidRDefault="009D5CED">
      <w:pPr>
        <w:pStyle w:val="ConsPlusNormal"/>
        <w:spacing w:before="220"/>
        <w:ind w:firstLine="540"/>
        <w:jc w:val="both"/>
      </w:pPr>
      <w:r>
        <w:t>- директору учреждения, заместителю директора, главному бухгалтеру - 100 процентов;</w:t>
      </w:r>
    </w:p>
    <w:p w:rsidR="009D5CED" w:rsidRDefault="009D5CED">
      <w:pPr>
        <w:pStyle w:val="ConsPlusNormal"/>
        <w:spacing w:before="220"/>
        <w:ind w:firstLine="540"/>
        <w:jc w:val="both"/>
      </w:pPr>
      <w:r>
        <w:t>- руководителю структурного подразделения, главному инженеру, программисту, электронику, методисту - 95 процентов;</w:t>
      </w:r>
    </w:p>
    <w:p w:rsidR="009D5CED" w:rsidRDefault="009D5CED">
      <w:pPr>
        <w:pStyle w:val="ConsPlusNormal"/>
        <w:spacing w:before="220"/>
        <w:ind w:firstLine="540"/>
        <w:jc w:val="both"/>
      </w:pPr>
      <w:r>
        <w:t>- начальнику отдела, бухгалтеру, инженеру, главному юристу, юрисконсульту - 90 процентов;</w:t>
      </w:r>
    </w:p>
    <w:p w:rsidR="009D5CED" w:rsidRDefault="009D5CED">
      <w:pPr>
        <w:pStyle w:val="ConsPlusNormal"/>
        <w:spacing w:before="220"/>
        <w:ind w:firstLine="540"/>
        <w:jc w:val="both"/>
      </w:pPr>
      <w:r>
        <w:t>- педагогическим работникам прочих областных организаций и методических служб, а также работникам структурных подразделений (методист, документовед), специалисту по кадрам, администратору - 80 процентов.</w:t>
      </w:r>
    </w:p>
    <w:p w:rsidR="009D5CED" w:rsidRDefault="009D5CED">
      <w:pPr>
        <w:pStyle w:val="ConsPlusNormal"/>
        <w:spacing w:before="220"/>
        <w:ind w:firstLine="540"/>
        <w:jc w:val="both"/>
      </w:pPr>
      <w:r>
        <w:t>Дополнительная гарантированная доплата за информационно-технологическое обеспечение оценки качества образования, информационно-техническое сопровождение систем хранения и систематизации информации, а также за ведение процедур по защите персональных данных устанавливается программистам областного государственного бюджетного учреждения "Белгородский региональный центр оценки качества образования" в размере 50 процентов от базового должностного оклада.</w:t>
      </w:r>
    </w:p>
    <w:p w:rsidR="009D5CED" w:rsidRDefault="009D5CED">
      <w:pPr>
        <w:pStyle w:val="ConsPlusNormal"/>
        <w:jc w:val="both"/>
      </w:pPr>
      <w:r>
        <w:t xml:space="preserve">(абзац введен </w:t>
      </w:r>
      <w:hyperlink r:id="rId467" w:history="1">
        <w:r>
          <w:rPr>
            <w:color w:val="0000FF"/>
          </w:rPr>
          <w:t>постановлением</w:t>
        </w:r>
      </w:hyperlink>
      <w:r>
        <w:t xml:space="preserve"> Правительства Белгородской области от 09.04.2018 N 124-пп)</w:t>
      </w:r>
    </w:p>
    <w:p w:rsidR="009D5CED" w:rsidRDefault="009D5CED">
      <w:pPr>
        <w:pStyle w:val="ConsPlusNormal"/>
        <w:spacing w:before="220"/>
        <w:ind w:firstLine="540"/>
        <w:jc w:val="both"/>
      </w:pPr>
      <w:r>
        <w:t>Конкретный размер гарантированной доплаты устанавливается локальными актами организации, в соответствии с Положением по оплате труда организации и в пределах установленного фонда оплаты труда на финансовый год.</w:t>
      </w:r>
    </w:p>
    <w:p w:rsidR="009D5CED" w:rsidRDefault="009D5CED">
      <w:pPr>
        <w:pStyle w:val="ConsPlusNormal"/>
        <w:jc w:val="both"/>
      </w:pPr>
      <w:r>
        <w:t xml:space="preserve">(п. 12.3 в ред. </w:t>
      </w:r>
      <w:hyperlink r:id="rId468" w:history="1">
        <w:r>
          <w:rPr>
            <w:color w:val="0000FF"/>
          </w:rPr>
          <w:t>постановления</w:t>
        </w:r>
      </w:hyperlink>
      <w:r>
        <w:t xml:space="preserve"> Правительства Белгородской области от 13.03.2017 N 94-пп)</w:t>
      </w:r>
    </w:p>
    <w:p w:rsidR="009D5CED" w:rsidRDefault="009D5CED">
      <w:pPr>
        <w:pStyle w:val="ConsPlusNormal"/>
        <w:spacing w:before="220"/>
        <w:ind w:firstLine="540"/>
        <w:jc w:val="both"/>
      </w:pPr>
      <w:r>
        <w:t>12.4. За специфику работы в областных организациях педагогическим и медицинским работникам психолого-педагогических и медико-педагогических комиссий, консультаций, центров, логопедических пунктов устанавливаются гарантированные доплаты в размере 20 процентов от базового должностного оклада.</w:t>
      </w:r>
    </w:p>
    <w:p w:rsidR="009D5CED" w:rsidRDefault="009D5CED">
      <w:pPr>
        <w:pStyle w:val="ConsPlusNormal"/>
        <w:spacing w:before="220"/>
        <w:ind w:firstLine="540"/>
        <w:jc w:val="both"/>
      </w:pPr>
      <w:r>
        <w:t xml:space="preserve">12.5. Работникам государственных организаций устанавливаются компенсационные и другие выплаты в соответствии с </w:t>
      </w:r>
      <w:hyperlink w:anchor="P1021" w:history="1">
        <w:r>
          <w:rPr>
            <w:color w:val="0000FF"/>
          </w:rPr>
          <w:t>пунктами 8.2</w:t>
        </w:r>
      </w:hyperlink>
      <w:r>
        <w:t xml:space="preserve">, </w:t>
      </w:r>
      <w:hyperlink w:anchor="P1035" w:history="1">
        <w:r>
          <w:rPr>
            <w:color w:val="0000FF"/>
          </w:rPr>
          <w:t>8.3</w:t>
        </w:r>
      </w:hyperlink>
      <w:r>
        <w:t xml:space="preserve"> и </w:t>
      </w:r>
      <w:hyperlink w:anchor="P1048" w:history="1">
        <w:r>
          <w:rPr>
            <w:color w:val="0000FF"/>
          </w:rPr>
          <w:t>8.4 раздела 8</w:t>
        </w:r>
      </w:hyperlink>
      <w:r>
        <w:t xml:space="preserve"> настоящего Положения.</w:t>
      </w:r>
    </w:p>
    <w:p w:rsidR="009D5CED" w:rsidRDefault="009D5CED">
      <w:pPr>
        <w:pStyle w:val="ConsPlusNormal"/>
        <w:spacing w:before="220"/>
        <w:ind w:firstLine="540"/>
        <w:jc w:val="both"/>
      </w:pPr>
      <w:r>
        <w:t>12.6. Сумма стимулирующего фонда оплаты труда по государственной организации складывается из стимулирующего фонда оплаты труда руководителя организации и стимулирующего фонда оплаты труда работников государственных организаций.</w:t>
      </w:r>
    </w:p>
    <w:p w:rsidR="009D5CED" w:rsidRDefault="009D5CED">
      <w:pPr>
        <w:pStyle w:val="ConsPlusNormal"/>
        <w:spacing w:before="220"/>
        <w:ind w:firstLine="540"/>
        <w:jc w:val="both"/>
      </w:pPr>
      <w:r>
        <w:t xml:space="preserve">Стимулирующие выплаты руководителям устанавливаются решением областного управляющего совета, созданного органом исполнительной власти, в ведомственной </w:t>
      </w:r>
      <w:r>
        <w:lastRenderedPageBreak/>
        <w:t>подчиненности которого находится образовательная организация.</w:t>
      </w:r>
    </w:p>
    <w:p w:rsidR="009D5CED" w:rsidRDefault="009D5CED">
      <w:pPr>
        <w:pStyle w:val="ConsPlusNormal"/>
        <w:spacing w:before="220"/>
        <w:ind w:firstLine="540"/>
        <w:jc w:val="both"/>
      </w:pPr>
      <w:r>
        <w:t>Стимулирующий фонд оплаты труда руководителя государственной организации определятся в процентном отношении от базового должностного оклада руководителя и устанавливается один раз в год сроком на 12 месяцев. Максимальная величина стимулирующего фонда оплаты труда руководителя в месяц не должна превышать 115 процентов.</w:t>
      </w:r>
    </w:p>
    <w:p w:rsidR="009D5CED" w:rsidRDefault="009D5CED">
      <w:pPr>
        <w:pStyle w:val="ConsPlusNormal"/>
        <w:spacing w:before="220"/>
        <w:ind w:firstLine="540"/>
        <w:jc w:val="both"/>
      </w:pPr>
      <w:r>
        <w:t>Стимулирующий фонд оплаты труда работников и специалистов государственной организации определяется в размере 30 - 40 процентов от общей суммы базовых должностных окладов штатной численности работников организации один раз в год сроком на 12 месяцев.</w:t>
      </w:r>
    </w:p>
    <w:p w:rsidR="009D5CED" w:rsidRDefault="009D5CED">
      <w:pPr>
        <w:pStyle w:val="ConsPlusNormal"/>
        <w:spacing w:before="220"/>
        <w:ind w:firstLine="540"/>
        <w:jc w:val="both"/>
      </w:pPr>
      <w:r>
        <w:t>Стимулирующий фонд оплаты труда работников устанавливается по критериям оценки результативности и профессиональной деятельности работника от базового должностного оклада.</w:t>
      </w:r>
    </w:p>
    <w:p w:rsidR="009D5CED" w:rsidRDefault="009D5CED">
      <w:pPr>
        <w:pStyle w:val="ConsPlusNormal"/>
        <w:spacing w:before="220"/>
        <w:ind w:firstLine="540"/>
        <w:jc w:val="both"/>
      </w:pPr>
      <w:r>
        <w:t xml:space="preserve">Размер, условия и порядок осуществления стимулирующих выплат определяются локальными актами организации и (или) коллективными договорами на основании положения о распределении стимулирующей части фонда оплаты труда организации, разработанного на основе примерного </w:t>
      </w:r>
      <w:hyperlink w:anchor="P3532" w:history="1">
        <w:r>
          <w:rPr>
            <w:color w:val="0000FF"/>
          </w:rPr>
          <w:t>положения</w:t>
        </w:r>
      </w:hyperlink>
      <w:r>
        <w:t xml:space="preserve"> о распределении стимулирующей части фонда оплаты труда (приложение N 3 к настоящему Положению), согласованного с вышестоящей организацией (учредителем).</w:t>
      </w:r>
    </w:p>
    <w:p w:rsidR="009D5CED" w:rsidRDefault="009D5CED">
      <w:pPr>
        <w:pStyle w:val="ConsPlusNormal"/>
        <w:spacing w:before="220"/>
        <w:ind w:firstLine="540"/>
        <w:jc w:val="both"/>
      </w:pPr>
      <w:r>
        <w:t>В состав стимулирующих доплат включаются выплаты за:</w:t>
      </w:r>
    </w:p>
    <w:p w:rsidR="009D5CED" w:rsidRDefault="009D5CED">
      <w:pPr>
        <w:pStyle w:val="ConsPlusNormal"/>
        <w:spacing w:before="220"/>
        <w:ind w:firstLine="540"/>
        <w:jc w:val="both"/>
      </w:pPr>
      <w:r>
        <w:t>- результативность профессиональной деятельности;</w:t>
      </w:r>
    </w:p>
    <w:p w:rsidR="009D5CED" w:rsidRDefault="009D5CED">
      <w:pPr>
        <w:pStyle w:val="ConsPlusNormal"/>
        <w:spacing w:before="220"/>
        <w:ind w:firstLine="540"/>
        <w:jc w:val="both"/>
      </w:pPr>
      <w:r>
        <w:t>- интенсивность работы;</w:t>
      </w:r>
    </w:p>
    <w:p w:rsidR="009D5CED" w:rsidRDefault="009D5CED">
      <w:pPr>
        <w:pStyle w:val="ConsPlusNormal"/>
        <w:spacing w:before="220"/>
        <w:ind w:firstLine="540"/>
        <w:jc w:val="both"/>
      </w:pPr>
      <w:r>
        <w:t>- качество выполняемых работ.</w:t>
      </w:r>
    </w:p>
    <w:p w:rsidR="009D5CED" w:rsidRDefault="009D5CED">
      <w:pPr>
        <w:pStyle w:val="ConsPlusNormal"/>
        <w:spacing w:before="220"/>
        <w:ind w:firstLine="540"/>
        <w:jc w:val="both"/>
      </w:pPr>
      <w:r>
        <w:t>12.7. В случае образовавшейся по итогам полугодия, года неизрасходованной части стимулирующего фонда оплаты труда допускается дополнительное распределение стимулирующего фонда оплаты труда по соответствующим категориям работников в соответствии с положением о распределении стимулирующей части фонда оплаты труда организации. Дополнительная сумма стимулирующих выплат работникам на основании протокола управляющего совета утверждается приказом руководителя организации и начисляется работникам в пределах утвержденной стимулирующей части фонда оплаты труда.</w:t>
      </w:r>
    </w:p>
    <w:p w:rsidR="009D5CED" w:rsidRDefault="009D5CED">
      <w:pPr>
        <w:pStyle w:val="ConsPlusNormal"/>
        <w:spacing w:before="220"/>
        <w:ind w:firstLine="540"/>
        <w:jc w:val="both"/>
      </w:pPr>
      <w:r>
        <w:t>Для вновь принятых работников, работников, вышедших из отпуска по уходу за ребенком, а также работников, перешедших с одной должности на другую, стимулирующая часть по результатам труда может быть определена по итогам работы за отработанный месяц, но при наличии нераспределенного стимулирующего фонда оплаты труда.</w:t>
      </w:r>
    </w:p>
    <w:p w:rsidR="009D5CED" w:rsidRDefault="009D5CED">
      <w:pPr>
        <w:pStyle w:val="ConsPlusNormal"/>
        <w:jc w:val="both"/>
      </w:pPr>
    </w:p>
    <w:p w:rsidR="009D5CED" w:rsidRDefault="009D5CED">
      <w:pPr>
        <w:pStyle w:val="ConsPlusTitle"/>
        <w:jc w:val="center"/>
        <w:outlineLvl w:val="1"/>
      </w:pPr>
      <w:r>
        <w:t>13. Оплата труда работников организаций начального</w:t>
      </w:r>
    </w:p>
    <w:p w:rsidR="009D5CED" w:rsidRDefault="009D5CED">
      <w:pPr>
        <w:pStyle w:val="ConsPlusTitle"/>
        <w:jc w:val="center"/>
      </w:pPr>
      <w:r>
        <w:t>профессионального образования</w:t>
      </w:r>
    </w:p>
    <w:p w:rsidR="009D5CED" w:rsidRDefault="009D5CED">
      <w:pPr>
        <w:pStyle w:val="ConsPlusNormal"/>
        <w:jc w:val="both"/>
      </w:pPr>
    </w:p>
    <w:p w:rsidR="009D5CED" w:rsidRDefault="009D5CED">
      <w:pPr>
        <w:pStyle w:val="ConsPlusNormal"/>
        <w:ind w:firstLine="540"/>
        <w:jc w:val="both"/>
      </w:pPr>
      <w:r>
        <w:t xml:space="preserve">Исключен. - </w:t>
      </w:r>
      <w:hyperlink r:id="rId469" w:history="1">
        <w:r>
          <w:rPr>
            <w:color w:val="0000FF"/>
          </w:rPr>
          <w:t>Постановление</w:t>
        </w:r>
      </w:hyperlink>
      <w:r>
        <w:t xml:space="preserve"> Правительства Белгородской области от 12.10.2015 N 369-пп.</w:t>
      </w:r>
    </w:p>
    <w:p w:rsidR="009D5CED" w:rsidRDefault="009D5CED">
      <w:pPr>
        <w:pStyle w:val="ConsPlusNormal"/>
        <w:jc w:val="both"/>
      </w:pPr>
    </w:p>
    <w:p w:rsidR="009D5CED" w:rsidRDefault="009D5CED">
      <w:pPr>
        <w:pStyle w:val="ConsPlusTitle"/>
        <w:jc w:val="center"/>
        <w:outlineLvl w:val="1"/>
      </w:pPr>
      <w:r>
        <w:t>14. Оплата труда работников организаций среднего</w:t>
      </w:r>
    </w:p>
    <w:p w:rsidR="009D5CED" w:rsidRDefault="009D5CED">
      <w:pPr>
        <w:pStyle w:val="ConsPlusTitle"/>
        <w:jc w:val="center"/>
      </w:pPr>
      <w:r>
        <w:t>профессионального образования (кроме музыкальных</w:t>
      </w:r>
    </w:p>
    <w:p w:rsidR="009D5CED" w:rsidRDefault="009D5CED">
      <w:pPr>
        <w:pStyle w:val="ConsPlusTitle"/>
        <w:jc w:val="center"/>
      </w:pPr>
      <w:r>
        <w:t>и медицинского колледжей)</w:t>
      </w:r>
    </w:p>
    <w:p w:rsidR="009D5CED" w:rsidRDefault="009D5CED">
      <w:pPr>
        <w:pStyle w:val="ConsPlusNormal"/>
        <w:jc w:val="both"/>
      </w:pPr>
    </w:p>
    <w:p w:rsidR="009D5CED" w:rsidRDefault="009D5CED">
      <w:pPr>
        <w:pStyle w:val="ConsPlusNormal"/>
        <w:ind w:firstLine="540"/>
        <w:jc w:val="both"/>
      </w:pPr>
      <w:r>
        <w:t xml:space="preserve">Исключен. - </w:t>
      </w:r>
      <w:hyperlink r:id="rId470" w:history="1">
        <w:r>
          <w:rPr>
            <w:color w:val="0000FF"/>
          </w:rPr>
          <w:t>Постановление</w:t>
        </w:r>
      </w:hyperlink>
      <w:r>
        <w:t xml:space="preserve"> Правительства Белгородской области от 12.10.2015 N 369-пп.</w:t>
      </w:r>
    </w:p>
    <w:p w:rsidR="009D5CED" w:rsidRDefault="009D5CED">
      <w:pPr>
        <w:pStyle w:val="ConsPlusNormal"/>
        <w:jc w:val="both"/>
      </w:pPr>
    </w:p>
    <w:p w:rsidR="009D5CED" w:rsidRDefault="009D5CED">
      <w:pPr>
        <w:pStyle w:val="ConsPlusTitle"/>
        <w:jc w:val="center"/>
        <w:outlineLvl w:val="1"/>
      </w:pPr>
      <w:hyperlink r:id="rId471" w:history="1">
        <w:r>
          <w:rPr>
            <w:color w:val="0000FF"/>
          </w:rPr>
          <w:t>13</w:t>
        </w:r>
      </w:hyperlink>
      <w:r>
        <w:t>. Оплата труда работников организаций высшего образования,</w:t>
      </w:r>
    </w:p>
    <w:p w:rsidR="009D5CED" w:rsidRDefault="009D5CED">
      <w:pPr>
        <w:pStyle w:val="ConsPlusTitle"/>
        <w:jc w:val="center"/>
      </w:pPr>
      <w:r>
        <w:t>дополнительного профессионального образования</w:t>
      </w:r>
    </w:p>
    <w:p w:rsidR="009D5CED" w:rsidRDefault="009D5CED">
      <w:pPr>
        <w:pStyle w:val="ConsPlusTitle"/>
        <w:jc w:val="center"/>
      </w:pPr>
      <w:r>
        <w:t>и повышения квалификации специалистов</w:t>
      </w:r>
    </w:p>
    <w:p w:rsidR="009D5CED" w:rsidRDefault="009D5CED">
      <w:pPr>
        <w:pStyle w:val="ConsPlusNormal"/>
        <w:jc w:val="center"/>
      </w:pPr>
      <w:r>
        <w:lastRenderedPageBreak/>
        <w:t xml:space="preserve">(в ред. </w:t>
      </w:r>
      <w:hyperlink r:id="rId472" w:history="1">
        <w:r>
          <w:rPr>
            <w:color w:val="0000FF"/>
          </w:rPr>
          <w:t>постановления</w:t>
        </w:r>
      </w:hyperlink>
      <w:r>
        <w:t xml:space="preserve"> Правительства Белгородской области</w:t>
      </w:r>
    </w:p>
    <w:p w:rsidR="009D5CED" w:rsidRDefault="009D5CED">
      <w:pPr>
        <w:pStyle w:val="ConsPlusNormal"/>
        <w:jc w:val="center"/>
      </w:pPr>
      <w:r>
        <w:t>от 12.10.2015 N 369-пп)</w:t>
      </w:r>
    </w:p>
    <w:p w:rsidR="009D5CED" w:rsidRDefault="009D5CED">
      <w:pPr>
        <w:pStyle w:val="ConsPlusNormal"/>
        <w:jc w:val="center"/>
      </w:pPr>
      <w:r>
        <w:t xml:space="preserve">(в ред. </w:t>
      </w:r>
      <w:hyperlink r:id="rId473" w:history="1">
        <w:r>
          <w:rPr>
            <w:color w:val="0000FF"/>
          </w:rPr>
          <w:t>постановления</w:t>
        </w:r>
      </w:hyperlink>
      <w:r>
        <w:t xml:space="preserve"> Правительства Белгородской области</w:t>
      </w:r>
    </w:p>
    <w:p w:rsidR="009D5CED" w:rsidRDefault="009D5CED">
      <w:pPr>
        <w:pStyle w:val="ConsPlusNormal"/>
        <w:jc w:val="center"/>
      </w:pPr>
      <w:r>
        <w:t>от 24.03.2014 N 121-пп)</w:t>
      </w:r>
    </w:p>
    <w:p w:rsidR="009D5CED" w:rsidRDefault="009D5CED">
      <w:pPr>
        <w:pStyle w:val="ConsPlusNormal"/>
        <w:jc w:val="both"/>
      </w:pPr>
    </w:p>
    <w:p w:rsidR="009D5CED" w:rsidRDefault="009D5CED">
      <w:pPr>
        <w:pStyle w:val="ConsPlusNormal"/>
        <w:ind w:firstLine="540"/>
        <w:jc w:val="both"/>
      </w:pPr>
      <w:hyperlink r:id="rId474" w:history="1">
        <w:r>
          <w:rPr>
            <w:color w:val="0000FF"/>
          </w:rPr>
          <w:t>13.1</w:t>
        </w:r>
      </w:hyperlink>
      <w:r>
        <w:t>. Заработная плата работников организаций высшего образования, дополнительного профессионального образования и повышения квалификации специалистов, финансируемых за счет средств областного бюджета, включает в себя базовый должностной оклад, гарантированные доплаты и надбавки, выплаты компенсационного и стимулирующего характера.</w:t>
      </w:r>
    </w:p>
    <w:p w:rsidR="009D5CED" w:rsidRDefault="009D5CED">
      <w:pPr>
        <w:pStyle w:val="ConsPlusNormal"/>
        <w:jc w:val="both"/>
      </w:pPr>
      <w:r>
        <w:t xml:space="preserve">(в ред. </w:t>
      </w:r>
      <w:hyperlink r:id="rId475" w:history="1">
        <w:r>
          <w:rPr>
            <w:color w:val="0000FF"/>
          </w:rPr>
          <w:t>постановления</w:t>
        </w:r>
      </w:hyperlink>
      <w:r>
        <w:t xml:space="preserve"> Правительства Белгородской области от 12.10.2015 N 369-пп)</w:t>
      </w:r>
    </w:p>
    <w:p w:rsidR="009D5CED" w:rsidRDefault="009D5CED">
      <w:pPr>
        <w:pStyle w:val="ConsPlusNormal"/>
        <w:spacing w:before="220"/>
        <w:ind w:firstLine="540"/>
        <w:jc w:val="both"/>
      </w:pPr>
      <w:r>
        <w:t>Спецификой деятельности организаций высшего образования, дополнительного профессионального образования и повышения квалификации специалистов является наличие групп педагогического состава учебного заведения: профессорско-преподавательский состав (ППС), научно-педагогический состав (НПС) и учебно-педагогический состав (УПС).</w:t>
      </w:r>
    </w:p>
    <w:p w:rsidR="009D5CED" w:rsidRDefault="009D5CED">
      <w:pPr>
        <w:pStyle w:val="ConsPlusNormal"/>
        <w:jc w:val="both"/>
      </w:pPr>
      <w:r>
        <w:t xml:space="preserve">(в ред. </w:t>
      </w:r>
      <w:hyperlink r:id="rId476" w:history="1">
        <w:r>
          <w:rPr>
            <w:color w:val="0000FF"/>
          </w:rPr>
          <w:t>постановления</w:t>
        </w:r>
      </w:hyperlink>
      <w:r>
        <w:t xml:space="preserve"> Правительства Белгородской области от 12.10.2015 N 369-пп)</w:t>
      </w:r>
    </w:p>
    <w:p w:rsidR="009D5CED" w:rsidRDefault="009D5CED">
      <w:pPr>
        <w:pStyle w:val="ConsPlusNormal"/>
        <w:spacing w:before="220"/>
        <w:ind w:firstLine="540"/>
        <w:jc w:val="both"/>
      </w:pPr>
      <w:r>
        <w:t>Верхний предел учебной нагрузки, определяемый по должностям профессорско-преподавательского состава, организаций, осуществляющих образовательную деятельность по дополнительным профессиональным программам, устанавливается в объеме, не превышающем 800 часов в учебном году.</w:t>
      </w:r>
    </w:p>
    <w:p w:rsidR="009D5CED" w:rsidRDefault="009D5CED">
      <w:pPr>
        <w:pStyle w:val="ConsPlusNormal"/>
        <w:jc w:val="both"/>
      </w:pPr>
      <w:r>
        <w:t xml:space="preserve">(в ред. </w:t>
      </w:r>
      <w:hyperlink r:id="rId477" w:history="1">
        <w:r>
          <w:rPr>
            <w:color w:val="0000FF"/>
          </w:rPr>
          <w:t>постановления</w:t>
        </w:r>
      </w:hyperlink>
      <w:r>
        <w:t xml:space="preserve"> Правительства Белгородской области от 12.10.2015 N 369-пп)</w:t>
      </w:r>
    </w:p>
    <w:p w:rsidR="009D5CED" w:rsidRDefault="009D5CED">
      <w:pPr>
        <w:pStyle w:val="ConsPlusNormal"/>
        <w:spacing w:before="220"/>
        <w:ind w:firstLine="540"/>
        <w:jc w:val="both"/>
      </w:pPr>
      <w:r>
        <w:t>Объем учебной нагрузки при работе по совместительству у того же и (или) у другого работодателя на должностях профессорско-преподавательского состава не должен превышать половины от верхнего предела учебной нагрузки.</w:t>
      </w:r>
    </w:p>
    <w:p w:rsidR="009D5CED" w:rsidRDefault="009D5CED">
      <w:pPr>
        <w:pStyle w:val="ConsPlusNormal"/>
        <w:jc w:val="both"/>
      </w:pPr>
      <w:r>
        <w:t xml:space="preserve">(в ред. </w:t>
      </w:r>
      <w:hyperlink r:id="rId478" w:history="1">
        <w:r>
          <w:rPr>
            <w:color w:val="0000FF"/>
          </w:rPr>
          <w:t>постановления</w:t>
        </w:r>
      </w:hyperlink>
      <w:r>
        <w:t xml:space="preserve"> Правительства Белгородской области от 12.10.2015 N 369-пп)</w:t>
      </w:r>
    </w:p>
    <w:p w:rsidR="009D5CED" w:rsidRDefault="009D5CED">
      <w:pPr>
        <w:pStyle w:val="ConsPlusNormal"/>
        <w:spacing w:before="220"/>
        <w:ind w:firstLine="540"/>
        <w:jc w:val="both"/>
      </w:pPr>
      <w:r>
        <w:t>Учебная нагрузка для педагогических работников высших учебных заведений устанавливается учебным заведением самостоятельно в зависимости от их квалификации и профиля кафедры в размере до 900 часов в учебном году.</w:t>
      </w:r>
    </w:p>
    <w:p w:rsidR="009D5CED" w:rsidRDefault="009D5CED">
      <w:pPr>
        <w:pStyle w:val="ConsPlusNormal"/>
        <w:spacing w:before="220"/>
        <w:ind w:firstLine="540"/>
        <w:jc w:val="both"/>
      </w:pPr>
      <w:r>
        <w:t xml:space="preserve">Определение учебной нагрузки педагогических работников, отнесенных к профессорско-преподавательскому составу, и основания ее изменения определяются в соответствии с </w:t>
      </w:r>
      <w:hyperlink r:id="rId479" w:history="1">
        <w:r>
          <w:rPr>
            <w:color w:val="0000FF"/>
          </w:rPr>
          <w:t>Порядком</w:t>
        </w:r>
      </w:hyperlink>
      <w:r>
        <w:t xml:space="preserve"> определения учебной нагрузки педагогических работников, оговариваемой в трудовом договоре, утвержденным Приказом Министерства образования и науки Российской Федерации от 22 декабря 2014 года N 1601.</w:t>
      </w:r>
    </w:p>
    <w:p w:rsidR="009D5CED" w:rsidRDefault="009D5CED">
      <w:pPr>
        <w:pStyle w:val="ConsPlusNormal"/>
        <w:jc w:val="both"/>
      </w:pPr>
      <w:r>
        <w:t xml:space="preserve">(абзац введен </w:t>
      </w:r>
      <w:hyperlink r:id="rId480" w:history="1">
        <w:r>
          <w:rPr>
            <w:color w:val="0000FF"/>
          </w:rPr>
          <w:t>постановлением</w:t>
        </w:r>
      </w:hyperlink>
      <w:r>
        <w:t xml:space="preserve"> Правительства Белгородской области от 12.10.2015 N 369-пп)</w:t>
      </w:r>
    </w:p>
    <w:p w:rsidR="009D5CED" w:rsidRDefault="009D5CED">
      <w:pPr>
        <w:pStyle w:val="ConsPlusNormal"/>
        <w:spacing w:before="220"/>
        <w:ind w:firstLine="540"/>
        <w:jc w:val="both"/>
      </w:pPr>
      <w:hyperlink r:id="rId481" w:history="1">
        <w:r>
          <w:rPr>
            <w:color w:val="0000FF"/>
          </w:rPr>
          <w:t>13.2</w:t>
        </w:r>
      </w:hyperlink>
      <w:r>
        <w:t>. Размеры базовых должностных окладов руководящего состава организаций высшего образования, дополнительного профессионального образования зависят от группы по оплате труда руководителя и устанавливаются в следующих размерах.</w:t>
      </w:r>
    </w:p>
    <w:p w:rsidR="009D5CED" w:rsidRDefault="009D5CED">
      <w:pPr>
        <w:pStyle w:val="ConsPlusNormal"/>
        <w:jc w:val="both"/>
      </w:pPr>
      <w:r>
        <w:t xml:space="preserve">(в ред. </w:t>
      </w:r>
      <w:hyperlink r:id="rId482" w:history="1">
        <w:r>
          <w:rPr>
            <w:color w:val="0000FF"/>
          </w:rPr>
          <w:t>постановления</w:t>
        </w:r>
      </w:hyperlink>
      <w:r>
        <w:t xml:space="preserve"> Правительства Белгородской области от 12.10.2015 N 369-пп)</w:t>
      </w:r>
    </w:p>
    <w:p w:rsidR="009D5CED" w:rsidRDefault="009D5CE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D5CED">
        <w:trPr>
          <w:jc w:val="center"/>
        </w:trPr>
        <w:tc>
          <w:tcPr>
            <w:tcW w:w="9294" w:type="dxa"/>
            <w:tcBorders>
              <w:top w:val="nil"/>
              <w:left w:val="single" w:sz="24" w:space="0" w:color="CED3F1"/>
              <w:bottom w:val="nil"/>
              <w:right w:val="single" w:sz="24" w:space="0" w:color="F4F3F8"/>
            </w:tcBorders>
            <w:shd w:val="clear" w:color="auto" w:fill="F4F3F8"/>
          </w:tcPr>
          <w:p w:rsidR="009D5CED" w:rsidRDefault="009D5CED">
            <w:pPr>
              <w:pStyle w:val="ConsPlusNormal"/>
              <w:jc w:val="both"/>
            </w:pPr>
            <w:hyperlink r:id="rId483" w:history="1">
              <w:r>
                <w:rPr>
                  <w:color w:val="0000FF"/>
                </w:rPr>
                <w:t>Постановлением</w:t>
              </w:r>
            </w:hyperlink>
            <w:r>
              <w:rPr>
                <w:color w:val="392C69"/>
              </w:rPr>
              <w:t xml:space="preserve"> Правительства Белгородской области от 18.12.2017 N 495-пп таблица 10 пункта 13.2 раздела 13 изложена в новой редакции, действие которой </w:t>
            </w:r>
            <w:hyperlink r:id="rId484" w:history="1">
              <w:r>
                <w:rPr>
                  <w:color w:val="0000FF"/>
                </w:rPr>
                <w:t>распространяется</w:t>
              </w:r>
            </w:hyperlink>
            <w:r>
              <w:rPr>
                <w:color w:val="392C69"/>
              </w:rPr>
              <w:t xml:space="preserve"> на правоотношения, возникшие с 1 января 2018 года.</w:t>
            </w:r>
          </w:p>
        </w:tc>
      </w:tr>
    </w:tbl>
    <w:p w:rsidR="009D5CED" w:rsidRDefault="009D5CED">
      <w:pPr>
        <w:pStyle w:val="ConsPlusNormal"/>
        <w:spacing w:before="280"/>
        <w:jc w:val="right"/>
        <w:outlineLvl w:val="2"/>
      </w:pPr>
      <w:bookmarkStart w:id="37" w:name="P1898"/>
      <w:bookmarkEnd w:id="37"/>
      <w:r>
        <w:t>Таблица 10</w:t>
      </w:r>
    </w:p>
    <w:p w:rsidR="009D5CED" w:rsidRDefault="009D5CED">
      <w:pPr>
        <w:pStyle w:val="ConsPlusNormal"/>
        <w:jc w:val="center"/>
      </w:pPr>
      <w:r>
        <w:t xml:space="preserve">(в ред. </w:t>
      </w:r>
      <w:hyperlink r:id="rId485" w:history="1">
        <w:r>
          <w:rPr>
            <w:color w:val="0000FF"/>
          </w:rPr>
          <w:t>постановления</w:t>
        </w:r>
      </w:hyperlink>
      <w:r>
        <w:t xml:space="preserve"> Правительства Белгородской области</w:t>
      </w:r>
    </w:p>
    <w:p w:rsidR="009D5CED" w:rsidRDefault="009D5CED">
      <w:pPr>
        <w:pStyle w:val="ConsPlusNormal"/>
        <w:jc w:val="center"/>
      </w:pPr>
      <w:r>
        <w:t>от 18.12.2017 N 495-пп)</w:t>
      </w:r>
    </w:p>
    <w:p w:rsidR="009D5CED" w:rsidRDefault="009D5CE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4"/>
        <w:gridCol w:w="5839"/>
        <w:gridCol w:w="2721"/>
      </w:tblGrid>
      <w:tr w:rsidR="009D5CED">
        <w:tc>
          <w:tcPr>
            <w:tcW w:w="484" w:type="dxa"/>
            <w:tcBorders>
              <w:top w:val="single" w:sz="4" w:space="0" w:color="auto"/>
              <w:bottom w:val="single" w:sz="4" w:space="0" w:color="auto"/>
            </w:tcBorders>
          </w:tcPr>
          <w:p w:rsidR="009D5CED" w:rsidRDefault="009D5CED">
            <w:pPr>
              <w:pStyle w:val="ConsPlusNormal"/>
              <w:jc w:val="center"/>
            </w:pPr>
            <w:r>
              <w:t xml:space="preserve">N </w:t>
            </w:r>
            <w:r>
              <w:lastRenderedPageBreak/>
              <w:t>п/п</w:t>
            </w:r>
          </w:p>
        </w:tc>
        <w:tc>
          <w:tcPr>
            <w:tcW w:w="5839" w:type="dxa"/>
            <w:tcBorders>
              <w:top w:val="single" w:sz="4" w:space="0" w:color="auto"/>
              <w:bottom w:val="single" w:sz="4" w:space="0" w:color="auto"/>
            </w:tcBorders>
          </w:tcPr>
          <w:p w:rsidR="009D5CED" w:rsidRDefault="009D5CED">
            <w:pPr>
              <w:pStyle w:val="ConsPlusNormal"/>
              <w:jc w:val="center"/>
            </w:pPr>
            <w:r>
              <w:lastRenderedPageBreak/>
              <w:t>Наименование должности и требования к квалификации</w:t>
            </w:r>
          </w:p>
        </w:tc>
        <w:tc>
          <w:tcPr>
            <w:tcW w:w="2721" w:type="dxa"/>
            <w:tcBorders>
              <w:top w:val="single" w:sz="4" w:space="0" w:color="auto"/>
              <w:bottom w:val="single" w:sz="4" w:space="0" w:color="auto"/>
            </w:tcBorders>
          </w:tcPr>
          <w:p w:rsidR="009D5CED" w:rsidRDefault="009D5CED">
            <w:pPr>
              <w:pStyle w:val="ConsPlusNormal"/>
              <w:jc w:val="center"/>
            </w:pPr>
            <w:r>
              <w:t xml:space="preserve">Размер базового </w:t>
            </w:r>
            <w:r>
              <w:lastRenderedPageBreak/>
              <w:t>должностного оклада (руб.)</w:t>
            </w:r>
          </w:p>
        </w:tc>
      </w:tr>
      <w:tr w:rsidR="009D5CED">
        <w:tc>
          <w:tcPr>
            <w:tcW w:w="484" w:type="dxa"/>
            <w:vMerge w:val="restart"/>
            <w:tcBorders>
              <w:top w:val="single" w:sz="4" w:space="0" w:color="auto"/>
              <w:bottom w:val="single" w:sz="4" w:space="0" w:color="auto"/>
            </w:tcBorders>
          </w:tcPr>
          <w:p w:rsidR="009D5CED" w:rsidRDefault="009D5CED">
            <w:pPr>
              <w:pStyle w:val="ConsPlusNormal"/>
            </w:pPr>
            <w:r>
              <w:lastRenderedPageBreak/>
              <w:t>1.</w:t>
            </w:r>
          </w:p>
        </w:tc>
        <w:tc>
          <w:tcPr>
            <w:tcW w:w="5839" w:type="dxa"/>
            <w:tcBorders>
              <w:top w:val="single" w:sz="4" w:space="0" w:color="auto"/>
              <w:bottom w:val="nil"/>
            </w:tcBorders>
          </w:tcPr>
          <w:p w:rsidR="009D5CED" w:rsidRDefault="009D5CED">
            <w:pPr>
              <w:pStyle w:val="ConsPlusNormal"/>
            </w:pPr>
            <w:r>
              <w:t>Ректор:</w:t>
            </w:r>
          </w:p>
        </w:tc>
        <w:tc>
          <w:tcPr>
            <w:tcW w:w="2721" w:type="dxa"/>
            <w:tcBorders>
              <w:top w:val="single" w:sz="4" w:space="0" w:color="auto"/>
              <w:bottom w:val="nil"/>
            </w:tcBorders>
            <w:vAlign w:val="bottom"/>
          </w:tcPr>
          <w:p w:rsidR="009D5CED" w:rsidRDefault="009D5CED">
            <w:pPr>
              <w:pStyle w:val="ConsPlusNormal"/>
              <w:jc w:val="center"/>
            </w:pPr>
          </w:p>
        </w:tc>
      </w:tr>
      <w:tr w:rsidR="009D5CED">
        <w:tblPrEx>
          <w:tblBorders>
            <w:insideH w:val="none" w:sz="0" w:space="0" w:color="auto"/>
          </w:tblBorders>
        </w:tblPrEx>
        <w:tc>
          <w:tcPr>
            <w:tcW w:w="484" w:type="dxa"/>
            <w:vMerge/>
            <w:tcBorders>
              <w:top w:val="single" w:sz="4" w:space="0" w:color="auto"/>
              <w:bottom w:val="single" w:sz="4" w:space="0" w:color="auto"/>
            </w:tcBorders>
          </w:tcPr>
          <w:p w:rsidR="009D5CED" w:rsidRDefault="009D5CED"/>
        </w:tc>
        <w:tc>
          <w:tcPr>
            <w:tcW w:w="5839" w:type="dxa"/>
            <w:tcBorders>
              <w:top w:val="nil"/>
              <w:bottom w:val="nil"/>
            </w:tcBorders>
          </w:tcPr>
          <w:p w:rsidR="009D5CED" w:rsidRDefault="009D5CED">
            <w:pPr>
              <w:pStyle w:val="ConsPlusNormal"/>
            </w:pPr>
            <w:r>
              <w:t>- имеющий ученое звание и ученую степень;</w:t>
            </w:r>
          </w:p>
        </w:tc>
        <w:tc>
          <w:tcPr>
            <w:tcW w:w="2721" w:type="dxa"/>
            <w:tcBorders>
              <w:top w:val="nil"/>
              <w:bottom w:val="nil"/>
            </w:tcBorders>
            <w:vAlign w:val="bottom"/>
          </w:tcPr>
          <w:p w:rsidR="009D5CED" w:rsidRDefault="009D5CED">
            <w:pPr>
              <w:pStyle w:val="ConsPlusNormal"/>
              <w:jc w:val="center"/>
            </w:pPr>
            <w:r>
              <w:t>15554</w:t>
            </w:r>
          </w:p>
        </w:tc>
      </w:tr>
      <w:tr w:rsidR="009D5CED">
        <w:tblPrEx>
          <w:tblBorders>
            <w:insideH w:val="none" w:sz="0" w:space="0" w:color="auto"/>
          </w:tblBorders>
        </w:tblPrEx>
        <w:tc>
          <w:tcPr>
            <w:tcW w:w="484" w:type="dxa"/>
            <w:vMerge/>
            <w:tcBorders>
              <w:top w:val="single" w:sz="4" w:space="0" w:color="auto"/>
              <w:bottom w:val="single" w:sz="4" w:space="0" w:color="auto"/>
            </w:tcBorders>
          </w:tcPr>
          <w:p w:rsidR="009D5CED" w:rsidRDefault="009D5CED"/>
        </w:tc>
        <w:tc>
          <w:tcPr>
            <w:tcW w:w="5839" w:type="dxa"/>
            <w:tcBorders>
              <w:top w:val="nil"/>
              <w:bottom w:val="nil"/>
            </w:tcBorders>
          </w:tcPr>
          <w:p w:rsidR="009D5CED" w:rsidRDefault="009D5CED">
            <w:pPr>
              <w:pStyle w:val="ConsPlusNormal"/>
            </w:pPr>
            <w:r>
              <w:t>- имеющий ученое звание доцента (старшего научного сотрудника) или ученую степень кандидата наук;</w:t>
            </w:r>
          </w:p>
        </w:tc>
        <w:tc>
          <w:tcPr>
            <w:tcW w:w="2721" w:type="dxa"/>
            <w:tcBorders>
              <w:top w:val="nil"/>
              <w:bottom w:val="nil"/>
            </w:tcBorders>
            <w:vAlign w:val="bottom"/>
          </w:tcPr>
          <w:p w:rsidR="009D5CED" w:rsidRDefault="009D5CED">
            <w:pPr>
              <w:pStyle w:val="ConsPlusNormal"/>
              <w:jc w:val="center"/>
            </w:pPr>
            <w:r>
              <w:t>14202</w:t>
            </w:r>
          </w:p>
        </w:tc>
      </w:tr>
      <w:tr w:rsidR="009D5CED">
        <w:tc>
          <w:tcPr>
            <w:tcW w:w="484" w:type="dxa"/>
            <w:vMerge/>
            <w:tcBorders>
              <w:top w:val="single" w:sz="4" w:space="0" w:color="auto"/>
              <w:bottom w:val="single" w:sz="4" w:space="0" w:color="auto"/>
            </w:tcBorders>
          </w:tcPr>
          <w:p w:rsidR="009D5CED" w:rsidRDefault="009D5CED"/>
        </w:tc>
        <w:tc>
          <w:tcPr>
            <w:tcW w:w="5839" w:type="dxa"/>
            <w:tcBorders>
              <w:top w:val="nil"/>
              <w:bottom w:val="single" w:sz="4" w:space="0" w:color="auto"/>
            </w:tcBorders>
          </w:tcPr>
          <w:p w:rsidR="009D5CED" w:rsidRDefault="009D5CED">
            <w:pPr>
              <w:pStyle w:val="ConsPlusNormal"/>
            </w:pPr>
            <w:r>
              <w:t>- без ученого звания и ученой степени</w:t>
            </w:r>
          </w:p>
        </w:tc>
        <w:tc>
          <w:tcPr>
            <w:tcW w:w="2721" w:type="dxa"/>
            <w:tcBorders>
              <w:top w:val="nil"/>
              <w:bottom w:val="single" w:sz="4" w:space="0" w:color="auto"/>
            </w:tcBorders>
            <w:vAlign w:val="bottom"/>
          </w:tcPr>
          <w:p w:rsidR="009D5CED" w:rsidRDefault="009D5CED">
            <w:pPr>
              <w:pStyle w:val="ConsPlusNormal"/>
              <w:jc w:val="center"/>
            </w:pPr>
            <w:r>
              <w:t>13492</w:t>
            </w:r>
          </w:p>
        </w:tc>
      </w:tr>
      <w:tr w:rsidR="009D5CED">
        <w:tc>
          <w:tcPr>
            <w:tcW w:w="484" w:type="dxa"/>
            <w:vMerge w:val="restart"/>
            <w:tcBorders>
              <w:top w:val="single" w:sz="4" w:space="0" w:color="auto"/>
              <w:bottom w:val="single" w:sz="4" w:space="0" w:color="auto"/>
            </w:tcBorders>
          </w:tcPr>
          <w:p w:rsidR="009D5CED" w:rsidRDefault="009D5CED">
            <w:pPr>
              <w:pStyle w:val="ConsPlusNormal"/>
            </w:pPr>
            <w:r>
              <w:t>2.</w:t>
            </w:r>
          </w:p>
        </w:tc>
        <w:tc>
          <w:tcPr>
            <w:tcW w:w="5839" w:type="dxa"/>
            <w:tcBorders>
              <w:top w:val="single" w:sz="4" w:space="0" w:color="auto"/>
              <w:bottom w:val="nil"/>
            </w:tcBorders>
          </w:tcPr>
          <w:p w:rsidR="009D5CED" w:rsidRDefault="009D5CED">
            <w:pPr>
              <w:pStyle w:val="ConsPlusNormal"/>
            </w:pPr>
            <w:r>
              <w:t>Директор:</w:t>
            </w:r>
          </w:p>
        </w:tc>
        <w:tc>
          <w:tcPr>
            <w:tcW w:w="2721" w:type="dxa"/>
            <w:tcBorders>
              <w:top w:val="single" w:sz="4" w:space="0" w:color="auto"/>
              <w:bottom w:val="nil"/>
            </w:tcBorders>
            <w:vAlign w:val="bottom"/>
          </w:tcPr>
          <w:p w:rsidR="009D5CED" w:rsidRDefault="009D5CED">
            <w:pPr>
              <w:pStyle w:val="ConsPlusNormal"/>
              <w:jc w:val="center"/>
            </w:pPr>
          </w:p>
        </w:tc>
      </w:tr>
      <w:tr w:rsidR="009D5CED">
        <w:tblPrEx>
          <w:tblBorders>
            <w:insideH w:val="none" w:sz="0" w:space="0" w:color="auto"/>
          </w:tblBorders>
        </w:tblPrEx>
        <w:tc>
          <w:tcPr>
            <w:tcW w:w="484" w:type="dxa"/>
            <w:vMerge/>
            <w:tcBorders>
              <w:top w:val="single" w:sz="4" w:space="0" w:color="auto"/>
              <w:bottom w:val="single" w:sz="4" w:space="0" w:color="auto"/>
            </w:tcBorders>
          </w:tcPr>
          <w:p w:rsidR="009D5CED" w:rsidRDefault="009D5CED"/>
        </w:tc>
        <w:tc>
          <w:tcPr>
            <w:tcW w:w="5839" w:type="dxa"/>
            <w:tcBorders>
              <w:top w:val="nil"/>
              <w:bottom w:val="nil"/>
            </w:tcBorders>
          </w:tcPr>
          <w:p w:rsidR="009D5CED" w:rsidRDefault="009D5CED">
            <w:pPr>
              <w:pStyle w:val="ConsPlusNormal"/>
            </w:pPr>
            <w:r>
              <w:t>- имеющий ученое звание и ученую степень;</w:t>
            </w:r>
          </w:p>
        </w:tc>
        <w:tc>
          <w:tcPr>
            <w:tcW w:w="2721" w:type="dxa"/>
            <w:tcBorders>
              <w:top w:val="nil"/>
              <w:bottom w:val="nil"/>
            </w:tcBorders>
            <w:vAlign w:val="bottom"/>
          </w:tcPr>
          <w:p w:rsidR="009D5CED" w:rsidRDefault="009D5CED">
            <w:pPr>
              <w:pStyle w:val="ConsPlusNormal"/>
              <w:jc w:val="center"/>
            </w:pPr>
            <w:r>
              <w:t>14202</w:t>
            </w:r>
          </w:p>
        </w:tc>
      </w:tr>
      <w:tr w:rsidR="009D5CED">
        <w:tblPrEx>
          <w:tblBorders>
            <w:insideH w:val="none" w:sz="0" w:space="0" w:color="auto"/>
          </w:tblBorders>
        </w:tblPrEx>
        <w:tc>
          <w:tcPr>
            <w:tcW w:w="484" w:type="dxa"/>
            <w:vMerge/>
            <w:tcBorders>
              <w:top w:val="single" w:sz="4" w:space="0" w:color="auto"/>
              <w:bottom w:val="single" w:sz="4" w:space="0" w:color="auto"/>
            </w:tcBorders>
          </w:tcPr>
          <w:p w:rsidR="009D5CED" w:rsidRDefault="009D5CED"/>
        </w:tc>
        <w:tc>
          <w:tcPr>
            <w:tcW w:w="5839" w:type="dxa"/>
            <w:tcBorders>
              <w:top w:val="nil"/>
              <w:bottom w:val="nil"/>
            </w:tcBorders>
          </w:tcPr>
          <w:p w:rsidR="009D5CED" w:rsidRDefault="009D5CED">
            <w:pPr>
              <w:pStyle w:val="ConsPlusNormal"/>
            </w:pPr>
            <w:r>
              <w:t>- имеющий ученое звание доцента (старшего научного сотрудника) или ученую степень кандидата наук;</w:t>
            </w:r>
          </w:p>
        </w:tc>
        <w:tc>
          <w:tcPr>
            <w:tcW w:w="2721" w:type="dxa"/>
            <w:tcBorders>
              <w:top w:val="nil"/>
              <w:bottom w:val="nil"/>
            </w:tcBorders>
            <w:vAlign w:val="bottom"/>
          </w:tcPr>
          <w:p w:rsidR="009D5CED" w:rsidRDefault="009D5CED">
            <w:pPr>
              <w:pStyle w:val="ConsPlusNormal"/>
              <w:jc w:val="center"/>
            </w:pPr>
            <w:r>
              <w:t>12850</w:t>
            </w:r>
          </w:p>
        </w:tc>
      </w:tr>
      <w:tr w:rsidR="009D5CED">
        <w:tblPrEx>
          <w:tblBorders>
            <w:insideH w:val="none" w:sz="0" w:space="0" w:color="auto"/>
          </w:tblBorders>
        </w:tblPrEx>
        <w:tc>
          <w:tcPr>
            <w:tcW w:w="484" w:type="dxa"/>
            <w:vMerge/>
            <w:tcBorders>
              <w:top w:val="single" w:sz="4" w:space="0" w:color="auto"/>
              <w:bottom w:val="single" w:sz="4" w:space="0" w:color="auto"/>
            </w:tcBorders>
          </w:tcPr>
          <w:p w:rsidR="009D5CED" w:rsidRDefault="009D5CED"/>
        </w:tc>
        <w:tc>
          <w:tcPr>
            <w:tcW w:w="5839" w:type="dxa"/>
            <w:tcBorders>
              <w:top w:val="nil"/>
              <w:bottom w:val="single" w:sz="4" w:space="0" w:color="auto"/>
            </w:tcBorders>
          </w:tcPr>
          <w:p w:rsidR="009D5CED" w:rsidRDefault="009D5CED">
            <w:pPr>
              <w:pStyle w:val="ConsPlusNormal"/>
            </w:pPr>
            <w:r>
              <w:t>- без ученого звания и ученой степени</w:t>
            </w:r>
          </w:p>
        </w:tc>
        <w:tc>
          <w:tcPr>
            <w:tcW w:w="2721" w:type="dxa"/>
            <w:tcBorders>
              <w:top w:val="nil"/>
              <w:bottom w:val="single" w:sz="4" w:space="0" w:color="auto"/>
            </w:tcBorders>
            <w:vAlign w:val="bottom"/>
          </w:tcPr>
          <w:p w:rsidR="009D5CED" w:rsidRDefault="009D5CED">
            <w:pPr>
              <w:pStyle w:val="ConsPlusNormal"/>
              <w:jc w:val="center"/>
            </w:pPr>
            <w:r>
              <w:t>11902</w:t>
            </w:r>
          </w:p>
        </w:tc>
      </w:tr>
    </w:tbl>
    <w:p w:rsidR="009D5CED" w:rsidRDefault="009D5CED">
      <w:pPr>
        <w:pStyle w:val="ConsPlusNormal"/>
        <w:jc w:val="right"/>
      </w:pPr>
    </w:p>
    <w:p w:rsidR="009D5CED" w:rsidRDefault="009D5CED">
      <w:pPr>
        <w:pStyle w:val="ConsPlusNormal"/>
        <w:ind w:firstLine="540"/>
        <w:jc w:val="both"/>
      </w:pPr>
      <w:r>
        <w:t xml:space="preserve">Базовый должностной оклад руководящих и других работников: первого проректора, проректора, главного бухгалтера, главного экономиста образовательного учреждения устанавливается в соответствии с </w:t>
      </w:r>
      <w:hyperlink w:anchor="P900" w:history="1">
        <w:r>
          <w:rPr>
            <w:color w:val="0000FF"/>
          </w:rPr>
          <w:t>пунктом 3 примечания к таблице 6 раздела 7</w:t>
        </w:r>
      </w:hyperlink>
      <w:r>
        <w:t xml:space="preserve"> Положения.</w:t>
      </w:r>
    </w:p>
    <w:p w:rsidR="009D5CED" w:rsidRDefault="009D5CE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D5CED">
        <w:trPr>
          <w:jc w:val="center"/>
        </w:trPr>
        <w:tc>
          <w:tcPr>
            <w:tcW w:w="9294" w:type="dxa"/>
            <w:tcBorders>
              <w:top w:val="nil"/>
              <w:left w:val="single" w:sz="24" w:space="0" w:color="CED3F1"/>
              <w:bottom w:val="nil"/>
              <w:right w:val="single" w:sz="24" w:space="0" w:color="F4F3F8"/>
            </w:tcBorders>
            <w:shd w:val="clear" w:color="auto" w:fill="F4F3F8"/>
          </w:tcPr>
          <w:p w:rsidR="009D5CED" w:rsidRDefault="009D5CED">
            <w:pPr>
              <w:pStyle w:val="ConsPlusNormal"/>
              <w:jc w:val="both"/>
            </w:pPr>
            <w:hyperlink r:id="rId486" w:history="1">
              <w:r>
                <w:rPr>
                  <w:color w:val="0000FF"/>
                </w:rPr>
                <w:t>Постановлением</w:t>
              </w:r>
            </w:hyperlink>
            <w:r>
              <w:rPr>
                <w:color w:val="392C69"/>
              </w:rPr>
              <w:t xml:space="preserve"> Правительства Белгородской области от 18.12.2017 N 495-пп в третий абзац пункта 13.2 раздела 13 внесены изменения, действие которых </w:t>
            </w:r>
            <w:hyperlink r:id="rId487" w:history="1">
              <w:r>
                <w:rPr>
                  <w:color w:val="0000FF"/>
                </w:rPr>
                <w:t>распространяется</w:t>
              </w:r>
            </w:hyperlink>
            <w:r>
              <w:rPr>
                <w:color w:val="392C69"/>
              </w:rPr>
              <w:t xml:space="preserve"> на правоотношения, возникшие с 1 января 2018 года.</w:t>
            </w:r>
          </w:p>
        </w:tc>
      </w:tr>
    </w:tbl>
    <w:p w:rsidR="009D5CED" w:rsidRDefault="009D5CED">
      <w:pPr>
        <w:pStyle w:val="ConsPlusNormal"/>
        <w:spacing w:before="280"/>
        <w:ind w:firstLine="540"/>
        <w:jc w:val="both"/>
      </w:pPr>
      <w:r>
        <w:t xml:space="preserve">Руководящим работникам, указанным в </w:t>
      </w:r>
      <w:hyperlink w:anchor="P1898" w:history="1">
        <w:r>
          <w:rPr>
            <w:color w:val="0000FF"/>
          </w:rPr>
          <w:t>таблице 10</w:t>
        </w:r>
      </w:hyperlink>
      <w:r>
        <w:t>, организаций высшего образования, профессионального образования в зависимости от предельного контингента обучающихся устанавливается коэффициент наполняемости:</w:t>
      </w:r>
    </w:p>
    <w:p w:rsidR="009D5CED" w:rsidRDefault="009D5CED">
      <w:pPr>
        <w:pStyle w:val="ConsPlusNormal"/>
        <w:jc w:val="both"/>
      </w:pPr>
      <w:r>
        <w:t xml:space="preserve">(в ред. постановлений Правительства Белгородской области от 12.10.2015 </w:t>
      </w:r>
      <w:hyperlink r:id="rId488" w:history="1">
        <w:r>
          <w:rPr>
            <w:color w:val="0000FF"/>
          </w:rPr>
          <w:t>N 369-пп</w:t>
        </w:r>
      </w:hyperlink>
      <w:r>
        <w:t xml:space="preserve">, от 18.12.2017 </w:t>
      </w:r>
      <w:hyperlink r:id="rId489" w:history="1">
        <w:r>
          <w:rPr>
            <w:color w:val="0000FF"/>
          </w:rPr>
          <w:t>N 495-пп</w:t>
        </w:r>
      </w:hyperlink>
      <w:r>
        <w:t>)</w:t>
      </w:r>
    </w:p>
    <w:p w:rsidR="009D5CED" w:rsidRDefault="009D5CED">
      <w:pPr>
        <w:pStyle w:val="ConsPlusNormal"/>
        <w:spacing w:before="220"/>
        <w:ind w:firstLine="540"/>
        <w:jc w:val="both"/>
      </w:pPr>
      <w:r>
        <w:t>- 3,0 - при численности студентов свыше 2000 человек;</w:t>
      </w:r>
    </w:p>
    <w:p w:rsidR="009D5CED" w:rsidRDefault="009D5CED">
      <w:pPr>
        <w:pStyle w:val="ConsPlusNormal"/>
        <w:spacing w:before="220"/>
        <w:ind w:firstLine="540"/>
        <w:jc w:val="both"/>
      </w:pPr>
      <w:r>
        <w:t>- 2,6 - при численности студентов от 1501 - 2000 человек;</w:t>
      </w:r>
    </w:p>
    <w:p w:rsidR="009D5CED" w:rsidRDefault="009D5CED">
      <w:pPr>
        <w:pStyle w:val="ConsPlusNormal"/>
        <w:spacing w:before="220"/>
        <w:ind w:firstLine="540"/>
        <w:jc w:val="both"/>
      </w:pPr>
      <w:r>
        <w:t>- 2,2 - при численности студентов от 1001 - 1500 человек;</w:t>
      </w:r>
    </w:p>
    <w:p w:rsidR="009D5CED" w:rsidRDefault="009D5CED">
      <w:pPr>
        <w:pStyle w:val="ConsPlusNormal"/>
        <w:spacing w:before="220"/>
        <w:ind w:firstLine="540"/>
        <w:jc w:val="both"/>
      </w:pPr>
      <w:r>
        <w:t>- 2,0 - при численности студентов от 501 - 1000 человек.</w:t>
      </w:r>
    </w:p>
    <w:p w:rsidR="009D5CED" w:rsidRDefault="009D5CED">
      <w:pPr>
        <w:pStyle w:val="ConsPlusNormal"/>
        <w:spacing w:before="220"/>
        <w:ind w:firstLine="540"/>
        <w:jc w:val="both"/>
      </w:pPr>
      <w:r>
        <w:t>Руководящим работникам организаций дополнительного профессионального образования и руководящим работникам структурных подразделений дополнительного профессионального образования в зависимости от предельного контингента обучающихся устанавливается коэффициент наполняемости:</w:t>
      </w:r>
    </w:p>
    <w:p w:rsidR="009D5CED" w:rsidRDefault="009D5CED">
      <w:pPr>
        <w:pStyle w:val="ConsPlusNormal"/>
        <w:jc w:val="both"/>
      </w:pPr>
      <w:r>
        <w:t xml:space="preserve">(в ред. </w:t>
      </w:r>
      <w:hyperlink r:id="rId490" w:history="1">
        <w:r>
          <w:rPr>
            <w:color w:val="0000FF"/>
          </w:rPr>
          <w:t>постановления</w:t>
        </w:r>
      </w:hyperlink>
      <w:r>
        <w:t xml:space="preserve"> Правительства Белгородской области от 22.12.2014 N 504-пп)</w:t>
      </w:r>
    </w:p>
    <w:p w:rsidR="009D5CED" w:rsidRDefault="009D5CED">
      <w:pPr>
        <w:pStyle w:val="ConsPlusNormal"/>
        <w:spacing w:before="220"/>
        <w:ind w:firstLine="540"/>
        <w:jc w:val="both"/>
      </w:pPr>
      <w:r>
        <w:t>- 3,7 - при условии выполнения 100-процентного объема предельного контингента, указанного в приложении к лицензии;</w:t>
      </w:r>
    </w:p>
    <w:p w:rsidR="009D5CED" w:rsidRDefault="009D5CED">
      <w:pPr>
        <w:pStyle w:val="ConsPlusNormal"/>
        <w:jc w:val="both"/>
      </w:pPr>
      <w:r>
        <w:t xml:space="preserve">(в ред. </w:t>
      </w:r>
      <w:hyperlink r:id="rId491" w:history="1">
        <w:r>
          <w:rPr>
            <w:color w:val="0000FF"/>
          </w:rPr>
          <w:t>постановления</w:t>
        </w:r>
      </w:hyperlink>
      <w:r>
        <w:t xml:space="preserve"> Правительства Белгородской области от 29.12.2015 N 501-пп)</w:t>
      </w:r>
    </w:p>
    <w:p w:rsidR="009D5CED" w:rsidRDefault="009D5CED">
      <w:pPr>
        <w:pStyle w:val="ConsPlusNormal"/>
        <w:spacing w:before="220"/>
        <w:ind w:firstLine="540"/>
        <w:jc w:val="both"/>
      </w:pPr>
      <w:r>
        <w:t>- 3,1 - при условии выполнения 90-процентного объема предельного контингента, указанного в приложении к лицензии;</w:t>
      </w:r>
    </w:p>
    <w:p w:rsidR="009D5CED" w:rsidRDefault="009D5CED">
      <w:pPr>
        <w:pStyle w:val="ConsPlusNormal"/>
        <w:jc w:val="both"/>
      </w:pPr>
      <w:r>
        <w:lastRenderedPageBreak/>
        <w:t xml:space="preserve">(в ред. </w:t>
      </w:r>
      <w:hyperlink r:id="rId492" w:history="1">
        <w:r>
          <w:rPr>
            <w:color w:val="0000FF"/>
          </w:rPr>
          <w:t>постановления</w:t>
        </w:r>
      </w:hyperlink>
      <w:r>
        <w:t xml:space="preserve"> Правительства Белгородской области от 29.12.2015 N 501-пп)</w:t>
      </w:r>
    </w:p>
    <w:p w:rsidR="009D5CED" w:rsidRDefault="009D5CED">
      <w:pPr>
        <w:pStyle w:val="ConsPlusNormal"/>
        <w:spacing w:before="220"/>
        <w:ind w:firstLine="540"/>
        <w:jc w:val="both"/>
      </w:pPr>
      <w:r>
        <w:t>- 2,7 - при условии выполнения 80-процентного объема предельного контингента, указанного в приложении к лицензии;</w:t>
      </w:r>
    </w:p>
    <w:p w:rsidR="009D5CED" w:rsidRDefault="009D5CED">
      <w:pPr>
        <w:pStyle w:val="ConsPlusNormal"/>
        <w:jc w:val="both"/>
      </w:pPr>
      <w:r>
        <w:t xml:space="preserve">(в ред. </w:t>
      </w:r>
      <w:hyperlink r:id="rId493" w:history="1">
        <w:r>
          <w:rPr>
            <w:color w:val="0000FF"/>
          </w:rPr>
          <w:t>постановления</w:t>
        </w:r>
      </w:hyperlink>
      <w:r>
        <w:t xml:space="preserve"> Правительства Белгородской области от 29.12.2015 N 501-пп)</w:t>
      </w:r>
    </w:p>
    <w:p w:rsidR="009D5CED" w:rsidRDefault="009D5CED">
      <w:pPr>
        <w:pStyle w:val="ConsPlusNormal"/>
        <w:spacing w:before="220"/>
        <w:ind w:firstLine="540"/>
        <w:jc w:val="both"/>
      </w:pPr>
      <w:r>
        <w:t>- 2,0 - при условии выполнения 70-процентного объема предельного контингента, указанного в приложении к лицензии.</w:t>
      </w:r>
    </w:p>
    <w:p w:rsidR="009D5CED" w:rsidRDefault="009D5CED">
      <w:pPr>
        <w:pStyle w:val="ConsPlusNormal"/>
        <w:spacing w:before="220"/>
        <w:ind w:firstLine="540"/>
        <w:jc w:val="both"/>
      </w:pPr>
      <w:r>
        <w:t>Руководящим работникам структурных подразделений дополнительного профессионального образования, находящихся в ведении департамента внутренней и кадровой политики области, учебно-методических центров дополнительного профессионального образования и повышения квалификации в зависимости от объема выполнения государственного задания устанавливается коэффициент наполняемости:</w:t>
      </w:r>
    </w:p>
    <w:p w:rsidR="009D5CED" w:rsidRDefault="009D5CED">
      <w:pPr>
        <w:pStyle w:val="ConsPlusNormal"/>
        <w:spacing w:before="220"/>
        <w:ind w:firstLine="540"/>
        <w:jc w:val="both"/>
      </w:pPr>
      <w:r>
        <w:t>- 1,7 - при условии выполнения 100-процентного объема государственного задания;</w:t>
      </w:r>
    </w:p>
    <w:p w:rsidR="009D5CED" w:rsidRDefault="009D5CED">
      <w:pPr>
        <w:pStyle w:val="ConsPlusNormal"/>
        <w:spacing w:before="220"/>
        <w:ind w:firstLine="540"/>
        <w:jc w:val="both"/>
      </w:pPr>
      <w:r>
        <w:t>- 1,5 - при условии выполнения 90-процентного объема государственного задания;</w:t>
      </w:r>
    </w:p>
    <w:p w:rsidR="009D5CED" w:rsidRDefault="009D5CED">
      <w:pPr>
        <w:pStyle w:val="ConsPlusNormal"/>
        <w:spacing w:before="220"/>
        <w:ind w:firstLine="540"/>
        <w:jc w:val="both"/>
      </w:pPr>
      <w:r>
        <w:t>- 1,4 - при условии выполнения 80-процентного объема предельного государственного задания;</w:t>
      </w:r>
    </w:p>
    <w:p w:rsidR="009D5CED" w:rsidRDefault="009D5CED">
      <w:pPr>
        <w:pStyle w:val="ConsPlusNormal"/>
        <w:spacing w:before="220"/>
        <w:ind w:firstLine="540"/>
        <w:jc w:val="both"/>
      </w:pPr>
      <w:r>
        <w:t>- 1,3 - при условии выполнения 70-процентного объема государственного задания.</w:t>
      </w:r>
    </w:p>
    <w:p w:rsidR="009D5CED" w:rsidRDefault="009D5CED">
      <w:pPr>
        <w:pStyle w:val="ConsPlusNormal"/>
        <w:jc w:val="both"/>
      </w:pPr>
      <w:r>
        <w:t xml:space="preserve">(в ред. </w:t>
      </w:r>
      <w:hyperlink r:id="rId494" w:history="1">
        <w:r>
          <w:rPr>
            <w:color w:val="0000FF"/>
          </w:rPr>
          <w:t>постановления</w:t>
        </w:r>
      </w:hyperlink>
      <w:r>
        <w:t xml:space="preserve"> Правительства Белгородской области от 19.11.2018 N 425-пп)</w:t>
      </w:r>
    </w:p>
    <w:p w:rsidR="009D5CED" w:rsidRDefault="009D5CED">
      <w:pPr>
        <w:pStyle w:val="ConsPlusNormal"/>
        <w:spacing w:before="220"/>
        <w:ind w:firstLine="540"/>
        <w:jc w:val="both"/>
      </w:pPr>
      <w:r>
        <w:t>Профессорско-преподавательскому составу учебных образовательных организаций с учетом требований к квалификации устанавливаются базовые должностные оклады в соответствии с таблицей 11.</w:t>
      </w:r>
    </w:p>
    <w:p w:rsidR="009D5CED" w:rsidRDefault="009D5CE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D5CED">
        <w:trPr>
          <w:jc w:val="center"/>
        </w:trPr>
        <w:tc>
          <w:tcPr>
            <w:tcW w:w="9294" w:type="dxa"/>
            <w:tcBorders>
              <w:top w:val="nil"/>
              <w:left w:val="single" w:sz="24" w:space="0" w:color="CED3F1"/>
              <w:bottom w:val="nil"/>
              <w:right w:val="single" w:sz="24" w:space="0" w:color="F4F3F8"/>
            </w:tcBorders>
            <w:shd w:val="clear" w:color="auto" w:fill="F4F3F8"/>
          </w:tcPr>
          <w:p w:rsidR="009D5CED" w:rsidRDefault="009D5CED">
            <w:pPr>
              <w:pStyle w:val="ConsPlusNormal"/>
              <w:jc w:val="both"/>
            </w:pPr>
            <w:hyperlink r:id="rId495" w:history="1">
              <w:r>
                <w:rPr>
                  <w:color w:val="0000FF"/>
                </w:rPr>
                <w:t>Постановлением</w:t>
              </w:r>
            </w:hyperlink>
            <w:r>
              <w:rPr>
                <w:color w:val="392C69"/>
              </w:rPr>
              <w:t xml:space="preserve"> Правительства Белгородской области от 18.12.2017 N 495-пп таблица 11 пункта 13.2 раздела 13 изложена в новой редакции, действие которой </w:t>
            </w:r>
            <w:hyperlink r:id="rId496" w:history="1">
              <w:r>
                <w:rPr>
                  <w:color w:val="0000FF"/>
                </w:rPr>
                <w:t>распространяется</w:t>
              </w:r>
            </w:hyperlink>
            <w:r>
              <w:rPr>
                <w:color w:val="392C69"/>
              </w:rPr>
              <w:t xml:space="preserve"> на правоотношения, возникшие с 1 января 2018 года.</w:t>
            </w:r>
          </w:p>
        </w:tc>
      </w:tr>
    </w:tbl>
    <w:p w:rsidR="009D5CED" w:rsidRDefault="009D5CED">
      <w:pPr>
        <w:pStyle w:val="ConsPlusNormal"/>
        <w:spacing w:before="280"/>
        <w:jc w:val="right"/>
        <w:outlineLvl w:val="2"/>
      </w:pPr>
      <w:r>
        <w:t>Таблица 11</w:t>
      </w:r>
    </w:p>
    <w:p w:rsidR="009D5CED" w:rsidRDefault="009D5CED">
      <w:pPr>
        <w:pStyle w:val="ConsPlusNormal"/>
        <w:jc w:val="center"/>
      </w:pPr>
      <w:r>
        <w:t xml:space="preserve">(в ред. </w:t>
      </w:r>
      <w:hyperlink r:id="rId497" w:history="1">
        <w:r>
          <w:rPr>
            <w:color w:val="0000FF"/>
          </w:rPr>
          <w:t>постановления</w:t>
        </w:r>
      </w:hyperlink>
      <w:r>
        <w:t xml:space="preserve"> Правительства Белгородской области</w:t>
      </w:r>
    </w:p>
    <w:p w:rsidR="009D5CED" w:rsidRDefault="009D5CED">
      <w:pPr>
        <w:pStyle w:val="ConsPlusNormal"/>
        <w:jc w:val="center"/>
      </w:pPr>
      <w:r>
        <w:t>от 18.12.2017 N 495-пп)</w:t>
      </w:r>
    </w:p>
    <w:p w:rsidR="009D5CED" w:rsidRDefault="009D5CE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4"/>
        <w:gridCol w:w="5839"/>
        <w:gridCol w:w="2721"/>
      </w:tblGrid>
      <w:tr w:rsidR="009D5CED">
        <w:tc>
          <w:tcPr>
            <w:tcW w:w="484" w:type="dxa"/>
            <w:tcBorders>
              <w:top w:val="single" w:sz="4" w:space="0" w:color="auto"/>
              <w:bottom w:val="single" w:sz="4" w:space="0" w:color="auto"/>
            </w:tcBorders>
          </w:tcPr>
          <w:p w:rsidR="009D5CED" w:rsidRDefault="009D5CED">
            <w:pPr>
              <w:pStyle w:val="ConsPlusNormal"/>
              <w:jc w:val="center"/>
            </w:pPr>
            <w:r>
              <w:t>N п/п</w:t>
            </w:r>
          </w:p>
        </w:tc>
        <w:tc>
          <w:tcPr>
            <w:tcW w:w="5839" w:type="dxa"/>
            <w:tcBorders>
              <w:top w:val="single" w:sz="4" w:space="0" w:color="auto"/>
              <w:bottom w:val="single" w:sz="4" w:space="0" w:color="auto"/>
            </w:tcBorders>
          </w:tcPr>
          <w:p w:rsidR="009D5CED" w:rsidRDefault="009D5CED">
            <w:pPr>
              <w:pStyle w:val="ConsPlusNormal"/>
              <w:jc w:val="center"/>
            </w:pPr>
            <w:r>
              <w:t>Наименование должности и требования к квалификации</w:t>
            </w:r>
          </w:p>
        </w:tc>
        <w:tc>
          <w:tcPr>
            <w:tcW w:w="2721" w:type="dxa"/>
            <w:tcBorders>
              <w:top w:val="single" w:sz="4" w:space="0" w:color="auto"/>
              <w:bottom w:val="single" w:sz="4" w:space="0" w:color="auto"/>
            </w:tcBorders>
          </w:tcPr>
          <w:p w:rsidR="009D5CED" w:rsidRDefault="009D5CED">
            <w:pPr>
              <w:pStyle w:val="ConsPlusNormal"/>
              <w:jc w:val="center"/>
            </w:pPr>
            <w:r>
              <w:t>Размер базового должностного оклада (руб.)</w:t>
            </w:r>
          </w:p>
        </w:tc>
      </w:tr>
      <w:tr w:rsidR="009D5CED">
        <w:tc>
          <w:tcPr>
            <w:tcW w:w="484" w:type="dxa"/>
            <w:vMerge w:val="restart"/>
            <w:tcBorders>
              <w:top w:val="single" w:sz="4" w:space="0" w:color="auto"/>
              <w:bottom w:val="single" w:sz="4" w:space="0" w:color="auto"/>
            </w:tcBorders>
          </w:tcPr>
          <w:p w:rsidR="009D5CED" w:rsidRDefault="009D5CED">
            <w:pPr>
              <w:pStyle w:val="ConsPlusNormal"/>
            </w:pPr>
            <w:r>
              <w:t>1.</w:t>
            </w:r>
          </w:p>
        </w:tc>
        <w:tc>
          <w:tcPr>
            <w:tcW w:w="5839" w:type="dxa"/>
            <w:tcBorders>
              <w:top w:val="single" w:sz="4" w:space="0" w:color="auto"/>
              <w:bottom w:val="nil"/>
            </w:tcBorders>
            <w:vAlign w:val="bottom"/>
          </w:tcPr>
          <w:p w:rsidR="009D5CED" w:rsidRDefault="009D5CED">
            <w:pPr>
              <w:pStyle w:val="ConsPlusNormal"/>
            </w:pPr>
            <w:r>
              <w:t>Профессор:</w:t>
            </w:r>
          </w:p>
        </w:tc>
        <w:tc>
          <w:tcPr>
            <w:tcW w:w="2721" w:type="dxa"/>
            <w:tcBorders>
              <w:top w:val="single" w:sz="4" w:space="0" w:color="auto"/>
              <w:bottom w:val="nil"/>
            </w:tcBorders>
            <w:vAlign w:val="bottom"/>
          </w:tcPr>
          <w:p w:rsidR="009D5CED" w:rsidRDefault="009D5CED">
            <w:pPr>
              <w:pStyle w:val="ConsPlusNormal"/>
              <w:jc w:val="center"/>
            </w:pPr>
          </w:p>
        </w:tc>
      </w:tr>
      <w:tr w:rsidR="009D5CED">
        <w:tblPrEx>
          <w:tblBorders>
            <w:insideH w:val="none" w:sz="0" w:space="0" w:color="auto"/>
          </w:tblBorders>
        </w:tblPrEx>
        <w:tc>
          <w:tcPr>
            <w:tcW w:w="484" w:type="dxa"/>
            <w:vMerge/>
            <w:tcBorders>
              <w:top w:val="single" w:sz="4" w:space="0" w:color="auto"/>
              <w:bottom w:val="single" w:sz="4" w:space="0" w:color="auto"/>
            </w:tcBorders>
          </w:tcPr>
          <w:p w:rsidR="009D5CED" w:rsidRDefault="009D5CED"/>
        </w:tc>
        <w:tc>
          <w:tcPr>
            <w:tcW w:w="5839" w:type="dxa"/>
            <w:tcBorders>
              <w:top w:val="nil"/>
              <w:bottom w:val="nil"/>
            </w:tcBorders>
          </w:tcPr>
          <w:p w:rsidR="009D5CED" w:rsidRDefault="009D5CED">
            <w:pPr>
              <w:pStyle w:val="ConsPlusNormal"/>
            </w:pPr>
            <w:r>
              <w:t>- имеющий ученую степень доктора наук и ученое звание профессора;</w:t>
            </w:r>
          </w:p>
        </w:tc>
        <w:tc>
          <w:tcPr>
            <w:tcW w:w="2721" w:type="dxa"/>
            <w:tcBorders>
              <w:top w:val="nil"/>
              <w:bottom w:val="nil"/>
            </w:tcBorders>
            <w:vAlign w:val="bottom"/>
          </w:tcPr>
          <w:p w:rsidR="009D5CED" w:rsidRDefault="009D5CED">
            <w:pPr>
              <w:pStyle w:val="ConsPlusNormal"/>
              <w:jc w:val="center"/>
            </w:pPr>
            <w:r>
              <w:t>33077</w:t>
            </w:r>
          </w:p>
        </w:tc>
      </w:tr>
      <w:tr w:rsidR="009D5CED">
        <w:tblPrEx>
          <w:tblBorders>
            <w:insideH w:val="none" w:sz="0" w:space="0" w:color="auto"/>
          </w:tblBorders>
        </w:tblPrEx>
        <w:tc>
          <w:tcPr>
            <w:tcW w:w="484" w:type="dxa"/>
            <w:vMerge/>
            <w:tcBorders>
              <w:top w:val="single" w:sz="4" w:space="0" w:color="auto"/>
              <w:bottom w:val="single" w:sz="4" w:space="0" w:color="auto"/>
            </w:tcBorders>
          </w:tcPr>
          <w:p w:rsidR="009D5CED" w:rsidRDefault="009D5CED"/>
        </w:tc>
        <w:tc>
          <w:tcPr>
            <w:tcW w:w="5839" w:type="dxa"/>
            <w:tcBorders>
              <w:top w:val="nil"/>
              <w:bottom w:val="nil"/>
            </w:tcBorders>
          </w:tcPr>
          <w:p w:rsidR="009D5CED" w:rsidRDefault="009D5CED">
            <w:pPr>
              <w:pStyle w:val="ConsPlusNormal"/>
            </w:pPr>
            <w:r>
              <w:t>- имеющий ученую степень доктора наук без ученого звания;</w:t>
            </w:r>
          </w:p>
        </w:tc>
        <w:tc>
          <w:tcPr>
            <w:tcW w:w="2721" w:type="dxa"/>
            <w:tcBorders>
              <w:top w:val="nil"/>
              <w:bottom w:val="nil"/>
            </w:tcBorders>
            <w:vAlign w:val="bottom"/>
          </w:tcPr>
          <w:p w:rsidR="009D5CED" w:rsidRDefault="009D5CED">
            <w:pPr>
              <w:pStyle w:val="ConsPlusNormal"/>
              <w:jc w:val="center"/>
            </w:pPr>
            <w:r>
              <w:t>30551</w:t>
            </w:r>
          </w:p>
        </w:tc>
      </w:tr>
      <w:tr w:rsidR="009D5CED">
        <w:tblPrEx>
          <w:tblBorders>
            <w:insideH w:val="none" w:sz="0" w:space="0" w:color="auto"/>
          </w:tblBorders>
        </w:tblPrEx>
        <w:tc>
          <w:tcPr>
            <w:tcW w:w="484" w:type="dxa"/>
            <w:vMerge/>
            <w:tcBorders>
              <w:top w:val="single" w:sz="4" w:space="0" w:color="auto"/>
              <w:bottom w:val="single" w:sz="4" w:space="0" w:color="auto"/>
            </w:tcBorders>
          </w:tcPr>
          <w:p w:rsidR="009D5CED" w:rsidRDefault="009D5CED"/>
        </w:tc>
        <w:tc>
          <w:tcPr>
            <w:tcW w:w="5839" w:type="dxa"/>
            <w:tcBorders>
              <w:top w:val="nil"/>
              <w:bottom w:val="nil"/>
            </w:tcBorders>
          </w:tcPr>
          <w:p w:rsidR="009D5CED" w:rsidRDefault="009D5CED">
            <w:pPr>
              <w:pStyle w:val="ConsPlusNormal"/>
            </w:pPr>
            <w:r>
              <w:t>- имеющий ученую степень доктора наук и ученое звание доцента;</w:t>
            </w:r>
          </w:p>
        </w:tc>
        <w:tc>
          <w:tcPr>
            <w:tcW w:w="2721" w:type="dxa"/>
            <w:tcBorders>
              <w:top w:val="nil"/>
              <w:bottom w:val="nil"/>
            </w:tcBorders>
            <w:vAlign w:val="bottom"/>
          </w:tcPr>
          <w:p w:rsidR="009D5CED" w:rsidRDefault="009D5CED">
            <w:pPr>
              <w:pStyle w:val="ConsPlusNormal"/>
              <w:jc w:val="center"/>
            </w:pPr>
            <w:r>
              <w:t>30551</w:t>
            </w:r>
          </w:p>
        </w:tc>
      </w:tr>
      <w:tr w:rsidR="009D5CED">
        <w:tblPrEx>
          <w:tblBorders>
            <w:insideH w:val="none" w:sz="0" w:space="0" w:color="auto"/>
          </w:tblBorders>
        </w:tblPrEx>
        <w:tc>
          <w:tcPr>
            <w:tcW w:w="484" w:type="dxa"/>
            <w:vMerge/>
            <w:tcBorders>
              <w:top w:val="single" w:sz="4" w:space="0" w:color="auto"/>
              <w:bottom w:val="single" w:sz="4" w:space="0" w:color="auto"/>
            </w:tcBorders>
          </w:tcPr>
          <w:p w:rsidR="009D5CED" w:rsidRDefault="009D5CED"/>
        </w:tc>
        <w:tc>
          <w:tcPr>
            <w:tcW w:w="5839" w:type="dxa"/>
            <w:tcBorders>
              <w:top w:val="nil"/>
              <w:bottom w:val="nil"/>
            </w:tcBorders>
          </w:tcPr>
          <w:p w:rsidR="009D5CED" w:rsidRDefault="009D5CED">
            <w:pPr>
              <w:pStyle w:val="ConsPlusNormal"/>
            </w:pPr>
            <w:r>
              <w:t>- имеющий ученую степень кандидата наук и ученое звание доцента;</w:t>
            </w:r>
          </w:p>
        </w:tc>
        <w:tc>
          <w:tcPr>
            <w:tcW w:w="2721" w:type="dxa"/>
            <w:tcBorders>
              <w:top w:val="nil"/>
              <w:bottom w:val="nil"/>
            </w:tcBorders>
            <w:vAlign w:val="bottom"/>
          </w:tcPr>
          <w:p w:rsidR="009D5CED" w:rsidRDefault="009D5CED">
            <w:pPr>
              <w:pStyle w:val="ConsPlusNormal"/>
              <w:jc w:val="center"/>
            </w:pPr>
            <w:r>
              <w:t>25781</w:t>
            </w:r>
          </w:p>
        </w:tc>
      </w:tr>
      <w:tr w:rsidR="009D5CED">
        <w:tc>
          <w:tcPr>
            <w:tcW w:w="484" w:type="dxa"/>
            <w:vMerge/>
            <w:tcBorders>
              <w:top w:val="single" w:sz="4" w:space="0" w:color="auto"/>
              <w:bottom w:val="single" w:sz="4" w:space="0" w:color="auto"/>
            </w:tcBorders>
          </w:tcPr>
          <w:p w:rsidR="009D5CED" w:rsidRDefault="009D5CED"/>
        </w:tc>
        <w:tc>
          <w:tcPr>
            <w:tcW w:w="5839" w:type="dxa"/>
            <w:tcBorders>
              <w:top w:val="nil"/>
              <w:bottom w:val="single" w:sz="4" w:space="0" w:color="auto"/>
            </w:tcBorders>
          </w:tcPr>
          <w:p w:rsidR="009D5CED" w:rsidRDefault="009D5CED">
            <w:pPr>
              <w:pStyle w:val="ConsPlusNormal"/>
            </w:pPr>
            <w:r>
              <w:t>- без ученого звания профессора и без ученой степени доктора наук</w:t>
            </w:r>
          </w:p>
        </w:tc>
        <w:tc>
          <w:tcPr>
            <w:tcW w:w="2721" w:type="dxa"/>
            <w:tcBorders>
              <w:top w:val="nil"/>
              <w:bottom w:val="single" w:sz="4" w:space="0" w:color="auto"/>
            </w:tcBorders>
            <w:vAlign w:val="bottom"/>
          </w:tcPr>
          <w:p w:rsidR="009D5CED" w:rsidRDefault="009D5CED">
            <w:pPr>
              <w:pStyle w:val="ConsPlusNormal"/>
              <w:jc w:val="center"/>
            </w:pPr>
            <w:r>
              <w:t>22203</w:t>
            </w:r>
          </w:p>
        </w:tc>
      </w:tr>
      <w:tr w:rsidR="009D5CED">
        <w:tc>
          <w:tcPr>
            <w:tcW w:w="484" w:type="dxa"/>
            <w:vMerge w:val="restart"/>
            <w:tcBorders>
              <w:top w:val="single" w:sz="4" w:space="0" w:color="auto"/>
              <w:bottom w:val="single" w:sz="4" w:space="0" w:color="auto"/>
            </w:tcBorders>
          </w:tcPr>
          <w:p w:rsidR="009D5CED" w:rsidRDefault="009D5CED">
            <w:pPr>
              <w:pStyle w:val="ConsPlusNormal"/>
            </w:pPr>
            <w:r>
              <w:t>2.</w:t>
            </w:r>
          </w:p>
        </w:tc>
        <w:tc>
          <w:tcPr>
            <w:tcW w:w="5839" w:type="dxa"/>
            <w:tcBorders>
              <w:top w:val="single" w:sz="4" w:space="0" w:color="auto"/>
              <w:bottom w:val="nil"/>
            </w:tcBorders>
            <w:vAlign w:val="bottom"/>
          </w:tcPr>
          <w:p w:rsidR="009D5CED" w:rsidRDefault="009D5CED">
            <w:pPr>
              <w:pStyle w:val="ConsPlusNormal"/>
            </w:pPr>
            <w:r>
              <w:t>Доцент:</w:t>
            </w:r>
          </w:p>
        </w:tc>
        <w:tc>
          <w:tcPr>
            <w:tcW w:w="2721" w:type="dxa"/>
            <w:tcBorders>
              <w:top w:val="single" w:sz="4" w:space="0" w:color="auto"/>
              <w:bottom w:val="nil"/>
            </w:tcBorders>
            <w:vAlign w:val="bottom"/>
          </w:tcPr>
          <w:p w:rsidR="009D5CED" w:rsidRDefault="009D5CED">
            <w:pPr>
              <w:pStyle w:val="ConsPlusNormal"/>
              <w:jc w:val="center"/>
            </w:pPr>
          </w:p>
        </w:tc>
      </w:tr>
      <w:tr w:rsidR="009D5CED">
        <w:tblPrEx>
          <w:tblBorders>
            <w:insideH w:val="none" w:sz="0" w:space="0" w:color="auto"/>
          </w:tblBorders>
        </w:tblPrEx>
        <w:tc>
          <w:tcPr>
            <w:tcW w:w="484" w:type="dxa"/>
            <w:vMerge/>
            <w:tcBorders>
              <w:top w:val="single" w:sz="4" w:space="0" w:color="auto"/>
              <w:bottom w:val="single" w:sz="4" w:space="0" w:color="auto"/>
            </w:tcBorders>
          </w:tcPr>
          <w:p w:rsidR="009D5CED" w:rsidRDefault="009D5CED"/>
        </w:tc>
        <w:tc>
          <w:tcPr>
            <w:tcW w:w="5839" w:type="dxa"/>
            <w:tcBorders>
              <w:top w:val="nil"/>
              <w:bottom w:val="nil"/>
            </w:tcBorders>
          </w:tcPr>
          <w:p w:rsidR="009D5CED" w:rsidRDefault="009D5CED">
            <w:pPr>
              <w:pStyle w:val="ConsPlusNormal"/>
            </w:pPr>
            <w:r>
              <w:t>- имеющий ученую степень доктора наук и ученое звание доцента;</w:t>
            </w:r>
          </w:p>
        </w:tc>
        <w:tc>
          <w:tcPr>
            <w:tcW w:w="2721" w:type="dxa"/>
            <w:tcBorders>
              <w:top w:val="nil"/>
              <w:bottom w:val="nil"/>
            </w:tcBorders>
            <w:vAlign w:val="bottom"/>
          </w:tcPr>
          <w:p w:rsidR="009D5CED" w:rsidRDefault="009D5CED">
            <w:pPr>
              <w:pStyle w:val="ConsPlusNormal"/>
              <w:jc w:val="center"/>
            </w:pPr>
            <w:r>
              <w:t>25639</w:t>
            </w:r>
          </w:p>
        </w:tc>
      </w:tr>
      <w:tr w:rsidR="009D5CED">
        <w:tblPrEx>
          <w:tblBorders>
            <w:insideH w:val="none" w:sz="0" w:space="0" w:color="auto"/>
          </w:tblBorders>
        </w:tblPrEx>
        <w:tc>
          <w:tcPr>
            <w:tcW w:w="484" w:type="dxa"/>
            <w:vMerge/>
            <w:tcBorders>
              <w:top w:val="single" w:sz="4" w:space="0" w:color="auto"/>
              <w:bottom w:val="single" w:sz="4" w:space="0" w:color="auto"/>
            </w:tcBorders>
          </w:tcPr>
          <w:p w:rsidR="009D5CED" w:rsidRDefault="009D5CED"/>
        </w:tc>
        <w:tc>
          <w:tcPr>
            <w:tcW w:w="5839" w:type="dxa"/>
            <w:tcBorders>
              <w:top w:val="nil"/>
              <w:bottom w:val="nil"/>
            </w:tcBorders>
          </w:tcPr>
          <w:p w:rsidR="009D5CED" w:rsidRDefault="009D5CED">
            <w:pPr>
              <w:pStyle w:val="ConsPlusNormal"/>
            </w:pPr>
            <w:r>
              <w:t>- имеющий ученое звание доцента (старшего научного сотрудника) и ученую степень кандидата наук;</w:t>
            </w:r>
          </w:p>
        </w:tc>
        <w:tc>
          <w:tcPr>
            <w:tcW w:w="2721" w:type="dxa"/>
            <w:tcBorders>
              <w:top w:val="nil"/>
              <w:bottom w:val="nil"/>
            </w:tcBorders>
            <w:vAlign w:val="bottom"/>
          </w:tcPr>
          <w:p w:rsidR="009D5CED" w:rsidRDefault="009D5CED">
            <w:pPr>
              <w:pStyle w:val="ConsPlusNormal"/>
              <w:jc w:val="center"/>
            </w:pPr>
            <w:r>
              <w:t>21006</w:t>
            </w:r>
          </w:p>
        </w:tc>
      </w:tr>
      <w:tr w:rsidR="009D5CED">
        <w:tblPrEx>
          <w:tblBorders>
            <w:insideH w:val="none" w:sz="0" w:space="0" w:color="auto"/>
          </w:tblBorders>
        </w:tblPrEx>
        <w:tc>
          <w:tcPr>
            <w:tcW w:w="484" w:type="dxa"/>
            <w:vMerge/>
            <w:tcBorders>
              <w:top w:val="single" w:sz="4" w:space="0" w:color="auto"/>
              <w:bottom w:val="single" w:sz="4" w:space="0" w:color="auto"/>
            </w:tcBorders>
          </w:tcPr>
          <w:p w:rsidR="009D5CED" w:rsidRDefault="009D5CED"/>
        </w:tc>
        <w:tc>
          <w:tcPr>
            <w:tcW w:w="5839" w:type="dxa"/>
            <w:tcBorders>
              <w:top w:val="nil"/>
              <w:bottom w:val="nil"/>
            </w:tcBorders>
          </w:tcPr>
          <w:p w:rsidR="009D5CED" w:rsidRDefault="009D5CED">
            <w:pPr>
              <w:pStyle w:val="ConsPlusNormal"/>
            </w:pPr>
            <w:r>
              <w:t>- имеющий ученую степень доктора наук и без ученого звания доцента;</w:t>
            </w:r>
          </w:p>
        </w:tc>
        <w:tc>
          <w:tcPr>
            <w:tcW w:w="2721" w:type="dxa"/>
            <w:tcBorders>
              <w:top w:val="nil"/>
              <w:bottom w:val="nil"/>
            </w:tcBorders>
            <w:vAlign w:val="bottom"/>
          </w:tcPr>
          <w:p w:rsidR="009D5CED" w:rsidRDefault="009D5CED">
            <w:pPr>
              <w:pStyle w:val="ConsPlusNormal"/>
              <w:jc w:val="center"/>
            </w:pPr>
            <w:r>
              <w:t>19864</w:t>
            </w:r>
          </w:p>
        </w:tc>
      </w:tr>
      <w:tr w:rsidR="009D5CED">
        <w:tblPrEx>
          <w:tblBorders>
            <w:insideH w:val="none" w:sz="0" w:space="0" w:color="auto"/>
          </w:tblBorders>
        </w:tblPrEx>
        <w:tc>
          <w:tcPr>
            <w:tcW w:w="484" w:type="dxa"/>
            <w:vMerge/>
            <w:tcBorders>
              <w:top w:val="single" w:sz="4" w:space="0" w:color="auto"/>
              <w:bottom w:val="single" w:sz="4" w:space="0" w:color="auto"/>
            </w:tcBorders>
          </w:tcPr>
          <w:p w:rsidR="009D5CED" w:rsidRDefault="009D5CED"/>
        </w:tc>
        <w:tc>
          <w:tcPr>
            <w:tcW w:w="5839" w:type="dxa"/>
            <w:tcBorders>
              <w:top w:val="nil"/>
              <w:bottom w:val="nil"/>
            </w:tcBorders>
          </w:tcPr>
          <w:p w:rsidR="009D5CED" w:rsidRDefault="009D5CED">
            <w:pPr>
              <w:pStyle w:val="ConsPlusNormal"/>
            </w:pPr>
            <w:r>
              <w:t>- без ученого звания доцента (старшего научного сотрудника) и с ученой степенью кандидата наук;</w:t>
            </w:r>
          </w:p>
        </w:tc>
        <w:tc>
          <w:tcPr>
            <w:tcW w:w="2721" w:type="dxa"/>
            <w:tcBorders>
              <w:top w:val="nil"/>
              <w:bottom w:val="nil"/>
            </w:tcBorders>
            <w:vAlign w:val="bottom"/>
          </w:tcPr>
          <w:p w:rsidR="009D5CED" w:rsidRDefault="009D5CED">
            <w:pPr>
              <w:pStyle w:val="ConsPlusNormal"/>
              <w:jc w:val="center"/>
            </w:pPr>
            <w:r>
              <w:t>19767</w:t>
            </w:r>
          </w:p>
        </w:tc>
      </w:tr>
      <w:tr w:rsidR="009D5CED">
        <w:tblPrEx>
          <w:tblBorders>
            <w:insideH w:val="none" w:sz="0" w:space="0" w:color="auto"/>
          </w:tblBorders>
        </w:tblPrEx>
        <w:tc>
          <w:tcPr>
            <w:tcW w:w="484" w:type="dxa"/>
            <w:vMerge/>
            <w:tcBorders>
              <w:top w:val="single" w:sz="4" w:space="0" w:color="auto"/>
              <w:bottom w:val="single" w:sz="4" w:space="0" w:color="auto"/>
            </w:tcBorders>
          </w:tcPr>
          <w:p w:rsidR="009D5CED" w:rsidRDefault="009D5CED"/>
        </w:tc>
        <w:tc>
          <w:tcPr>
            <w:tcW w:w="5839" w:type="dxa"/>
            <w:tcBorders>
              <w:top w:val="nil"/>
              <w:bottom w:val="nil"/>
            </w:tcBorders>
            <w:vAlign w:val="bottom"/>
          </w:tcPr>
          <w:p w:rsidR="009D5CED" w:rsidRDefault="009D5CED">
            <w:pPr>
              <w:pStyle w:val="ConsPlusNormal"/>
            </w:pPr>
            <w:r>
              <w:t>- имеющий ученое звание доцента (старшего научного сотрудника) и без ученой степени кандидата наук;</w:t>
            </w:r>
          </w:p>
        </w:tc>
        <w:tc>
          <w:tcPr>
            <w:tcW w:w="2721" w:type="dxa"/>
            <w:tcBorders>
              <w:top w:val="nil"/>
              <w:bottom w:val="nil"/>
            </w:tcBorders>
            <w:vAlign w:val="bottom"/>
          </w:tcPr>
          <w:p w:rsidR="009D5CED" w:rsidRDefault="009D5CED">
            <w:pPr>
              <w:pStyle w:val="ConsPlusNormal"/>
              <w:jc w:val="center"/>
            </w:pPr>
            <w:r>
              <w:t>16191</w:t>
            </w:r>
          </w:p>
        </w:tc>
      </w:tr>
      <w:tr w:rsidR="009D5CED">
        <w:tc>
          <w:tcPr>
            <w:tcW w:w="484" w:type="dxa"/>
            <w:vMerge/>
            <w:tcBorders>
              <w:top w:val="single" w:sz="4" w:space="0" w:color="auto"/>
              <w:bottom w:val="single" w:sz="4" w:space="0" w:color="auto"/>
            </w:tcBorders>
          </w:tcPr>
          <w:p w:rsidR="009D5CED" w:rsidRDefault="009D5CED"/>
        </w:tc>
        <w:tc>
          <w:tcPr>
            <w:tcW w:w="5839" w:type="dxa"/>
            <w:tcBorders>
              <w:top w:val="nil"/>
              <w:bottom w:val="single" w:sz="4" w:space="0" w:color="auto"/>
            </w:tcBorders>
          </w:tcPr>
          <w:p w:rsidR="009D5CED" w:rsidRDefault="009D5CED">
            <w:pPr>
              <w:pStyle w:val="ConsPlusNormal"/>
            </w:pPr>
            <w:r>
              <w:t>- без ученого звания доцента (старшего научного сотрудника) и без ученой степени кандидата наук</w:t>
            </w:r>
          </w:p>
        </w:tc>
        <w:tc>
          <w:tcPr>
            <w:tcW w:w="2721" w:type="dxa"/>
            <w:tcBorders>
              <w:top w:val="nil"/>
              <w:bottom w:val="single" w:sz="4" w:space="0" w:color="auto"/>
            </w:tcBorders>
            <w:vAlign w:val="bottom"/>
          </w:tcPr>
          <w:p w:rsidR="009D5CED" w:rsidRDefault="009D5CED">
            <w:pPr>
              <w:pStyle w:val="ConsPlusNormal"/>
              <w:jc w:val="center"/>
            </w:pPr>
            <w:r>
              <w:t>14811</w:t>
            </w:r>
          </w:p>
        </w:tc>
      </w:tr>
      <w:tr w:rsidR="009D5CED">
        <w:tc>
          <w:tcPr>
            <w:tcW w:w="484" w:type="dxa"/>
            <w:vMerge w:val="restart"/>
            <w:tcBorders>
              <w:top w:val="single" w:sz="4" w:space="0" w:color="auto"/>
              <w:bottom w:val="single" w:sz="4" w:space="0" w:color="auto"/>
            </w:tcBorders>
          </w:tcPr>
          <w:p w:rsidR="009D5CED" w:rsidRDefault="009D5CED">
            <w:pPr>
              <w:pStyle w:val="ConsPlusNormal"/>
            </w:pPr>
            <w:r>
              <w:t>3.</w:t>
            </w:r>
          </w:p>
        </w:tc>
        <w:tc>
          <w:tcPr>
            <w:tcW w:w="5839" w:type="dxa"/>
            <w:tcBorders>
              <w:top w:val="single" w:sz="4" w:space="0" w:color="auto"/>
              <w:bottom w:val="nil"/>
            </w:tcBorders>
            <w:vAlign w:val="bottom"/>
          </w:tcPr>
          <w:p w:rsidR="009D5CED" w:rsidRDefault="009D5CED">
            <w:pPr>
              <w:pStyle w:val="ConsPlusNormal"/>
            </w:pPr>
            <w:r>
              <w:t>Декан факультета:</w:t>
            </w:r>
          </w:p>
        </w:tc>
        <w:tc>
          <w:tcPr>
            <w:tcW w:w="2721" w:type="dxa"/>
            <w:tcBorders>
              <w:top w:val="single" w:sz="4" w:space="0" w:color="auto"/>
              <w:bottom w:val="nil"/>
            </w:tcBorders>
            <w:vAlign w:val="bottom"/>
          </w:tcPr>
          <w:p w:rsidR="009D5CED" w:rsidRDefault="009D5CED">
            <w:pPr>
              <w:pStyle w:val="ConsPlusNormal"/>
              <w:jc w:val="center"/>
            </w:pPr>
          </w:p>
        </w:tc>
      </w:tr>
      <w:tr w:rsidR="009D5CED">
        <w:tblPrEx>
          <w:tblBorders>
            <w:insideH w:val="none" w:sz="0" w:space="0" w:color="auto"/>
          </w:tblBorders>
        </w:tblPrEx>
        <w:tc>
          <w:tcPr>
            <w:tcW w:w="484" w:type="dxa"/>
            <w:vMerge/>
            <w:tcBorders>
              <w:top w:val="single" w:sz="4" w:space="0" w:color="auto"/>
              <w:bottom w:val="single" w:sz="4" w:space="0" w:color="auto"/>
            </w:tcBorders>
          </w:tcPr>
          <w:p w:rsidR="009D5CED" w:rsidRDefault="009D5CED"/>
        </w:tc>
        <w:tc>
          <w:tcPr>
            <w:tcW w:w="5839" w:type="dxa"/>
            <w:tcBorders>
              <w:top w:val="nil"/>
              <w:bottom w:val="nil"/>
            </w:tcBorders>
          </w:tcPr>
          <w:p w:rsidR="009D5CED" w:rsidRDefault="009D5CED">
            <w:pPr>
              <w:pStyle w:val="ConsPlusNormal"/>
            </w:pPr>
            <w:r>
              <w:t>- имеющий ученое звание и ученую степень;</w:t>
            </w:r>
          </w:p>
        </w:tc>
        <w:tc>
          <w:tcPr>
            <w:tcW w:w="2721" w:type="dxa"/>
            <w:tcBorders>
              <w:top w:val="nil"/>
              <w:bottom w:val="nil"/>
            </w:tcBorders>
            <w:vAlign w:val="bottom"/>
          </w:tcPr>
          <w:p w:rsidR="009D5CED" w:rsidRDefault="009D5CED">
            <w:pPr>
              <w:pStyle w:val="ConsPlusNormal"/>
              <w:jc w:val="center"/>
            </w:pPr>
            <w:r>
              <w:t>11355</w:t>
            </w:r>
          </w:p>
        </w:tc>
      </w:tr>
      <w:tr w:rsidR="009D5CED">
        <w:tc>
          <w:tcPr>
            <w:tcW w:w="484" w:type="dxa"/>
            <w:vMerge/>
            <w:tcBorders>
              <w:top w:val="single" w:sz="4" w:space="0" w:color="auto"/>
              <w:bottom w:val="single" w:sz="4" w:space="0" w:color="auto"/>
            </w:tcBorders>
          </w:tcPr>
          <w:p w:rsidR="009D5CED" w:rsidRDefault="009D5CED"/>
        </w:tc>
        <w:tc>
          <w:tcPr>
            <w:tcW w:w="5839" w:type="dxa"/>
            <w:tcBorders>
              <w:top w:val="nil"/>
              <w:bottom w:val="single" w:sz="4" w:space="0" w:color="auto"/>
            </w:tcBorders>
          </w:tcPr>
          <w:p w:rsidR="009D5CED" w:rsidRDefault="009D5CED">
            <w:pPr>
              <w:pStyle w:val="ConsPlusNormal"/>
            </w:pPr>
            <w:r>
              <w:t>- имеющий ученое звание (старшего научного сотрудника) или ученую степень</w:t>
            </w:r>
          </w:p>
        </w:tc>
        <w:tc>
          <w:tcPr>
            <w:tcW w:w="2721" w:type="dxa"/>
            <w:tcBorders>
              <w:top w:val="nil"/>
              <w:bottom w:val="single" w:sz="4" w:space="0" w:color="auto"/>
            </w:tcBorders>
            <w:vAlign w:val="bottom"/>
          </w:tcPr>
          <w:p w:rsidR="009D5CED" w:rsidRDefault="009D5CED">
            <w:pPr>
              <w:pStyle w:val="ConsPlusNormal"/>
              <w:jc w:val="center"/>
            </w:pPr>
            <w:r>
              <w:t>10719</w:t>
            </w:r>
          </w:p>
        </w:tc>
      </w:tr>
      <w:tr w:rsidR="009D5CED">
        <w:tc>
          <w:tcPr>
            <w:tcW w:w="484" w:type="dxa"/>
            <w:vMerge w:val="restart"/>
            <w:tcBorders>
              <w:top w:val="single" w:sz="4" w:space="0" w:color="auto"/>
              <w:bottom w:val="single" w:sz="4" w:space="0" w:color="auto"/>
            </w:tcBorders>
          </w:tcPr>
          <w:p w:rsidR="009D5CED" w:rsidRDefault="009D5CED">
            <w:pPr>
              <w:pStyle w:val="ConsPlusNormal"/>
            </w:pPr>
            <w:r>
              <w:t>4.</w:t>
            </w:r>
          </w:p>
        </w:tc>
        <w:tc>
          <w:tcPr>
            <w:tcW w:w="5839" w:type="dxa"/>
            <w:tcBorders>
              <w:top w:val="single" w:sz="4" w:space="0" w:color="auto"/>
              <w:bottom w:val="nil"/>
            </w:tcBorders>
            <w:vAlign w:val="bottom"/>
          </w:tcPr>
          <w:p w:rsidR="009D5CED" w:rsidRDefault="009D5CED">
            <w:pPr>
              <w:pStyle w:val="ConsPlusNormal"/>
            </w:pPr>
            <w:r>
              <w:t>Заведующий кафедрой (в организациях дополнительного профессионального образования):</w:t>
            </w:r>
          </w:p>
        </w:tc>
        <w:tc>
          <w:tcPr>
            <w:tcW w:w="2721" w:type="dxa"/>
            <w:tcBorders>
              <w:top w:val="single" w:sz="4" w:space="0" w:color="auto"/>
              <w:bottom w:val="nil"/>
            </w:tcBorders>
            <w:vAlign w:val="bottom"/>
          </w:tcPr>
          <w:p w:rsidR="009D5CED" w:rsidRDefault="009D5CED">
            <w:pPr>
              <w:pStyle w:val="ConsPlusNormal"/>
              <w:jc w:val="center"/>
            </w:pPr>
          </w:p>
        </w:tc>
      </w:tr>
      <w:tr w:rsidR="009D5CED">
        <w:tblPrEx>
          <w:tblBorders>
            <w:insideH w:val="none" w:sz="0" w:space="0" w:color="auto"/>
          </w:tblBorders>
        </w:tblPrEx>
        <w:tc>
          <w:tcPr>
            <w:tcW w:w="484" w:type="dxa"/>
            <w:vMerge/>
            <w:tcBorders>
              <w:top w:val="single" w:sz="4" w:space="0" w:color="auto"/>
              <w:bottom w:val="single" w:sz="4" w:space="0" w:color="auto"/>
            </w:tcBorders>
          </w:tcPr>
          <w:p w:rsidR="009D5CED" w:rsidRDefault="009D5CED"/>
        </w:tc>
        <w:tc>
          <w:tcPr>
            <w:tcW w:w="5839" w:type="dxa"/>
            <w:tcBorders>
              <w:top w:val="nil"/>
              <w:bottom w:val="nil"/>
            </w:tcBorders>
          </w:tcPr>
          <w:p w:rsidR="009D5CED" w:rsidRDefault="009D5CED">
            <w:pPr>
              <w:pStyle w:val="ConsPlusNormal"/>
            </w:pPr>
            <w:r>
              <w:t>- имеющий ученое звание профессора и ученую степень доктора наук;</w:t>
            </w:r>
          </w:p>
        </w:tc>
        <w:tc>
          <w:tcPr>
            <w:tcW w:w="2721" w:type="dxa"/>
            <w:tcBorders>
              <w:top w:val="nil"/>
              <w:bottom w:val="nil"/>
            </w:tcBorders>
            <w:vAlign w:val="bottom"/>
          </w:tcPr>
          <w:p w:rsidR="009D5CED" w:rsidRDefault="009D5CED">
            <w:pPr>
              <w:pStyle w:val="ConsPlusNormal"/>
              <w:jc w:val="center"/>
            </w:pPr>
            <w:r>
              <w:t>30844</w:t>
            </w:r>
          </w:p>
        </w:tc>
      </w:tr>
      <w:tr w:rsidR="009D5CED">
        <w:tblPrEx>
          <w:tblBorders>
            <w:insideH w:val="none" w:sz="0" w:space="0" w:color="auto"/>
          </w:tblBorders>
        </w:tblPrEx>
        <w:tc>
          <w:tcPr>
            <w:tcW w:w="484" w:type="dxa"/>
            <w:vMerge/>
            <w:tcBorders>
              <w:top w:val="single" w:sz="4" w:space="0" w:color="auto"/>
              <w:bottom w:val="single" w:sz="4" w:space="0" w:color="auto"/>
            </w:tcBorders>
          </w:tcPr>
          <w:p w:rsidR="009D5CED" w:rsidRDefault="009D5CED"/>
        </w:tc>
        <w:tc>
          <w:tcPr>
            <w:tcW w:w="5839" w:type="dxa"/>
            <w:tcBorders>
              <w:top w:val="nil"/>
              <w:bottom w:val="nil"/>
            </w:tcBorders>
          </w:tcPr>
          <w:p w:rsidR="009D5CED" w:rsidRDefault="009D5CED">
            <w:pPr>
              <w:pStyle w:val="ConsPlusNormal"/>
            </w:pPr>
            <w:r>
              <w:t>- имеющий ученое звание доцента (старшего научного сотрудника) или ученую степень кандидата наук;</w:t>
            </w:r>
          </w:p>
        </w:tc>
        <w:tc>
          <w:tcPr>
            <w:tcW w:w="2721" w:type="dxa"/>
            <w:tcBorders>
              <w:top w:val="nil"/>
              <w:bottom w:val="nil"/>
            </w:tcBorders>
            <w:vAlign w:val="bottom"/>
          </w:tcPr>
          <w:p w:rsidR="009D5CED" w:rsidRDefault="009D5CED">
            <w:pPr>
              <w:pStyle w:val="ConsPlusNormal"/>
              <w:jc w:val="center"/>
            </w:pPr>
            <w:r>
              <w:t>22055</w:t>
            </w:r>
          </w:p>
        </w:tc>
      </w:tr>
      <w:tr w:rsidR="009D5CED">
        <w:tc>
          <w:tcPr>
            <w:tcW w:w="484" w:type="dxa"/>
            <w:vMerge/>
            <w:tcBorders>
              <w:top w:val="single" w:sz="4" w:space="0" w:color="auto"/>
              <w:bottom w:val="single" w:sz="4" w:space="0" w:color="auto"/>
            </w:tcBorders>
          </w:tcPr>
          <w:p w:rsidR="009D5CED" w:rsidRDefault="009D5CED"/>
        </w:tc>
        <w:tc>
          <w:tcPr>
            <w:tcW w:w="5839" w:type="dxa"/>
            <w:tcBorders>
              <w:top w:val="nil"/>
              <w:bottom w:val="single" w:sz="4" w:space="0" w:color="auto"/>
            </w:tcBorders>
            <w:vAlign w:val="bottom"/>
          </w:tcPr>
          <w:p w:rsidR="009D5CED" w:rsidRDefault="009D5CED">
            <w:pPr>
              <w:pStyle w:val="ConsPlusNormal"/>
            </w:pPr>
            <w:r>
              <w:t>- без ученого звания и без ученой степени</w:t>
            </w:r>
          </w:p>
        </w:tc>
        <w:tc>
          <w:tcPr>
            <w:tcW w:w="2721" w:type="dxa"/>
            <w:tcBorders>
              <w:top w:val="nil"/>
              <w:bottom w:val="single" w:sz="4" w:space="0" w:color="auto"/>
            </w:tcBorders>
            <w:vAlign w:val="bottom"/>
          </w:tcPr>
          <w:p w:rsidR="009D5CED" w:rsidRDefault="009D5CED">
            <w:pPr>
              <w:pStyle w:val="ConsPlusNormal"/>
              <w:jc w:val="center"/>
            </w:pPr>
            <w:r>
              <w:t>11632</w:t>
            </w:r>
          </w:p>
        </w:tc>
      </w:tr>
      <w:tr w:rsidR="009D5CED">
        <w:tc>
          <w:tcPr>
            <w:tcW w:w="484" w:type="dxa"/>
            <w:vMerge w:val="restart"/>
            <w:tcBorders>
              <w:top w:val="single" w:sz="4" w:space="0" w:color="auto"/>
              <w:bottom w:val="single" w:sz="4" w:space="0" w:color="auto"/>
            </w:tcBorders>
          </w:tcPr>
          <w:p w:rsidR="009D5CED" w:rsidRDefault="009D5CED">
            <w:pPr>
              <w:pStyle w:val="ConsPlusNormal"/>
            </w:pPr>
            <w:r>
              <w:t>4.1.</w:t>
            </w:r>
          </w:p>
        </w:tc>
        <w:tc>
          <w:tcPr>
            <w:tcW w:w="5839" w:type="dxa"/>
            <w:tcBorders>
              <w:top w:val="single" w:sz="4" w:space="0" w:color="auto"/>
              <w:bottom w:val="nil"/>
            </w:tcBorders>
            <w:vAlign w:val="bottom"/>
          </w:tcPr>
          <w:p w:rsidR="009D5CED" w:rsidRDefault="009D5CED">
            <w:pPr>
              <w:pStyle w:val="ConsPlusNormal"/>
            </w:pPr>
            <w:r>
              <w:t>Заведующий кафедрой (в организациях высшего образования):</w:t>
            </w:r>
          </w:p>
        </w:tc>
        <w:tc>
          <w:tcPr>
            <w:tcW w:w="2721" w:type="dxa"/>
            <w:tcBorders>
              <w:top w:val="single" w:sz="4" w:space="0" w:color="auto"/>
              <w:bottom w:val="nil"/>
            </w:tcBorders>
            <w:vAlign w:val="bottom"/>
          </w:tcPr>
          <w:p w:rsidR="009D5CED" w:rsidRDefault="009D5CED">
            <w:pPr>
              <w:pStyle w:val="ConsPlusNormal"/>
              <w:jc w:val="center"/>
            </w:pPr>
          </w:p>
        </w:tc>
      </w:tr>
      <w:tr w:rsidR="009D5CED">
        <w:tblPrEx>
          <w:tblBorders>
            <w:insideH w:val="none" w:sz="0" w:space="0" w:color="auto"/>
          </w:tblBorders>
        </w:tblPrEx>
        <w:tc>
          <w:tcPr>
            <w:tcW w:w="484" w:type="dxa"/>
            <w:vMerge/>
            <w:tcBorders>
              <w:top w:val="single" w:sz="4" w:space="0" w:color="auto"/>
              <w:bottom w:val="single" w:sz="4" w:space="0" w:color="auto"/>
            </w:tcBorders>
          </w:tcPr>
          <w:p w:rsidR="009D5CED" w:rsidRDefault="009D5CED"/>
        </w:tc>
        <w:tc>
          <w:tcPr>
            <w:tcW w:w="5839" w:type="dxa"/>
            <w:tcBorders>
              <w:top w:val="nil"/>
              <w:bottom w:val="nil"/>
            </w:tcBorders>
          </w:tcPr>
          <w:p w:rsidR="009D5CED" w:rsidRDefault="009D5CED">
            <w:pPr>
              <w:pStyle w:val="ConsPlusNormal"/>
            </w:pPr>
            <w:r>
              <w:t>- имеющий ученое звание и ученую степень;</w:t>
            </w:r>
          </w:p>
        </w:tc>
        <w:tc>
          <w:tcPr>
            <w:tcW w:w="2721" w:type="dxa"/>
            <w:tcBorders>
              <w:top w:val="nil"/>
              <w:bottom w:val="nil"/>
            </w:tcBorders>
            <w:vAlign w:val="bottom"/>
          </w:tcPr>
          <w:p w:rsidR="009D5CED" w:rsidRDefault="009D5CED">
            <w:pPr>
              <w:pStyle w:val="ConsPlusNormal"/>
              <w:jc w:val="center"/>
            </w:pPr>
            <w:r>
              <w:t>10338</w:t>
            </w:r>
          </w:p>
        </w:tc>
      </w:tr>
      <w:tr w:rsidR="009D5CED">
        <w:tblPrEx>
          <w:tblBorders>
            <w:insideH w:val="none" w:sz="0" w:space="0" w:color="auto"/>
          </w:tblBorders>
        </w:tblPrEx>
        <w:tc>
          <w:tcPr>
            <w:tcW w:w="484" w:type="dxa"/>
            <w:vMerge/>
            <w:tcBorders>
              <w:top w:val="single" w:sz="4" w:space="0" w:color="auto"/>
              <w:bottom w:val="single" w:sz="4" w:space="0" w:color="auto"/>
            </w:tcBorders>
          </w:tcPr>
          <w:p w:rsidR="009D5CED" w:rsidRDefault="009D5CED"/>
        </w:tc>
        <w:tc>
          <w:tcPr>
            <w:tcW w:w="5839" w:type="dxa"/>
            <w:tcBorders>
              <w:top w:val="nil"/>
              <w:bottom w:val="nil"/>
            </w:tcBorders>
          </w:tcPr>
          <w:p w:rsidR="009D5CED" w:rsidRDefault="009D5CED">
            <w:pPr>
              <w:pStyle w:val="ConsPlusNormal"/>
            </w:pPr>
            <w:r>
              <w:t>- имеющий ученое звание (старшего научного сотрудника) или ученую степень;</w:t>
            </w:r>
          </w:p>
        </w:tc>
        <w:tc>
          <w:tcPr>
            <w:tcW w:w="2721" w:type="dxa"/>
            <w:tcBorders>
              <w:top w:val="nil"/>
              <w:bottom w:val="nil"/>
            </w:tcBorders>
            <w:vAlign w:val="bottom"/>
          </w:tcPr>
          <w:p w:rsidR="009D5CED" w:rsidRDefault="009D5CED">
            <w:pPr>
              <w:pStyle w:val="ConsPlusNormal"/>
              <w:jc w:val="center"/>
            </w:pPr>
            <w:r>
              <w:t>9704</w:t>
            </w:r>
          </w:p>
        </w:tc>
      </w:tr>
      <w:tr w:rsidR="009D5CED">
        <w:tc>
          <w:tcPr>
            <w:tcW w:w="484" w:type="dxa"/>
            <w:vMerge/>
            <w:tcBorders>
              <w:top w:val="single" w:sz="4" w:space="0" w:color="auto"/>
              <w:bottom w:val="single" w:sz="4" w:space="0" w:color="auto"/>
            </w:tcBorders>
          </w:tcPr>
          <w:p w:rsidR="009D5CED" w:rsidRDefault="009D5CED"/>
        </w:tc>
        <w:tc>
          <w:tcPr>
            <w:tcW w:w="5839" w:type="dxa"/>
            <w:tcBorders>
              <w:top w:val="nil"/>
              <w:bottom w:val="single" w:sz="4" w:space="0" w:color="auto"/>
            </w:tcBorders>
            <w:vAlign w:val="bottom"/>
          </w:tcPr>
          <w:p w:rsidR="009D5CED" w:rsidRDefault="009D5CED">
            <w:pPr>
              <w:pStyle w:val="ConsPlusNormal"/>
            </w:pPr>
            <w:r>
              <w:t>- без ученого звания и ученой степени</w:t>
            </w:r>
          </w:p>
        </w:tc>
        <w:tc>
          <w:tcPr>
            <w:tcW w:w="2721" w:type="dxa"/>
            <w:tcBorders>
              <w:top w:val="nil"/>
              <w:bottom w:val="single" w:sz="4" w:space="0" w:color="auto"/>
            </w:tcBorders>
            <w:vAlign w:val="bottom"/>
          </w:tcPr>
          <w:p w:rsidR="009D5CED" w:rsidRDefault="009D5CED">
            <w:pPr>
              <w:pStyle w:val="ConsPlusNormal"/>
              <w:jc w:val="center"/>
            </w:pPr>
            <w:r>
              <w:t>8554</w:t>
            </w:r>
          </w:p>
        </w:tc>
      </w:tr>
      <w:tr w:rsidR="009D5CED">
        <w:tc>
          <w:tcPr>
            <w:tcW w:w="484" w:type="dxa"/>
            <w:vMerge w:val="restart"/>
            <w:tcBorders>
              <w:top w:val="single" w:sz="4" w:space="0" w:color="auto"/>
              <w:bottom w:val="single" w:sz="4" w:space="0" w:color="auto"/>
            </w:tcBorders>
          </w:tcPr>
          <w:p w:rsidR="009D5CED" w:rsidRDefault="009D5CED">
            <w:pPr>
              <w:pStyle w:val="ConsPlusNormal"/>
            </w:pPr>
            <w:r>
              <w:t>5.</w:t>
            </w:r>
          </w:p>
        </w:tc>
        <w:tc>
          <w:tcPr>
            <w:tcW w:w="5839" w:type="dxa"/>
            <w:tcBorders>
              <w:top w:val="single" w:sz="4" w:space="0" w:color="auto"/>
              <w:bottom w:val="nil"/>
            </w:tcBorders>
            <w:vAlign w:val="bottom"/>
          </w:tcPr>
          <w:p w:rsidR="009D5CED" w:rsidRDefault="009D5CED">
            <w:pPr>
              <w:pStyle w:val="ConsPlusNormal"/>
            </w:pPr>
            <w:r>
              <w:t>Старший преподаватель:</w:t>
            </w:r>
          </w:p>
        </w:tc>
        <w:tc>
          <w:tcPr>
            <w:tcW w:w="2721" w:type="dxa"/>
            <w:tcBorders>
              <w:top w:val="single" w:sz="4" w:space="0" w:color="auto"/>
              <w:bottom w:val="nil"/>
            </w:tcBorders>
            <w:vAlign w:val="bottom"/>
          </w:tcPr>
          <w:p w:rsidR="009D5CED" w:rsidRDefault="009D5CED">
            <w:pPr>
              <w:pStyle w:val="ConsPlusNormal"/>
              <w:jc w:val="center"/>
            </w:pPr>
          </w:p>
        </w:tc>
      </w:tr>
      <w:tr w:rsidR="009D5CED">
        <w:tblPrEx>
          <w:tblBorders>
            <w:insideH w:val="none" w:sz="0" w:space="0" w:color="auto"/>
          </w:tblBorders>
        </w:tblPrEx>
        <w:tc>
          <w:tcPr>
            <w:tcW w:w="484" w:type="dxa"/>
            <w:vMerge/>
            <w:tcBorders>
              <w:top w:val="single" w:sz="4" w:space="0" w:color="auto"/>
              <w:bottom w:val="single" w:sz="4" w:space="0" w:color="auto"/>
            </w:tcBorders>
          </w:tcPr>
          <w:p w:rsidR="009D5CED" w:rsidRDefault="009D5CED"/>
        </w:tc>
        <w:tc>
          <w:tcPr>
            <w:tcW w:w="5839" w:type="dxa"/>
            <w:tcBorders>
              <w:top w:val="nil"/>
              <w:bottom w:val="nil"/>
            </w:tcBorders>
          </w:tcPr>
          <w:p w:rsidR="009D5CED" w:rsidRDefault="009D5CED">
            <w:pPr>
              <w:pStyle w:val="ConsPlusNormal"/>
            </w:pPr>
            <w:r>
              <w:t>- без ученой степени;</w:t>
            </w:r>
          </w:p>
        </w:tc>
        <w:tc>
          <w:tcPr>
            <w:tcW w:w="2721" w:type="dxa"/>
            <w:tcBorders>
              <w:top w:val="nil"/>
              <w:bottom w:val="nil"/>
            </w:tcBorders>
            <w:vAlign w:val="bottom"/>
          </w:tcPr>
          <w:p w:rsidR="009D5CED" w:rsidRDefault="009D5CED">
            <w:pPr>
              <w:pStyle w:val="ConsPlusNormal"/>
              <w:jc w:val="center"/>
            </w:pPr>
            <w:r>
              <w:t>10008</w:t>
            </w:r>
          </w:p>
        </w:tc>
      </w:tr>
      <w:tr w:rsidR="009D5CED">
        <w:tc>
          <w:tcPr>
            <w:tcW w:w="484" w:type="dxa"/>
            <w:vMerge/>
            <w:tcBorders>
              <w:top w:val="single" w:sz="4" w:space="0" w:color="auto"/>
              <w:bottom w:val="single" w:sz="4" w:space="0" w:color="auto"/>
            </w:tcBorders>
          </w:tcPr>
          <w:p w:rsidR="009D5CED" w:rsidRDefault="009D5CED"/>
        </w:tc>
        <w:tc>
          <w:tcPr>
            <w:tcW w:w="5839" w:type="dxa"/>
            <w:tcBorders>
              <w:top w:val="nil"/>
              <w:bottom w:val="single" w:sz="4" w:space="0" w:color="auto"/>
            </w:tcBorders>
          </w:tcPr>
          <w:p w:rsidR="009D5CED" w:rsidRDefault="009D5CED">
            <w:pPr>
              <w:pStyle w:val="ConsPlusNormal"/>
            </w:pPr>
            <w:r>
              <w:t>- имеющий ученую степень кандидата наук</w:t>
            </w:r>
          </w:p>
        </w:tc>
        <w:tc>
          <w:tcPr>
            <w:tcW w:w="2721" w:type="dxa"/>
            <w:tcBorders>
              <w:top w:val="nil"/>
              <w:bottom w:val="single" w:sz="4" w:space="0" w:color="auto"/>
            </w:tcBorders>
            <w:vAlign w:val="bottom"/>
          </w:tcPr>
          <w:p w:rsidR="009D5CED" w:rsidRDefault="009D5CED">
            <w:pPr>
              <w:pStyle w:val="ConsPlusNormal"/>
              <w:jc w:val="center"/>
            </w:pPr>
            <w:r>
              <w:t>15168</w:t>
            </w:r>
          </w:p>
        </w:tc>
      </w:tr>
      <w:tr w:rsidR="009D5CED">
        <w:tc>
          <w:tcPr>
            <w:tcW w:w="484" w:type="dxa"/>
            <w:vMerge w:val="restart"/>
            <w:tcBorders>
              <w:top w:val="single" w:sz="4" w:space="0" w:color="auto"/>
              <w:bottom w:val="single" w:sz="4" w:space="0" w:color="auto"/>
            </w:tcBorders>
          </w:tcPr>
          <w:p w:rsidR="009D5CED" w:rsidRDefault="009D5CED">
            <w:pPr>
              <w:pStyle w:val="ConsPlusNormal"/>
            </w:pPr>
            <w:r>
              <w:lastRenderedPageBreak/>
              <w:t>6.</w:t>
            </w:r>
          </w:p>
        </w:tc>
        <w:tc>
          <w:tcPr>
            <w:tcW w:w="5839" w:type="dxa"/>
            <w:tcBorders>
              <w:top w:val="single" w:sz="4" w:space="0" w:color="auto"/>
              <w:bottom w:val="nil"/>
            </w:tcBorders>
            <w:vAlign w:val="bottom"/>
          </w:tcPr>
          <w:p w:rsidR="009D5CED" w:rsidRDefault="009D5CED">
            <w:pPr>
              <w:pStyle w:val="ConsPlusNormal"/>
            </w:pPr>
            <w:r>
              <w:t>Преподаватель:</w:t>
            </w:r>
          </w:p>
        </w:tc>
        <w:tc>
          <w:tcPr>
            <w:tcW w:w="2721" w:type="dxa"/>
            <w:tcBorders>
              <w:top w:val="single" w:sz="4" w:space="0" w:color="auto"/>
              <w:bottom w:val="nil"/>
            </w:tcBorders>
            <w:vAlign w:val="bottom"/>
          </w:tcPr>
          <w:p w:rsidR="009D5CED" w:rsidRDefault="009D5CED">
            <w:pPr>
              <w:pStyle w:val="ConsPlusNormal"/>
              <w:jc w:val="center"/>
            </w:pPr>
          </w:p>
        </w:tc>
      </w:tr>
      <w:tr w:rsidR="009D5CED">
        <w:tblPrEx>
          <w:tblBorders>
            <w:insideH w:val="none" w:sz="0" w:space="0" w:color="auto"/>
          </w:tblBorders>
        </w:tblPrEx>
        <w:tc>
          <w:tcPr>
            <w:tcW w:w="484" w:type="dxa"/>
            <w:vMerge/>
            <w:tcBorders>
              <w:top w:val="single" w:sz="4" w:space="0" w:color="auto"/>
              <w:bottom w:val="single" w:sz="4" w:space="0" w:color="auto"/>
            </w:tcBorders>
          </w:tcPr>
          <w:p w:rsidR="009D5CED" w:rsidRDefault="009D5CED"/>
        </w:tc>
        <w:tc>
          <w:tcPr>
            <w:tcW w:w="5839" w:type="dxa"/>
            <w:tcBorders>
              <w:top w:val="nil"/>
              <w:bottom w:val="nil"/>
            </w:tcBorders>
          </w:tcPr>
          <w:p w:rsidR="009D5CED" w:rsidRDefault="009D5CED">
            <w:pPr>
              <w:pStyle w:val="ConsPlusNormal"/>
            </w:pPr>
            <w:r>
              <w:t>- имеющий II квалификационную категорию;</w:t>
            </w:r>
          </w:p>
        </w:tc>
        <w:tc>
          <w:tcPr>
            <w:tcW w:w="2721" w:type="dxa"/>
            <w:tcBorders>
              <w:top w:val="nil"/>
              <w:bottom w:val="nil"/>
            </w:tcBorders>
            <w:vAlign w:val="bottom"/>
          </w:tcPr>
          <w:p w:rsidR="009D5CED" w:rsidRDefault="009D5CED">
            <w:pPr>
              <w:pStyle w:val="ConsPlusNormal"/>
              <w:jc w:val="center"/>
            </w:pPr>
            <w:r>
              <w:t>7944</w:t>
            </w:r>
          </w:p>
        </w:tc>
      </w:tr>
      <w:tr w:rsidR="009D5CED">
        <w:tblPrEx>
          <w:tblBorders>
            <w:insideH w:val="none" w:sz="0" w:space="0" w:color="auto"/>
          </w:tblBorders>
        </w:tblPrEx>
        <w:tc>
          <w:tcPr>
            <w:tcW w:w="484" w:type="dxa"/>
            <w:vMerge/>
            <w:tcBorders>
              <w:top w:val="single" w:sz="4" w:space="0" w:color="auto"/>
              <w:bottom w:val="single" w:sz="4" w:space="0" w:color="auto"/>
            </w:tcBorders>
          </w:tcPr>
          <w:p w:rsidR="009D5CED" w:rsidRDefault="009D5CED"/>
        </w:tc>
        <w:tc>
          <w:tcPr>
            <w:tcW w:w="5839" w:type="dxa"/>
            <w:tcBorders>
              <w:top w:val="nil"/>
              <w:bottom w:val="nil"/>
            </w:tcBorders>
          </w:tcPr>
          <w:p w:rsidR="009D5CED" w:rsidRDefault="009D5CED">
            <w:pPr>
              <w:pStyle w:val="ConsPlusNormal"/>
            </w:pPr>
            <w:r>
              <w:t>- имеющий I квалификационную категорию;</w:t>
            </w:r>
          </w:p>
        </w:tc>
        <w:tc>
          <w:tcPr>
            <w:tcW w:w="2721" w:type="dxa"/>
            <w:tcBorders>
              <w:top w:val="nil"/>
              <w:bottom w:val="nil"/>
            </w:tcBorders>
            <w:vAlign w:val="bottom"/>
          </w:tcPr>
          <w:p w:rsidR="009D5CED" w:rsidRDefault="009D5CED">
            <w:pPr>
              <w:pStyle w:val="ConsPlusNormal"/>
              <w:jc w:val="center"/>
            </w:pPr>
            <w:r>
              <w:t>8554</w:t>
            </w:r>
          </w:p>
        </w:tc>
      </w:tr>
      <w:tr w:rsidR="009D5CED">
        <w:tc>
          <w:tcPr>
            <w:tcW w:w="484" w:type="dxa"/>
            <w:vMerge/>
            <w:tcBorders>
              <w:top w:val="single" w:sz="4" w:space="0" w:color="auto"/>
              <w:bottom w:val="single" w:sz="4" w:space="0" w:color="auto"/>
            </w:tcBorders>
          </w:tcPr>
          <w:p w:rsidR="009D5CED" w:rsidRDefault="009D5CED"/>
        </w:tc>
        <w:tc>
          <w:tcPr>
            <w:tcW w:w="5839" w:type="dxa"/>
            <w:tcBorders>
              <w:top w:val="nil"/>
              <w:bottom w:val="single" w:sz="4" w:space="0" w:color="auto"/>
            </w:tcBorders>
          </w:tcPr>
          <w:p w:rsidR="009D5CED" w:rsidRDefault="009D5CED">
            <w:pPr>
              <w:pStyle w:val="ConsPlusNormal"/>
            </w:pPr>
            <w:r>
              <w:t>- имеющий высшую квалификационную категорию</w:t>
            </w:r>
          </w:p>
        </w:tc>
        <w:tc>
          <w:tcPr>
            <w:tcW w:w="2721" w:type="dxa"/>
            <w:tcBorders>
              <w:top w:val="nil"/>
              <w:bottom w:val="single" w:sz="4" w:space="0" w:color="auto"/>
            </w:tcBorders>
            <w:vAlign w:val="bottom"/>
          </w:tcPr>
          <w:p w:rsidR="009D5CED" w:rsidRDefault="009D5CED">
            <w:pPr>
              <w:pStyle w:val="ConsPlusNormal"/>
              <w:jc w:val="center"/>
            </w:pPr>
            <w:r>
              <w:t>9199</w:t>
            </w:r>
          </w:p>
        </w:tc>
      </w:tr>
      <w:tr w:rsidR="009D5CED">
        <w:tc>
          <w:tcPr>
            <w:tcW w:w="484" w:type="dxa"/>
            <w:vMerge w:val="restart"/>
            <w:tcBorders>
              <w:top w:val="single" w:sz="4" w:space="0" w:color="auto"/>
              <w:bottom w:val="single" w:sz="4" w:space="0" w:color="auto"/>
            </w:tcBorders>
          </w:tcPr>
          <w:p w:rsidR="009D5CED" w:rsidRDefault="009D5CED">
            <w:pPr>
              <w:pStyle w:val="ConsPlusNormal"/>
            </w:pPr>
            <w:r>
              <w:t>7.</w:t>
            </w:r>
          </w:p>
        </w:tc>
        <w:tc>
          <w:tcPr>
            <w:tcW w:w="5839" w:type="dxa"/>
            <w:tcBorders>
              <w:top w:val="single" w:sz="4" w:space="0" w:color="auto"/>
              <w:bottom w:val="nil"/>
            </w:tcBorders>
            <w:vAlign w:val="bottom"/>
          </w:tcPr>
          <w:p w:rsidR="009D5CED" w:rsidRDefault="009D5CED">
            <w:pPr>
              <w:pStyle w:val="ConsPlusNormal"/>
            </w:pPr>
            <w:r>
              <w:t>Ассистент, преподаватель:</w:t>
            </w:r>
          </w:p>
        </w:tc>
        <w:tc>
          <w:tcPr>
            <w:tcW w:w="2721" w:type="dxa"/>
            <w:tcBorders>
              <w:top w:val="single" w:sz="4" w:space="0" w:color="auto"/>
              <w:bottom w:val="nil"/>
            </w:tcBorders>
            <w:vAlign w:val="bottom"/>
          </w:tcPr>
          <w:p w:rsidR="009D5CED" w:rsidRDefault="009D5CED">
            <w:pPr>
              <w:pStyle w:val="ConsPlusNormal"/>
              <w:jc w:val="center"/>
            </w:pPr>
          </w:p>
        </w:tc>
      </w:tr>
      <w:tr w:rsidR="009D5CED">
        <w:tblPrEx>
          <w:tblBorders>
            <w:insideH w:val="none" w:sz="0" w:space="0" w:color="auto"/>
          </w:tblBorders>
        </w:tblPrEx>
        <w:tc>
          <w:tcPr>
            <w:tcW w:w="484" w:type="dxa"/>
            <w:vMerge/>
            <w:tcBorders>
              <w:top w:val="single" w:sz="4" w:space="0" w:color="auto"/>
              <w:bottom w:val="single" w:sz="4" w:space="0" w:color="auto"/>
            </w:tcBorders>
          </w:tcPr>
          <w:p w:rsidR="009D5CED" w:rsidRDefault="009D5CED"/>
        </w:tc>
        <w:tc>
          <w:tcPr>
            <w:tcW w:w="5839" w:type="dxa"/>
            <w:tcBorders>
              <w:top w:val="nil"/>
              <w:bottom w:val="nil"/>
            </w:tcBorders>
          </w:tcPr>
          <w:p w:rsidR="009D5CED" w:rsidRDefault="009D5CED">
            <w:pPr>
              <w:pStyle w:val="ConsPlusNormal"/>
            </w:pPr>
            <w:r>
              <w:t>- имеющий высшее образование, без предъявления требований к стажу работы и квалификации;</w:t>
            </w:r>
          </w:p>
        </w:tc>
        <w:tc>
          <w:tcPr>
            <w:tcW w:w="2721" w:type="dxa"/>
            <w:tcBorders>
              <w:top w:val="nil"/>
              <w:bottom w:val="nil"/>
            </w:tcBorders>
            <w:vAlign w:val="bottom"/>
          </w:tcPr>
          <w:p w:rsidR="009D5CED" w:rsidRDefault="009D5CED">
            <w:pPr>
              <w:pStyle w:val="ConsPlusNormal"/>
              <w:jc w:val="center"/>
            </w:pPr>
            <w:r>
              <w:t>7363</w:t>
            </w:r>
          </w:p>
        </w:tc>
      </w:tr>
      <w:tr w:rsidR="009D5CED">
        <w:tc>
          <w:tcPr>
            <w:tcW w:w="484" w:type="dxa"/>
            <w:vMerge/>
            <w:tcBorders>
              <w:top w:val="single" w:sz="4" w:space="0" w:color="auto"/>
              <w:bottom w:val="single" w:sz="4" w:space="0" w:color="auto"/>
            </w:tcBorders>
          </w:tcPr>
          <w:p w:rsidR="009D5CED" w:rsidRDefault="009D5CED"/>
        </w:tc>
        <w:tc>
          <w:tcPr>
            <w:tcW w:w="5839" w:type="dxa"/>
            <w:tcBorders>
              <w:top w:val="nil"/>
              <w:bottom w:val="single" w:sz="4" w:space="0" w:color="auto"/>
            </w:tcBorders>
          </w:tcPr>
          <w:p w:rsidR="009D5CED" w:rsidRDefault="009D5CED">
            <w:pPr>
              <w:pStyle w:val="ConsPlusNormal"/>
            </w:pPr>
            <w:r>
              <w:t>- имеющий ученую степень кандидата наук</w:t>
            </w:r>
          </w:p>
        </w:tc>
        <w:tc>
          <w:tcPr>
            <w:tcW w:w="2721" w:type="dxa"/>
            <w:tcBorders>
              <w:top w:val="nil"/>
              <w:bottom w:val="single" w:sz="4" w:space="0" w:color="auto"/>
            </w:tcBorders>
            <w:vAlign w:val="bottom"/>
          </w:tcPr>
          <w:p w:rsidR="009D5CED" w:rsidRDefault="009D5CED">
            <w:pPr>
              <w:pStyle w:val="ConsPlusNormal"/>
              <w:jc w:val="center"/>
            </w:pPr>
            <w:r>
              <w:t>7943</w:t>
            </w:r>
          </w:p>
        </w:tc>
      </w:tr>
      <w:tr w:rsidR="009D5CED">
        <w:tc>
          <w:tcPr>
            <w:tcW w:w="484" w:type="dxa"/>
            <w:tcBorders>
              <w:top w:val="single" w:sz="4" w:space="0" w:color="auto"/>
              <w:bottom w:val="single" w:sz="4" w:space="0" w:color="auto"/>
            </w:tcBorders>
            <w:vAlign w:val="center"/>
          </w:tcPr>
          <w:p w:rsidR="009D5CED" w:rsidRDefault="009D5CED">
            <w:pPr>
              <w:pStyle w:val="ConsPlusNormal"/>
            </w:pPr>
            <w:r>
              <w:t>8.</w:t>
            </w:r>
          </w:p>
        </w:tc>
        <w:tc>
          <w:tcPr>
            <w:tcW w:w="5839" w:type="dxa"/>
            <w:tcBorders>
              <w:top w:val="single" w:sz="4" w:space="0" w:color="auto"/>
              <w:bottom w:val="single" w:sz="4" w:space="0" w:color="auto"/>
            </w:tcBorders>
          </w:tcPr>
          <w:p w:rsidR="009D5CED" w:rsidRDefault="009D5CED">
            <w:pPr>
              <w:pStyle w:val="ConsPlusNormal"/>
            </w:pPr>
            <w:r>
              <w:t>Преподаватель-стажер</w:t>
            </w:r>
          </w:p>
        </w:tc>
        <w:tc>
          <w:tcPr>
            <w:tcW w:w="2721" w:type="dxa"/>
            <w:tcBorders>
              <w:top w:val="single" w:sz="4" w:space="0" w:color="auto"/>
              <w:bottom w:val="single" w:sz="4" w:space="0" w:color="auto"/>
            </w:tcBorders>
            <w:vAlign w:val="bottom"/>
          </w:tcPr>
          <w:p w:rsidR="009D5CED" w:rsidRDefault="009D5CED">
            <w:pPr>
              <w:pStyle w:val="ConsPlusNormal"/>
              <w:jc w:val="center"/>
            </w:pPr>
            <w:r>
              <w:t>6035</w:t>
            </w:r>
          </w:p>
        </w:tc>
      </w:tr>
    </w:tbl>
    <w:p w:rsidR="009D5CED" w:rsidRDefault="009D5CED">
      <w:pPr>
        <w:pStyle w:val="ConsPlusNormal"/>
        <w:jc w:val="righ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D5CED">
        <w:trPr>
          <w:jc w:val="center"/>
        </w:trPr>
        <w:tc>
          <w:tcPr>
            <w:tcW w:w="9294" w:type="dxa"/>
            <w:tcBorders>
              <w:top w:val="nil"/>
              <w:left w:val="single" w:sz="24" w:space="0" w:color="CED3F1"/>
              <w:bottom w:val="nil"/>
              <w:right w:val="single" w:sz="24" w:space="0" w:color="F4F3F8"/>
            </w:tcBorders>
            <w:shd w:val="clear" w:color="auto" w:fill="F4F3F8"/>
          </w:tcPr>
          <w:p w:rsidR="009D5CED" w:rsidRDefault="009D5CED">
            <w:pPr>
              <w:pStyle w:val="ConsPlusNormal"/>
              <w:jc w:val="both"/>
            </w:pPr>
            <w:hyperlink r:id="rId498" w:history="1">
              <w:r>
                <w:rPr>
                  <w:color w:val="0000FF"/>
                </w:rPr>
                <w:t>Постановлением</w:t>
              </w:r>
            </w:hyperlink>
            <w:r>
              <w:rPr>
                <w:color w:val="392C69"/>
              </w:rPr>
              <w:t xml:space="preserve"> Правительства Белгородской области от 18.12.2017 N 495-пп примечание изложено в новой редакции, действие которой </w:t>
            </w:r>
            <w:hyperlink r:id="rId499" w:history="1">
              <w:r>
                <w:rPr>
                  <w:color w:val="0000FF"/>
                </w:rPr>
                <w:t>распространяется</w:t>
              </w:r>
            </w:hyperlink>
            <w:r>
              <w:rPr>
                <w:color w:val="392C69"/>
              </w:rPr>
              <w:t xml:space="preserve"> на правоотношения, возникшие с 1 января 2018 года.</w:t>
            </w:r>
          </w:p>
        </w:tc>
      </w:tr>
    </w:tbl>
    <w:p w:rsidR="009D5CED" w:rsidRDefault="009D5CED">
      <w:pPr>
        <w:pStyle w:val="ConsPlusNormal"/>
        <w:spacing w:before="280"/>
        <w:ind w:firstLine="540"/>
        <w:jc w:val="both"/>
      </w:pPr>
      <w:r>
        <w:t>Примечание:</w:t>
      </w:r>
    </w:p>
    <w:p w:rsidR="009D5CED" w:rsidRDefault="009D5CED">
      <w:pPr>
        <w:pStyle w:val="ConsPlusNormal"/>
        <w:spacing w:before="220"/>
        <w:ind w:firstLine="540"/>
        <w:jc w:val="both"/>
      </w:pPr>
      <w:r>
        <w:t>1. Высококвалифицированным специалистам, работающим в должности профессора, не имеющим ученого звания и ученой степени, но обладающим опытом и стажем научно-педагогической или практической деятельности не менее 10 лет, устанавливается базовый должностной оклад как профессору, имеющему ученое звание профессора или доцента (старшего научного сотрудника) или ученую степень доктора наук.</w:t>
      </w:r>
    </w:p>
    <w:p w:rsidR="009D5CED" w:rsidRDefault="009D5CED">
      <w:pPr>
        <w:pStyle w:val="ConsPlusNormal"/>
        <w:spacing w:before="220"/>
        <w:ind w:firstLine="540"/>
        <w:jc w:val="both"/>
      </w:pPr>
      <w:r>
        <w:t>2. Высококвалифицированным специалистам, работающим в должности доцента, не имеющим ученого звания и ученой степени, но обладающим опытом и стажем научно-педагогической или практической деятельности не менее 5 лет, устанавливается базовый должностной оклад как доценту, имеющему ученое звание доцента (старшего научного сотрудника) или ученую степень кандидата наук.</w:t>
      </w:r>
    </w:p>
    <w:p w:rsidR="009D5CED" w:rsidRDefault="009D5CED">
      <w:pPr>
        <w:pStyle w:val="ConsPlusNormal"/>
        <w:spacing w:before="220"/>
        <w:ind w:firstLine="540"/>
        <w:jc w:val="both"/>
      </w:pPr>
      <w:r>
        <w:t>3. К преподавателям и сотрудникам с учеными степенями и/или учеными званиями приравниваются лица без ученых степеней и званий, имеющие государственные почетные звания, дипломы лауреатов и степеней международных и всероссийских конкурсов, патенты на промышленные образцы, являющиеся членами Союза художников России, Союза дизайнеров Российской Федерации, Союза архитекторов, а также других российских и международных творческих союзов соответствующего профиля, лауреаты государственных премий в соответствующей профессиональной сфере.</w:t>
      </w:r>
    </w:p>
    <w:p w:rsidR="009D5CED" w:rsidRDefault="009D5CED">
      <w:pPr>
        <w:pStyle w:val="ConsPlusNormal"/>
        <w:spacing w:before="220"/>
        <w:ind w:firstLine="540"/>
        <w:jc w:val="both"/>
      </w:pPr>
      <w:r>
        <w:t>К имеющим ученую степень доктора наук приравниваются лица, получившие почетные звания (Народный артист, Заслуженный деятель искусств) и лауреаты государственных премий по профилю профессиональной деятельности.</w:t>
      </w:r>
    </w:p>
    <w:p w:rsidR="009D5CED" w:rsidRDefault="009D5CED">
      <w:pPr>
        <w:pStyle w:val="ConsPlusNormal"/>
        <w:spacing w:before="220"/>
        <w:ind w:firstLine="540"/>
        <w:jc w:val="both"/>
      </w:pPr>
      <w:r>
        <w:t>К имеющим ученую степень кандидата наук приравниваются лица, получившие почетные звание Заслуженный артист, Заслуженный работник культуры, мастер спорта, заслуженный мастер спорта, или лица, имеющие диплом лауреата международного конкурса в соответствии с профилем педагогической деятельности, полученным в период обучения в вузе или по его окончании.</w:t>
      </w:r>
    </w:p>
    <w:p w:rsidR="009D5CED" w:rsidRDefault="009D5CED">
      <w:pPr>
        <w:pStyle w:val="ConsPlusNormal"/>
        <w:jc w:val="both"/>
      </w:pPr>
      <w:r>
        <w:t xml:space="preserve">(примечание в ред. </w:t>
      </w:r>
      <w:hyperlink r:id="rId500" w:history="1">
        <w:r>
          <w:rPr>
            <w:color w:val="0000FF"/>
          </w:rPr>
          <w:t>постановления</w:t>
        </w:r>
      </w:hyperlink>
      <w:r>
        <w:t xml:space="preserve"> Правительства Белгородской области от 18.12.2017 N 495-пп)</w:t>
      </w:r>
    </w:p>
    <w:p w:rsidR="009D5CED" w:rsidRDefault="009D5CED">
      <w:pPr>
        <w:pStyle w:val="ConsPlusNormal"/>
        <w:jc w:val="both"/>
      </w:pPr>
    </w:p>
    <w:p w:rsidR="009D5CED" w:rsidRDefault="009D5CED">
      <w:pPr>
        <w:pStyle w:val="ConsPlusNormal"/>
        <w:ind w:firstLine="540"/>
        <w:jc w:val="both"/>
      </w:pPr>
      <w:hyperlink r:id="rId501" w:history="1">
        <w:r>
          <w:rPr>
            <w:color w:val="0000FF"/>
          </w:rPr>
          <w:t>13.3</w:t>
        </w:r>
      </w:hyperlink>
      <w:r>
        <w:t xml:space="preserve">. Руководителям структурных подразделений организаций высшего образования, дополнительного профессионального образования и повышения квалификации специалистов устанавливаются базовые должностные оклады в соответствии с </w:t>
      </w:r>
      <w:hyperlink w:anchor="P813" w:history="1">
        <w:r>
          <w:rPr>
            <w:color w:val="0000FF"/>
          </w:rPr>
          <w:t>таблицей 6</w:t>
        </w:r>
      </w:hyperlink>
      <w:r>
        <w:t xml:space="preserve"> и </w:t>
      </w:r>
      <w:hyperlink w:anchor="P2339" w:history="1">
        <w:r>
          <w:rPr>
            <w:color w:val="0000FF"/>
          </w:rPr>
          <w:t>приложением N 1</w:t>
        </w:r>
      </w:hyperlink>
      <w:r>
        <w:t xml:space="preserve"> к Положению.</w:t>
      </w:r>
    </w:p>
    <w:p w:rsidR="009D5CED" w:rsidRDefault="009D5CED">
      <w:pPr>
        <w:pStyle w:val="ConsPlusNormal"/>
        <w:jc w:val="both"/>
      </w:pPr>
      <w:r>
        <w:t xml:space="preserve">(в ред. </w:t>
      </w:r>
      <w:hyperlink r:id="rId502" w:history="1">
        <w:r>
          <w:rPr>
            <w:color w:val="0000FF"/>
          </w:rPr>
          <w:t>постановления</w:t>
        </w:r>
      </w:hyperlink>
      <w:r>
        <w:t xml:space="preserve"> Правительства Белгородской области от 12.10.2015 N 369-пп)</w:t>
      </w:r>
    </w:p>
    <w:p w:rsidR="009D5CED" w:rsidRDefault="009D5CED">
      <w:pPr>
        <w:pStyle w:val="ConsPlusNormal"/>
        <w:spacing w:before="220"/>
        <w:ind w:firstLine="540"/>
        <w:jc w:val="both"/>
      </w:pPr>
      <w:hyperlink r:id="rId503" w:history="1">
        <w:r>
          <w:rPr>
            <w:color w:val="0000FF"/>
          </w:rPr>
          <w:t>13.4</w:t>
        </w:r>
      </w:hyperlink>
      <w:r>
        <w:t>. Размеры базовых должностных окладов учебно-вспомогательному и обслуживающему персоналу организаций устанавливаются в соответствии с приложением N 1 к Положению.</w:t>
      </w:r>
    </w:p>
    <w:p w:rsidR="009D5CED" w:rsidRDefault="009D5CED">
      <w:pPr>
        <w:pStyle w:val="ConsPlusNormal"/>
        <w:spacing w:before="220"/>
        <w:ind w:firstLine="540"/>
        <w:jc w:val="both"/>
      </w:pPr>
      <w:hyperlink r:id="rId504" w:history="1">
        <w:r>
          <w:rPr>
            <w:color w:val="0000FF"/>
          </w:rPr>
          <w:t>13.5</w:t>
        </w:r>
      </w:hyperlink>
      <w:r>
        <w:t xml:space="preserve">. Размеры и виды гарантированных доплат и надбавок, компенсационных выплат работникам учебных заведений устанавливаются в соответствии с </w:t>
      </w:r>
      <w:hyperlink w:anchor="P962" w:history="1">
        <w:r>
          <w:rPr>
            <w:color w:val="0000FF"/>
          </w:rPr>
          <w:t>разделом 8</w:t>
        </w:r>
      </w:hyperlink>
      <w:r>
        <w:t xml:space="preserve"> настоящего Положения.</w:t>
      </w:r>
    </w:p>
    <w:p w:rsidR="009D5CED" w:rsidRDefault="009D5CED">
      <w:pPr>
        <w:pStyle w:val="ConsPlusNormal"/>
        <w:spacing w:before="220"/>
        <w:ind w:firstLine="540"/>
        <w:jc w:val="both"/>
      </w:pPr>
      <w:r>
        <w:t>Работникам организаций высшего образования в сфере культуры, учебно-методического центра дополнительного профессионального образования (повышения квалификации) внутренними локальными актами самостоятельно устанавливается надбавка за обеспечение процесса подготовки специалистов, но не превышающая пределов по виду персонала:</w:t>
      </w:r>
    </w:p>
    <w:p w:rsidR="009D5CED" w:rsidRDefault="009D5CED">
      <w:pPr>
        <w:pStyle w:val="ConsPlusNormal"/>
        <w:spacing w:before="220"/>
        <w:ind w:firstLine="540"/>
        <w:jc w:val="both"/>
      </w:pPr>
      <w:r>
        <w:t>управленческий, административный - не более 100 процентов от базового должностного оклада;</w:t>
      </w:r>
    </w:p>
    <w:p w:rsidR="009D5CED" w:rsidRDefault="009D5CED">
      <w:pPr>
        <w:pStyle w:val="ConsPlusNormal"/>
        <w:spacing w:before="220"/>
        <w:ind w:firstLine="540"/>
        <w:jc w:val="both"/>
      </w:pPr>
      <w:r>
        <w:t>педагогический и учебно-вспомогательный персонал дополнительного профессионального образования (повышения квалификации) - не более 100 процентов от базового должностного оклада;</w:t>
      </w:r>
    </w:p>
    <w:p w:rsidR="009D5CED" w:rsidRDefault="009D5CED">
      <w:pPr>
        <w:pStyle w:val="ConsPlusNormal"/>
        <w:spacing w:before="220"/>
        <w:ind w:firstLine="540"/>
        <w:jc w:val="both"/>
      </w:pPr>
      <w:r>
        <w:t>специалисты и учебно-вспомогательный персонал организаций высшего образования в сфере культуры - не более 90 процентов от базового должностного оклада;</w:t>
      </w:r>
    </w:p>
    <w:p w:rsidR="009D5CED" w:rsidRDefault="009D5CED">
      <w:pPr>
        <w:pStyle w:val="ConsPlusNormal"/>
        <w:spacing w:before="220"/>
        <w:ind w:firstLine="540"/>
        <w:jc w:val="both"/>
      </w:pPr>
      <w:r>
        <w:t>педагогические работники организаций высшего образования в сфере культуры - не более 70 процентов от базового должностного оклада;</w:t>
      </w:r>
    </w:p>
    <w:p w:rsidR="009D5CED" w:rsidRDefault="009D5CED">
      <w:pPr>
        <w:pStyle w:val="ConsPlusNormal"/>
        <w:spacing w:before="220"/>
        <w:ind w:firstLine="540"/>
        <w:jc w:val="both"/>
      </w:pPr>
      <w:r>
        <w:t>технические исполнители и обслуживающий персонал высшего образования в сфере культуры, дополнительного профессионального образования (повышения квалификации) - не более 60 процентов от базового должностного оклада.</w:t>
      </w:r>
    </w:p>
    <w:p w:rsidR="009D5CED" w:rsidRDefault="009D5CED">
      <w:pPr>
        <w:pStyle w:val="ConsPlusNormal"/>
        <w:jc w:val="both"/>
      </w:pPr>
      <w:r>
        <w:t xml:space="preserve">(абзац введен </w:t>
      </w:r>
      <w:hyperlink r:id="rId505" w:history="1">
        <w:r>
          <w:rPr>
            <w:color w:val="0000FF"/>
          </w:rPr>
          <w:t>постановлением</w:t>
        </w:r>
      </w:hyperlink>
      <w:r>
        <w:t xml:space="preserve"> Правительства Белгородской области от 19.11.2018 N 425-пп)</w:t>
      </w:r>
    </w:p>
    <w:p w:rsidR="009D5CED" w:rsidRDefault="009D5CED">
      <w:pPr>
        <w:pStyle w:val="ConsPlusNormal"/>
        <w:spacing w:before="220"/>
        <w:ind w:firstLine="540"/>
        <w:jc w:val="both"/>
      </w:pPr>
      <w:hyperlink r:id="rId506" w:history="1">
        <w:r>
          <w:rPr>
            <w:color w:val="0000FF"/>
          </w:rPr>
          <w:t>13.6</w:t>
        </w:r>
      </w:hyperlink>
      <w:r>
        <w:t>. Заработная плата преподавателям ППС рассчитывается исходя из базового должностного оклада с применением коэффициента количества преподавательских ставок, гарантированных доплат, надбавок, компенсационных и стимулирующих выплат.</w:t>
      </w:r>
    </w:p>
    <w:p w:rsidR="009D5CED" w:rsidRDefault="009D5CED">
      <w:pPr>
        <w:pStyle w:val="ConsPlusNormal"/>
        <w:spacing w:before="220"/>
        <w:ind w:firstLine="540"/>
        <w:jc w:val="both"/>
      </w:pPr>
      <w:r>
        <w:t>Коэффициент количества преподавательских ставок рассчитывается путем деления фактического количества выполняемых преподавателем часов на установленный норматив часов на ставку за год.</w:t>
      </w:r>
    </w:p>
    <w:p w:rsidR="009D5CED" w:rsidRDefault="009D5CED">
      <w:pPr>
        <w:pStyle w:val="ConsPlusNormal"/>
        <w:spacing w:before="220"/>
        <w:ind w:firstLine="540"/>
        <w:jc w:val="both"/>
      </w:pPr>
      <w:hyperlink r:id="rId507" w:history="1">
        <w:r>
          <w:rPr>
            <w:color w:val="0000FF"/>
          </w:rPr>
          <w:t>13.7</w:t>
        </w:r>
      </w:hyperlink>
      <w:r>
        <w:t>. Заработная плата работникам учебно-преподавательского состава рассчитывается исходя из базового должностного оклада, коэффициента за должность, гарантированных надбавок, доплат и стимулирующих выплат.</w:t>
      </w:r>
    </w:p>
    <w:p w:rsidR="009D5CED" w:rsidRDefault="009D5CED">
      <w:pPr>
        <w:pStyle w:val="ConsPlusNormal"/>
        <w:spacing w:before="220"/>
        <w:ind w:firstLine="540"/>
        <w:jc w:val="both"/>
      </w:pPr>
      <w:r>
        <w:t>Коэффициент за должность применяется в зависимости от занимаемой должности учебно-педагогического состава:</w:t>
      </w:r>
    </w:p>
    <w:p w:rsidR="009D5CED" w:rsidRDefault="009D5CED">
      <w:pPr>
        <w:pStyle w:val="ConsPlusNormal"/>
        <w:spacing w:before="220"/>
        <w:ind w:firstLine="540"/>
        <w:jc w:val="both"/>
      </w:pPr>
      <w:r>
        <w:t>- методист - 1,17;</w:t>
      </w:r>
    </w:p>
    <w:p w:rsidR="009D5CED" w:rsidRDefault="009D5CED">
      <w:pPr>
        <w:pStyle w:val="ConsPlusNormal"/>
        <w:spacing w:before="220"/>
        <w:ind w:firstLine="540"/>
        <w:jc w:val="both"/>
      </w:pPr>
      <w:r>
        <w:t>- методист-инструктор - 1,26;</w:t>
      </w:r>
    </w:p>
    <w:p w:rsidR="009D5CED" w:rsidRDefault="009D5CED">
      <w:pPr>
        <w:pStyle w:val="ConsPlusNormal"/>
        <w:spacing w:before="220"/>
        <w:ind w:firstLine="540"/>
        <w:jc w:val="both"/>
      </w:pPr>
      <w:r>
        <w:t xml:space="preserve">- старший методист, заведующий кабинетом, лабораторией, центром, сектором, начальник </w:t>
      </w:r>
      <w:r>
        <w:lastRenderedPageBreak/>
        <w:t>отдела (подотдела) - 1,36.</w:t>
      </w:r>
    </w:p>
    <w:p w:rsidR="009D5CED" w:rsidRDefault="009D5CED">
      <w:pPr>
        <w:pStyle w:val="ConsPlusNormal"/>
        <w:jc w:val="both"/>
      </w:pPr>
      <w:r>
        <w:t xml:space="preserve">(в ред. </w:t>
      </w:r>
      <w:hyperlink r:id="rId508" w:history="1">
        <w:r>
          <w:rPr>
            <w:color w:val="0000FF"/>
          </w:rPr>
          <w:t>постановления</w:t>
        </w:r>
      </w:hyperlink>
      <w:r>
        <w:t xml:space="preserve"> Правительства Белгородской области от 26.12.2016 N 484-пп)</w:t>
      </w:r>
    </w:p>
    <w:p w:rsidR="009D5CED" w:rsidRDefault="009D5CED">
      <w:pPr>
        <w:pStyle w:val="ConsPlusNormal"/>
        <w:spacing w:before="220"/>
        <w:ind w:firstLine="540"/>
        <w:jc w:val="both"/>
      </w:pPr>
      <w:r>
        <w:t>Базовые должностные оклады работникам учебно-преподавательского состава организаций дополнительного профессионального образования устанавливаются в соответствии с таблицей 11.1.</w:t>
      </w:r>
    </w:p>
    <w:p w:rsidR="009D5CED" w:rsidRDefault="009D5CED">
      <w:pPr>
        <w:pStyle w:val="ConsPlusNormal"/>
        <w:jc w:val="both"/>
      </w:pPr>
      <w:r>
        <w:t xml:space="preserve">(абзац введен </w:t>
      </w:r>
      <w:hyperlink r:id="rId509" w:history="1">
        <w:r>
          <w:rPr>
            <w:color w:val="0000FF"/>
          </w:rPr>
          <w:t>постановлением</w:t>
        </w:r>
      </w:hyperlink>
      <w:r>
        <w:t xml:space="preserve"> Правительства Белгородской области от 26.12.2016 N 484-пп)</w:t>
      </w:r>
    </w:p>
    <w:p w:rsidR="009D5CED" w:rsidRDefault="009D5CED">
      <w:pPr>
        <w:pStyle w:val="ConsPlusNormal"/>
        <w:jc w:val="both"/>
      </w:pPr>
    </w:p>
    <w:p w:rsidR="009D5CED" w:rsidRDefault="009D5CED">
      <w:pPr>
        <w:pStyle w:val="ConsPlusNormal"/>
        <w:jc w:val="right"/>
        <w:outlineLvl w:val="2"/>
      </w:pPr>
      <w:r>
        <w:t>Таблица 11.1</w:t>
      </w:r>
    </w:p>
    <w:p w:rsidR="009D5CED" w:rsidRDefault="009D5CED">
      <w:pPr>
        <w:pStyle w:val="ConsPlusNormal"/>
        <w:jc w:val="center"/>
      </w:pPr>
      <w:r>
        <w:t xml:space="preserve">(в ред. </w:t>
      </w:r>
      <w:hyperlink r:id="rId510" w:history="1">
        <w:r>
          <w:rPr>
            <w:color w:val="0000FF"/>
          </w:rPr>
          <w:t>постановления</w:t>
        </w:r>
      </w:hyperlink>
      <w:r>
        <w:t xml:space="preserve"> Правительства Белгородской области</w:t>
      </w:r>
    </w:p>
    <w:p w:rsidR="009D5CED" w:rsidRDefault="009D5CED">
      <w:pPr>
        <w:pStyle w:val="ConsPlusNormal"/>
        <w:jc w:val="center"/>
      </w:pPr>
      <w:r>
        <w:t>от 18.12.2017 N 495-пп)</w:t>
      </w:r>
    </w:p>
    <w:p w:rsidR="009D5CED" w:rsidRDefault="009D5CE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4"/>
        <w:gridCol w:w="5839"/>
        <w:gridCol w:w="2721"/>
      </w:tblGrid>
      <w:tr w:rsidR="009D5CED">
        <w:tc>
          <w:tcPr>
            <w:tcW w:w="484" w:type="dxa"/>
          </w:tcPr>
          <w:p w:rsidR="009D5CED" w:rsidRDefault="009D5CED">
            <w:pPr>
              <w:pStyle w:val="ConsPlusNormal"/>
              <w:jc w:val="center"/>
            </w:pPr>
            <w:r>
              <w:t>N п/п</w:t>
            </w:r>
          </w:p>
        </w:tc>
        <w:tc>
          <w:tcPr>
            <w:tcW w:w="5839" w:type="dxa"/>
          </w:tcPr>
          <w:p w:rsidR="009D5CED" w:rsidRDefault="009D5CED">
            <w:pPr>
              <w:pStyle w:val="ConsPlusNormal"/>
              <w:jc w:val="center"/>
            </w:pPr>
            <w:r>
              <w:t>Наименование должности и требования к квалификации</w:t>
            </w:r>
          </w:p>
        </w:tc>
        <w:tc>
          <w:tcPr>
            <w:tcW w:w="2721" w:type="dxa"/>
          </w:tcPr>
          <w:p w:rsidR="009D5CED" w:rsidRDefault="009D5CED">
            <w:pPr>
              <w:pStyle w:val="ConsPlusNormal"/>
              <w:jc w:val="center"/>
            </w:pPr>
            <w:r>
              <w:t>Размер базового должностного оклада (руб.)</w:t>
            </w:r>
          </w:p>
        </w:tc>
      </w:tr>
      <w:tr w:rsidR="009D5CED">
        <w:tc>
          <w:tcPr>
            <w:tcW w:w="484" w:type="dxa"/>
            <w:vMerge w:val="restart"/>
          </w:tcPr>
          <w:p w:rsidR="009D5CED" w:rsidRDefault="009D5CED">
            <w:pPr>
              <w:pStyle w:val="ConsPlusNormal"/>
              <w:jc w:val="center"/>
            </w:pPr>
            <w:r>
              <w:t>1.</w:t>
            </w:r>
          </w:p>
        </w:tc>
        <w:tc>
          <w:tcPr>
            <w:tcW w:w="5839" w:type="dxa"/>
            <w:tcBorders>
              <w:bottom w:val="nil"/>
            </w:tcBorders>
          </w:tcPr>
          <w:p w:rsidR="009D5CED" w:rsidRDefault="009D5CED">
            <w:pPr>
              <w:pStyle w:val="ConsPlusNormal"/>
            </w:pPr>
            <w:r>
              <w:t>Методист (старший методист):</w:t>
            </w:r>
          </w:p>
        </w:tc>
        <w:tc>
          <w:tcPr>
            <w:tcW w:w="2721" w:type="dxa"/>
            <w:tcBorders>
              <w:bottom w:val="nil"/>
            </w:tcBorders>
          </w:tcPr>
          <w:p w:rsidR="009D5CED" w:rsidRDefault="009D5CED">
            <w:pPr>
              <w:pStyle w:val="ConsPlusNormal"/>
              <w:jc w:val="center"/>
            </w:pPr>
          </w:p>
        </w:tc>
      </w:tr>
      <w:tr w:rsidR="009D5CED">
        <w:tblPrEx>
          <w:tblBorders>
            <w:insideH w:val="nil"/>
          </w:tblBorders>
        </w:tblPrEx>
        <w:tc>
          <w:tcPr>
            <w:tcW w:w="484" w:type="dxa"/>
            <w:vMerge/>
          </w:tcPr>
          <w:p w:rsidR="009D5CED" w:rsidRDefault="009D5CED"/>
        </w:tc>
        <w:tc>
          <w:tcPr>
            <w:tcW w:w="5839" w:type="dxa"/>
            <w:tcBorders>
              <w:top w:val="nil"/>
              <w:bottom w:val="nil"/>
            </w:tcBorders>
          </w:tcPr>
          <w:p w:rsidR="009D5CED" w:rsidRDefault="009D5CED">
            <w:pPr>
              <w:pStyle w:val="ConsPlusNormal"/>
            </w:pPr>
            <w:r>
              <w:t>- без квалификационной категории;</w:t>
            </w:r>
          </w:p>
        </w:tc>
        <w:tc>
          <w:tcPr>
            <w:tcW w:w="2721" w:type="dxa"/>
            <w:tcBorders>
              <w:top w:val="nil"/>
              <w:bottom w:val="nil"/>
            </w:tcBorders>
          </w:tcPr>
          <w:p w:rsidR="009D5CED" w:rsidRDefault="009D5CED">
            <w:pPr>
              <w:pStyle w:val="ConsPlusNormal"/>
              <w:jc w:val="center"/>
            </w:pPr>
            <w:r>
              <w:t>7415</w:t>
            </w:r>
          </w:p>
        </w:tc>
      </w:tr>
      <w:tr w:rsidR="009D5CED">
        <w:tblPrEx>
          <w:tblBorders>
            <w:insideH w:val="nil"/>
          </w:tblBorders>
        </w:tblPrEx>
        <w:tc>
          <w:tcPr>
            <w:tcW w:w="484" w:type="dxa"/>
            <w:vMerge/>
          </w:tcPr>
          <w:p w:rsidR="009D5CED" w:rsidRDefault="009D5CED"/>
        </w:tc>
        <w:tc>
          <w:tcPr>
            <w:tcW w:w="5839" w:type="dxa"/>
            <w:tcBorders>
              <w:top w:val="nil"/>
              <w:bottom w:val="nil"/>
            </w:tcBorders>
          </w:tcPr>
          <w:p w:rsidR="009D5CED" w:rsidRDefault="009D5CED">
            <w:pPr>
              <w:pStyle w:val="ConsPlusNormal"/>
            </w:pPr>
            <w:r>
              <w:t>- имеющий 1 квалификационную категорию;</w:t>
            </w:r>
          </w:p>
        </w:tc>
        <w:tc>
          <w:tcPr>
            <w:tcW w:w="2721" w:type="dxa"/>
            <w:tcBorders>
              <w:top w:val="nil"/>
              <w:bottom w:val="nil"/>
            </w:tcBorders>
          </w:tcPr>
          <w:p w:rsidR="009D5CED" w:rsidRDefault="009D5CED">
            <w:pPr>
              <w:pStyle w:val="ConsPlusNormal"/>
              <w:jc w:val="center"/>
            </w:pPr>
            <w:r>
              <w:t>8624</w:t>
            </w:r>
          </w:p>
        </w:tc>
      </w:tr>
      <w:tr w:rsidR="009D5CED">
        <w:tc>
          <w:tcPr>
            <w:tcW w:w="484" w:type="dxa"/>
            <w:vMerge/>
          </w:tcPr>
          <w:p w:rsidR="009D5CED" w:rsidRDefault="009D5CED"/>
        </w:tc>
        <w:tc>
          <w:tcPr>
            <w:tcW w:w="5839" w:type="dxa"/>
            <w:tcBorders>
              <w:top w:val="nil"/>
            </w:tcBorders>
          </w:tcPr>
          <w:p w:rsidR="009D5CED" w:rsidRDefault="009D5CED">
            <w:pPr>
              <w:pStyle w:val="ConsPlusNormal"/>
            </w:pPr>
            <w:r>
              <w:t>- имеющий высшую квалификационную категорию</w:t>
            </w:r>
          </w:p>
        </w:tc>
        <w:tc>
          <w:tcPr>
            <w:tcW w:w="2721" w:type="dxa"/>
            <w:tcBorders>
              <w:top w:val="nil"/>
            </w:tcBorders>
          </w:tcPr>
          <w:p w:rsidR="009D5CED" w:rsidRDefault="009D5CED">
            <w:pPr>
              <w:pStyle w:val="ConsPlusNormal"/>
              <w:jc w:val="center"/>
            </w:pPr>
            <w:r>
              <w:t>9279</w:t>
            </w:r>
          </w:p>
        </w:tc>
      </w:tr>
      <w:tr w:rsidR="009D5CED">
        <w:tc>
          <w:tcPr>
            <w:tcW w:w="484" w:type="dxa"/>
          </w:tcPr>
          <w:p w:rsidR="009D5CED" w:rsidRDefault="009D5CED">
            <w:pPr>
              <w:pStyle w:val="ConsPlusNormal"/>
              <w:jc w:val="center"/>
            </w:pPr>
            <w:r>
              <w:t>2.</w:t>
            </w:r>
          </w:p>
        </w:tc>
        <w:tc>
          <w:tcPr>
            <w:tcW w:w="5839" w:type="dxa"/>
          </w:tcPr>
          <w:p w:rsidR="009D5CED" w:rsidRDefault="009D5CED">
            <w:pPr>
              <w:pStyle w:val="ConsPlusNormal"/>
            </w:pPr>
            <w:r>
              <w:t>Заведующий центром, лабораторией, сектором</w:t>
            </w:r>
          </w:p>
        </w:tc>
        <w:tc>
          <w:tcPr>
            <w:tcW w:w="2721" w:type="dxa"/>
          </w:tcPr>
          <w:p w:rsidR="009D5CED" w:rsidRDefault="009D5CED">
            <w:pPr>
              <w:pStyle w:val="ConsPlusNormal"/>
              <w:jc w:val="center"/>
            </w:pPr>
            <w:r>
              <w:t>9604</w:t>
            </w:r>
          </w:p>
        </w:tc>
      </w:tr>
      <w:tr w:rsidR="009D5CED">
        <w:tc>
          <w:tcPr>
            <w:tcW w:w="484" w:type="dxa"/>
          </w:tcPr>
          <w:p w:rsidR="009D5CED" w:rsidRDefault="009D5CED">
            <w:pPr>
              <w:pStyle w:val="ConsPlusNormal"/>
              <w:jc w:val="center"/>
            </w:pPr>
            <w:r>
              <w:t>3.</w:t>
            </w:r>
          </w:p>
        </w:tc>
        <w:tc>
          <w:tcPr>
            <w:tcW w:w="5839" w:type="dxa"/>
          </w:tcPr>
          <w:p w:rsidR="009D5CED" w:rsidRDefault="009D5CED">
            <w:pPr>
              <w:pStyle w:val="ConsPlusNormal"/>
            </w:pPr>
            <w:r>
              <w:t>Начальник отдела (подотдела)</w:t>
            </w:r>
          </w:p>
        </w:tc>
        <w:tc>
          <w:tcPr>
            <w:tcW w:w="2721" w:type="dxa"/>
          </w:tcPr>
          <w:p w:rsidR="009D5CED" w:rsidRDefault="009D5CED">
            <w:pPr>
              <w:pStyle w:val="ConsPlusNormal"/>
              <w:jc w:val="center"/>
            </w:pPr>
            <w:r>
              <w:t>8526</w:t>
            </w:r>
          </w:p>
        </w:tc>
      </w:tr>
      <w:tr w:rsidR="009D5CED">
        <w:tc>
          <w:tcPr>
            <w:tcW w:w="484" w:type="dxa"/>
          </w:tcPr>
          <w:p w:rsidR="009D5CED" w:rsidRDefault="009D5CED">
            <w:pPr>
              <w:pStyle w:val="ConsPlusNormal"/>
              <w:jc w:val="center"/>
            </w:pPr>
            <w:r>
              <w:t>4.</w:t>
            </w:r>
          </w:p>
        </w:tc>
        <w:tc>
          <w:tcPr>
            <w:tcW w:w="5839" w:type="dxa"/>
          </w:tcPr>
          <w:p w:rsidR="009D5CED" w:rsidRDefault="009D5CED">
            <w:pPr>
              <w:pStyle w:val="ConsPlusNormal"/>
            </w:pPr>
            <w:r>
              <w:t>Заведующий кабинетом</w:t>
            </w:r>
          </w:p>
        </w:tc>
        <w:tc>
          <w:tcPr>
            <w:tcW w:w="2721" w:type="dxa"/>
          </w:tcPr>
          <w:p w:rsidR="009D5CED" w:rsidRDefault="009D5CED">
            <w:pPr>
              <w:pStyle w:val="ConsPlusNormal"/>
              <w:jc w:val="center"/>
            </w:pPr>
            <w:r>
              <w:t>6541</w:t>
            </w:r>
          </w:p>
        </w:tc>
      </w:tr>
    </w:tbl>
    <w:p w:rsidR="009D5CED" w:rsidRDefault="009D5CED">
      <w:pPr>
        <w:pStyle w:val="ConsPlusNormal"/>
        <w:jc w:val="right"/>
      </w:pPr>
    </w:p>
    <w:p w:rsidR="009D5CED" w:rsidRDefault="009D5CED">
      <w:pPr>
        <w:pStyle w:val="ConsPlusNormal"/>
        <w:ind w:firstLine="540"/>
        <w:jc w:val="both"/>
      </w:pPr>
      <w:r>
        <w:t>13.8. Стимулирующий фонд оплаты труда работников в организациях высшего образования, дополнительного профессионального образования и повышения квалификации планируется от суммы базовых должностных окладов работников (кроме руководителя), в том числе по педагогическим работникам с учетом педагогической нагрузки, в размере от 40 - 60 процентов и устанавливается по критериям оценки результативности и профессиональной деятельности каждого работника.</w:t>
      </w:r>
    </w:p>
    <w:p w:rsidR="009D5CED" w:rsidRDefault="009D5CED">
      <w:pPr>
        <w:pStyle w:val="ConsPlusNormal"/>
        <w:spacing w:before="220"/>
        <w:ind w:firstLine="540"/>
        <w:jc w:val="both"/>
      </w:pPr>
      <w:r>
        <w:t xml:space="preserve">Размер, условия и порядок осуществления стимулирующих выплат определяются локальными актами организации и (или) коллективными договорами на основании положения о распределении стимулирующей части фонда оплаты труда организации, разработанного на основе примерного </w:t>
      </w:r>
      <w:hyperlink w:anchor="P3532" w:history="1">
        <w:r>
          <w:rPr>
            <w:color w:val="0000FF"/>
          </w:rPr>
          <w:t>положения</w:t>
        </w:r>
      </w:hyperlink>
      <w:r>
        <w:t xml:space="preserve"> о распределении стимулирующей части фонда оплаты труда (приложение N 3 к настоящему Положению), согласованного с вышестоящей организацией (учредителем).</w:t>
      </w:r>
    </w:p>
    <w:p w:rsidR="009D5CED" w:rsidRDefault="009D5CED">
      <w:pPr>
        <w:pStyle w:val="ConsPlusNormal"/>
        <w:spacing w:before="220"/>
        <w:ind w:firstLine="540"/>
        <w:jc w:val="both"/>
      </w:pPr>
      <w:r>
        <w:t>В состав стимулирующих доплат включаются выплаты:</w:t>
      </w:r>
    </w:p>
    <w:p w:rsidR="009D5CED" w:rsidRDefault="009D5CED">
      <w:pPr>
        <w:pStyle w:val="ConsPlusNormal"/>
        <w:spacing w:before="220"/>
        <w:ind w:firstLine="540"/>
        <w:jc w:val="both"/>
      </w:pPr>
      <w:r>
        <w:t>- за результативность профессиональной деятельности;</w:t>
      </w:r>
    </w:p>
    <w:p w:rsidR="009D5CED" w:rsidRDefault="009D5CED">
      <w:pPr>
        <w:pStyle w:val="ConsPlusNormal"/>
        <w:spacing w:before="220"/>
        <w:ind w:firstLine="540"/>
        <w:jc w:val="both"/>
      </w:pPr>
      <w:r>
        <w:t>- за интенсивность работы;</w:t>
      </w:r>
    </w:p>
    <w:p w:rsidR="009D5CED" w:rsidRDefault="009D5CED">
      <w:pPr>
        <w:pStyle w:val="ConsPlusNormal"/>
        <w:spacing w:before="220"/>
        <w:ind w:firstLine="540"/>
        <w:jc w:val="both"/>
      </w:pPr>
      <w:r>
        <w:t>- за качество выполняемых работ.</w:t>
      </w:r>
    </w:p>
    <w:p w:rsidR="009D5CED" w:rsidRDefault="009D5CED">
      <w:pPr>
        <w:pStyle w:val="ConsPlusNormal"/>
        <w:spacing w:before="220"/>
        <w:ind w:firstLine="540"/>
        <w:jc w:val="both"/>
      </w:pPr>
      <w:r>
        <w:t xml:space="preserve">В случае образовавшейся по итогам полугодия, года неизрасходованной части стимулирующего фонда оплаты труда допускается дополнительное распределение стимулирующего фонда оплаты труда по соответствующим категориям работников в соответствии с положением о распределении стимулирующей части фонда оплаты труда организации. </w:t>
      </w:r>
      <w:r>
        <w:lastRenderedPageBreak/>
        <w:t>Дополнительная сумма стимулирующих выплат работникам на основании протокола управляющего совета утверждается приказом руководителя организации и начисляется работникам в пределах утвержденной стимулирующей части фонда оплаты труда.</w:t>
      </w:r>
    </w:p>
    <w:p w:rsidR="009D5CED" w:rsidRDefault="009D5CED">
      <w:pPr>
        <w:pStyle w:val="ConsPlusNormal"/>
        <w:spacing w:before="220"/>
        <w:ind w:firstLine="540"/>
        <w:jc w:val="both"/>
      </w:pPr>
      <w:r>
        <w:t>Для вновь принятых работников, работников, вышедших из отпуска по уходу за ребенком, а также работников, перешедших с одной должности на другую, стимулирующая часть по результатам труда может быть определена по итогам работы за отработанный месяц, но при наличии нераспределенного стимулирующего фонда оплаты труда.</w:t>
      </w:r>
    </w:p>
    <w:p w:rsidR="009D5CED" w:rsidRDefault="009D5CED">
      <w:pPr>
        <w:pStyle w:val="ConsPlusNormal"/>
        <w:spacing w:before="220"/>
        <w:ind w:firstLine="540"/>
        <w:jc w:val="both"/>
      </w:pPr>
      <w:r>
        <w:t>Установление условий распределения стимулирующих выплат, не связанных с результативностью труда, не допускается.</w:t>
      </w:r>
    </w:p>
    <w:p w:rsidR="009D5CED" w:rsidRDefault="009D5CED">
      <w:pPr>
        <w:pStyle w:val="ConsPlusNormal"/>
        <w:spacing w:before="220"/>
        <w:ind w:firstLine="540"/>
        <w:jc w:val="both"/>
      </w:pPr>
      <w:r>
        <w:t>Стимулирующая часть в организациях дополнительного профессионального образования по результатам труда педагогическим работникам должна пересчитываться два раза в год, по состоянию на 1 июля и на 1 января.</w:t>
      </w:r>
    </w:p>
    <w:p w:rsidR="009D5CED" w:rsidRDefault="009D5CED">
      <w:pPr>
        <w:pStyle w:val="ConsPlusNormal"/>
        <w:jc w:val="both"/>
      </w:pPr>
      <w:r>
        <w:t xml:space="preserve">(п. 13.8 в ред. </w:t>
      </w:r>
      <w:hyperlink r:id="rId511" w:history="1">
        <w:r>
          <w:rPr>
            <w:color w:val="0000FF"/>
          </w:rPr>
          <w:t>постановления</w:t>
        </w:r>
      </w:hyperlink>
      <w:r>
        <w:t xml:space="preserve"> Правительства Белгородской области от 18.12.2017 N 495-пп)</w:t>
      </w:r>
    </w:p>
    <w:p w:rsidR="009D5CED" w:rsidRDefault="009D5CED">
      <w:pPr>
        <w:pStyle w:val="ConsPlusNormal"/>
        <w:spacing w:before="220"/>
        <w:ind w:firstLine="540"/>
        <w:jc w:val="both"/>
      </w:pPr>
      <w:hyperlink r:id="rId512" w:history="1">
        <w:r>
          <w:rPr>
            <w:color w:val="0000FF"/>
          </w:rPr>
          <w:t>13.9</w:t>
        </w:r>
      </w:hyperlink>
      <w:r>
        <w:t>. Стимулирующий фонд оплаты труда руководителя организации высшего образования, дополнительного профессионального образования и повышения квалификации специалистов устанавливается решением областного управляющего совета, созданного органом исполнительной власти, в ведении которого находится образовательная организация.</w:t>
      </w:r>
    </w:p>
    <w:p w:rsidR="009D5CED" w:rsidRDefault="009D5CED">
      <w:pPr>
        <w:pStyle w:val="ConsPlusNormal"/>
        <w:jc w:val="both"/>
      </w:pPr>
      <w:r>
        <w:t xml:space="preserve">(в ред. </w:t>
      </w:r>
      <w:hyperlink r:id="rId513" w:history="1">
        <w:r>
          <w:rPr>
            <w:color w:val="0000FF"/>
          </w:rPr>
          <w:t>постановления</w:t>
        </w:r>
      </w:hyperlink>
      <w:r>
        <w:t xml:space="preserve"> Правительства Белгородской области от 12.10.2015 N 369-пп)</w:t>
      </w:r>
    </w:p>
    <w:p w:rsidR="009D5CED" w:rsidRDefault="009D5CED">
      <w:pPr>
        <w:pStyle w:val="ConsPlusNormal"/>
        <w:spacing w:before="220"/>
        <w:ind w:firstLine="540"/>
        <w:jc w:val="both"/>
      </w:pPr>
      <w:r>
        <w:t>Стимулирующий фонд оплаты труда руководителя организации высшего образования, дополнительного профессионального образования и повышения квалификации специалистов определяется в процентном отношении от базового должностного оклада. Максимальная величина стимулирующего фонда оплаты труда руководителя в месяц не должна превышать 115 процентов, а при наличии государственных и отраслевых наград, ученой степени величина стимулирующих выплат увеличивается на 10 процентов.</w:t>
      </w:r>
    </w:p>
    <w:p w:rsidR="009D5CED" w:rsidRDefault="009D5CED">
      <w:pPr>
        <w:pStyle w:val="ConsPlusNormal"/>
        <w:jc w:val="both"/>
      </w:pPr>
      <w:r>
        <w:t xml:space="preserve">(в ред. </w:t>
      </w:r>
      <w:hyperlink r:id="rId514" w:history="1">
        <w:r>
          <w:rPr>
            <w:color w:val="0000FF"/>
          </w:rPr>
          <w:t>постановления</w:t>
        </w:r>
      </w:hyperlink>
      <w:r>
        <w:t xml:space="preserve"> Правительства Белгородской области от 12.10.2015 N 369-пп)</w:t>
      </w:r>
    </w:p>
    <w:p w:rsidR="009D5CED" w:rsidRDefault="009D5CE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D5CED">
        <w:trPr>
          <w:jc w:val="center"/>
        </w:trPr>
        <w:tc>
          <w:tcPr>
            <w:tcW w:w="9294" w:type="dxa"/>
            <w:tcBorders>
              <w:top w:val="nil"/>
              <w:left w:val="single" w:sz="24" w:space="0" w:color="CED3F1"/>
              <w:bottom w:val="nil"/>
              <w:right w:val="single" w:sz="24" w:space="0" w:color="F4F3F8"/>
            </w:tcBorders>
            <w:shd w:val="clear" w:color="auto" w:fill="F4F3F8"/>
          </w:tcPr>
          <w:p w:rsidR="009D5CED" w:rsidRDefault="009D5CED">
            <w:pPr>
              <w:pStyle w:val="ConsPlusNormal"/>
              <w:jc w:val="both"/>
            </w:pPr>
            <w:hyperlink r:id="rId515" w:history="1">
              <w:r>
                <w:rPr>
                  <w:color w:val="0000FF"/>
                </w:rPr>
                <w:t>Постановлением</w:t>
              </w:r>
            </w:hyperlink>
            <w:r>
              <w:rPr>
                <w:color w:val="392C69"/>
              </w:rPr>
              <w:t xml:space="preserve"> Правительства Белгородской области от 18.12.2017 N 495-пп пункт 13.9 раздела 13 дополнен третьим абзацем, действие которого </w:t>
            </w:r>
            <w:hyperlink r:id="rId516" w:history="1">
              <w:r>
                <w:rPr>
                  <w:color w:val="0000FF"/>
                </w:rPr>
                <w:t>распространяется</w:t>
              </w:r>
            </w:hyperlink>
            <w:r>
              <w:rPr>
                <w:color w:val="392C69"/>
              </w:rPr>
              <w:t xml:space="preserve"> на правоотношения, возникшие с 1 января 2018 года.</w:t>
            </w:r>
          </w:p>
        </w:tc>
      </w:tr>
    </w:tbl>
    <w:p w:rsidR="009D5CED" w:rsidRDefault="009D5CED">
      <w:pPr>
        <w:pStyle w:val="ConsPlusNormal"/>
        <w:spacing w:before="280"/>
        <w:ind w:firstLine="540"/>
        <w:jc w:val="both"/>
      </w:pPr>
      <w:r>
        <w:t>В случае образовавшейся по итогам полугодия, года неизрасходованной части стимулирующего фонда оплаты труда по должности "руководитель" допускается дополнительная выплата стимулирующего фонда оплаты труда в соответствии с положением о распределении стимулирующей части фонда оплаты труда руководителей образовательных организаций, утвержденным областным управляющим советом. Дополнительная сумма стимулирующей выплаты руководителю выплачивается на основании протокола решения управляющего совета, а также при условии предоставления подтверждающих документов о наличии неизрасходованной части стимулирующего фонда по должности "руководитель". Сумма дополнительной стимулирующей выплаты не должна превышать одного должностного оклада руководителя (без гарантированных доплат и надбавок) и устанавливается в пределах планового фонда стимулирующих выплат.</w:t>
      </w:r>
    </w:p>
    <w:p w:rsidR="009D5CED" w:rsidRDefault="009D5CED">
      <w:pPr>
        <w:pStyle w:val="ConsPlusNormal"/>
        <w:jc w:val="both"/>
      </w:pPr>
      <w:r>
        <w:t xml:space="preserve">(абзац введен </w:t>
      </w:r>
      <w:hyperlink r:id="rId517" w:history="1">
        <w:r>
          <w:rPr>
            <w:color w:val="0000FF"/>
          </w:rPr>
          <w:t>постановлением</w:t>
        </w:r>
      </w:hyperlink>
      <w:r>
        <w:t xml:space="preserve"> Правительства Белгородской области от 18.12.2017 N 495-пп; в ред. </w:t>
      </w:r>
      <w:hyperlink r:id="rId518" w:history="1">
        <w:r>
          <w:rPr>
            <w:color w:val="0000FF"/>
          </w:rPr>
          <w:t>постановления</w:t>
        </w:r>
      </w:hyperlink>
      <w:r>
        <w:t xml:space="preserve"> Правительства Белгородской области от 19.11.2018 N 425-пп)</w:t>
      </w:r>
    </w:p>
    <w:p w:rsidR="009D5CED" w:rsidRDefault="009D5CED">
      <w:pPr>
        <w:pStyle w:val="ConsPlusNormal"/>
        <w:spacing w:before="220"/>
        <w:ind w:firstLine="540"/>
        <w:jc w:val="both"/>
      </w:pPr>
      <w:hyperlink r:id="rId519" w:history="1">
        <w:r>
          <w:rPr>
            <w:color w:val="0000FF"/>
          </w:rPr>
          <w:t>13.10</w:t>
        </w:r>
      </w:hyperlink>
      <w:r>
        <w:t xml:space="preserve">. Руководителям, специалистам и методистам региональных центров дополнительного образования за особые условия труда, осуществление функций курирования организаций, организацию и проведение повышения квалификации и переподготовки руководителей и специалистов областных и муниципальных организаций устанавливается гарантированная надбавка за специфику работы образовательной организации в размере от 50 до 100 процентов </w:t>
      </w:r>
      <w:r>
        <w:lastRenderedPageBreak/>
        <w:t>базового должностного оклада.</w:t>
      </w:r>
    </w:p>
    <w:p w:rsidR="009D5CED" w:rsidRDefault="009D5CED">
      <w:pPr>
        <w:pStyle w:val="ConsPlusNormal"/>
        <w:spacing w:before="220"/>
        <w:ind w:firstLine="540"/>
        <w:jc w:val="both"/>
      </w:pPr>
      <w:hyperlink r:id="rId520" w:history="1">
        <w:r>
          <w:rPr>
            <w:color w:val="0000FF"/>
          </w:rPr>
          <w:t>13.11</w:t>
        </w:r>
      </w:hyperlink>
      <w:r>
        <w:t>. В организациях высшего образования, находящихся в сфере культуры, оплата труда штатных сотрудников, привлекаемых к преподавательской работе в объеме 300 часов сверх учебной нагрузки, выполняемой по совместительству на основе тарификации, рассчитывается с учетом процентной ставки от абсолютной величины:</w:t>
      </w:r>
    </w:p>
    <w:p w:rsidR="009D5CED" w:rsidRDefault="009D5CED">
      <w:pPr>
        <w:pStyle w:val="ConsPlusNormal"/>
        <w:jc w:val="both"/>
      </w:pPr>
      <w:r>
        <w:t xml:space="preserve">(в ред. </w:t>
      </w:r>
      <w:hyperlink r:id="rId521" w:history="1">
        <w:r>
          <w:rPr>
            <w:color w:val="0000FF"/>
          </w:rPr>
          <w:t>постановления</w:t>
        </w:r>
      </w:hyperlink>
      <w:r>
        <w:t xml:space="preserve"> Правительства Белгородской области от 22.12.2014 N 504-пп)</w:t>
      </w:r>
    </w:p>
    <w:p w:rsidR="009D5CED" w:rsidRDefault="009D5CED">
      <w:pPr>
        <w:pStyle w:val="ConsPlusNormal"/>
        <w:jc w:val="both"/>
      </w:pPr>
    </w:p>
    <w:p w:rsidR="009D5CED" w:rsidRDefault="009D5CED">
      <w:pPr>
        <w:pStyle w:val="ConsPlusNormal"/>
        <w:jc w:val="right"/>
        <w:outlineLvl w:val="2"/>
      </w:pPr>
      <w:r>
        <w:t>Таблица 12</w:t>
      </w:r>
    </w:p>
    <w:p w:rsidR="009D5CED" w:rsidRDefault="009D5CED">
      <w:pPr>
        <w:pStyle w:val="ConsPlusNormal"/>
        <w:jc w:val="center"/>
      </w:pPr>
      <w:r>
        <w:t xml:space="preserve">(в ред. </w:t>
      </w:r>
      <w:hyperlink r:id="rId522" w:history="1">
        <w:r>
          <w:rPr>
            <w:color w:val="0000FF"/>
          </w:rPr>
          <w:t>постановления</w:t>
        </w:r>
      </w:hyperlink>
      <w:r>
        <w:t xml:space="preserve"> Правительства Белгородской области</w:t>
      </w:r>
    </w:p>
    <w:p w:rsidR="009D5CED" w:rsidRDefault="009D5CED">
      <w:pPr>
        <w:pStyle w:val="ConsPlusNormal"/>
        <w:jc w:val="center"/>
      </w:pPr>
      <w:r>
        <w:t>от 29.12.2015 N 501-пп)</w:t>
      </w:r>
    </w:p>
    <w:p w:rsidR="009D5CED" w:rsidRDefault="009D5C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5499"/>
        <w:gridCol w:w="2891"/>
      </w:tblGrid>
      <w:tr w:rsidR="009D5CED">
        <w:tc>
          <w:tcPr>
            <w:tcW w:w="680" w:type="dxa"/>
            <w:tcBorders>
              <w:top w:val="single" w:sz="4" w:space="0" w:color="auto"/>
              <w:bottom w:val="single" w:sz="4" w:space="0" w:color="auto"/>
            </w:tcBorders>
          </w:tcPr>
          <w:p w:rsidR="009D5CED" w:rsidRDefault="009D5CED">
            <w:pPr>
              <w:pStyle w:val="ConsPlusNormal"/>
              <w:jc w:val="center"/>
            </w:pPr>
            <w:r>
              <w:t>N п/п</w:t>
            </w:r>
          </w:p>
        </w:tc>
        <w:tc>
          <w:tcPr>
            <w:tcW w:w="5499" w:type="dxa"/>
            <w:tcBorders>
              <w:top w:val="single" w:sz="4" w:space="0" w:color="auto"/>
              <w:bottom w:val="single" w:sz="4" w:space="0" w:color="auto"/>
            </w:tcBorders>
          </w:tcPr>
          <w:p w:rsidR="009D5CED" w:rsidRDefault="009D5CED">
            <w:pPr>
              <w:pStyle w:val="ConsPlusNormal"/>
              <w:jc w:val="center"/>
            </w:pPr>
            <w:r>
              <w:t>Наименование должности и требования к квалификации</w:t>
            </w:r>
          </w:p>
        </w:tc>
        <w:tc>
          <w:tcPr>
            <w:tcW w:w="2891" w:type="dxa"/>
            <w:tcBorders>
              <w:top w:val="single" w:sz="4" w:space="0" w:color="auto"/>
              <w:bottom w:val="single" w:sz="4" w:space="0" w:color="auto"/>
            </w:tcBorders>
          </w:tcPr>
          <w:p w:rsidR="009D5CED" w:rsidRDefault="009D5CED">
            <w:pPr>
              <w:pStyle w:val="ConsPlusNormal"/>
              <w:jc w:val="center"/>
            </w:pPr>
            <w:r>
              <w:t>Процентная ставка от абсолютной величины (%)</w:t>
            </w:r>
          </w:p>
        </w:tc>
      </w:tr>
      <w:tr w:rsidR="009D5CED">
        <w:tc>
          <w:tcPr>
            <w:tcW w:w="680" w:type="dxa"/>
            <w:vMerge w:val="restart"/>
            <w:tcBorders>
              <w:top w:val="single" w:sz="4" w:space="0" w:color="auto"/>
              <w:bottom w:val="single" w:sz="4" w:space="0" w:color="auto"/>
            </w:tcBorders>
          </w:tcPr>
          <w:p w:rsidR="009D5CED" w:rsidRDefault="009D5CED">
            <w:pPr>
              <w:pStyle w:val="ConsPlusNormal"/>
              <w:jc w:val="center"/>
            </w:pPr>
            <w:r>
              <w:t>1.</w:t>
            </w:r>
          </w:p>
        </w:tc>
        <w:tc>
          <w:tcPr>
            <w:tcW w:w="5499" w:type="dxa"/>
            <w:tcBorders>
              <w:top w:val="single" w:sz="4" w:space="0" w:color="auto"/>
              <w:bottom w:val="nil"/>
            </w:tcBorders>
          </w:tcPr>
          <w:p w:rsidR="009D5CED" w:rsidRDefault="009D5CED">
            <w:pPr>
              <w:pStyle w:val="ConsPlusNormal"/>
              <w:jc w:val="both"/>
            </w:pPr>
            <w:r>
              <w:t>Профессор:</w:t>
            </w:r>
          </w:p>
        </w:tc>
        <w:tc>
          <w:tcPr>
            <w:tcW w:w="2891" w:type="dxa"/>
            <w:tcBorders>
              <w:top w:val="single" w:sz="4" w:space="0" w:color="auto"/>
              <w:bottom w:val="nil"/>
            </w:tcBorders>
          </w:tcPr>
          <w:p w:rsidR="009D5CED" w:rsidRDefault="009D5CED">
            <w:pPr>
              <w:pStyle w:val="ConsPlusNormal"/>
            </w:pPr>
          </w:p>
        </w:tc>
      </w:tr>
      <w:tr w:rsidR="009D5CED">
        <w:tblPrEx>
          <w:tblBorders>
            <w:insideH w:val="none" w:sz="0" w:space="0" w:color="auto"/>
          </w:tblBorders>
        </w:tblPrEx>
        <w:tc>
          <w:tcPr>
            <w:tcW w:w="680" w:type="dxa"/>
            <w:vMerge/>
            <w:tcBorders>
              <w:top w:val="single" w:sz="4" w:space="0" w:color="auto"/>
              <w:bottom w:val="single" w:sz="4" w:space="0" w:color="auto"/>
            </w:tcBorders>
          </w:tcPr>
          <w:p w:rsidR="009D5CED" w:rsidRDefault="009D5CED"/>
        </w:tc>
        <w:tc>
          <w:tcPr>
            <w:tcW w:w="5499" w:type="dxa"/>
            <w:tcBorders>
              <w:top w:val="nil"/>
              <w:bottom w:val="nil"/>
            </w:tcBorders>
          </w:tcPr>
          <w:p w:rsidR="009D5CED" w:rsidRDefault="009D5CED">
            <w:pPr>
              <w:pStyle w:val="ConsPlusNormal"/>
              <w:jc w:val="both"/>
            </w:pPr>
            <w:r>
              <w:t>- имеющий ученое звание профессора и ученую степень доктора наук;</w:t>
            </w:r>
          </w:p>
        </w:tc>
        <w:tc>
          <w:tcPr>
            <w:tcW w:w="2891" w:type="dxa"/>
            <w:tcBorders>
              <w:top w:val="nil"/>
              <w:bottom w:val="nil"/>
            </w:tcBorders>
          </w:tcPr>
          <w:p w:rsidR="009D5CED" w:rsidRDefault="009D5CED">
            <w:pPr>
              <w:pStyle w:val="ConsPlusNormal"/>
              <w:jc w:val="center"/>
            </w:pPr>
            <w:r>
              <w:t>10,7</w:t>
            </w:r>
          </w:p>
        </w:tc>
      </w:tr>
      <w:tr w:rsidR="009D5CED">
        <w:tblPrEx>
          <w:tblBorders>
            <w:insideH w:val="none" w:sz="0" w:space="0" w:color="auto"/>
          </w:tblBorders>
        </w:tblPrEx>
        <w:tc>
          <w:tcPr>
            <w:tcW w:w="680" w:type="dxa"/>
            <w:vMerge/>
            <w:tcBorders>
              <w:top w:val="single" w:sz="4" w:space="0" w:color="auto"/>
              <w:bottom w:val="single" w:sz="4" w:space="0" w:color="auto"/>
            </w:tcBorders>
          </w:tcPr>
          <w:p w:rsidR="009D5CED" w:rsidRDefault="009D5CED"/>
        </w:tc>
        <w:tc>
          <w:tcPr>
            <w:tcW w:w="5499" w:type="dxa"/>
            <w:tcBorders>
              <w:top w:val="nil"/>
              <w:bottom w:val="nil"/>
            </w:tcBorders>
          </w:tcPr>
          <w:p w:rsidR="009D5CED" w:rsidRDefault="009D5CED">
            <w:pPr>
              <w:pStyle w:val="ConsPlusNormal"/>
              <w:jc w:val="both"/>
            </w:pPr>
            <w:r>
              <w:t>- без ученого звания профессора, но с ученой степенью доктора наук:</w:t>
            </w:r>
          </w:p>
        </w:tc>
        <w:tc>
          <w:tcPr>
            <w:tcW w:w="2891" w:type="dxa"/>
            <w:tcBorders>
              <w:top w:val="nil"/>
              <w:bottom w:val="nil"/>
            </w:tcBorders>
          </w:tcPr>
          <w:p w:rsidR="009D5CED" w:rsidRDefault="009D5CED">
            <w:pPr>
              <w:pStyle w:val="ConsPlusNormal"/>
              <w:jc w:val="center"/>
            </w:pPr>
            <w:r>
              <w:t>8,7</w:t>
            </w:r>
          </w:p>
        </w:tc>
      </w:tr>
      <w:tr w:rsidR="009D5CED">
        <w:tblPrEx>
          <w:tblBorders>
            <w:insideH w:val="none" w:sz="0" w:space="0" w:color="auto"/>
          </w:tblBorders>
        </w:tblPrEx>
        <w:tc>
          <w:tcPr>
            <w:tcW w:w="680" w:type="dxa"/>
            <w:vMerge/>
            <w:tcBorders>
              <w:top w:val="single" w:sz="4" w:space="0" w:color="auto"/>
              <w:bottom w:val="single" w:sz="4" w:space="0" w:color="auto"/>
            </w:tcBorders>
          </w:tcPr>
          <w:p w:rsidR="009D5CED" w:rsidRDefault="009D5CED"/>
        </w:tc>
        <w:tc>
          <w:tcPr>
            <w:tcW w:w="5499" w:type="dxa"/>
            <w:tcBorders>
              <w:top w:val="nil"/>
              <w:bottom w:val="nil"/>
            </w:tcBorders>
          </w:tcPr>
          <w:p w:rsidR="009D5CED" w:rsidRDefault="009D5CED">
            <w:pPr>
              <w:pStyle w:val="ConsPlusNormal"/>
              <w:jc w:val="both"/>
            </w:pPr>
            <w:r>
              <w:t>- имеющий ученое звание доцента (старшего научного сотрудника) и ученую степень кандидата наук;</w:t>
            </w:r>
          </w:p>
        </w:tc>
        <w:tc>
          <w:tcPr>
            <w:tcW w:w="2891" w:type="dxa"/>
            <w:tcBorders>
              <w:top w:val="nil"/>
              <w:bottom w:val="nil"/>
            </w:tcBorders>
          </w:tcPr>
          <w:p w:rsidR="009D5CED" w:rsidRDefault="009D5CED">
            <w:pPr>
              <w:pStyle w:val="ConsPlusNormal"/>
              <w:jc w:val="center"/>
            </w:pPr>
            <w:r>
              <w:t>7,4</w:t>
            </w:r>
          </w:p>
        </w:tc>
      </w:tr>
      <w:tr w:rsidR="009D5CED">
        <w:tblPrEx>
          <w:tblBorders>
            <w:insideH w:val="none" w:sz="0" w:space="0" w:color="auto"/>
          </w:tblBorders>
        </w:tblPrEx>
        <w:tc>
          <w:tcPr>
            <w:tcW w:w="680" w:type="dxa"/>
            <w:vMerge/>
            <w:tcBorders>
              <w:top w:val="single" w:sz="4" w:space="0" w:color="auto"/>
              <w:bottom w:val="single" w:sz="4" w:space="0" w:color="auto"/>
            </w:tcBorders>
          </w:tcPr>
          <w:p w:rsidR="009D5CED" w:rsidRDefault="009D5CED"/>
        </w:tc>
        <w:tc>
          <w:tcPr>
            <w:tcW w:w="5499" w:type="dxa"/>
            <w:tcBorders>
              <w:top w:val="nil"/>
              <w:bottom w:val="nil"/>
            </w:tcBorders>
          </w:tcPr>
          <w:p w:rsidR="009D5CED" w:rsidRDefault="009D5CED">
            <w:pPr>
              <w:pStyle w:val="ConsPlusNormal"/>
              <w:jc w:val="both"/>
            </w:pPr>
            <w:r>
              <w:t>- имеющий ученое звание профессора и без ученой степени доктора наук;</w:t>
            </w:r>
          </w:p>
        </w:tc>
        <w:tc>
          <w:tcPr>
            <w:tcW w:w="2891" w:type="dxa"/>
            <w:tcBorders>
              <w:top w:val="nil"/>
              <w:bottom w:val="nil"/>
            </w:tcBorders>
          </w:tcPr>
          <w:p w:rsidR="009D5CED" w:rsidRDefault="009D5CED">
            <w:pPr>
              <w:pStyle w:val="ConsPlusNormal"/>
              <w:jc w:val="center"/>
            </w:pPr>
            <w:r>
              <w:t>7,2</w:t>
            </w:r>
          </w:p>
        </w:tc>
      </w:tr>
      <w:tr w:rsidR="009D5CED">
        <w:tc>
          <w:tcPr>
            <w:tcW w:w="680" w:type="dxa"/>
            <w:vMerge/>
            <w:tcBorders>
              <w:top w:val="single" w:sz="4" w:space="0" w:color="auto"/>
              <w:bottom w:val="single" w:sz="4" w:space="0" w:color="auto"/>
            </w:tcBorders>
          </w:tcPr>
          <w:p w:rsidR="009D5CED" w:rsidRDefault="009D5CED"/>
        </w:tc>
        <w:tc>
          <w:tcPr>
            <w:tcW w:w="5499" w:type="dxa"/>
            <w:tcBorders>
              <w:top w:val="nil"/>
              <w:bottom w:val="single" w:sz="4" w:space="0" w:color="auto"/>
            </w:tcBorders>
          </w:tcPr>
          <w:p w:rsidR="009D5CED" w:rsidRDefault="009D5CED">
            <w:pPr>
              <w:pStyle w:val="ConsPlusNormal"/>
              <w:jc w:val="both"/>
            </w:pPr>
            <w:r>
              <w:t>- без ученого звания профессора и без ученой степени доктора наук</w:t>
            </w:r>
          </w:p>
        </w:tc>
        <w:tc>
          <w:tcPr>
            <w:tcW w:w="2891" w:type="dxa"/>
            <w:tcBorders>
              <w:top w:val="nil"/>
              <w:bottom w:val="single" w:sz="4" w:space="0" w:color="auto"/>
            </w:tcBorders>
          </w:tcPr>
          <w:p w:rsidR="009D5CED" w:rsidRDefault="009D5CED">
            <w:pPr>
              <w:pStyle w:val="ConsPlusNormal"/>
              <w:jc w:val="center"/>
            </w:pPr>
            <w:r>
              <w:t>7,2</w:t>
            </w:r>
          </w:p>
        </w:tc>
      </w:tr>
      <w:tr w:rsidR="009D5CED">
        <w:tc>
          <w:tcPr>
            <w:tcW w:w="680" w:type="dxa"/>
            <w:vMerge w:val="restart"/>
            <w:tcBorders>
              <w:top w:val="single" w:sz="4" w:space="0" w:color="auto"/>
              <w:bottom w:val="single" w:sz="4" w:space="0" w:color="auto"/>
            </w:tcBorders>
          </w:tcPr>
          <w:p w:rsidR="009D5CED" w:rsidRDefault="009D5CED">
            <w:pPr>
              <w:pStyle w:val="ConsPlusNormal"/>
              <w:jc w:val="both"/>
            </w:pPr>
            <w:r>
              <w:t>2.</w:t>
            </w:r>
          </w:p>
        </w:tc>
        <w:tc>
          <w:tcPr>
            <w:tcW w:w="5499" w:type="dxa"/>
            <w:tcBorders>
              <w:top w:val="single" w:sz="4" w:space="0" w:color="auto"/>
              <w:bottom w:val="nil"/>
            </w:tcBorders>
          </w:tcPr>
          <w:p w:rsidR="009D5CED" w:rsidRDefault="009D5CED">
            <w:pPr>
              <w:pStyle w:val="ConsPlusNormal"/>
              <w:jc w:val="both"/>
            </w:pPr>
            <w:r>
              <w:t>Доцент:</w:t>
            </w:r>
          </w:p>
        </w:tc>
        <w:tc>
          <w:tcPr>
            <w:tcW w:w="2891" w:type="dxa"/>
            <w:tcBorders>
              <w:top w:val="single" w:sz="4" w:space="0" w:color="auto"/>
              <w:bottom w:val="nil"/>
            </w:tcBorders>
          </w:tcPr>
          <w:p w:rsidR="009D5CED" w:rsidRDefault="009D5CED">
            <w:pPr>
              <w:pStyle w:val="ConsPlusNormal"/>
            </w:pPr>
          </w:p>
        </w:tc>
      </w:tr>
      <w:tr w:rsidR="009D5CED">
        <w:tblPrEx>
          <w:tblBorders>
            <w:insideH w:val="none" w:sz="0" w:space="0" w:color="auto"/>
          </w:tblBorders>
        </w:tblPrEx>
        <w:tc>
          <w:tcPr>
            <w:tcW w:w="680" w:type="dxa"/>
            <w:vMerge/>
            <w:tcBorders>
              <w:top w:val="single" w:sz="4" w:space="0" w:color="auto"/>
              <w:bottom w:val="single" w:sz="4" w:space="0" w:color="auto"/>
            </w:tcBorders>
          </w:tcPr>
          <w:p w:rsidR="009D5CED" w:rsidRDefault="009D5CED"/>
        </w:tc>
        <w:tc>
          <w:tcPr>
            <w:tcW w:w="5499" w:type="dxa"/>
            <w:tcBorders>
              <w:top w:val="nil"/>
              <w:bottom w:val="nil"/>
            </w:tcBorders>
          </w:tcPr>
          <w:p w:rsidR="009D5CED" w:rsidRDefault="009D5CED">
            <w:pPr>
              <w:pStyle w:val="ConsPlusNormal"/>
              <w:jc w:val="both"/>
            </w:pPr>
            <w:r>
              <w:t>- имеющий ученое звание доцента (старшего научного сотрудника) и ученую степень доктора наук;</w:t>
            </w:r>
          </w:p>
        </w:tc>
        <w:tc>
          <w:tcPr>
            <w:tcW w:w="2891" w:type="dxa"/>
            <w:tcBorders>
              <w:top w:val="nil"/>
              <w:bottom w:val="nil"/>
            </w:tcBorders>
          </w:tcPr>
          <w:p w:rsidR="009D5CED" w:rsidRDefault="009D5CED">
            <w:pPr>
              <w:pStyle w:val="ConsPlusNormal"/>
              <w:jc w:val="center"/>
            </w:pPr>
            <w:r>
              <w:t>7,2</w:t>
            </w:r>
          </w:p>
        </w:tc>
      </w:tr>
      <w:tr w:rsidR="009D5CED">
        <w:tblPrEx>
          <w:tblBorders>
            <w:insideH w:val="none" w:sz="0" w:space="0" w:color="auto"/>
          </w:tblBorders>
        </w:tblPrEx>
        <w:tc>
          <w:tcPr>
            <w:tcW w:w="680" w:type="dxa"/>
            <w:vMerge/>
            <w:tcBorders>
              <w:top w:val="single" w:sz="4" w:space="0" w:color="auto"/>
              <w:bottom w:val="single" w:sz="4" w:space="0" w:color="auto"/>
            </w:tcBorders>
          </w:tcPr>
          <w:p w:rsidR="009D5CED" w:rsidRDefault="009D5CED"/>
        </w:tc>
        <w:tc>
          <w:tcPr>
            <w:tcW w:w="5499" w:type="dxa"/>
            <w:tcBorders>
              <w:top w:val="nil"/>
              <w:bottom w:val="nil"/>
            </w:tcBorders>
          </w:tcPr>
          <w:p w:rsidR="009D5CED" w:rsidRDefault="009D5CED">
            <w:pPr>
              <w:pStyle w:val="ConsPlusNormal"/>
              <w:jc w:val="both"/>
            </w:pPr>
            <w:r>
              <w:t>- имеющий ученое звание доцента (старшего научного сотрудника) и ученую степень кандидата наук;</w:t>
            </w:r>
          </w:p>
        </w:tc>
        <w:tc>
          <w:tcPr>
            <w:tcW w:w="2891" w:type="dxa"/>
            <w:tcBorders>
              <w:top w:val="nil"/>
              <w:bottom w:val="nil"/>
            </w:tcBorders>
          </w:tcPr>
          <w:p w:rsidR="009D5CED" w:rsidRDefault="009D5CED">
            <w:pPr>
              <w:pStyle w:val="ConsPlusNormal"/>
              <w:jc w:val="center"/>
            </w:pPr>
            <w:r>
              <w:t>5,9</w:t>
            </w:r>
          </w:p>
        </w:tc>
      </w:tr>
      <w:tr w:rsidR="009D5CED">
        <w:tblPrEx>
          <w:tblBorders>
            <w:insideH w:val="none" w:sz="0" w:space="0" w:color="auto"/>
          </w:tblBorders>
        </w:tblPrEx>
        <w:tc>
          <w:tcPr>
            <w:tcW w:w="680" w:type="dxa"/>
            <w:vMerge/>
            <w:tcBorders>
              <w:top w:val="single" w:sz="4" w:space="0" w:color="auto"/>
              <w:bottom w:val="single" w:sz="4" w:space="0" w:color="auto"/>
            </w:tcBorders>
          </w:tcPr>
          <w:p w:rsidR="009D5CED" w:rsidRDefault="009D5CED"/>
        </w:tc>
        <w:tc>
          <w:tcPr>
            <w:tcW w:w="5499" w:type="dxa"/>
            <w:tcBorders>
              <w:top w:val="nil"/>
              <w:bottom w:val="nil"/>
            </w:tcBorders>
          </w:tcPr>
          <w:p w:rsidR="009D5CED" w:rsidRDefault="009D5CED">
            <w:pPr>
              <w:pStyle w:val="ConsPlusNormal"/>
              <w:jc w:val="both"/>
            </w:pPr>
            <w:r>
              <w:t>- без ученого звания доцента (старшего научного сотрудника), но с ученой степенью кандидата наук;</w:t>
            </w:r>
          </w:p>
        </w:tc>
        <w:tc>
          <w:tcPr>
            <w:tcW w:w="2891" w:type="dxa"/>
            <w:tcBorders>
              <w:top w:val="nil"/>
              <w:bottom w:val="nil"/>
            </w:tcBorders>
          </w:tcPr>
          <w:p w:rsidR="009D5CED" w:rsidRDefault="009D5CED">
            <w:pPr>
              <w:pStyle w:val="ConsPlusNormal"/>
              <w:jc w:val="center"/>
            </w:pPr>
            <w:r>
              <w:t>5,3</w:t>
            </w:r>
          </w:p>
        </w:tc>
      </w:tr>
      <w:tr w:rsidR="009D5CED">
        <w:tblPrEx>
          <w:tblBorders>
            <w:insideH w:val="none" w:sz="0" w:space="0" w:color="auto"/>
          </w:tblBorders>
        </w:tblPrEx>
        <w:tc>
          <w:tcPr>
            <w:tcW w:w="680" w:type="dxa"/>
            <w:vMerge/>
            <w:tcBorders>
              <w:top w:val="single" w:sz="4" w:space="0" w:color="auto"/>
              <w:bottom w:val="single" w:sz="4" w:space="0" w:color="auto"/>
            </w:tcBorders>
          </w:tcPr>
          <w:p w:rsidR="009D5CED" w:rsidRDefault="009D5CED"/>
        </w:tc>
        <w:tc>
          <w:tcPr>
            <w:tcW w:w="5499" w:type="dxa"/>
            <w:tcBorders>
              <w:top w:val="nil"/>
              <w:bottom w:val="nil"/>
            </w:tcBorders>
          </w:tcPr>
          <w:p w:rsidR="009D5CED" w:rsidRDefault="009D5CED">
            <w:pPr>
              <w:pStyle w:val="ConsPlusNormal"/>
              <w:jc w:val="both"/>
            </w:pPr>
            <w:r>
              <w:t>- имеющий ученое звание доцента (старшего научного сотрудника) и без ученой степени кандидата наук;</w:t>
            </w:r>
          </w:p>
        </w:tc>
        <w:tc>
          <w:tcPr>
            <w:tcW w:w="2891" w:type="dxa"/>
            <w:tcBorders>
              <w:top w:val="nil"/>
              <w:bottom w:val="nil"/>
            </w:tcBorders>
          </w:tcPr>
          <w:p w:rsidR="009D5CED" w:rsidRDefault="009D5CED">
            <w:pPr>
              <w:pStyle w:val="ConsPlusNormal"/>
              <w:jc w:val="center"/>
            </w:pPr>
            <w:r>
              <w:t>4,7</w:t>
            </w:r>
          </w:p>
        </w:tc>
      </w:tr>
      <w:tr w:rsidR="009D5CED">
        <w:tc>
          <w:tcPr>
            <w:tcW w:w="680" w:type="dxa"/>
            <w:vMerge/>
            <w:tcBorders>
              <w:top w:val="single" w:sz="4" w:space="0" w:color="auto"/>
              <w:bottom w:val="single" w:sz="4" w:space="0" w:color="auto"/>
            </w:tcBorders>
          </w:tcPr>
          <w:p w:rsidR="009D5CED" w:rsidRDefault="009D5CED"/>
        </w:tc>
        <w:tc>
          <w:tcPr>
            <w:tcW w:w="5499" w:type="dxa"/>
            <w:tcBorders>
              <w:top w:val="nil"/>
              <w:bottom w:val="single" w:sz="4" w:space="0" w:color="auto"/>
            </w:tcBorders>
          </w:tcPr>
          <w:p w:rsidR="009D5CED" w:rsidRDefault="009D5CED">
            <w:pPr>
              <w:pStyle w:val="ConsPlusNormal"/>
              <w:jc w:val="both"/>
            </w:pPr>
            <w:r>
              <w:t>- без ученого звания доцента (старшего научного сотрудника) и без ученой степени кандидата наук</w:t>
            </w:r>
          </w:p>
        </w:tc>
        <w:tc>
          <w:tcPr>
            <w:tcW w:w="2891" w:type="dxa"/>
            <w:tcBorders>
              <w:top w:val="nil"/>
              <w:bottom w:val="single" w:sz="4" w:space="0" w:color="auto"/>
            </w:tcBorders>
          </w:tcPr>
          <w:p w:rsidR="009D5CED" w:rsidRDefault="009D5CED">
            <w:pPr>
              <w:pStyle w:val="ConsPlusNormal"/>
              <w:jc w:val="center"/>
            </w:pPr>
            <w:r>
              <w:t>4,4</w:t>
            </w:r>
          </w:p>
        </w:tc>
      </w:tr>
      <w:tr w:rsidR="009D5CED">
        <w:tc>
          <w:tcPr>
            <w:tcW w:w="680" w:type="dxa"/>
            <w:vMerge w:val="restart"/>
            <w:tcBorders>
              <w:top w:val="single" w:sz="4" w:space="0" w:color="auto"/>
              <w:bottom w:val="single" w:sz="4" w:space="0" w:color="auto"/>
            </w:tcBorders>
          </w:tcPr>
          <w:p w:rsidR="009D5CED" w:rsidRDefault="009D5CED">
            <w:pPr>
              <w:pStyle w:val="ConsPlusNormal"/>
              <w:jc w:val="both"/>
            </w:pPr>
            <w:r>
              <w:t>3.</w:t>
            </w:r>
          </w:p>
        </w:tc>
        <w:tc>
          <w:tcPr>
            <w:tcW w:w="5499" w:type="dxa"/>
            <w:tcBorders>
              <w:top w:val="single" w:sz="4" w:space="0" w:color="auto"/>
              <w:bottom w:val="nil"/>
            </w:tcBorders>
          </w:tcPr>
          <w:p w:rsidR="009D5CED" w:rsidRDefault="009D5CED">
            <w:pPr>
              <w:pStyle w:val="ConsPlusNormal"/>
              <w:jc w:val="both"/>
            </w:pPr>
            <w:r>
              <w:t>Старший преподаватель:</w:t>
            </w:r>
          </w:p>
        </w:tc>
        <w:tc>
          <w:tcPr>
            <w:tcW w:w="2891" w:type="dxa"/>
            <w:tcBorders>
              <w:top w:val="single" w:sz="4" w:space="0" w:color="auto"/>
              <w:bottom w:val="nil"/>
            </w:tcBorders>
          </w:tcPr>
          <w:p w:rsidR="009D5CED" w:rsidRDefault="009D5CED">
            <w:pPr>
              <w:pStyle w:val="ConsPlusNormal"/>
            </w:pPr>
          </w:p>
        </w:tc>
      </w:tr>
      <w:tr w:rsidR="009D5CED">
        <w:tblPrEx>
          <w:tblBorders>
            <w:insideH w:val="none" w:sz="0" w:space="0" w:color="auto"/>
          </w:tblBorders>
        </w:tblPrEx>
        <w:tc>
          <w:tcPr>
            <w:tcW w:w="680" w:type="dxa"/>
            <w:vMerge/>
            <w:tcBorders>
              <w:top w:val="single" w:sz="4" w:space="0" w:color="auto"/>
              <w:bottom w:val="single" w:sz="4" w:space="0" w:color="auto"/>
            </w:tcBorders>
          </w:tcPr>
          <w:p w:rsidR="009D5CED" w:rsidRDefault="009D5CED"/>
        </w:tc>
        <w:tc>
          <w:tcPr>
            <w:tcW w:w="5499" w:type="dxa"/>
            <w:tcBorders>
              <w:top w:val="nil"/>
              <w:bottom w:val="nil"/>
            </w:tcBorders>
          </w:tcPr>
          <w:p w:rsidR="009D5CED" w:rsidRDefault="009D5CED">
            <w:pPr>
              <w:pStyle w:val="ConsPlusNormal"/>
              <w:jc w:val="both"/>
            </w:pPr>
            <w:r>
              <w:t>- без ученой степени;</w:t>
            </w:r>
          </w:p>
        </w:tc>
        <w:tc>
          <w:tcPr>
            <w:tcW w:w="2891" w:type="dxa"/>
            <w:tcBorders>
              <w:top w:val="nil"/>
              <w:bottom w:val="nil"/>
            </w:tcBorders>
          </w:tcPr>
          <w:p w:rsidR="009D5CED" w:rsidRDefault="009D5CED">
            <w:pPr>
              <w:pStyle w:val="ConsPlusNormal"/>
              <w:jc w:val="center"/>
            </w:pPr>
            <w:r>
              <w:t>3,9</w:t>
            </w:r>
          </w:p>
        </w:tc>
      </w:tr>
      <w:tr w:rsidR="009D5CED">
        <w:tc>
          <w:tcPr>
            <w:tcW w:w="680" w:type="dxa"/>
            <w:vMerge/>
            <w:tcBorders>
              <w:top w:val="single" w:sz="4" w:space="0" w:color="auto"/>
              <w:bottom w:val="single" w:sz="4" w:space="0" w:color="auto"/>
            </w:tcBorders>
          </w:tcPr>
          <w:p w:rsidR="009D5CED" w:rsidRDefault="009D5CED"/>
        </w:tc>
        <w:tc>
          <w:tcPr>
            <w:tcW w:w="5499" w:type="dxa"/>
            <w:tcBorders>
              <w:top w:val="nil"/>
              <w:bottom w:val="single" w:sz="4" w:space="0" w:color="auto"/>
            </w:tcBorders>
          </w:tcPr>
          <w:p w:rsidR="009D5CED" w:rsidRDefault="009D5CED">
            <w:pPr>
              <w:pStyle w:val="ConsPlusNormal"/>
              <w:jc w:val="both"/>
            </w:pPr>
            <w:r>
              <w:t>- имеющий ученую степень кандидата наук</w:t>
            </w:r>
          </w:p>
        </w:tc>
        <w:tc>
          <w:tcPr>
            <w:tcW w:w="2891" w:type="dxa"/>
            <w:tcBorders>
              <w:top w:val="nil"/>
              <w:bottom w:val="single" w:sz="4" w:space="0" w:color="auto"/>
            </w:tcBorders>
          </w:tcPr>
          <w:p w:rsidR="009D5CED" w:rsidRDefault="009D5CED">
            <w:pPr>
              <w:pStyle w:val="ConsPlusNormal"/>
              <w:jc w:val="center"/>
            </w:pPr>
            <w:r>
              <w:t>4,8</w:t>
            </w:r>
          </w:p>
        </w:tc>
      </w:tr>
      <w:tr w:rsidR="009D5CED">
        <w:tc>
          <w:tcPr>
            <w:tcW w:w="680" w:type="dxa"/>
            <w:vMerge w:val="restart"/>
            <w:tcBorders>
              <w:top w:val="single" w:sz="4" w:space="0" w:color="auto"/>
              <w:bottom w:val="single" w:sz="4" w:space="0" w:color="auto"/>
            </w:tcBorders>
          </w:tcPr>
          <w:p w:rsidR="009D5CED" w:rsidRDefault="009D5CED">
            <w:pPr>
              <w:pStyle w:val="ConsPlusNormal"/>
              <w:jc w:val="both"/>
            </w:pPr>
            <w:r>
              <w:t>4.</w:t>
            </w:r>
          </w:p>
        </w:tc>
        <w:tc>
          <w:tcPr>
            <w:tcW w:w="5499" w:type="dxa"/>
            <w:tcBorders>
              <w:top w:val="single" w:sz="4" w:space="0" w:color="auto"/>
              <w:bottom w:val="nil"/>
            </w:tcBorders>
          </w:tcPr>
          <w:p w:rsidR="009D5CED" w:rsidRDefault="009D5CED">
            <w:pPr>
              <w:pStyle w:val="ConsPlusNormal"/>
              <w:jc w:val="both"/>
            </w:pPr>
            <w:r>
              <w:t>Преподаватель:</w:t>
            </w:r>
          </w:p>
        </w:tc>
        <w:tc>
          <w:tcPr>
            <w:tcW w:w="2891" w:type="dxa"/>
            <w:tcBorders>
              <w:top w:val="single" w:sz="4" w:space="0" w:color="auto"/>
              <w:bottom w:val="nil"/>
            </w:tcBorders>
          </w:tcPr>
          <w:p w:rsidR="009D5CED" w:rsidRDefault="009D5CED">
            <w:pPr>
              <w:pStyle w:val="ConsPlusNormal"/>
            </w:pPr>
          </w:p>
        </w:tc>
      </w:tr>
      <w:tr w:rsidR="009D5CED">
        <w:tblPrEx>
          <w:tblBorders>
            <w:insideH w:val="none" w:sz="0" w:space="0" w:color="auto"/>
          </w:tblBorders>
        </w:tblPrEx>
        <w:tc>
          <w:tcPr>
            <w:tcW w:w="680" w:type="dxa"/>
            <w:vMerge/>
            <w:tcBorders>
              <w:top w:val="single" w:sz="4" w:space="0" w:color="auto"/>
              <w:bottom w:val="single" w:sz="4" w:space="0" w:color="auto"/>
            </w:tcBorders>
          </w:tcPr>
          <w:p w:rsidR="009D5CED" w:rsidRDefault="009D5CED"/>
        </w:tc>
        <w:tc>
          <w:tcPr>
            <w:tcW w:w="5499" w:type="dxa"/>
            <w:tcBorders>
              <w:top w:val="nil"/>
              <w:bottom w:val="nil"/>
            </w:tcBorders>
          </w:tcPr>
          <w:p w:rsidR="009D5CED" w:rsidRDefault="009D5CED">
            <w:pPr>
              <w:pStyle w:val="ConsPlusNormal"/>
              <w:jc w:val="both"/>
            </w:pPr>
            <w:r>
              <w:t>- без квалификационной категории;</w:t>
            </w:r>
          </w:p>
        </w:tc>
        <w:tc>
          <w:tcPr>
            <w:tcW w:w="2891" w:type="dxa"/>
            <w:tcBorders>
              <w:top w:val="nil"/>
              <w:bottom w:val="nil"/>
            </w:tcBorders>
          </w:tcPr>
          <w:p w:rsidR="009D5CED" w:rsidRDefault="009D5CED">
            <w:pPr>
              <w:pStyle w:val="ConsPlusNormal"/>
              <w:jc w:val="center"/>
            </w:pPr>
            <w:r>
              <w:t>3,5</w:t>
            </w:r>
          </w:p>
        </w:tc>
      </w:tr>
      <w:tr w:rsidR="009D5CED">
        <w:tblPrEx>
          <w:tblBorders>
            <w:insideH w:val="none" w:sz="0" w:space="0" w:color="auto"/>
          </w:tblBorders>
        </w:tblPrEx>
        <w:tc>
          <w:tcPr>
            <w:tcW w:w="680" w:type="dxa"/>
            <w:vMerge/>
            <w:tcBorders>
              <w:top w:val="single" w:sz="4" w:space="0" w:color="auto"/>
              <w:bottom w:val="single" w:sz="4" w:space="0" w:color="auto"/>
            </w:tcBorders>
          </w:tcPr>
          <w:p w:rsidR="009D5CED" w:rsidRDefault="009D5CED"/>
        </w:tc>
        <w:tc>
          <w:tcPr>
            <w:tcW w:w="5499" w:type="dxa"/>
            <w:tcBorders>
              <w:top w:val="nil"/>
              <w:bottom w:val="nil"/>
            </w:tcBorders>
          </w:tcPr>
          <w:p w:rsidR="009D5CED" w:rsidRDefault="009D5CED">
            <w:pPr>
              <w:pStyle w:val="ConsPlusNormal"/>
              <w:jc w:val="both"/>
            </w:pPr>
            <w:r>
              <w:t>- имеющий II квалификационную категорию;</w:t>
            </w:r>
          </w:p>
        </w:tc>
        <w:tc>
          <w:tcPr>
            <w:tcW w:w="2891" w:type="dxa"/>
            <w:tcBorders>
              <w:top w:val="nil"/>
              <w:bottom w:val="nil"/>
            </w:tcBorders>
          </w:tcPr>
          <w:p w:rsidR="009D5CED" w:rsidRDefault="009D5CED">
            <w:pPr>
              <w:pStyle w:val="ConsPlusNormal"/>
              <w:jc w:val="center"/>
            </w:pPr>
            <w:r>
              <w:t>3,7</w:t>
            </w:r>
          </w:p>
        </w:tc>
      </w:tr>
      <w:tr w:rsidR="009D5CED">
        <w:tblPrEx>
          <w:tblBorders>
            <w:insideH w:val="none" w:sz="0" w:space="0" w:color="auto"/>
          </w:tblBorders>
        </w:tblPrEx>
        <w:tc>
          <w:tcPr>
            <w:tcW w:w="680" w:type="dxa"/>
            <w:vMerge/>
            <w:tcBorders>
              <w:top w:val="single" w:sz="4" w:space="0" w:color="auto"/>
              <w:bottom w:val="single" w:sz="4" w:space="0" w:color="auto"/>
            </w:tcBorders>
          </w:tcPr>
          <w:p w:rsidR="009D5CED" w:rsidRDefault="009D5CED"/>
        </w:tc>
        <w:tc>
          <w:tcPr>
            <w:tcW w:w="5499" w:type="dxa"/>
            <w:tcBorders>
              <w:top w:val="nil"/>
              <w:bottom w:val="nil"/>
            </w:tcBorders>
            <w:vAlign w:val="bottom"/>
          </w:tcPr>
          <w:p w:rsidR="009D5CED" w:rsidRDefault="009D5CED">
            <w:pPr>
              <w:pStyle w:val="ConsPlusNormal"/>
              <w:jc w:val="both"/>
            </w:pPr>
            <w:r>
              <w:t>- имеющий I квалификационную категорию;</w:t>
            </w:r>
          </w:p>
        </w:tc>
        <w:tc>
          <w:tcPr>
            <w:tcW w:w="2891" w:type="dxa"/>
            <w:tcBorders>
              <w:top w:val="nil"/>
              <w:bottom w:val="nil"/>
            </w:tcBorders>
            <w:vAlign w:val="bottom"/>
          </w:tcPr>
          <w:p w:rsidR="009D5CED" w:rsidRDefault="009D5CED">
            <w:pPr>
              <w:pStyle w:val="ConsPlusNormal"/>
              <w:jc w:val="center"/>
            </w:pPr>
            <w:r>
              <w:t>4,0</w:t>
            </w:r>
          </w:p>
        </w:tc>
      </w:tr>
      <w:tr w:rsidR="009D5CED">
        <w:tc>
          <w:tcPr>
            <w:tcW w:w="680" w:type="dxa"/>
            <w:vMerge/>
            <w:tcBorders>
              <w:top w:val="single" w:sz="4" w:space="0" w:color="auto"/>
              <w:bottom w:val="single" w:sz="4" w:space="0" w:color="auto"/>
            </w:tcBorders>
          </w:tcPr>
          <w:p w:rsidR="009D5CED" w:rsidRDefault="009D5CED"/>
        </w:tc>
        <w:tc>
          <w:tcPr>
            <w:tcW w:w="5499" w:type="dxa"/>
            <w:tcBorders>
              <w:top w:val="nil"/>
              <w:bottom w:val="single" w:sz="4" w:space="0" w:color="auto"/>
            </w:tcBorders>
          </w:tcPr>
          <w:p w:rsidR="009D5CED" w:rsidRDefault="009D5CED">
            <w:pPr>
              <w:pStyle w:val="ConsPlusNormal"/>
              <w:jc w:val="both"/>
            </w:pPr>
            <w:r>
              <w:t>- имеющий высшую квалификационную категорию</w:t>
            </w:r>
          </w:p>
        </w:tc>
        <w:tc>
          <w:tcPr>
            <w:tcW w:w="2891" w:type="dxa"/>
            <w:tcBorders>
              <w:top w:val="nil"/>
              <w:bottom w:val="single" w:sz="4" w:space="0" w:color="auto"/>
            </w:tcBorders>
          </w:tcPr>
          <w:p w:rsidR="009D5CED" w:rsidRDefault="009D5CED">
            <w:pPr>
              <w:pStyle w:val="ConsPlusNormal"/>
              <w:jc w:val="center"/>
            </w:pPr>
            <w:r>
              <w:t>4,3</w:t>
            </w:r>
          </w:p>
        </w:tc>
      </w:tr>
      <w:tr w:rsidR="009D5CED">
        <w:tc>
          <w:tcPr>
            <w:tcW w:w="680" w:type="dxa"/>
            <w:vMerge w:val="restart"/>
            <w:tcBorders>
              <w:top w:val="single" w:sz="4" w:space="0" w:color="auto"/>
              <w:bottom w:val="single" w:sz="4" w:space="0" w:color="auto"/>
            </w:tcBorders>
          </w:tcPr>
          <w:p w:rsidR="009D5CED" w:rsidRDefault="009D5CED">
            <w:pPr>
              <w:pStyle w:val="ConsPlusNormal"/>
              <w:jc w:val="both"/>
            </w:pPr>
            <w:r>
              <w:t>5.</w:t>
            </w:r>
          </w:p>
        </w:tc>
        <w:tc>
          <w:tcPr>
            <w:tcW w:w="5499" w:type="dxa"/>
            <w:tcBorders>
              <w:top w:val="single" w:sz="4" w:space="0" w:color="auto"/>
              <w:bottom w:val="nil"/>
            </w:tcBorders>
          </w:tcPr>
          <w:p w:rsidR="009D5CED" w:rsidRDefault="009D5CED">
            <w:pPr>
              <w:pStyle w:val="ConsPlusNormal"/>
              <w:jc w:val="both"/>
            </w:pPr>
            <w:r>
              <w:t>Ассистент:</w:t>
            </w:r>
          </w:p>
        </w:tc>
        <w:tc>
          <w:tcPr>
            <w:tcW w:w="2891" w:type="dxa"/>
            <w:tcBorders>
              <w:top w:val="single" w:sz="4" w:space="0" w:color="auto"/>
              <w:bottom w:val="nil"/>
            </w:tcBorders>
          </w:tcPr>
          <w:p w:rsidR="009D5CED" w:rsidRDefault="009D5CED">
            <w:pPr>
              <w:pStyle w:val="ConsPlusNormal"/>
            </w:pPr>
          </w:p>
        </w:tc>
      </w:tr>
      <w:tr w:rsidR="009D5CED">
        <w:tblPrEx>
          <w:tblBorders>
            <w:insideH w:val="none" w:sz="0" w:space="0" w:color="auto"/>
          </w:tblBorders>
        </w:tblPrEx>
        <w:tc>
          <w:tcPr>
            <w:tcW w:w="680" w:type="dxa"/>
            <w:vMerge/>
            <w:tcBorders>
              <w:top w:val="single" w:sz="4" w:space="0" w:color="auto"/>
              <w:bottom w:val="single" w:sz="4" w:space="0" w:color="auto"/>
            </w:tcBorders>
          </w:tcPr>
          <w:p w:rsidR="009D5CED" w:rsidRDefault="009D5CED"/>
        </w:tc>
        <w:tc>
          <w:tcPr>
            <w:tcW w:w="5499" w:type="dxa"/>
            <w:tcBorders>
              <w:top w:val="nil"/>
              <w:bottom w:val="nil"/>
            </w:tcBorders>
          </w:tcPr>
          <w:p w:rsidR="009D5CED" w:rsidRDefault="009D5CED">
            <w:pPr>
              <w:pStyle w:val="ConsPlusNormal"/>
              <w:jc w:val="both"/>
            </w:pPr>
            <w:r>
              <w:t>- имеющий высшее образование, без предъявления требований к стажу работы и квалификации;</w:t>
            </w:r>
          </w:p>
        </w:tc>
        <w:tc>
          <w:tcPr>
            <w:tcW w:w="2891" w:type="dxa"/>
            <w:tcBorders>
              <w:top w:val="nil"/>
              <w:bottom w:val="nil"/>
            </w:tcBorders>
          </w:tcPr>
          <w:p w:rsidR="009D5CED" w:rsidRDefault="009D5CED">
            <w:pPr>
              <w:pStyle w:val="ConsPlusNormal"/>
              <w:jc w:val="center"/>
            </w:pPr>
            <w:r>
              <w:t>2,6</w:t>
            </w:r>
          </w:p>
        </w:tc>
      </w:tr>
      <w:tr w:rsidR="009D5CED">
        <w:tc>
          <w:tcPr>
            <w:tcW w:w="680" w:type="dxa"/>
            <w:vMerge/>
            <w:tcBorders>
              <w:top w:val="single" w:sz="4" w:space="0" w:color="auto"/>
              <w:bottom w:val="single" w:sz="4" w:space="0" w:color="auto"/>
            </w:tcBorders>
          </w:tcPr>
          <w:p w:rsidR="009D5CED" w:rsidRDefault="009D5CED"/>
        </w:tc>
        <w:tc>
          <w:tcPr>
            <w:tcW w:w="5499" w:type="dxa"/>
            <w:tcBorders>
              <w:top w:val="nil"/>
              <w:bottom w:val="single" w:sz="4" w:space="0" w:color="auto"/>
            </w:tcBorders>
          </w:tcPr>
          <w:p w:rsidR="009D5CED" w:rsidRDefault="009D5CED">
            <w:pPr>
              <w:pStyle w:val="ConsPlusNormal"/>
              <w:jc w:val="both"/>
            </w:pPr>
            <w:r>
              <w:t>- имеющий ученую степень кандидата наук</w:t>
            </w:r>
          </w:p>
        </w:tc>
        <w:tc>
          <w:tcPr>
            <w:tcW w:w="2891" w:type="dxa"/>
            <w:tcBorders>
              <w:top w:val="nil"/>
              <w:bottom w:val="single" w:sz="4" w:space="0" w:color="auto"/>
            </w:tcBorders>
          </w:tcPr>
          <w:p w:rsidR="009D5CED" w:rsidRDefault="009D5CED">
            <w:pPr>
              <w:pStyle w:val="ConsPlusNormal"/>
              <w:jc w:val="center"/>
            </w:pPr>
            <w:r>
              <w:t>2,7</w:t>
            </w:r>
          </w:p>
        </w:tc>
      </w:tr>
      <w:tr w:rsidR="009D5CED">
        <w:tc>
          <w:tcPr>
            <w:tcW w:w="680" w:type="dxa"/>
            <w:vMerge w:val="restart"/>
            <w:tcBorders>
              <w:top w:val="single" w:sz="4" w:space="0" w:color="auto"/>
              <w:bottom w:val="single" w:sz="4" w:space="0" w:color="auto"/>
            </w:tcBorders>
          </w:tcPr>
          <w:p w:rsidR="009D5CED" w:rsidRDefault="009D5CED">
            <w:pPr>
              <w:pStyle w:val="ConsPlusNormal"/>
              <w:jc w:val="both"/>
            </w:pPr>
            <w:r>
              <w:t>6.</w:t>
            </w:r>
          </w:p>
        </w:tc>
        <w:tc>
          <w:tcPr>
            <w:tcW w:w="5499" w:type="dxa"/>
            <w:tcBorders>
              <w:top w:val="single" w:sz="4" w:space="0" w:color="auto"/>
              <w:bottom w:val="nil"/>
            </w:tcBorders>
          </w:tcPr>
          <w:p w:rsidR="009D5CED" w:rsidRDefault="009D5CED">
            <w:pPr>
              <w:pStyle w:val="ConsPlusNormal"/>
              <w:jc w:val="both"/>
            </w:pPr>
            <w:r>
              <w:t>Концертмейстер:</w:t>
            </w:r>
          </w:p>
        </w:tc>
        <w:tc>
          <w:tcPr>
            <w:tcW w:w="2891" w:type="dxa"/>
            <w:tcBorders>
              <w:top w:val="single" w:sz="4" w:space="0" w:color="auto"/>
              <w:bottom w:val="nil"/>
            </w:tcBorders>
          </w:tcPr>
          <w:p w:rsidR="009D5CED" w:rsidRDefault="009D5CED">
            <w:pPr>
              <w:pStyle w:val="ConsPlusNormal"/>
            </w:pPr>
          </w:p>
        </w:tc>
      </w:tr>
      <w:tr w:rsidR="009D5CED">
        <w:tblPrEx>
          <w:tblBorders>
            <w:insideH w:val="none" w:sz="0" w:space="0" w:color="auto"/>
          </w:tblBorders>
        </w:tblPrEx>
        <w:tc>
          <w:tcPr>
            <w:tcW w:w="680" w:type="dxa"/>
            <w:vMerge/>
            <w:tcBorders>
              <w:top w:val="single" w:sz="4" w:space="0" w:color="auto"/>
              <w:bottom w:val="single" w:sz="4" w:space="0" w:color="auto"/>
            </w:tcBorders>
          </w:tcPr>
          <w:p w:rsidR="009D5CED" w:rsidRDefault="009D5CED"/>
        </w:tc>
        <w:tc>
          <w:tcPr>
            <w:tcW w:w="5499" w:type="dxa"/>
            <w:tcBorders>
              <w:top w:val="nil"/>
              <w:bottom w:val="nil"/>
            </w:tcBorders>
          </w:tcPr>
          <w:p w:rsidR="009D5CED" w:rsidRDefault="009D5CED">
            <w:pPr>
              <w:pStyle w:val="ConsPlusNormal"/>
              <w:jc w:val="both"/>
            </w:pPr>
            <w:r>
              <w:t>- без квалификационной категории;</w:t>
            </w:r>
          </w:p>
        </w:tc>
        <w:tc>
          <w:tcPr>
            <w:tcW w:w="2891" w:type="dxa"/>
            <w:tcBorders>
              <w:top w:val="nil"/>
              <w:bottom w:val="nil"/>
            </w:tcBorders>
          </w:tcPr>
          <w:p w:rsidR="009D5CED" w:rsidRDefault="009D5CED">
            <w:pPr>
              <w:pStyle w:val="ConsPlusNormal"/>
              <w:jc w:val="center"/>
            </w:pPr>
            <w:r>
              <w:t>2,6</w:t>
            </w:r>
          </w:p>
        </w:tc>
      </w:tr>
      <w:tr w:rsidR="009D5CED">
        <w:tblPrEx>
          <w:tblBorders>
            <w:insideH w:val="none" w:sz="0" w:space="0" w:color="auto"/>
          </w:tblBorders>
        </w:tblPrEx>
        <w:tc>
          <w:tcPr>
            <w:tcW w:w="680" w:type="dxa"/>
            <w:vMerge/>
            <w:tcBorders>
              <w:top w:val="single" w:sz="4" w:space="0" w:color="auto"/>
              <w:bottom w:val="single" w:sz="4" w:space="0" w:color="auto"/>
            </w:tcBorders>
          </w:tcPr>
          <w:p w:rsidR="009D5CED" w:rsidRDefault="009D5CED"/>
        </w:tc>
        <w:tc>
          <w:tcPr>
            <w:tcW w:w="5499" w:type="dxa"/>
            <w:tcBorders>
              <w:top w:val="nil"/>
              <w:bottom w:val="nil"/>
            </w:tcBorders>
          </w:tcPr>
          <w:p w:rsidR="009D5CED" w:rsidRDefault="009D5CED">
            <w:pPr>
              <w:pStyle w:val="ConsPlusNormal"/>
              <w:jc w:val="both"/>
            </w:pPr>
            <w:r>
              <w:t>- имеющий II квалификационную категорию;</w:t>
            </w:r>
          </w:p>
        </w:tc>
        <w:tc>
          <w:tcPr>
            <w:tcW w:w="2891" w:type="dxa"/>
            <w:tcBorders>
              <w:top w:val="nil"/>
              <w:bottom w:val="nil"/>
            </w:tcBorders>
          </w:tcPr>
          <w:p w:rsidR="009D5CED" w:rsidRDefault="009D5CED">
            <w:pPr>
              <w:pStyle w:val="ConsPlusNormal"/>
              <w:jc w:val="center"/>
            </w:pPr>
            <w:r>
              <w:t>2,8</w:t>
            </w:r>
          </w:p>
        </w:tc>
      </w:tr>
      <w:tr w:rsidR="009D5CED">
        <w:tblPrEx>
          <w:tblBorders>
            <w:insideH w:val="none" w:sz="0" w:space="0" w:color="auto"/>
          </w:tblBorders>
        </w:tblPrEx>
        <w:tc>
          <w:tcPr>
            <w:tcW w:w="680" w:type="dxa"/>
            <w:vMerge/>
            <w:tcBorders>
              <w:top w:val="single" w:sz="4" w:space="0" w:color="auto"/>
              <w:bottom w:val="single" w:sz="4" w:space="0" w:color="auto"/>
            </w:tcBorders>
          </w:tcPr>
          <w:p w:rsidR="009D5CED" w:rsidRDefault="009D5CED"/>
        </w:tc>
        <w:tc>
          <w:tcPr>
            <w:tcW w:w="5499" w:type="dxa"/>
            <w:tcBorders>
              <w:top w:val="nil"/>
              <w:bottom w:val="nil"/>
            </w:tcBorders>
          </w:tcPr>
          <w:p w:rsidR="009D5CED" w:rsidRDefault="009D5CED">
            <w:pPr>
              <w:pStyle w:val="ConsPlusNormal"/>
              <w:jc w:val="both"/>
            </w:pPr>
            <w:r>
              <w:t>- имеющий I квалификационную категорию;</w:t>
            </w:r>
          </w:p>
        </w:tc>
        <w:tc>
          <w:tcPr>
            <w:tcW w:w="2891" w:type="dxa"/>
            <w:tcBorders>
              <w:top w:val="nil"/>
              <w:bottom w:val="nil"/>
            </w:tcBorders>
          </w:tcPr>
          <w:p w:rsidR="009D5CED" w:rsidRDefault="009D5CED">
            <w:pPr>
              <w:pStyle w:val="ConsPlusNormal"/>
              <w:jc w:val="center"/>
            </w:pPr>
            <w:r>
              <w:t>3,0</w:t>
            </w:r>
          </w:p>
        </w:tc>
      </w:tr>
      <w:tr w:rsidR="009D5CED">
        <w:tblPrEx>
          <w:tblBorders>
            <w:insideH w:val="none" w:sz="0" w:space="0" w:color="auto"/>
          </w:tblBorders>
        </w:tblPrEx>
        <w:tc>
          <w:tcPr>
            <w:tcW w:w="680" w:type="dxa"/>
            <w:vMerge/>
            <w:tcBorders>
              <w:top w:val="single" w:sz="4" w:space="0" w:color="auto"/>
              <w:bottom w:val="single" w:sz="4" w:space="0" w:color="auto"/>
            </w:tcBorders>
          </w:tcPr>
          <w:p w:rsidR="009D5CED" w:rsidRDefault="009D5CED"/>
        </w:tc>
        <w:tc>
          <w:tcPr>
            <w:tcW w:w="5499" w:type="dxa"/>
            <w:tcBorders>
              <w:top w:val="nil"/>
              <w:bottom w:val="single" w:sz="4" w:space="0" w:color="auto"/>
            </w:tcBorders>
          </w:tcPr>
          <w:p w:rsidR="009D5CED" w:rsidRDefault="009D5CED">
            <w:pPr>
              <w:pStyle w:val="ConsPlusNormal"/>
              <w:jc w:val="both"/>
            </w:pPr>
            <w:r>
              <w:t>- имеющий высшую квалификационную категорию</w:t>
            </w:r>
          </w:p>
        </w:tc>
        <w:tc>
          <w:tcPr>
            <w:tcW w:w="2891" w:type="dxa"/>
            <w:tcBorders>
              <w:top w:val="nil"/>
              <w:bottom w:val="single" w:sz="4" w:space="0" w:color="auto"/>
            </w:tcBorders>
          </w:tcPr>
          <w:p w:rsidR="009D5CED" w:rsidRDefault="009D5CED">
            <w:pPr>
              <w:pStyle w:val="ConsPlusNormal"/>
              <w:jc w:val="center"/>
            </w:pPr>
            <w:r>
              <w:t>3,3</w:t>
            </w:r>
          </w:p>
        </w:tc>
      </w:tr>
    </w:tbl>
    <w:p w:rsidR="009D5CED" w:rsidRDefault="009D5CED">
      <w:pPr>
        <w:pStyle w:val="ConsPlusNormal"/>
        <w:jc w:val="both"/>
      </w:pPr>
    </w:p>
    <w:p w:rsidR="009D5CED" w:rsidRDefault="009D5CED">
      <w:pPr>
        <w:pStyle w:val="ConsPlusNormal"/>
        <w:ind w:firstLine="540"/>
        <w:jc w:val="both"/>
      </w:pPr>
      <w:r>
        <w:t>Примечание:</w:t>
      </w:r>
    </w:p>
    <w:p w:rsidR="009D5CED" w:rsidRDefault="009D5CED">
      <w:pPr>
        <w:pStyle w:val="ConsPlusNormal"/>
        <w:spacing w:before="220"/>
        <w:ind w:firstLine="540"/>
        <w:jc w:val="both"/>
      </w:pPr>
      <w:r>
        <w:t>Ставки почасовой оплаты труда определяются от установленной абсолютной величины в размере 2540 рублей в месяц и от процентных ставок, применяемых отдельно к каждой должности, предусмотренных настоящей таблицей.</w:t>
      </w:r>
    </w:p>
    <w:p w:rsidR="009D5CED" w:rsidRDefault="009D5CED">
      <w:pPr>
        <w:pStyle w:val="ConsPlusNormal"/>
        <w:jc w:val="both"/>
      </w:pPr>
      <w:r>
        <w:t xml:space="preserve">(пункт введен </w:t>
      </w:r>
      <w:hyperlink r:id="rId523" w:history="1">
        <w:r>
          <w:rPr>
            <w:color w:val="0000FF"/>
          </w:rPr>
          <w:t>постановлением</w:t>
        </w:r>
      </w:hyperlink>
      <w:r>
        <w:t xml:space="preserve"> Правительства Белгородской области от 27.10.2014 N 404-пп)</w:t>
      </w:r>
    </w:p>
    <w:p w:rsidR="009D5CED" w:rsidRDefault="009D5CED">
      <w:pPr>
        <w:pStyle w:val="ConsPlusNormal"/>
        <w:jc w:val="both"/>
      </w:pPr>
    </w:p>
    <w:p w:rsidR="009D5CED" w:rsidRDefault="009D5CED">
      <w:pPr>
        <w:pStyle w:val="ConsPlusNormal"/>
        <w:ind w:firstLine="540"/>
        <w:jc w:val="both"/>
      </w:pPr>
      <w:hyperlink r:id="rId524" w:history="1">
        <w:r>
          <w:rPr>
            <w:color w:val="0000FF"/>
          </w:rPr>
          <w:t>13.12</w:t>
        </w:r>
      </w:hyperlink>
      <w:r>
        <w:t xml:space="preserve">. Оплата труда работников, привлекаемых к проведению учебных занятий в организациях дополнительного профессионального образования и в структурных подразделениях дополнительного профессионального образования, находящихся на бюджетном финансировании, рассчитывается в соответствии с </w:t>
      </w:r>
      <w:hyperlink w:anchor="P179" w:history="1">
        <w:r>
          <w:rPr>
            <w:color w:val="0000FF"/>
          </w:rPr>
          <w:t>таблицей 1 раздела 4</w:t>
        </w:r>
      </w:hyperlink>
      <w:r>
        <w:t xml:space="preserve"> Положения.</w:t>
      </w:r>
    </w:p>
    <w:p w:rsidR="009D5CED" w:rsidRDefault="009D5CED">
      <w:pPr>
        <w:pStyle w:val="ConsPlusNormal"/>
        <w:jc w:val="both"/>
      </w:pPr>
      <w:r>
        <w:t xml:space="preserve">(пункт введен </w:t>
      </w:r>
      <w:hyperlink r:id="rId525" w:history="1">
        <w:r>
          <w:rPr>
            <w:color w:val="0000FF"/>
          </w:rPr>
          <w:t>постановлением</w:t>
        </w:r>
      </w:hyperlink>
      <w:r>
        <w:t xml:space="preserve"> Правительства Белгородской области от 22.12.2014 N 504-пп)</w:t>
      </w:r>
    </w:p>
    <w:p w:rsidR="009D5CED" w:rsidRDefault="009D5CED">
      <w:pPr>
        <w:pStyle w:val="ConsPlusNormal"/>
        <w:jc w:val="both"/>
      </w:pPr>
    </w:p>
    <w:p w:rsidR="009D5CED" w:rsidRDefault="009D5CED">
      <w:pPr>
        <w:pStyle w:val="ConsPlusTitle"/>
        <w:jc w:val="center"/>
        <w:outlineLvl w:val="1"/>
      </w:pPr>
      <w:hyperlink r:id="rId526" w:history="1">
        <w:r>
          <w:rPr>
            <w:color w:val="0000FF"/>
          </w:rPr>
          <w:t>14</w:t>
        </w:r>
      </w:hyperlink>
      <w:r>
        <w:t>. Порядок зачета в педагогический стаж времени работы</w:t>
      </w:r>
    </w:p>
    <w:p w:rsidR="009D5CED" w:rsidRDefault="009D5CED">
      <w:pPr>
        <w:pStyle w:val="ConsPlusTitle"/>
        <w:jc w:val="center"/>
      </w:pPr>
      <w:r>
        <w:t>в отдельных учреждениях (организациях), а также времени</w:t>
      </w:r>
    </w:p>
    <w:p w:rsidR="009D5CED" w:rsidRDefault="009D5CED">
      <w:pPr>
        <w:pStyle w:val="ConsPlusTitle"/>
        <w:jc w:val="center"/>
      </w:pPr>
      <w:r>
        <w:t>обучения в организациях высшего и среднего профессионального</w:t>
      </w:r>
    </w:p>
    <w:p w:rsidR="009D5CED" w:rsidRDefault="009D5CED">
      <w:pPr>
        <w:pStyle w:val="ConsPlusTitle"/>
        <w:jc w:val="center"/>
      </w:pPr>
      <w:r>
        <w:t>образования и службы в Вооруженных Силах СССР и Российской</w:t>
      </w:r>
    </w:p>
    <w:p w:rsidR="009D5CED" w:rsidRDefault="009D5CED">
      <w:pPr>
        <w:pStyle w:val="ConsPlusTitle"/>
        <w:jc w:val="center"/>
      </w:pPr>
      <w:r>
        <w:t>Федерации при определении условий оплаты труда</w:t>
      </w:r>
    </w:p>
    <w:p w:rsidR="009D5CED" w:rsidRDefault="009D5CED">
      <w:pPr>
        <w:pStyle w:val="ConsPlusNormal"/>
        <w:jc w:val="center"/>
      </w:pPr>
      <w:r>
        <w:t xml:space="preserve">(в ред. </w:t>
      </w:r>
      <w:hyperlink r:id="rId527" w:history="1">
        <w:r>
          <w:rPr>
            <w:color w:val="0000FF"/>
          </w:rPr>
          <w:t>постановления</w:t>
        </w:r>
      </w:hyperlink>
      <w:r>
        <w:t xml:space="preserve"> Правительства Белгородской области</w:t>
      </w:r>
    </w:p>
    <w:p w:rsidR="009D5CED" w:rsidRDefault="009D5CED">
      <w:pPr>
        <w:pStyle w:val="ConsPlusNormal"/>
        <w:jc w:val="center"/>
      </w:pPr>
      <w:r>
        <w:t>от 24.03.2014 N 121-пп)</w:t>
      </w:r>
    </w:p>
    <w:p w:rsidR="009D5CED" w:rsidRDefault="009D5CED">
      <w:pPr>
        <w:pStyle w:val="ConsPlusNormal"/>
        <w:jc w:val="center"/>
      </w:pPr>
      <w:r>
        <w:t xml:space="preserve">(введен </w:t>
      </w:r>
      <w:hyperlink r:id="rId528" w:history="1">
        <w:r>
          <w:rPr>
            <w:color w:val="0000FF"/>
          </w:rPr>
          <w:t>постановлением</w:t>
        </w:r>
      </w:hyperlink>
      <w:r>
        <w:t xml:space="preserve"> Правительства Белгородской области</w:t>
      </w:r>
    </w:p>
    <w:p w:rsidR="009D5CED" w:rsidRDefault="009D5CED">
      <w:pPr>
        <w:pStyle w:val="ConsPlusNormal"/>
        <w:jc w:val="center"/>
      </w:pPr>
      <w:r>
        <w:t>от 29.09.2009 N 315-пп)</w:t>
      </w:r>
    </w:p>
    <w:p w:rsidR="009D5CED" w:rsidRDefault="009D5CED">
      <w:pPr>
        <w:pStyle w:val="ConsPlusNormal"/>
        <w:jc w:val="both"/>
      </w:pPr>
    </w:p>
    <w:bookmarkStart w:id="38" w:name="P2203"/>
    <w:bookmarkEnd w:id="38"/>
    <w:p w:rsidR="009D5CED" w:rsidRDefault="009D5CED">
      <w:pPr>
        <w:pStyle w:val="ConsPlusNormal"/>
        <w:ind w:firstLine="540"/>
        <w:jc w:val="both"/>
      </w:pPr>
      <w:r>
        <w:fldChar w:fldCharType="begin"/>
      </w:r>
      <w:r>
        <w:instrText>HYPERLINK "consultantplus://offline/ref=1EF95175F7C6E75C549D0229D10B0D46810802FC6313938B560049D47F909ED9550536647600DADE83EFE3P0UAH"</w:instrText>
      </w:r>
      <w:r>
        <w:fldChar w:fldCharType="separate"/>
      </w:r>
      <w:r>
        <w:rPr>
          <w:color w:val="0000FF"/>
        </w:rPr>
        <w:t>14.1</w:t>
      </w:r>
      <w:r>
        <w:fldChar w:fldCharType="end"/>
      </w:r>
      <w:r>
        <w:t>. Педагогическим работникам в стаж педагогической работы засчитывается без всяких условий и ограничений:</w:t>
      </w:r>
    </w:p>
    <w:p w:rsidR="009D5CED" w:rsidRDefault="009D5CED">
      <w:pPr>
        <w:pStyle w:val="ConsPlusNormal"/>
        <w:spacing w:before="220"/>
        <w:ind w:firstLine="540"/>
        <w:jc w:val="both"/>
      </w:pPr>
      <w:r>
        <w:t>время нахождения на военной службе по контракту из расчета один день военной службы за один день работы, а время нахождения на военной службе по призыву (в том числе офицеров, призванных на военную службу в соответствии с указом Президента Российской Федерации) - один день военной службы за два дня работы;</w:t>
      </w:r>
    </w:p>
    <w:p w:rsidR="009D5CED" w:rsidRDefault="009D5CED">
      <w:pPr>
        <w:pStyle w:val="ConsPlusNormal"/>
        <w:spacing w:before="220"/>
        <w:ind w:firstLine="540"/>
        <w:jc w:val="both"/>
      </w:pPr>
      <w:r>
        <w:lastRenderedPageBreak/>
        <w:t>время работы в должности заведующего фильмотекой и методиста фильмотеки.</w:t>
      </w:r>
    </w:p>
    <w:bookmarkStart w:id="39" w:name="P2206"/>
    <w:bookmarkEnd w:id="39"/>
    <w:p w:rsidR="009D5CED" w:rsidRDefault="009D5CED">
      <w:pPr>
        <w:pStyle w:val="ConsPlusNormal"/>
        <w:spacing w:before="220"/>
        <w:ind w:firstLine="540"/>
        <w:jc w:val="both"/>
      </w:pPr>
      <w:r>
        <w:fldChar w:fldCharType="begin"/>
      </w:r>
      <w:r>
        <w:instrText>HYPERLINK "consultantplus://offline/ref=1EF95175F7C6E75C549D0229D10B0D46810802FC6313938B560049D47F909ED9550536647600DADE83EFE3P0UAH"</w:instrText>
      </w:r>
      <w:r>
        <w:fldChar w:fldCharType="separate"/>
      </w:r>
      <w:r>
        <w:rPr>
          <w:color w:val="0000FF"/>
        </w:rPr>
        <w:t>14.2</w:t>
      </w:r>
      <w:r>
        <w:fldChar w:fldCharType="end"/>
      </w:r>
      <w:r>
        <w:t>.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9D5CED" w:rsidRDefault="009D5CE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D5CED">
        <w:trPr>
          <w:jc w:val="center"/>
        </w:trPr>
        <w:tc>
          <w:tcPr>
            <w:tcW w:w="9294" w:type="dxa"/>
            <w:tcBorders>
              <w:top w:val="nil"/>
              <w:left w:val="single" w:sz="24" w:space="0" w:color="CED3F1"/>
              <w:bottom w:val="nil"/>
              <w:right w:val="single" w:sz="24" w:space="0" w:color="F4F3F8"/>
            </w:tcBorders>
            <w:shd w:val="clear" w:color="auto" w:fill="F4F3F8"/>
          </w:tcPr>
          <w:p w:rsidR="009D5CED" w:rsidRDefault="009D5CED">
            <w:pPr>
              <w:pStyle w:val="ConsPlusNormal"/>
              <w:jc w:val="both"/>
            </w:pPr>
            <w:r>
              <w:rPr>
                <w:color w:val="392C69"/>
              </w:rPr>
              <w:t>КонсультантПлюс: примечание.</w:t>
            </w:r>
          </w:p>
          <w:p w:rsidR="009D5CED" w:rsidRDefault="009D5CED">
            <w:pPr>
              <w:pStyle w:val="ConsPlusNormal"/>
              <w:jc w:val="both"/>
            </w:pPr>
            <w:hyperlink r:id="rId529" w:history="1">
              <w:r>
                <w:rPr>
                  <w:color w:val="0000FF"/>
                </w:rPr>
                <w:t>Постановлением</w:t>
              </w:r>
            </w:hyperlink>
            <w:r>
              <w:rPr>
                <w:color w:val="392C69"/>
              </w:rPr>
              <w:t xml:space="preserve"> Правительства Белгородской области от 12.10.2015 N 369-пп внесены изменения в данный документ, в соответствии с которыми пункт 16.1 следует считать пунктом 14.1.</w:t>
            </w:r>
          </w:p>
        </w:tc>
      </w:tr>
    </w:tbl>
    <w:p w:rsidR="009D5CED" w:rsidRDefault="009D5CED">
      <w:pPr>
        <w:pStyle w:val="ConsPlusNormal"/>
        <w:spacing w:before="280"/>
        <w:ind w:firstLine="540"/>
        <w:jc w:val="both"/>
      </w:pPr>
      <w:r>
        <w:t xml:space="preserve">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в </w:t>
      </w:r>
      <w:hyperlink w:anchor="P2203" w:history="1">
        <w:r>
          <w:rPr>
            <w:color w:val="0000FF"/>
          </w:rPr>
          <w:t>пункте 16.1</w:t>
        </w:r>
      </w:hyperlink>
      <w:r>
        <w:t xml:space="preserve"> настоящего Порядка;</w:t>
      </w:r>
    </w:p>
    <w:p w:rsidR="009D5CED" w:rsidRDefault="009D5CED">
      <w:pPr>
        <w:pStyle w:val="ConsPlusNormal"/>
        <w:spacing w:before="220"/>
        <w:ind w:firstLine="540"/>
        <w:jc w:val="both"/>
      </w:pPr>
      <w:r>
        <w:t>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rsidR="009D5CED" w:rsidRDefault="009D5CED">
      <w:pPr>
        <w:pStyle w:val="ConsPlusNormal"/>
        <w:spacing w:before="220"/>
        <w:ind w:firstLine="540"/>
        <w:jc w:val="both"/>
      </w:pPr>
      <w:r>
        <w:t>время обучения (по очной форме) в аспирантуре, организациях высшего и среднего профессионального образования, имеющих государственную аккредитацию.</w:t>
      </w:r>
    </w:p>
    <w:p w:rsidR="009D5CED" w:rsidRDefault="009D5CED">
      <w:pPr>
        <w:pStyle w:val="ConsPlusNormal"/>
        <w:jc w:val="both"/>
      </w:pPr>
      <w:r>
        <w:t xml:space="preserve">(в ред. </w:t>
      </w:r>
      <w:hyperlink r:id="rId530" w:history="1">
        <w:r>
          <w:rPr>
            <w:color w:val="0000FF"/>
          </w:rPr>
          <w:t>постановления</w:t>
        </w:r>
      </w:hyperlink>
      <w:r>
        <w:t xml:space="preserve"> Правительства Белгородской области от 24.03.2014 N 121-пп)</w:t>
      </w:r>
    </w:p>
    <w:p w:rsidR="009D5CED" w:rsidRDefault="009D5CED">
      <w:pPr>
        <w:pStyle w:val="ConsPlusNormal"/>
        <w:spacing w:before="220"/>
        <w:ind w:firstLine="540"/>
        <w:jc w:val="both"/>
      </w:pPr>
      <w:hyperlink r:id="rId531" w:history="1">
        <w:r>
          <w:rPr>
            <w:color w:val="0000FF"/>
          </w:rPr>
          <w:t>14.3</w:t>
        </w:r>
      </w:hyperlink>
      <w:r>
        <w:t xml:space="preserve">. В стаж педагогической работы отдельных категорий педагогических работников помимо периодов, предусмотренных </w:t>
      </w:r>
      <w:hyperlink w:anchor="P2203" w:history="1">
        <w:r>
          <w:rPr>
            <w:color w:val="0000FF"/>
          </w:rPr>
          <w:t>подпунктами 16.1</w:t>
        </w:r>
      </w:hyperlink>
      <w:r>
        <w:t xml:space="preserve"> и </w:t>
      </w:r>
      <w:hyperlink w:anchor="P2206" w:history="1">
        <w:r>
          <w:rPr>
            <w:color w:val="0000FF"/>
          </w:rPr>
          <w:t>16.2</w:t>
        </w:r>
      </w:hyperlink>
      <w:r>
        <w:t xml:space="preserve"> настоящего Порядка,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образовательной организации или профилю преподаваемого предмета (курса, дисциплины, кружка):</w:t>
      </w:r>
    </w:p>
    <w:p w:rsidR="009D5CED" w:rsidRDefault="009D5CED">
      <w:pPr>
        <w:pStyle w:val="ConsPlusNormal"/>
        <w:jc w:val="both"/>
      </w:pPr>
      <w:r>
        <w:t xml:space="preserve">(в ред. </w:t>
      </w:r>
      <w:hyperlink r:id="rId532" w:history="1">
        <w:r>
          <w:rPr>
            <w:color w:val="0000FF"/>
          </w:rPr>
          <w:t>постановления</w:t>
        </w:r>
      </w:hyperlink>
      <w:r>
        <w:t xml:space="preserve"> Правительства Белгородской области от 24.03.2014 N 121-пп)</w:t>
      </w:r>
    </w:p>
    <w:p w:rsidR="009D5CED" w:rsidRDefault="009D5CED">
      <w:pPr>
        <w:pStyle w:val="ConsPlusNormal"/>
        <w:spacing w:before="220"/>
        <w:ind w:firstLine="540"/>
        <w:jc w:val="both"/>
      </w:pPr>
      <w:r>
        <w:t>преподавателям-организаторам (основ безопасности жизнедеятельности, допризывной подготовки);</w:t>
      </w:r>
    </w:p>
    <w:p w:rsidR="009D5CED" w:rsidRDefault="009D5CED">
      <w:pPr>
        <w:pStyle w:val="ConsPlusNormal"/>
        <w:spacing w:before="220"/>
        <w:ind w:firstLine="540"/>
        <w:jc w:val="both"/>
      </w:pPr>
      <w:r>
        <w:t>учителям и преподавателям физвоспитания,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9D5CED" w:rsidRDefault="009D5CED">
      <w:pPr>
        <w:pStyle w:val="ConsPlusNormal"/>
        <w:spacing w:before="220"/>
        <w:ind w:firstLine="540"/>
        <w:jc w:val="both"/>
      </w:pPr>
      <w: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учреждений (классов) с углубленным изучением отдельных предметов;</w:t>
      </w:r>
    </w:p>
    <w:p w:rsidR="009D5CED" w:rsidRDefault="009D5CED">
      <w:pPr>
        <w:pStyle w:val="ConsPlusNormal"/>
        <w:spacing w:before="220"/>
        <w:ind w:firstLine="540"/>
        <w:jc w:val="both"/>
      </w:pPr>
      <w:r>
        <w:t>мастерам производственного обучения, старшим мастерам организаций начального профессионального образования;</w:t>
      </w:r>
    </w:p>
    <w:p w:rsidR="009D5CED" w:rsidRDefault="009D5CED">
      <w:pPr>
        <w:pStyle w:val="ConsPlusNormal"/>
        <w:jc w:val="both"/>
      </w:pPr>
      <w:r>
        <w:t xml:space="preserve">(в ред. </w:t>
      </w:r>
      <w:hyperlink r:id="rId533" w:history="1">
        <w:r>
          <w:rPr>
            <w:color w:val="0000FF"/>
          </w:rPr>
          <w:t>постановления</w:t>
        </w:r>
      </w:hyperlink>
      <w:r>
        <w:t xml:space="preserve"> Правительства Белгородской области от 24.03.2014 N 121-пп)</w:t>
      </w:r>
    </w:p>
    <w:p w:rsidR="009D5CED" w:rsidRDefault="009D5CED">
      <w:pPr>
        <w:pStyle w:val="ConsPlusNormal"/>
        <w:spacing w:before="220"/>
        <w:ind w:firstLine="540"/>
        <w:jc w:val="both"/>
      </w:pPr>
      <w:r>
        <w:lastRenderedPageBreak/>
        <w:t>педагогам дополнительного образования;</w:t>
      </w:r>
    </w:p>
    <w:p w:rsidR="009D5CED" w:rsidRDefault="009D5CED">
      <w:pPr>
        <w:pStyle w:val="ConsPlusNormal"/>
        <w:spacing w:before="220"/>
        <w:ind w:firstLine="540"/>
        <w:jc w:val="both"/>
      </w:pPr>
      <w:r>
        <w:t>педагогическим работникам экспериментальных образовательных организаций;</w:t>
      </w:r>
    </w:p>
    <w:p w:rsidR="009D5CED" w:rsidRDefault="009D5CED">
      <w:pPr>
        <w:pStyle w:val="ConsPlusNormal"/>
        <w:jc w:val="both"/>
      </w:pPr>
      <w:r>
        <w:t xml:space="preserve">(в ред. </w:t>
      </w:r>
      <w:hyperlink r:id="rId534" w:history="1">
        <w:r>
          <w:rPr>
            <w:color w:val="0000FF"/>
          </w:rPr>
          <w:t>постановления</w:t>
        </w:r>
      </w:hyperlink>
      <w:r>
        <w:t xml:space="preserve"> Правительства Белгородской области от 24.03.2014 N 121-пп)</w:t>
      </w:r>
    </w:p>
    <w:p w:rsidR="009D5CED" w:rsidRDefault="009D5CED">
      <w:pPr>
        <w:pStyle w:val="ConsPlusNormal"/>
        <w:spacing w:before="220"/>
        <w:ind w:firstLine="540"/>
        <w:jc w:val="both"/>
      </w:pPr>
      <w:r>
        <w:t>педагогам-психологам;</w:t>
      </w:r>
    </w:p>
    <w:p w:rsidR="009D5CED" w:rsidRDefault="009D5CED">
      <w:pPr>
        <w:pStyle w:val="ConsPlusNormal"/>
        <w:spacing w:before="220"/>
        <w:ind w:firstLine="540"/>
        <w:jc w:val="both"/>
      </w:pPr>
      <w:r>
        <w:t>методистам;</w:t>
      </w:r>
    </w:p>
    <w:p w:rsidR="009D5CED" w:rsidRDefault="009D5CED">
      <w:pPr>
        <w:pStyle w:val="ConsPlusNormal"/>
        <w:spacing w:before="220"/>
        <w:ind w:firstLine="540"/>
        <w:jc w:val="both"/>
      </w:pPr>
      <w:r>
        <w:t>педагогическим работникам организаций среднего профессионального образования (отделений): культуры и искусства, музыкально-педагогических, художественно-графических, музыкальных;</w:t>
      </w:r>
    </w:p>
    <w:p w:rsidR="009D5CED" w:rsidRDefault="009D5CED">
      <w:pPr>
        <w:pStyle w:val="ConsPlusNormal"/>
        <w:jc w:val="both"/>
      </w:pPr>
      <w:r>
        <w:t xml:space="preserve">(в ред. </w:t>
      </w:r>
      <w:hyperlink r:id="rId535" w:history="1">
        <w:r>
          <w:rPr>
            <w:color w:val="0000FF"/>
          </w:rPr>
          <w:t>постановления</w:t>
        </w:r>
      </w:hyperlink>
      <w:r>
        <w:t xml:space="preserve"> Правительства Белгородской области от 24.03.2014 N 121-пп)</w:t>
      </w:r>
    </w:p>
    <w:p w:rsidR="009D5CED" w:rsidRDefault="009D5CED">
      <w:pPr>
        <w:pStyle w:val="ConsPlusNormal"/>
        <w:spacing w:before="220"/>
        <w:ind w:firstLine="540"/>
        <w:jc w:val="both"/>
      </w:pPr>
      <w:r>
        <w:t>преподавателям организаций дополнительного образования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учреждений,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9D5CED" w:rsidRDefault="009D5CED">
      <w:pPr>
        <w:pStyle w:val="ConsPlusNormal"/>
        <w:jc w:val="both"/>
      </w:pPr>
      <w:r>
        <w:t xml:space="preserve">(в ред. постановлений Правительства Белгородской области от 24.03.2014 </w:t>
      </w:r>
      <w:hyperlink r:id="rId536" w:history="1">
        <w:r>
          <w:rPr>
            <w:color w:val="0000FF"/>
          </w:rPr>
          <w:t>N 121-пп</w:t>
        </w:r>
      </w:hyperlink>
      <w:r>
        <w:t xml:space="preserve">, от 12.10.2015 </w:t>
      </w:r>
      <w:hyperlink r:id="rId537" w:history="1">
        <w:r>
          <w:rPr>
            <w:color w:val="0000FF"/>
          </w:rPr>
          <w:t>N 369-пп</w:t>
        </w:r>
      </w:hyperlink>
      <w:r>
        <w:t>)</w:t>
      </w:r>
    </w:p>
    <w:p w:rsidR="009D5CED" w:rsidRDefault="009D5CED">
      <w:pPr>
        <w:pStyle w:val="ConsPlusNormal"/>
        <w:spacing w:before="220"/>
        <w:ind w:firstLine="540"/>
        <w:jc w:val="both"/>
      </w:pPr>
      <w:hyperlink r:id="rId538" w:history="1">
        <w:r>
          <w:rPr>
            <w:color w:val="0000FF"/>
          </w:rPr>
          <w:t>14.4</w:t>
        </w:r>
      </w:hyperlink>
      <w:r>
        <w:t>. Воспитателям (старшим воспитателям) дошкольных образовательных организаций, домов ребенка в педагогический стаж включается время работы в должности медицинской сестры ясельной группы дошкольных образовательных организаций, постовой медсестры домов ребенка, а воспитателям ясельных групп - время работы на медицинских должностях.</w:t>
      </w:r>
    </w:p>
    <w:p w:rsidR="009D5CED" w:rsidRDefault="009D5CED">
      <w:pPr>
        <w:pStyle w:val="ConsPlusNormal"/>
        <w:jc w:val="both"/>
      </w:pPr>
      <w:r>
        <w:t xml:space="preserve">(в ред. </w:t>
      </w:r>
      <w:hyperlink r:id="rId539" w:history="1">
        <w:r>
          <w:rPr>
            <w:color w:val="0000FF"/>
          </w:rPr>
          <w:t>постановления</w:t>
        </w:r>
      </w:hyperlink>
      <w:r>
        <w:t xml:space="preserve"> Правительства Белгородской области от 24.03.2014 N 121-пп)</w:t>
      </w:r>
    </w:p>
    <w:p w:rsidR="009D5CED" w:rsidRDefault="009D5CED">
      <w:pPr>
        <w:pStyle w:val="ConsPlusNormal"/>
        <w:spacing w:before="220"/>
        <w:ind w:firstLine="540"/>
        <w:jc w:val="both"/>
      </w:pPr>
      <w:hyperlink r:id="rId540" w:history="1">
        <w:r>
          <w:rPr>
            <w:color w:val="0000FF"/>
          </w:rPr>
          <w:t>14.5</w:t>
        </w:r>
      </w:hyperlink>
      <w:r>
        <w:t>. 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образовательной организации по согласованию с профсоюзным органом.</w:t>
      </w:r>
    </w:p>
    <w:p w:rsidR="009D5CED" w:rsidRDefault="009D5CED">
      <w:pPr>
        <w:pStyle w:val="ConsPlusNormal"/>
        <w:jc w:val="both"/>
      </w:pPr>
      <w:r>
        <w:t xml:space="preserve">(в ред. </w:t>
      </w:r>
      <w:hyperlink r:id="rId541" w:history="1">
        <w:r>
          <w:rPr>
            <w:color w:val="0000FF"/>
          </w:rPr>
          <w:t>постановления</w:t>
        </w:r>
      </w:hyperlink>
      <w:r>
        <w:t xml:space="preserve"> Правительства Белгородской области от 24.03.2014 N 121-пп)</w:t>
      </w:r>
    </w:p>
    <w:p w:rsidR="009D5CED" w:rsidRDefault="009D5CED">
      <w:pPr>
        <w:pStyle w:val="ConsPlusNormal"/>
        <w:spacing w:before="220"/>
        <w:ind w:firstLine="540"/>
        <w:jc w:val="both"/>
      </w:pPr>
      <w:hyperlink r:id="rId542" w:history="1">
        <w:r>
          <w:rPr>
            <w:color w:val="0000FF"/>
          </w:rPr>
          <w:t>14.6</w:t>
        </w:r>
      </w:hyperlink>
      <w:r>
        <w:t>.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организации высшего или среднего профессионального (педагогического) образования.</w:t>
      </w:r>
    </w:p>
    <w:p w:rsidR="009D5CED" w:rsidRDefault="009D5CED">
      <w:pPr>
        <w:pStyle w:val="ConsPlusNormal"/>
        <w:jc w:val="both"/>
      </w:pPr>
      <w:r>
        <w:t xml:space="preserve">(в ред. </w:t>
      </w:r>
      <w:hyperlink r:id="rId543" w:history="1">
        <w:r>
          <w:rPr>
            <w:color w:val="0000FF"/>
          </w:rPr>
          <w:t>постановления</w:t>
        </w:r>
      </w:hyperlink>
      <w:r>
        <w:t xml:space="preserve"> Правительства Белгородской области от 24.03.2014 N 121-пп)</w:t>
      </w:r>
    </w:p>
    <w:p w:rsidR="009D5CED" w:rsidRDefault="009D5CED">
      <w:pPr>
        <w:pStyle w:val="ConsPlusNormal"/>
        <w:spacing w:before="220"/>
        <w:ind w:firstLine="540"/>
        <w:jc w:val="both"/>
      </w:pPr>
      <w:hyperlink r:id="rId544" w:history="1">
        <w:r>
          <w:rPr>
            <w:color w:val="0000FF"/>
          </w:rPr>
          <w:t>14.7</w:t>
        </w:r>
      </w:hyperlink>
      <w:r>
        <w:t>. Работникам учреждений и организаций время педагогической работы в образовательных организациях,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организациях) составляет не менее 180 часов в учебном году.</w:t>
      </w:r>
    </w:p>
    <w:p w:rsidR="009D5CED" w:rsidRDefault="009D5CED">
      <w:pPr>
        <w:pStyle w:val="ConsPlusNormal"/>
        <w:jc w:val="both"/>
      </w:pPr>
      <w:r>
        <w:t xml:space="preserve">(в ред. </w:t>
      </w:r>
      <w:hyperlink r:id="rId545" w:history="1">
        <w:r>
          <w:rPr>
            <w:color w:val="0000FF"/>
          </w:rPr>
          <w:t>постановления</w:t>
        </w:r>
      </w:hyperlink>
      <w:r>
        <w:t xml:space="preserve"> Правительства Белгородской области от 24.03.2014 N 121-пп)</w:t>
      </w:r>
    </w:p>
    <w:p w:rsidR="009D5CED" w:rsidRDefault="009D5CED">
      <w:pPr>
        <w:pStyle w:val="ConsPlusNormal"/>
        <w:spacing w:before="220"/>
        <w:ind w:firstLine="540"/>
        <w:jc w:val="both"/>
      </w:pPr>
      <w:r>
        <w:t>При этом в педагогический стаж засчитываются только те месяцы, в течение которых выполнялась педагогическая работа.</w:t>
      </w:r>
    </w:p>
    <w:p w:rsidR="009D5CED" w:rsidRDefault="009D5CED">
      <w:pPr>
        <w:pStyle w:val="ConsPlusNormal"/>
        <w:spacing w:before="220"/>
        <w:ind w:firstLine="540"/>
        <w:jc w:val="both"/>
      </w:pPr>
      <w:r>
        <w:t>В случаях уменьшения стажа педагогической работы, исчисленного в соответствии с настоящим Порядком, по сравнению со стажем, исчисленным по ранее действовавшим инструкциям, за работниками сохраняется ранее установленный стаж педагогической работы.</w:t>
      </w:r>
    </w:p>
    <w:p w:rsidR="009D5CED" w:rsidRDefault="009D5CED">
      <w:pPr>
        <w:pStyle w:val="ConsPlusNormal"/>
        <w:spacing w:before="220"/>
        <w:ind w:firstLine="540"/>
        <w:jc w:val="both"/>
      </w:pPr>
      <w:r>
        <w:t xml:space="preserve">Кроме того, если педагогическим работникам в период применения ранее действовавших инструкций могли быть включены в педагогический стаж те или иные периоды деятельности, но по каким-либо причинам они не были учтены, то за работниками сохраняется право на включение </w:t>
      </w:r>
      <w:r>
        <w:lastRenderedPageBreak/>
        <w:t>их в педагогический стаж в ранее установленном порядке.</w:t>
      </w:r>
    </w:p>
    <w:p w:rsidR="009D5CED" w:rsidRDefault="009D5CED">
      <w:pPr>
        <w:pStyle w:val="ConsPlusNormal"/>
        <w:jc w:val="both"/>
      </w:pPr>
    </w:p>
    <w:p w:rsidR="009D5CED" w:rsidRDefault="009D5CED">
      <w:pPr>
        <w:pStyle w:val="ConsPlusTitle"/>
        <w:jc w:val="center"/>
        <w:outlineLvl w:val="1"/>
      </w:pPr>
      <w:r>
        <w:t>15. Порядок оплаты труда врачей и медицинских работников</w:t>
      </w:r>
    </w:p>
    <w:p w:rsidR="009D5CED" w:rsidRDefault="009D5CED">
      <w:pPr>
        <w:pStyle w:val="ConsPlusTitle"/>
        <w:jc w:val="center"/>
      </w:pPr>
      <w:r>
        <w:t>государственных образовательных организаций</w:t>
      </w:r>
    </w:p>
    <w:p w:rsidR="009D5CED" w:rsidRDefault="009D5CED">
      <w:pPr>
        <w:pStyle w:val="ConsPlusNormal"/>
        <w:jc w:val="center"/>
      </w:pPr>
      <w:r>
        <w:t xml:space="preserve">(введен </w:t>
      </w:r>
      <w:hyperlink r:id="rId546" w:history="1">
        <w:r>
          <w:rPr>
            <w:color w:val="0000FF"/>
          </w:rPr>
          <w:t>постановлением</w:t>
        </w:r>
      </w:hyperlink>
      <w:r>
        <w:t xml:space="preserve"> Правительства Белгородской области</w:t>
      </w:r>
    </w:p>
    <w:p w:rsidR="009D5CED" w:rsidRDefault="009D5CED">
      <w:pPr>
        <w:pStyle w:val="ConsPlusNormal"/>
        <w:jc w:val="center"/>
      </w:pPr>
      <w:r>
        <w:t>от 09.04.2018 N 124-пп)</w:t>
      </w:r>
    </w:p>
    <w:p w:rsidR="009D5CED" w:rsidRDefault="009D5CED">
      <w:pPr>
        <w:pStyle w:val="ConsPlusNormal"/>
        <w:ind w:firstLine="540"/>
        <w:jc w:val="both"/>
      </w:pPr>
    </w:p>
    <w:p w:rsidR="009D5CED" w:rsidRDefault="009D5CED">
      <w:pPr>
        <w:pStyle w:val="ConsPlusNormal"/>
        <w:ind w:firstLine="540"/>
        <w:jc w:val="both"/>
      </w:pPr>
      <w:r>
        <w:t>15.1. Настоящий Порядок применяется для расчета заработной платы врачам, среднему медицинскому персоналу, работающим в государственных областных организациях образования, организациях для детей-сирот, детей, оставшихся без попечения родителей, лиц из числа детей-сирот и детей, оставшихся без попечения родителей, и образовательных организациях физкультурно-спортивной направленности (далее - медицинские работники образовательных организаций).</w:t>
      </w:r>
    </w:p>
    <w:p w:rsidR="009D5CED" w:rsidRDefault="009D5CED">
      <w:pPr>
        <w:pStyle w:val="ConsPlusNormal"/>
        <w:jc w:val="both"/>
      </w:pPr>
      <w:r>
        <w:t xml:space="preserve">(в ред. </w:t>
      </w:r>
      <w:hyperlink r:id="rId547" w:history="1">
        <w:r>
          <w:rPr>
            <w:color w:val="0000FF"/>
          </w:rPr>
          <w:t>постановления</w:t>
        </w:r>
      </w:hyperlink>
      <w:r>
        <w:t xml:space="preserve"> Правительства Белгородской области от 19.11.2018 N 425-пп)</w:t>
      </w:r>
    </w:p>
    <w:p w:rsidR="009D5CED" w:rsidRDefault="009D5CED">
      <w:pPr>
        <w:pStyle w:val="ConsPlusNormal"/>
        <w:spacing w:before="220"/>
        <w:ind w:firstLine="540"/>
        <w:jc w:val="both"/>
      </w:pPr>
      <w:r>
        <w:t>Оплата труда медицинских работников образовательных организаций предусматривает отраслевые принципы системы оплаты труда работников организаций, финансируемых за счет средств областного бюджета, на основе базового должностного оклада в зависимости от квалификационной категории, гарантированных надбавок, доплат и выплат компенсационного и стимулирующего характера.</w:t>
      </w:r>
    </w:p>
    <w:p w:rsidR="009D5CED" w:rsidRDefault="009D5CED">
      <w:pPr>
        <w:pStyle w:val="ConsPlusNormal"/>
        <w:spacing w:before="220"/>
        <w:ind w:firstLine="540"/>
        <w:jc w:val="both"/>
      </w:pPr>
      <w:r>
        <w:t>15.2. Месячная заработная плата медицинских работников образовательных организаций определяется на основании установленного базового должностного оклада с учетом гарантированных надбавок за специфику работы в образовательной организации, за непрерывный медицинский стаж работы, компенсационных и стимулирующих выплат.</w:t>
      </w:r>
    </w:p>
    <w:p w:rsidR="009D5CED" w:rsidRDefault="009D5CED">
      <w:pPr>
        <w:pStyle w:val="ConsPlusNormal"/>
        <w:spacing w:before="220"/>
        <w:ind w:firstLine="540"/>
        <w:jc w:val="both"/>
      </w:pPr>
      <w:r>
        <w:t>Оплата труда медицинских работников образовательных организаций в части установления базовых должностных окладов, гарантированных надбавок (доплат), компенсационных и стимулирующих выплат регулируется непосредственно организацией в соответствии с трудовым законодательством и действующими нормативно-правовыми документами.</w:t>
      </w:r>
    </w:p>
    <w:p w:rsidR="009D5CED" w:rsidRDefault="009D5CED">
      <w:pPr>
        <w:pStyle w:val="ConsPlusNormal"/>
        <w:spacing w:before="220"/>
        <w:ind w:firstLine="540"/>
        <w:jc w:val="both"/>
      </w:pPr>
      <w:r>
        <w:t>Размеры базовых должностных окладов медицинским работникам устанавливаются в соответствии с таблицей 13 к настоящему Положению.</w:t>
      </w:r>
    </w:p>
    <w:p w:rsidR="009D5CED" w:rsidRDefault="009D5CED">
      <w:pPr>
        <w:pStyle w:val="ConsPlusNormal"/>
        <w:ind w:firstLine="540"/>
        <w:jc w:val="both"/>
      </w:pPr>
    </w:p>
    <w:p w:rsidR="009D5CED" w:rsidRDefault="009D5CED">
      <w:pPr>
        <w:pStyle w:val="ConsPlusNormal"/>
        <w:jc w:val="right"/>
        <w:outlineLvl w:val="2"/>
      </w:pPr>
      <w:r>
        <w:t>Таблица 13</w:t>
      </w:r>
    </w:p>
    <w:p w:rsidR="009D5CED" w:rsidRDefault="009D5CED">
      <w:pPr>
        <w:pStyle w:val="ConsPlusNormal"/>
        <w:jc w:val="center"/>
      </w:pPr>
      <w:r>
        <w:t xml:space="preserve">(в ред. </w:t>
      </w:r>
      <w:hyperlink r:id="rId548" w:history="1">
        <w:r>
          <w:rPr>
            <w:color w:val="0000FF"/>
          </w:rPr>
          <w:t>постановления</w:t>
        </w:r>
      </w:hyperlink>
      <w:r>
        <w:t xml:space="preserve"> Правительства Белгородской области</w:t>
      </w:r>
    </w:p>
    <w:p w:rsidR="009D5CED" w:rsidRDefault="009D5CED">
      <w:pPr>
        <w:pStyle w:val="ConsPlusNormal"/>
        <w:jc w:val="center"/>
      </w:pPr>
      <w:r>
        <w:t>от 19.11.2018 N 425-пп)</w:t>
      </w:r>
    </w:p>
    <w:p w:rsidR="009D5CED" w:rsidRDefault="009D5CE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6633"/>
        <w:gridCol w:w="1928"/>
      </w:tblGrid>
      <w:tr w:rsidR="009D5CED">
        <w:tc>
          <w:tcPr>
            <w:tcW w:w="454" w:type="dxa"/>
            <w:tcBorders>
              <w:top w:val="single" w:sz="4" w:space="0" w:color="auto"/>
              <w:bottom w:val="single" w:sz="4" w:space="0" w:color="auto"/>
            </w:tcBorders>
          </w:tcPr>
          <w:p w:rsidR="009D5CED" w:rsidRDefault="009D5CED">
            <w:pPr>
              <w:pStyle w:val="ConsPlusNormal"/>
              <w:jc w:val="center"/>
            </w:pPr>
            <w:r>
              <w:t>N п/п</w:t>
            </w:r>
          </w:p>
        </w:tc>
        <w:tc>
          <w:tcPr>
            <w:tcW w:w="6633" w:type="dxa"/>
            <w:tcBorders>
              <w:top w:val="single" w:sz="4" w:space="0" w:color="auto"/>
              <w:bottom w:val="single" w:sz="4" w:space="0" w:color="auto"/>
            </w:tcBorders>
          </w:tcPr>
          <w:p w:rsidR="009D5CED" w:rsidRDefault="009D5CED">
            <w:pPr>
              <w:pStyle w:val="ConsPlusNormal"/>
              <w:jc w:val="center"/>
            </w:pPr>
            <w:r>
              <w:t>Наименование должностей медицинских работников образовательных учреждений</w:t>
            </w:r>
          </w:p>
        </w:tc>
        <w:tc>
          <w:tcPr>
            <w:tcW w:w="1928" w:type="dxa"/>
            <w:tcBorders>
              <w:top w:val="single" w:sz="4" w:space="0" w:color="auto"/>
              <w:bottom w:val="single" w:sz="4" w:space="0" w:color="auto"/>
            </w:tcBorders>
          </w:tcPr>
          <w:p w:rsidR="009D5CED" w:rsidRDefault="009D5CED">
            <w:pPr>
              <w:pStyle w:val="ConsPlusNormal"/>
              <w:jc w:val="center"/>
            </w:pPr>
            <w:r>
              <w:t>Размер базового должностного оклада (в рублях)</w:t>
            </w:r>
          </w:p>
        </w:tc>
      </w:tr>
      <w:tr w:rsidR="009D5CED">
        <w:tc>
          <w:tcPr>
            <w:tcW w:w="454" w:type="dxa"/>
            <w:vMerge w:val="restart"/>
            <w:tcBorders>
              <w:top w:val="single" w:sz="4" w:space="0" w:color="auto"/>
              <w:bottom w:val="single" w:sz="4" w:space="0" w:color="auto"/>
            </w:tcBorders>
          </w:tcPr>
          <w:p w:rsidR="009D5CED" w:rsidRDefault="009D5CED">
            <w:pPr>
              <w:pStyle w:val="ConsPlusNormal"/>
              <w:jc w:val="center"/>
            </w:pPr>
            <w:r>
              <w:t>1.</w:t>
            </w:r>
          </w:p>
        </w:tc>
        <w:tc>
          <w:tcPr>
            <w:tcW w:w="6633" w:type="dxa"/>
            <w:tcBorders>
              <w:top w:val="single" w:sz="4" w:space="0" w:color="auto"/>
              <w:bottom w:val="nil"/>
            </w:tcBorders>
          </w:tcPr>
          <w:p w:rsidR="009D5CED" w:rsidRDefault="009D5CED">
            <w:pPr>
              <w:pStyle w:val="ConsPlusNormal"/>
            </w:pPr>
            <w:r>
              <w:t>Врач, зубной врач:</w:t>
            </w:r>
          </w:p>
        </w:tc>
        <w:tc>
          <w:tcPr>
            <w:tcW w:w="1928" w:type="dxa"/>
            <w:tcBorders>
              <w:top w:val="single" w:sz="4" w:space="0" w:color="auto"/>
              <w:bottom w:val="nil"/>
            </w:tcBorders>
          </w:tcPr>
          <w:p w:rsidR="009D5CED" w:rsidRDefault="009D5CED">
            <w:pPr>
              <w:pStyle w:val="ConsPlusNormal"/>
              <w:jc w:val="center"/>
            </w:pPr>
          </w:p>
        </w:tc>
      </w:tr>
      <w:tr w:rsidR="009D5CED">
        <w:tblPrEx>
          <w:tblBorders>
            <w:insideH w:val="none" w:sz="0" w:space="0" w:color="auto"/>
          </w:tblBorders>
        </w:tblPrEx>
        <w:tc>
          <w:tcPr>
            <w:tcW w:w="454" w:type="dxa"/>
            <w:vMerge/>
            <w:tcBorders>
              <w:top w:val="single" w:sz="4" w:space="0" w:color="auto"/>
              <w:bottom w:val="single" w:sz="4" w:space="0" w:color="auto"/>
            </w:tcBorders>
          </w:tcPr>
          <w:p w:rsidR="009D5CED" w:rsidRDefault="009D5CED"/>
        </w:tc>
        <w:tc>
          <w:tcPr>
            <w:tcW w:w="6633" w:type="dxa"/>
            <w:tcBorders>
              <w:top w:val="nil"/>
              <w:bottom w:val="nil"/>
            </w:tcBorders>
          </w:tcPr>
          <w:p w:rsidR="009D5CED" w:rsidRDefault="009D5CED">
            <w:pPr>
              <w:pStyle w:val="ConsPlusNormal"/>
            </w:pPr>
            <w:r>
              <w:t>- без квалификационной категории;</w:t>
            </w:r>
          </w:p>
        </w:tc>
        <w:tc>
          <w:tcPr>
            <w:tcW w:w="1928" w:type="dxa"/>
            <w:tcBorders>
              <w:top w:val="nil"/>
              <w:bottom w:val="nil"/>
            </w:tcBorders>
          </w:tcPr>
          <w:p w:rsidR="009D5CED" w:rsidRDefault="009D5CED">
            <w:pPr>
              <w:pStyle w:val="ConsPlusNormal"/>
              <w:jc w:val="center"/>
            </w:pPr>
            <w:r>
              <w:t>11163</w:t>
            </w:r>
          </w:p>
        </w:tc>
      </w:tr>
      <w:tr w:rsidR="009D5CED">
        <w:tblPrEx>
          <w:tblBorders>
            <w:insideH w:val="none" w:sz="0" w:space="0" w:color="auto"/>
          </w:tblBorders>
        </w:tblPrEx>
        <w:tc>
          <w:tcPr>
            <w:tcW w:w="454" w:type="dxa"/>
            <w:vMerge/>
            <w:tcBorders>
              <w:top w:val="single" w:sz="4" w:space="0" w:color="auto"/>
              <w:bottom w:val="single" w:sz="4" w:space="0" w:color="auto"/>
            </w:tcBorders>
          </w:tcPr>
          <w:p w:rsidR="009D5CED" w:rsidRDefault="009D5CED"/>
        </w:tc>
        <w:tc>
          <w:tcPr>
            <w:tcW w:w="6633" w:type="dxa"/>
            <w:tcBorders>
              <w:top w:val="nil"/>
              <w:bottom w:val="nil"/>
            </w:tcBorders>
          </w:tcPr>
          <w:p w:rsidR="009D5CED" w:rsidRDefault="009D5CED">
            <w:pPr>
              <w:pStyle w:val="ConsPlusNormal"/>
            </w:pPr>
            <w:r>
              <w:t>- имеющий II квалификационную категорию;</w:t>
            </w:r>
          </w:p>
        </w:tc>
        <w:tc>
          <w:tcPr>
            <w:tcW w:w="1928" w:type="dxa"/>
            <w:tcBorders>
              <w:top w:val="nil"/>
              <w:bottom w:val="nil"/>
            </w:tcBorders>
          </w:tcPr>
          <w:p w:rsidR="009D5CED" w:rsidRDefault="009D5CED">
            <w:pPr>
              <w:pStyle w:val="ConsPlusNormal"/>
              <w:jc w:val="center"/>
            </w:pPr>
            <w:r>
              <w:t>12065</w:t>
            </w:r>
          </w:p>
        </w:tc>
      </w:tr>
      <w:tr w:rsidR="009D5CED">
        <w:tblPrEx>
          <w:tblBorders>
            <w:insideH w:val="none" w:sz="0" w:space="0" w:color="auto"/>
          </w:tblBorders>
        </w:tblPrEx>
        <w:tc>
          <w:tcPr>
            <w:tcW w:w="454" w:type="dxa"/>
            <w:vMerge/>
            <w:tcBorders>
              <w:top w:val="single" w:sz="4" w:space="0" w:color="auto"/>
              <w:bottom w:val="single" w:sz="4" w:space="0" w:color="auto"/>
            </w:tcBorders>
          </w:tcPr>
          <w:p w:rsidR="009D5CED" w:rsidRDefault="009D5CED"/>
        </w:tc>
        <w:tc>
          <w:tcPr>
            <w:tcW w:w="6633" w:type="dxa"/>
            <w:tcBorders>
              <w:top w:val="nil"/>
              <w:bottom w:val="nil"/>
            </w:tcBorders>
          </w:tcPr>
          <w:p w:rsidR="009D5CED" w:rsidRDefault="009D5CED">
            <w:pPr>
              <w:pStyle w:val="ConsPlusNormal"/>
            </w:pPr>
            <w:r>
              <w:t>- имеющий I квалификационную категорию;</w:t>
            </w:r>
          </w:p>
        </w:tc>
        <w:tc>
          <w:tcPr>
            <w:tcW w:w="1928" w:type="dxa"/>
            <w:tcBorders>
              <w:top w:val="nil"/>
              <w:bottom w:val="nil"/>
            </w:tcBorders>
          </w:tcPr>
          <w:p w:rsidR="009D5CED" w:rsidRDefault="009D5CED">
            <w:pPr>
              <w:pStyle w:val="ConsPlusNormal"/>
              <w:jc w:val="center"/>
            </w:pPr>
            <w:r>
              <w:t>13013</w:t>
            </w:r>
          </w:p>
        </w:tc>
      </w:tr>
      <w:tr w:rsidR="009D5CED">
        <w:tc>
          <w:tcPr>
            <w:tcW w:w="454" w:type="dxa"/>
            <w:vMerge/>
            <w:tcBorders>
              <w:top w:val="single" w:sz="4" w:space="0" w:color="auto"/>
              <w:bottom w:val="single" w:sz="4" w:space="0" w:color="auto"/>
            </w:tcBorders>
          </w:tcPr>
          <w:p w:rsidR="009D5CED" w:rsidRDefault="009D5CED"/>
        </w:tc>
        <w:tc>
          <w:tcPr>
            <w:tcW w:w="6633" w:type="dxa"/>
            <w:tcBorders>
              <w:top w:val="nil"/>
              <w:bottom w:val="single" w:sz="4" w:space="0" w:color="auto"/>
            </w:tcBorders>
          </w:tcPr>
          <w:p w:rsidR="009D5CED" w:rsidRDefault="009D5CED">
            <w:pPr>
              <w:pStyle w:val="ConsPlusNormal"/>
            </w:pPr>
            <w:r>
              <w:t>- имеющий высшую квалификационную категорию</w:t>
            </w:r>
          </w:p>
        </w:tc>
        <w:tc>
          <w:tcPr>
            <w:tcW w:w="1928" w:type="dxa"/>
            <w:tcBorders>
              <w:top w:val="nil"/>
              <w:bottom w:val="single" w:sz="4" w:space="0" w:color="auto"/>
            </w:tcBorders>
          </w:tcPr>
          <w:p w:rsidR="009D5CED" w:rsidRDefault="009D5CED">
            <w:pPr>
              <w:pStyle w:val="ConsPlusNormal"/>
              <w:jc w:val="center"/>
            </w:pPr>
            <w:r>
              <w:t>14014</w:t>
            </w:r>
          </w:p>
        </w:tc>
      </w:tr>
      <w:tr w:rsidR="009D5CED">
        <w:tc>
          <w:tcPr>
            <w:tcW w:w="454" w:type="dxa"/>
            <w:vMerge w:val="restart"/>
            <w:tcBorders>
              <w:top w:val="single" w:sz="4" w:space="0" w:color="auto"/>
              <w:bottom w:val="single" w:sz="4" w:space="0" w:color="auto"/>
            </w:tcBorders>
          </w:tcPr>
          <w:p w:rsidR="009D5CED" w:rsidRDefault="009D5CED">
            <w:pPr>
              <w:pStyle w:val="ConsPlusNormal"/>
              <w:jc w:val="center"/>
            </w:pPr>
            <w:r>
              <w:t>2.</w:t>
            </w:r>
          </w:p>
        </w:tc>
        <w:tc>
          <w:tcPr>
            <w:tcW w:w="6633" w:type="dxa"/>
            <w:tcBorders>
              <w:top w:val="single" w:sz="4" w:space="0" w:color="auto"/>
              <w:bottom w:val="nil"/>
            </w:tcBorders>
          </w:tcPr>
          <w:p w:rsidR="009D5CED" w:rsidRDefault="009D5CED">
            <w:pPr>
              <w:pStyle w:val="ConsPlusNormal"/>
            </w:pPr>
            <w:r>
              <w:t>Фельдшер:</w:t>
            </w:r>
          </w:p>
        </w:tc>
        <w:tc>
          <w:tcPr>
            <w:tcW w:w="1928" w:type="dxa"/>
            <w:tcBorders>
              <w:top w:val="single" w:sz="4" w:space="0" w:color="auto"/>
              <w:bottom w:val="nil"/>
            </w:tcBorders>
          </w:tcPr>
          <w:p w:rsidR="009D5CED" w:rsidRDefault="009D5CED">
            <w:pPr>
              <w:pStyle w:val="ConsPlusNormal"/>
              <w:jc w:val="center"/>
            </w:pPr>
          </w:p>
        </w:tc>
      </w:tr>
      <w:tr w:rsidR="009D5CED">
        <w:tblPrEx>
          <w:tblBorders>
            <w:insideH w:val="none" w:sz="0" w:space="0" w:color="auto"/>
          </w:tblBorders>
        </w:tblPrEx>
        <w:tc>
          <w:tcPr>
            <w:tcW w:w="454" w:type="dxa"/>
            <w:vMerge/>
            <w:tcBorders>
              <w:top w:val="single" w:sz="4" w:space="0" w:color="auto"/>
              <w:bottom w:val="single" w:sz="4" w:space="0" w:color="auto"/>
            </w:tcBorders>
          </w:tcPr>
          <w:p w:rsidR="009D5CED" w:rsidRDefault="009D5CED"/>
        </w:tc>
        <w:tc>
          <w:tcPr>
            <w:tcW w:w="6633" w:type="dxa"/>
            <w:tcBorders>
              <w:top w:val="nil"/>
              <w:bottom w:val="nil"/>
            </w:tcBorders>
          </w:tcPr>
          <w:p w:rsidR="009D5CED" w:rsidRDefault="009D5CED">
            <w:pPr>
              <w:pStyle w:val="ConsPlusNormal"/>
            </w:pPr>
            <w:r>
              <w:t>- без квалификационной категории;</w:t>
            </w:r>
          </w:p>
        </w:tc>
        <w:tc>
          <w:tcPr>
            <w:tcW w:w="1928" w:type="dxa"/>
            <w:tcBorders>
              <w:top w:val="nil"/>
              <w:bottom w:val="nil"/>
            </w:tcBorders>
          </w:tcPr>
          <w:p w:rsidR="009D5CED" w:rsidRDefault="009D5CED">
            <w:pPr>
              <w:pStyle w:val="ConsPlusNormal"/>
              <w:jc w:val="center"/>
            </w:pPr>
            <w:r>
              <w:t>9489</w:t>
            </w:r>
          </w:p>
        </w:tc>
      </w:tr>
      <w:tr w:rsidR="009D5CED">
        <w:tblPrEx>
          <w:tblBorders>
            <w:insideH w:val="none" w:sz="0" w:space="0" w:color="auto"/>
          </w:tblBorders>
        </w:tblPrEx>
        <w:tc>
          <w:tcPr>
            <w:tcW w:w="454" w:type="dxa"/>
            <w:vMerge/>
            <w:tcBorders>
              <w:top w:val="single" w:sz="4" w:space="0" w:color="auto"/>
              <w:bottom w:val="single" w:sz="4" w:space="0" w:color="auto"/>
            </w:tcBorders>
          </w:tcPr>
          <w:p w:rsidR="009D5CED" w:rsidRDefault="009D5CED"/>
        </w:tc>
        <w:tc>
          <w:tcPr>
            <w:tcW w:w="6633" w:type="dxa"/>
            <w:tcBorders>
              <w:top w:val="nil"/>
              <w:bottom w:val="nil"/>
            </w:tcBorders>
          </w:tcPr>
          <w:p w:rsidR="009D5CED" w:rsidRDefault="009D5CED">
            <w:pPr>
              <w:pStyle w:val="ConsPlusNormal"/>
            </w:pPr>
            <w:r>
              <w:t>- имеющий II квалификационную категорию;</w:t>
            </w:r>
          </w:p>
        </w:tc>
        <w:tc>
          <w:tcPr>
            <w:tcW w:w="1928" w:type="dxa"/>
            <w:tcBorders>
              <w:top w:val="nil"/>
              <w:bottom w:val="nil"/>
            </w:tcBorders>
          </w:tcPr>
          <w:p w:rsidR="009D5CED" w:rsidRDefault="009D5CED">
            <w:pPr>
              <w:pStyle w:val="ConsPlusNormal"/>
              <w:jc w:val="center"/>
            </w:pPr>
            <w:r>
              <w:t>9672</w:t>
            </w:r>
          </w:p>
        </w:tc>
      </w:tr>
      <w:tr w:rsidR="009D5CED">
        <w:tblPrEx>
          <w:tblBorders>
            <w:insideH w:val="none" w:sz="0" w:space="0" w:color="auto"/>
          </w:tblBorders>
        </w:tblPrEx>
        <w:tc>
          <w:tcPr>
            <w:tcW w:w="454" w:type="dxa"/>
            <w:vMerge/>
            <w:tcBorders>
              <w:top w:val="single" w:sz="4" w:space="0" w:color="auto"/>
              <w:bottom w:val="single" w:sz="4" w:space="0" w:color="auto"/>
            </w:tcBorders>
          </w:tcPr>
          <w:p w:rsidR="009D5CED" w:rsidRDefault="009D5CED"/>
        </w:tc>
        <w:tc>
          <w:tcPr>
            <w:tcW w:w="6633" w:type="dxa"/>
            <w:tcBorders>
              <w:top w:val="nil"/>
              <w:bottom w:val="nil"/>
            </w:tcBorders>
          </w:tcPr>
          <w:p w:rsidR="009D5CED" w:rsidRDefault="009D5CED">
            <w:pPr>
              <w:pStyle w:val="ConsPlusNormal"/>
            </w:pPr>
            <w:r>
              <w:t>- имеющий I квалификационную категорию;</w:t>
            </w:r>
          </w:p>
        </w:tc>
        <w:tc>
          <w:tcPr>
            <w:tcW w:w="1928" w:type="dxa"/>
            <w:tcBorders>
              <w:top w:val="nil"/>
              <w:bottom w:val="nil"/>
            </w:tcBorders>
          </w:tcPr>
          <w:p w:rsidR="009D5CED" w:rsidRDefault="009D5CED">
            <w:pPr>
              <w:pStyle w:val="ConsPlusNormal"/>
              <w:jc w:val="center"/>
            </w:pPr>
            <w:r>
              <w:t>10596</w:t>
            </w:r>
          </w:p>
        </w:tc>
      </w:tr>
      <w:tr w:rsidR="009D5CED">
        <w:tc>
          <w:tcPr>
            <w:tcW w:w="454" w:type="dxa"/>
            <w:vMerge/>
            <w:tcBorders>
              <w:top w:val="single" w:sz="4" w:space="0" w:color="auto"/>
              <w:bottom w:val="single" w:sz="4" w:space="0" w:color="auto"/>
            </w:tcBorders>
          </w:tcPr>
          <w:p w:rsidR="009D5CED" w:rsidRDefault="009D5CED"/>
        </w:tc>
        <w:tc>
          <w:tcPr>
            <w:tcW w:w="6633" w:type="dxa"/>
            <w:tcBorders>
              <w:top w:val="nil"/>
              <w:bottom w:val="single" w:sz="4" w:space="0" w:color="auto"/>
            </w:tcBorders>
          </w:tcPr>
          <w:p w:rsidR="009D5CED" w:rsidRDefault="009D5CED">
            <w:pPr>
              <w:pStyle w:val="ConsPlusNormal"/>
            </w:pPr>
            <w:r>
              <w:t>- имеющий высшую квалификационную категорию</w:t>
            </w:r>
          </w:p>
        </w:tc>
        <w:tc>
          <w:tcPr>
            <w:tcW w:w="1928" w:type="dxa"/>
            <w:tcBorders>
              <w:top w:val="nil"/>
              <w:bottom w:val="single" w:sz="4" w:space="0" w:color="auto"/>
            </w:tcBorders>
          </w:tcPr>
          <w:p w:rsidR="009D5CED" w:rsidRDefault="009D5CED">
            <w:pPr>
              <w:pStyle w:val="ConsPlusNormal"/>
              <w:jc w:val="center"/>
            </w:pPr>
            <w:r>
              <w:t>11638</w:t>
            </w:r>
          </w:p>
        </w:tc>
      </w:tr>
      <w:tr w:rsidR="009D5CED">
        <w:tc>
          <w:tcPr>
            <w:tcW w:w="454" w:type="dxa"/>
            <w:vMerge w:val="restart"/>
            <w:tcBorders>
              <w:top w:val="single" w:sz="4" w:space="0" w:color="auto"/>
              <w:bottom w:val="single" w:sz="4" w:space="0" w:color="auto"/>
            </w:tcBorders>
          </w:tcPr>
          <w:p w:rsidR="009D5CED" w:rsidRDefault="009D5CED">
            <w:pPr>
              <w:pStyle w:val="ConsPlusNormal"/>
              <w:jc w:val="center"/>
            </w:pPr>
            <w:r>
              <w:t>3.</w:t>
            </w:r>
          </w:p>
        </w:tc>
        <w:tc>
          <w:tcPr>
            <w:tcW w:w="6633" w:type="dxa"/>
            <w:tcBorders>
              <w:top w:val="single" w:sz="4" w:space="0" w:color="auto"/>
              <w:bottom w:val="nil"/>
            </w:tcBorders>
          </w:tcPr>
          <w:p w:rsidR="009D5CED" w:rsidRDefault="009D5CED">
            <w:pPr>
              <w:pStyle w:val="ConsPlusNormal"/>
            </w:pPr>
            <w:r>
              <w:t>Медицинская сестра, инструктор по лечебной физкультуре, зубной техник, рентгенолаборант, фельдшер-лаборант:</w:t>
            </w:r>
          </w:p>
        </w:tc>
        <w:tc>
          <w:tcPr>
            <w:tcW w:w="1928" w:type="dxa"/>
            <w:tcBorders>
              <w:top w:val="single" w:sz="4" w:space="0" w:color="auto"/>
              <w:bottom w:val="nil"/>
            </w:tcBorders>
          </w:tcPr>
          <w:p w:rsidR="009D5CED" w:rsidRDefault="009D5CED">
            <w:pPr>
              <w:pStyle w:val="ConsPlusNormal"/>
              <w:jc w:val="center"/>
            </w:pPr>
          </w:p>
        </w:tc>
      </w:tr>
      <w:tr w:rsidR="009D5CED">
        <w:tblPrEx>
          <w:tblBorders>
            <w:insideH w:val="none" w:sz="0" w:space="0" w:color="auto"/>
          </w:tblBorders>
        </w:tblPrEx>
        <w:tc>
          <w:tcPr>
            <w:tcW w:w="454" w:type="dxa"/>
            <w:vMerge/>
            <w:tcBorders>
              <w:top w:val="single" w:sz="4" w:space="0" w:color="auto"/>
              <w:bottom w:val="single" w:sz="4" w:space="0" w:color="auto"/>
            </w:tcBorders>
          </w:tcPr>
          <w:p w:rsidR="009D5CED" w:rsidRDefault="009D5CED"/>
        </w:tc>
        <w:tc>
          <w:tcPr>
            <w:tcW w:w="6633" w:type="dxa"/>
            <w:tcBorders>
              <w:top w:val="nil"/>
              <w:bottom w:val="nil"/>
            </w:tcBorders>
          </w:tcPr>
          <w:p w:rsidR="009D5CED" w:rsidRDefault="009D5CED">
            <w:pPr>
              <w:pStyle w:val="ConsPlusNormal"/>
            </w:pPr>
            <w:r>
              <w:t>- без квалификационной категории;</w:t>
            </w:r>
          </w:p>
        </w:tc>
        <w:tc>
          <w:tcPr>
            <w:tcW w:w="1928" w:type="dxa"/>
            <w:tcBorders>
              <w:top w:val="nil"/>
              <w:bottom w:val="nil"/>
            </w:tcBorders>
          </w:tcPr>
          <w:p w:rsidR="009D5CED" w:rsidRDefault="009D5CED">
            <w:pPr>
              <w:pStyle w:val="ConsPlusNormal"/>
              <w:jc w:val="center"/>
            </w:pPr>
            <w:r>
              <w:t>8055</w:t>
            </w:r>
          </w:p>
        </w:tc>
      </w:tr>
      <w:tr w:rsidR="009D5CED">
        <w:tblPrEx>
          <w:tblBorders>
            <w:insideH w:val="none" w:sz="0" w:space="0" w:color="auto"/>
          </w:tblBorders>
        </w:tblPrEx>
        <w:tc>
          <w:tcPr>
            <w:tcW w:w="454" w:type="dxa"/>
            <w:vMerge/>
            <w:tcBorders>
              <w:top w:val="single" w:sz="4" w:space="0" w:color="auto"/>
              <w:bottom w:val="single" w:sz="4" w:space="0" w:color="auto"/>
            </w:tcBorders>
          </w:tcPr>
          <w:p w:rsidR="009D5CED" w:rsidRDefault="009D5CED"/>
        </w:tc>
        <w:tc>
          <w:tcPr>
            <w:tcW w:w="6633" w:type="dxa"/>
            <w:tcBorders>
              <w:top w:val="nil"/>
              <w:bottom w:val="nil"/>
            </w:tcBorders>
          </w:tcPr>
          <w:p w:rsidR="009D5CED" w:rsidRDefault="009D5CED">
            <w:pPr>
              <w:pStyle w:val="ConsPlusNormal"/>
            </w:pPr>
            <w:r>
              <w:t>- имеющий II квалификационную категорию;</w:t>
            </w:r>
          </w:p>
        </w:tc>
        <w:tc>
          <w:tcPr>
            <w:tcW w:w="1928" w:type="dxa"/>
            <w:tcBorders>
              <w:top w:val="nil"/>
              <w:bottom w:val="nil"/>
            </w:tcBorders>
          </w:tcPr>
          <w:p w:rsidR="009D5CED" w:rsidRDefault="009D5CED">
            <w:pPr>
              <w:pStyle w:val="ConsPlusNormal"/>
              <w:jc w:val="center"/>
            </w:pPr>
            <w:r>
              <w:t>8210</w:t>
            </w:r>
          </w:p>
        </w:tc>
      </w:tr>
      <w:tr w:rsidR="009D5CED">
        <w:tblPrEx>
          <w:tblBorders>
            <w:insideH w:val="none" w:sz="0" w:space="0" w:color="auto"/>
          </w:tblBorders>
        </w:tblPrEx>
        <w:tc>
          <w:tcPr>
            <w:tcW w:w="454" w:type="dxa"/>
            <w:vMerge/>
            <w:tcBorders>
              <w:top w:val="single" w:sz="4" w:space="0" w:color="auto"/>
              <w:bottom w:val="single" w:sz="4" w:space="0" w:color="auto"/>
            </w:tcBorders>
          </w:tcPr>
          <w:p w:rsidR="009D5CED" w:rsidRDefault="009D5CED"/>
        </w:tc>
        <w:tc>
          <w:tcPr>
            <w:tcW w:w="6633" w:type="dxa"/>
            <w:tcBorders>
              <w:top w:val="nil"/>
              <w:bottom w:val="nil"/>
            </w:tcBorders>
          </w:tcPr>
          <w:p w:rsidR="009D5CED" w:rsidRDefault="009D5CED">
            <w:pPr>
              <w:pStyle w:val="ConsPlusNormal"/>
            </w:pPr>
            <w:r>
              <w:t>- имеющий I квалификационную категорию;</w:t>
            </w:r>
          </w:p>
        </w:tc>
        <w:tc>
          <w:tcPr>
            <w:tcW w:w="1928" w:type="dxa"/>
            <w:tcBorders>
              <w:top w:val="nil"/>
              <w:bottom w:val="nil"/>
            </w:tcBorders>
          </w:tcPr>
          <w:p w:rsidR="009D5CED" w:rsidRDefault="009D5CED">
            <w:pPr>
              <w:pStyle w:val="ConsPlusNormal"/>
              <w:jc w:val="center"/>
            </w:pPr>
            <w:r>
              <w:t>8600</w:t>
            </w:r>
          </w:p>
        </w:tc>
      </w:tr>
      <w:tr w:rsidR="009D5CED">
        <w:tc>
          <w:tcPr>
            <w:tcW w:w="454" w:type="dxa"/>
            <w:vMerge/>
            <w:tcBorders>
              <w:top w:val="single" w:sz="4" w:space="0" w:color="auto"/>
              <w:bottom w:val="single" w:sz="4" w:space="0" w:color="auto"/>
            </w:tcBorders>
          </w:tcPr>
          <w:p w:rsidR="009D5CED" w:rsidRDefault="009D5CED"/>
        </w:tc>
        <w:tc>
          <w:tcPr>
            <w:tcW w:w="6633" w:type="dxa"/>
            <w:tcBorders>
              <w:top w:val="nil"/>
              <w:bottom w:val="single" w:sz="4" w:space="0" w:color="auto"/>
            </w:tcBorders>
          </w:tcPr>
          <w:p w:rsidR="009D5CED" w:rsidRDefault="009D5CED">
            <w:pPr>
              <w:pStyle w:val="ConsPlusNormal"/>
            </w:pPr>
            <w:r>
              <w:t>- имеющий высшую квалификационную категорию</w:t>
            </w:r>
          </w:p>
        </w:tc>
        <w:tc>
          <w:tcPr>
            <w:tcW w:w="1928" w:type="dxa"/>
            <w:tcBorders>
              <w:top w:val="nil"/>
              <w:bottom w:val="single" w:sz="4" w:space="0" w:color="auto"/>
            </w:tcBorders>
          </w:tcPr>
          <w:p w:rsidR="009D5CED" w:rsidRDefault="009D5CED">
            <w:pPr>
              <w:pStyle w:val="ConsPlusNormal"/>
              <w:jc w:val="center"/>
            </w:pPr>
            <w:r>
              <w:t>8994</w:t>
            </w:r>
          </w:p>
        </w:tc>
      </w:tr>
      <w:tr w:rsidR="009D5CED">
        <w:tc>
          <w:tcPr>
            <w:tcW w:w="454" w:type="dxa"/>
            <w:vMerge w:val="restart"/>
            <w:tcBorders>
              <w:top w:val="single" w:sz="4" w:space="0" w:color="auto"/>
              <w:bottom w:val="single" w:sz="4" w:space="0" w:color="auto"/>
            </w:tcBorders>
          </w:tcPr>
          <w:p w:rsidR="009D5CED" w:rsidRDefault="009D5CED">
            <w:pPr>
              <w:pStyle w:val="ConsPlusNormal"/>
              <w:jc w:val="center"/>
            </w:pPr>
            <w:r>
              <w:t>4.</w:t>
            </w:r>
          </w:p>
        </w:tc>
        <w:tc>
          <w:tcPr>
            <w:tcW w:w="6633" w:type="dxa"/>
            <w:tcBorders>
              <w:top w:val="single" w:sz="4" w:space="0" w:color="auto"/>
              <w:bottom w:val="nil"/>
            </w:tcBorders>
          </w:tcPr>
          <w:p w:rsidR="009D5CED" w:rsidRDefault="009D5CED">
            <w:pPr>
              <w:pStyle w:val="ConsPlusNormal"/>
            </w:pPr>
            <w:r>
              <w:t>Ветеринарный врач:</w:t>
            </w:r>
          </w:p>
        </w:tc>
        <w:tc>
          <w:tcPr>
            <w:tcW w:w="1928" w:type="dxa"/>
            <w:tcBorders>
              <w:top w:val="single" w:sz="4" w:space="0" w:color="auto"/>
              <w:bottom w:val="nil"/>
            </w:tcBorders>
          </w:tcPr>
          <w:p w:rsidR="009D5CED" w:rsidRDefault="009D5CED">
            <w:pPr>
              <w:pStyle w:val="ConsPlusNormal"/>
              <w:jc w:val="center"/>
            </w:pPr>
          </w:p>
        </w:tc>
      </w:tr>
      <w:tr w:rsidR="009D5CED">
        <w:tblPrEx>
          <w:tblBorders>
            <w:insideH w:val="none" w:sz="0" w:space="0" w:color="auto"/>
          </w:tblBorders>
        </w:tblPrEx>
        <w:tc>
          <w:tcPr>
            <w:tcW w:w="454" w:type="dxa"/>
            <w:vMerge/>
            <w:tcBorders>
              <w:top w:val="single" w:sz="4" w:space="0" w:color="auto"/>
              <w:bottom w:val="single" w:sz="4" w:space="0" w:color="auto"/>
            </w:tcBorders>
          </w:tcPr>
          <w:p w:rsidR="009D5CED" w:rsidRDefault="009D5CED"/>
        </w:tc>
        <w:tc>
          <w:tcPr>
            <w:tcW w:w="6633" w:type="dxa"/>
            <w:tcBorders>
              <w:top w:val="nil"/>
              <w:bottom w:val="nil"/>
            </w:tcBorders>
          </w:tcPr>
          <w:p w:rsidR="009D5CED" w:rsidRDefault="009D5CED">
            <w:pPr>
              <w:pStyle w:val="ConsPlusNormal"/>
            </w:pPr>
            <w:r>
              <w:t>- без квалификационной категории;</w:t>
            </w:r>
          </w:p>
        </w:tc>
        <w:tc>
          <w:tcPr>
            <w:tcW w:w="1928" w:type="dxa"/>
            <w:tcBorders>
              <w:top w:val="nil"/>
              <w:bottom w:val="nil"/>
            </w:tcBorders>
          </w:tcPr>
          <w:p w:rsidR="009D5CED" w:rsidRDefault="009D5CED">
            <w:pPr>
              <w:pStyle w:val="ConsPlusNormal"/>
              <w:jc w:val="center"/>
            </w:pPr>
            <w:r>
              <w:t>11163</w:t>
            </w:r>
          </w:p>
        </w:tc>
      </w:tr>
      <w:tr w:rsidR="009D5CED">
        <w:tblPrEx>
          <w:tblBorders>
            <w:insideH w:val="none" w:sz="0" w:space="0" w:color="auto"/>
          </w:tblBorders>
        </w:tblPrEx>
        <w:tc>
          <w:tcPr>
            <w:tcW w:w="454" w:type="dxa"/>
            <w:vMerge/>
            <w:tcBorders>
              <w:top w:val="single" w:sz="4" w:space="0" w:color="auto"/>
              <w:bottom w:val="single" w:sz="4" w:space="0" w:color="auto"/>
            </w:tcBorders>
          </w:tcPr>
          <w:p w:rsidR="009D5CED" w:rsidRDefault="009D5CED"/>
        </w:tc>
        <w:tc>
          <w:tcPr>
            <w:tcW w:w="6633" w:type="dxa"/>
            <w:tcBorders>
              <w:top w:val="nil"/>
              <w:bottom w:val="nil"/>
            </w:tcBorders>
          </w:tcPr>
          <w:p w:rsidR="009D5CED" w:rsidRDefault="009D5CED">
            <w:pPr>
              <w:pStyle w:val="ConsPlusNormal"/>
            </w:pPr>
            <w:r>
              <w:t>- имеющий II квалификационную категорию;</w:t>
            </w:r>
          </w:p>
        </w:tc>
        <w:tc>
          <w:tcPr>
            <w:tcW w:w="1928" w:type="dxa"/>
            <w:tcBorders>
              <w:top w:val="nil"/>
              <w:bottom w:val="nil"/>
            </w:tcBorders>
          </w:tcPr>
          <w:p w:rsidR="009D5CED" w:rsidRDefault="009D5CED">
            <w:pPr>
              <w:pStyle w:val="ConsPlusNormal"/>
              <w:jc w:val="center"/>
            </w:pPr>
            <w:r>
              <w:t>12065</w:t>
            </w:r>
          </w:p>
        </w:tc>
      </w:tr>
      <w:tr w:rsidR="009D5CED">
        <w:tblPrEx>
          <w:tblBorders>
            <w:insideH w:val="none" w:sz="0" w:space="0" w:color="auto"/>
          </w:tblBorders>
        </w:tblPrEx>
        <w:tc>
          <w:tcPr>
            <w:tcW w:w="454" w:type="dxa"/>
            <w:vMerge/>
            <w:tcBorders>
              <w:top w:val="single" w:sz="4" w:space="0" w:color="auto"/>
              <w:bottom w:val="single" w:sz="4" w:space="0" w:color="auto"/>
            </w:tcBorders>
          </w:tcPr>
          <w:p w:rsidR="009D5CED" w:rsidRDefault="009D5CED"/>
        </w:tc>
        <w:tc>
          <w:tcPr>
            <w:tcW w:w="6633" w:type="dxa"/>
            <w:tcBorders>
              <w:top w:val="nil"/>
              <w:bottom w:val="nil"/>
            </w:tcBorders>
          </w:tcPr>
          <w:p w:rsidR="009D5CED" w:rsidRDefault="009D5CED">
            <w:pPr>
              <w:pStyle w:val="ConsPlusNormal"/>
            </w:pPr>
            <w:r>
              <w:t>- имеющий I квалификационную категорию;</w:t>
            </w:r>
          </w:p>
        </w:tc>
        <w:tc>
          <w:tcPr>
            <w:tcW w:w="1928" w:type="dxa"/>
            <w:tcBorders>
              <w:top w:val="nil"/>
              <w:bottom w:val="nil"/>
            </w:tcBorders>
          </w:tcPr>
          <w:p w:rsidR="009D5CED" w:rsidRDefault="009D5CED">
            <w:pPr>
              <w:pStyle w:val="ConsPlusNormal"/>
              <w:jc w:val="center"/>
            </w:pPr>
            <w:r>
              <w:t>13013</w:t>
            </w:r>
          </w:p>
        </w:tc>
      </w:tr>
      <w:tr w:rsidR="009D5CED">
        <w:tc>
          <w:tcPr>
            <w:tcW w:w="454" w:type="dxa"/>
            <w:vMerge/>
            <w:tcBorders>
              <w:top w:val="single" w:sz="4" w:space="0" w:color="auto"/>
              <w:bottom w:val="single" w:sz="4" w:space="0" w:color="auto"/>
            </w:tcBorders>
          </w:tcPr>
          <w:p w:rsidR="009D5CED" w:rsidRDefault="009D5CED"/>
        </w:tc>
        <w:tc>
          <w:tcPr>
            <w:tcW w:w="6633" w:type="dxa"/>
            <w:tcBorders>
              <w:top w:val="nil"/>
              <w:bottom w:val="single" w:sz="4" w:space="0" w:color="auto"/>
            </w:tcBorders>
          </w:tcPr>
          <w:p w:rsidR="009D5CED" w:rsidRDefault="009D5CED">
            <w:pPr>
              <w:pStyle w:val="ConsPlusNormal"/>
            </w:pPr>
            <w:r>
              <w:t>- имеющий высшую квалификационную категорию</w:t>
            </w:r>
          </w:p>
        </w:tc>
        <w:tc>
          <w:tcPr>
            <w:tcW w:w="1928" w:type="dxa"/>
            <w:tcBorders>
              <w:top w:val="nil"/>
              <w:bottom w:val="single" w:sz="4" w:space="0" w:color="auto"/>
            </w:tcBorders>
          </w:tcPr>
          <w:p w:rsidR="009D5CED" w:rsidRDefault="009D5CED">
            <w:pPr>
              <w:pStyle w:val="ConsPlusNormal"/>
              <w:jc w:val="center"/>
            </w:pPr>
            <w:r>
              <w:t>14014</w:t>
            </w:r>
          </w:p>
        </w:tc>
      </w:tr>
      <w:tr w:rsidR="009D5CED">
        <w:tc>
          <w:tcPr>
            <w:tcW w:w="454" w:type="dxa"/>
            <w:tcBorders>
              <w:top w:val="single" w:sz="4" w:space="0" w:color="auto"/>
              <w:bottom w:val="single" w:sz="4" w:space="0" w:color="auto"/>
            </w:tcBorders>
          </w:tcPr>
          <w:p w:rsidR="009D5CED" w:rsidRDefault="009D5CED">
            <w:pPr>
              <w:pStyle w:val="ConsPlusNormal"/>
              <w:jc w:val="center"/>
            </w:pPr>
            <w:r>
              <w:t>5.</w:t>
            </w:r>
          </w:p>
        </w:tc>
        <w:tc>
          <w:tcPr>
            <w:tcW w:w="6633" w:type="dxa"/>
            <w:tcBorders>
              <w:top w:val="single" w:sz="4" w:space="0" w:color="auto"/>
              <w:bottom w:val="single" w:sz="4" w:space="0" w:color="auto"/>
            </w:tcBorders>
          </w:tcPr>
          <w:p w:rsidR="009D5CED" w:rsidRDefault="009D5CED">
            <w:pPr>
              <w:pStyle w:val="ConsPlusNormal"/>
            </w:pPr>
            <w:r>
              <w:t>Заведующий здравпунктом</w:t>
            </w:r>
          </w:p>
        </w:tc>
        <w:tc>
          <w:tcPr>
            <w:tcW w:w="1928" w:type="dxa"/>
            <w:tcBorders>
              <w:top w:val="single" w:sz="4" w:space="0" w:color="auto"/>
              <w:bottom w:val="single" w:sz="4" w:space="0" w:color="auto"/>
            </w:tcBorders>
          </w:tcPr>
          <w:p w:rsidR="009D5CED" w:rsidRDefault="009D5CED">
            <w:pPr>
              <w:pStyle w:val="ConsPlusNormal"/>
              <w:jc w:val="center"/>
            </w:pPr>
            <w:r>
              <w:t>11163</w:t>
            </w:r>
          </w:p>
        </w:tc>
      </w:tr>
      <w:tr w:rsidR="009D5CED">
        <w:tc>
          <w:tcPr>
            <w:tcW w:w="454" w:type="dxa"/>
            <w:tcBorders>
              <w:top w:val="single" w:sz="4" w:space="0" w:color="auto"/>
              <w:bottom w:val="single" w:sz="4" w:space="0" w:color="auto"/>
            </w:tcBorders>
          </w:tcPr>
          <w:p w:rsidR="009D5CED" w:rsidRDefault="009D5CED">
            <w:pPr>
              <w:pStyle w:val="ConsPlusNormal"/>
              <w:jc w:val="center"/>
            </w:pPr>
            <w:r>
              <w:t>6.</w:t>
            </w:r>
          </w:p>
        </w:tc>
        <w:tc>
          <w:tcPr>
            <w:tcW w:w="6633" w:type="dxa"/>
            <w:tcBorders>
              <w:top w:val="single" w:sz="4" w:space="0" w:color="auto"/>
              <w:bottom w:val="single" w:sz="4" w:space="0" w:color="auto"/>
            </w:tcBorders>
          </w:tcPr>
          <w:p w:rsidR="009D5CED" w:rsidRDefault="009D5CED">
            <w:pPr>
              <w:pStyle w:val="ConsPlusNormal"/>
            </w:pPr>
            <w:r>
              <w:t>Массажист</w:t>
            </w:r>
          </w:p>
        </w:tc>
        <w:tc>
          <w:tcPr>
            <w:tcW w:w="1928" w:type="dxa"/>
            <w:tcBorders>
              <w:top w:val="single" w:sz="4" w:space="0" w:color="auto"/>
              <w:bottom w:val="single" w:sz="4" w:space="0" w:color="auto"/>
            </w:tcBorders>
          </w:tcPr>
          <w:p w:rsidR="009D5CED" w:rsidRDefault="009D5CED">
            <w:pPr>
              <w:pStyle w:val="ConsPlusNormal"/>
              <w:jc w:val="center"/>
            </w:pPr>
            <w:r>
              <w:t>11163</w:t>
            </w:r>
          </w:p>
        </w:tc>
      </w:tr>
    </w:tbl>
    <w:p w:rsidR="009D5CED" w:rsidRDefault="009D5CED">
      <w:pPr>
        <w:pStyle w:val="ConsPlusNormal"/>
        <w:ind w:firstLine="540"/>
        <w:jc w:val="both"/>
      </w:pPr>
    </w:p>
    <w:p w:rsidR="009D5CED" w:rsidRDefault="009D5CED">
      <w:pPr>
        <w:pStyle w:val="ConsPlusNormal"/>
        <w:ind w:firstLine="540"/>
        <w:jc w:val="both"/>
      </w:pPr>
      <w:r>
        <w:t>Размеры и виды гарантированных надбавок за специфику работы медицинских работников образовательных организаций определяются исходя из условий труда, различий в месторасположении, типов организаций и устанавливаются настоящим Порядком.</w:t>
      </w:r>
    </w:p>
    <w:p w:rsidR="009D5CED" w:rsidRDefault="009D5CED">
      <w:pPr>
        <w:pStyle w:val="ConsPlusNormal"/>
        <w:spacing w:before="220"/>
        <w:ind w:firstLine="540"/>
        <w:jc w:val="both"/>
      </w:pPr>
      <w:r>
        <w:t>15.3. Медицинским работникам образовательных организаций устанавливаются следующие гарантированные надбавки от базового должностного оклада:</w:t>
      </w:r>
    </w:p>
    <w:p w:rsidR="009D5CED" w:rsidRDefault="009D5CED">
      <w:pPr>
        <w:pStyle w:val="ConsPlusNormal"/>
        <w:spacing w:before="220"/>
        <w:ind w:firstLine="540"/>
        <w:jc w:val="both"/>
      </w:pPr>
      <w:r>
        <w:t>- за специфику работы в специальных (коррекционных) общеобразовательных организациях для обучающихся, воспитанников с ограниченными возможностями здоровья, в организациях для детей-сирот и детей, оставшихся без попечения родителей, - в размере 20 процентов и за организацию дополнительной медицинской помощи для обучающихся и воспитанников в рамках сопровождения федеральных государственных стандартов - в размере 6 процентов;</w:t>
      </w:r>
    </w:p>
    <w:p w:rsidR="009D5CED" w:rsidRDefault="009D5CED">
      <w:pPr>
        <w:pStyle w:val="ConsPlusNormal"/>
        <w:spacing w:before="220"/>
        <w:ind w:firstLine="540"/>
        <w:jc w:val="both"/>
      </w:pPr>
      <w:r>
        <w:t>- за специфику работы в общеобразовательных школах-интернатах, лицеях-интернатах, педагогических колледжах (колледжах) - в размере 15 процентов, а за организацию дополнительной медицинской помощи для обучающихся и воспитанников в общеобразовательных школах-интернатах, лицеях-интернатах в рамках сопровождения федеральных государственных стандартов - в размере 6 процентов и за контингент учащихся (студентов) в педагогических колледжах (колледжах) свыше 300 человек - в размере 6 процентов;</w:t>
      </w:r>
    </w:p>
    <w:p w:rsidR="009D5CED" w:rsidRDefault="009D5CED">
      <w:pPr>
        <w:pStyle w:val="ConsPlusNormal"/>
        <w:spacing w:before="220"/>
        <w:ind w:firstLine="540"/>
        <w:jc w:val="both"/>
      </w:pPr>
      <w:r>
        <w:t>- за работу в образовательных организациях, расположенных в сельской местности, - в размере 25 процентов;</w:t>
      </w:r>
    </w:p>
    <w:p w:rsidR="009D5CED" w:rsidRDefault="009D5CED">
      <w:pPr>
        <w:pStyle w:val="ConsPlusNormal"/>
        <w:spacing w:before="220"/>
        <w:ind w:firstLine="540"/>
        <w:jc w:val="both"/>
      </w:pPr>
      <w:r>
        <w:t>- за работу в психолого-педагогических и медико-педагогических комиссиях, центрах, логопедических пунктах, консультациях - в размере 20 процентов.</w:t>
      </w:r>
    </w:p>
    <w:p w:rsidR="009D5CED" w:rsidRDefault="009D5CED">
      <w:pPr>
        <w:pStyle w:val="ConsPlusNormal"/>
        <w:spacing w:before="220"/>
        <w:ind w:firstLine="540"/>
        <w:jc w:val="both"/>
      </w:pPr>
      <w:r>
        <w:lastRenderedPageBreak/>
        <w:t>Кроме того, медицинским работникам образовательных организаций устанавливаются гарантированные доплаты от базового должностного оклада в следующих размерах:</w:t>
      </w:r>
    </w:p>
    <w:p w:rsidR="009D5CED" w:rsidRDefault="009D5CED">
      <w:pPr>
        <w:pStyle w:val="ConsPlusNormal"/>
        <w:spacing w:before="220"/>
        <w:ind w:firstLine="540"/>
        <w:jc w:val="both"/>
      </w:pPr>
      <w:r>
        <w:t>- медицинским работникам, работающим в образовательных организациях, за непрерывный стаж работы от 3 до 5 лет - 50 процентов, свыше 5 лет - 60 процентов;</w:t>
      </w:r>
    </w:p>
    <w:p w:rsidR="009D5CED" w:rsidRDefault="009D5CED">
      <w:pPr>
        <w:pStyle w:val="ConsPlusNormal"/>
        <w:spacing w:before="220"/>
        <w:ind w:firstLine="540"/>
        <w:jc w:val="both"/>
      </w:pPr>
      <w:r>
        <w:t>- медицинским работникам, работающим в образовательных организациях, расположенных в сельской местности, за непрерывный стаж работы от 3 до 5 лет - 60 процентов; от 5 до 7 лет - 70 процентов; от 7 лет и выше - 80 процентов.</w:t>
      </w:r>
    </w:p>
    <w:p w:rsidR="009D5CED" w:rsidRDefault="009D5CED">
      <w:pPr>
        <w:pStyle w:val="ConsPlusNormal"/>
        <w:spacing w:before="220"/>
        <w:ind w:firstLine="540"/>
        <w:jc w:val="both"/>
      </w:pPr>
      <w:r>
        <w:t>В случаях, когда медицинским работникам предусмотрено повышение окладов по двум и более основаниям (в процентах или в рублях), абсолютный размер каждого повышения, установленного в процентах, исчисляется от базового должностного оклада без учета повышения по другим основаниям.</w:t>
      </w:r>
    </w:p>
    <w:p w:rsidR="009D5CED" w:rsidRDefault="009D5CED">
      <w:pPr>
        <w:pStyle w:val="ConsPlusNormal"/>
        <w:spacing w:before="220"/>
        <w:ind w:firstLine="540"/>
        <w:jc w:val="both"/>
      </w:pPr>
      <w:r>
        <w:t>15.4. К компенсационным выплатам относятся выплаты за работу в неблагоприятных условиях труда, предусматриваются доплаты в размере до 12 процентов для специалистов, рабочих и служащих. Конкретный размер доплаты работникам определяется управляющим советом организации или другим управляющим органом организации в зависимости от продолжительности их работы в неблагоприятных условиях труда. Данная доплата работникам производится по результатам специальной оценки труда работников соответствующим уполномоченным органом.</w:t>
      </w:r>
    </w:p>
    <w:p w:rsidR="009D5CED" w:rsidRDefault="009D5CED">
      <w:pPr>
        <w:pStyle w:val="ConsPlusNormal"/>
        <w:spacing w:before="220"/>
        <w:ind w:firstLine="540"/>
        <w:jc w:val="both"/>
      </w:pPr>
      <w:r>
        <w:t>15.5. Стимулирующие выплаты медицинским работникам образовательных организаций устанавливаются по критериям оценки результативности и профессиональной деятельности от базового должностного оклада в пределах средств, направляемых на оплату труда.</w:t>
      </w:r>
    </w:p>
    <w:p w:rsidR="009D5CED" w:rsidRDefault="009D5CED">
      <w:pPr>
        <w:pStyle w:val="ConsPlusNormal"/>
        <w:spacing w:before="220"/>
        <w:ind w:firstLine="540"/>
        <w:jc w:val="both"/>
      </w:pPr>
      <w:r>
        <w:t>Планирование стимулирующей части фонда оплаты труда медицинских работников образовательных организаций осуществляется в пределах стимулирующей части фонда оплаты труда, предусмотренного в образовательной организации, в размере до 180 процентов от суммы базовых должностных окладов по категориям должностей медицинских работников образовательных организаций согласно утвержденному штатному расписанию.</w:t>
      </w:r>
    </w:p>
    <w:p w:rsidR="009D5CED" w:rsidRDefault="009D5CED">
      <w:pPr>
        <w:pStyle w:val="ConsPlusNormal"/>
        <w:spacing w:before="220"/>
        <w:ind w:firstLine="540"/>
        <w:jc w:val="both"/>
      </w:pPr>
      <w:r>
        <w:t>Размер, условия и порядок осуществления стимулирующих выплат определяются положением о распределении стимулирующей части фонда оплаты труда образовательной организации, согласованным в установленном порядке с вышестоящей организацией (учредителем).</w:t>
      </w:r>
    </w:p>
    <w:p w:rsidR="009D5CED" w:rsidRDefault="009D5CED">
      <w:pPr>
        <w:pStyle w:val="ConsPlusNormal"/>
        <w:spacing w:before="220"/>
        <w:ind w:firstLine="540"/>
        <w:jc w:val="both"/>
      </w:pPr>
      <w:r>
        <w:t>Выплаты стимулирующего характера медицинским работникам образовательных организаций устанавливаются на основании утвержденных критериев результативности профессиональной деятельности медицинских работников в локальном акте образовательной организации (положении о распределении стимулирующей части фонда оплаты труда образовательной организации) в пределах средств стимулирующей части фонда оплаты труда организации.</w:t>
      </w:r>
    </w:p>
    <w:p w:rsidR="009D5CED" w:rsidRDefault="009D5CED">
      <w:pPr>
        <w:pStyle w:val="ConsPlusNormal"/>
        <w:ind w:firstLine="540"/>
        <w:jc w:val="both"/>
      </w:pPr>
    </w:p>
    <w:p w:rsidR="009D5CED" w:rsidRDefault="009D5CED">
      <w:pPr>
        <w:pStyle w:val="ConsPlusNormal"/>
        <w:jc w:val="both"/>
      </w:pPr>
    </w:p>
    <w:p w:rsidR="009D5CED" w:rsidRDefault="009D5CED">
      <w:pPr>
        <w:pStyle w:val="ConsPlusNormal"/>
        <w:jc w:val="both"/>
      </w:pPr>
    </w:p>
    <w:p w:rsidR="009D5CED" w:rsidRDefault="009D5CED">
      <w:pPr>
        <w:pStyle w:val="ConsPlusNormal"/>
        <w:jc w:val="both"/>
      </w:pPr>
    </w:p>
    <w:p w:rsidR="009D5CED" w:rsidRDefault="009D5CED">
      <w:pPr>
        <w:pStyle w:val="ConsPlusNormal"/>
        <w:jc w:val="both"/>
      </w:pPr>
    </w:p>
    <w:p w:rsidR="009D5CED" w:rsidRDefault="009D5CED">
      <w:pPr>
        <w:pStyle w:val="ConsPlusNormal"/>
        <w:jc w:val="right"/>
        <w:outlineLvl w:val="1"/>
      </w:pPr>
      <w:r>
        <w:t>Приложение N 1</w:t>
      </w:r>
    </w:p>
    <w:p w:rsidR="009D5CED" w:rsidRDefault="009D5CED">
      <w:pPr>
        <w:pStyle w:val="ConsPlusNormal"/>
        <w:jc w:val="right"/>
      </w:pPr>
      <w:r>
        <w:t>к Положению об оплате труда работников</w:t>
      </w:r>
    </w:p>
    <w:p w:rsidR="009D5CED" w:rsidRDefault="009D5CED">
      <w:pPr>
        <w:pStyle w:val="ConsPlusNormal"/>
        <w:jc w:val="right"/>
      </w:pPr>
      <w:r>
        <w:t>государственных областных образовательных</w:t>
      </w:r>
    </w:p>
    <w:p w:rsidR="009D5CED" w:rsidRDefault="009D5CED">
      <w:pPr>
        <w:pStyle w:val="ConsPlusNormal"/>
        <w:jc w:val="right"/>
      </w:pPr>
      <w:r>
        <w:t>организаций, организаций для детей-сирот и детей,</w:t>
      </w:r>
    </w:p>
    <w:p w:rsidR="009D5CED" w:rsidRDefault="009D5CED">
      <w:pPr>
        <w:pStyle w:val="ConsPlusNormal"/>
        <w:jc w:val="right"/>
      </w:pPr>
      <w:r>
        <w:t>оставшихся без попечения родителей, лиц из числа</w:t>
      </w:r>
    </w:p>
    <w:p w:rsidR="009D5CED" w:rsidRDefault="009D5CED">
      <w:pPr>
        <w:pStyle w:val="ConsPlusNormal"/>
        <w:jc w:val="right"/>
      </w:pPr>
      <w:r>
        <w:t>детей-сирот и детей, оставшихся без попечения</w:t>
      </w:r>
    </w:p>
    <w:p w:rsidR="009D5CED" w:rsidRDefault="009D5CED">
      <w:pPr>
        <w:pStyle w:val="ConsPlusNormal"/>
        <w:jc w:val="right"/>
      </w:pPr>
      <w:r>
        <w:lastRenderedPageBreak/>
        <w:t>родителей, и областных методических служб</w:t>
      </w:r>
    </w:p>
    <w:p w:rsidR="009D5CED" w:rsidRDefault="009D5CED">
      <w:pPr>
        <w:pStyle w:val="ConsPlusNormal"/>
        <w:jc w:val="both"/>
      </w:pPr>
    </w:p>
    <w:p w:rsidR="009D5CED" w:rsidRDefault="009D5CED">
      <w:pPr>
        <w:pStyle w:val="ConsPlusTitle"/>
        <w:jc w:val="center"/>
      </w:pPr>
      <w:bookmarkStart w:id="40" w:name="P2339"/>
      <w:bookmarkEnd w:id="40"/>
      <w:r>
        <w:t>Базовые должностные оклады по профессиональным</w:t>
      </w:r>
    </w:p>
    <w:p w:rsidR="009D5CED" w:rsidRDefault="009D5CED">
      <w:pPr>
        <w:pStyle w:val="ConsPlusTitle"/>
        <w:jc w:val="center"/>
      </w:pPr>
      <w:r>
        <w:t>квалификационным группам должностей работников областных</w:t>
      </w:r>
    </w:p>
    <w:p w:rsidR="009D5CED" w:rsidRDefault="009D5CED">
      <w:pPr>
        <w:pStyle w:val="ConsPlusTitle"/>
        <w:jc w:val="center"/>
      </w:pPr>
      <w:r>
        <w:t>государственных организаций образования, организаций</w:t>
      </w:r>
    </w:p>
    <w:p w:rsidR="009D5CED" w:rsidRDefault="009D5CED">
      <w:pPr>
        <w:pStyle w:val="ConsPlusTitle"/>
        <w:jc w:val="center"/>
      </w:pPr>
      <w:r>
        <w:t>для детей-сирот и детей, оставшихся без попечения родителей,</w:t>
      </w:r>
    </w:p>
    <w:p w:rsidR="009D5CED" w:rsidRDefault="009D5CED">
      <w:pPr>
        <w:pStyle w:val="ConsPlusTitle"/>
        <w:jc w:val="center"/>
      </w:pPr>
      <w:r>
        <w:t>лиц из числа детей-сирот и детей, оставшихся без попечения</w:t>
      </w:r>
    </w:p>
    <w:p w:rsidR="009D5CED" w:rsidRDefault="009D5CED">
      <w:pPr>
        <w:pStyle w:val="ConsPlusTitle"/>
        <w:jc w:val="center"/>
      </w:pPr>
      <w:r>
        <w:t>родителей, и областных методических служб</w:t>
      </w:r>
    </w:p>
    <w:p w:rsidR="009D5CED" w:rsidRDefault="009D5CE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D5CED">
        <w:trPr>
          <w:jc w:val="center"/>
        </w:trPr>
        <w:tc>
          <w:tcPr>
            <w:tcW w:w="9294" w:type="dxa"/>
            <w:tcBorders>
              <w:top w:val="nil"/>
              <w:left w:val="single" w:sz="24" w:space="0" w:color="CED3F1"/>
              <w:bottom w:val="nil"/>
              <w:right w:val="single" w:sz="24" w:space="0" w:color="F4F3F8"/>
            </w:tcBorders>
            <w:shd w:val="clear" w:color="auto" w:fill="F4F3F8"/>
          </w:tcPr>
          <w:p w:rsidR="009D5CED" w:rsidRDefault="009D5CED">
            <w:pPr>
              <w:pStyle w:val="ConsPlusNormal"/>
              <w:jc w:val="center"/>
            </w:pPr>
            <w:r>
              <w:rPr>
                <w:color w:val="392C69"/>
              </w:rPr>
              <w:t>Список изменяющих документов</w:t>
            </w:r>
          </w:p>
          <w:p w:rsidR="009D5CED" w:rsidRDefault="009D5CED">
            <w:pPr>
              <w:pStyle w:val="ConsPlusNormal"/>
              <w:jc w:val="center"/>
            </w:pPr>
            <w:r>
              <w:rPr>
                <w:color w:val="392C69"/>
              </w:rPr>
              <w:t>(в ред. постановлений Правительства Белгородской области</w:t>
            </w:r>
          </w:p>
          <w:p w:rsidR="009D5CED" w:rsidRDefault="009D5CED">
            <w:pPr>
              <w:pStyle w:val="ConsPlusNormal"/>
              <w:jc w:val="center"/>
            </w:pPr>
            <w:r>
              <w:rPr>
                <w:color w:val="392C69"/>
              </w:rPr>
              <w:t xml:space="preserve">от 09.04.2018 </w:t>
            </w:r>
            <w:hyperlink r:id="rId549" w:history="1">
              <w:r>
                <w:rPr>
                  <w:color w:val="0000FF"/>
                </w:rPr>
                <w:t>N 124-пп</w:t>
              </w:r>
            </w:hyperlink>
            <w:r>
              <w:rPr>
                <w:color w:val="392C69"/>
              </w:rPr>
              <w:t xml:space="preserve">, от 19.11.2018 </w:t>
            </w:r>
            <w:hyperlink r:id="rId550" w:history="1">
              <w:r>
                <w:rPr>
                  <w:color w:val="0000FF"/>
                </w:rPr>
                <w:t>N 425-пп</w:t>
              </w:r>
            </w:hyperlink>
            <w:r>
              <w:rPr>
                <w:color w:val="392C69"/>
              </w:rPr>
              <w:t>)</w:t>
            </w:r>
          </w:p>
        </w:tc>
      </w:tr>
    </w:tbl>
    <w:p w:rsidR="009D5CED" w:rsidRDefault="009D5CE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4"/>
        <w:gridCol w:w="6917"/>
        <w:gridCol w:w="1588"/>
      </w:tblGrid>
      <w:tr w:rsidR="009D5CED">
        <w:tc>
          <w:tcPr>
            <w:tcW w:w="544" w:type="dxa"/>
            <w:tcBorders>
              <w:top w:val="single" w:sz="4" w:space="0" w:color="auto"/>
              <w:bottom w:val="single" w:sz="4" w:space="0" w:color="auto"/>
            </w:tcBorders>
          </w:tcPr>
          <w:p w:rsidR="009D5CED" w:rsidRDefault="009D5CED">
            <w:pPr>
              <w:pStyle w:val="ConsPlusNormal"/>
              <w:jc w:val="center"/>
            </w:pPr>
            <w:r>
              <w:t>N п/п</w:t>
            </w:r>
          </w:p>
        </w:tc>
        <w:tc>
          <w:tcPr>
            <w:tcW w:w="6917" w:type="dxa"/>
            <w:tcBorders>
              <w:top w:val="single" w:sz="4" w:space="0" w:color="auto"/>
              <w:bottom w:val="single" w:sz="4" w:space="0" w:color="auto"/>
            </w:tcBorders>
          </w:tcPr>
          <w:p w:rsidR="009D5CED" w:rsidRDefault="009D5CED">
            <w:pPr>
              <w:pStyle w:val="ConsPlusNormal"/>
              <w:jc w:val="center"/>
            </w:pPr>
            <w:r>
              <w:t>Наименование должностей работников образовательных организаций</w:t>
            </w:r>
          </w:p>
        </w:tc>
        <w:tc>
          <w:tcPr>
            <w:tcW w:w="1588" w:type="dxa"/>
            <w:tcBorders>
              <w:top w:val="single" w:sz="4" w:space="0" w:color="auto"/>
              <w:bottom w:val="single" w:sz="4" w:space="0" w:color="auto"/>
            </w:tcBorders>
          </w:tcPr>
          <w:p w:rsidR="009D5CED" w:rsidRDefault="009D5CED">
            <w:pPr>
              <w:pStyle w:val="ConsPlusNormal"/>
              <w:jc w:val="center"/>
            </w:pPr>
            <w:r>
              <w:t>Размер базового должностного оклада (в рублях)</w:t>
            </w:r>
          </w:p>
        </w:tc>
      </w:tr>
      <w:tr w:rsidR="009D5CED">
        <w:tc>
          <w:tcPr>
            <w:tcW w:w="9049" w:type="dxa"/>
            <w:gridSpan w:val="3"/>
            <w:tcBorders>
              <w:top w:val="single" w:sz="4" w:space="0" w:color="auto"/>
              <w:bottom w:val="single" w:sz="4" w:space="0" w:color="auto"/>
            </w:tcBorders>
            <w:vAlign w:val="bottom"/>
          </w:tcPr>
          <w:p w:rsidR="009D5CED" w:rsidRDefault="009D5CED">
            <w:pPr>
              <w:pStyle w:val="ConsPlusNormal"/>
              <w:jc w:val="center"/>
              <w:outlineLvl w:val="2"/>
            </w:pPr>
            <w:r>
              <w:t>1. Административный персонал</w:t>
            </w:r>
          </w:p>
        </w:tc>
      </w:tr>
      <w:tr w:rsidR="009D5CED">
        <w:tc>
          <w:tcPr>
            <w:tcW w:w="544" w:type="dxa"/>
            <w:vMerge w:val="restart"/>
            <w:tcBorders>
              <w:top w:val="single" w:sz="4" w:space="0" w:color="auto"/>
              <w:bottom w:val="single" w:sz="4" w:space="0" w:color="auto"/>
            </w:tcBorders>
          </w:tcPr>
          <w:p w:rsidR="009D5CED" w:rsidRDefault="009D5CED">
            <w:pPr>
              <w:pStyle w:val="ConsPlusNormal"/>
            </w:pPr>
            <w:r>
              <w:t>1.</w:t>
            </w:r>
          </w:p>
        </w:tc>
        <w:tc>
          <w:tcPr>
            <w:tcW w:w="6917" w:type="dxa"/>
            <w:tcBorders>
              <w:top w:val="single" w:sz="4" w:space="0" w:color="auto"/>
              <w:bottom w:val="nil"/>
            </w:tcBorders>
          </w:tcPr>
          <w:p w:rsidR="009D5CED" w:rsidRDefault="009D5CED">
            <w:pPr>
              <w:pStyle w:val="ConsPlusNormal"/>
            </w:pPr>
            <w:r>
              <w:t>Руководитель структурного подразделения организации образования (заведующий отделом организации дополнительного образования детей):</w:t>
            </w:r>
          </w:p>
        </w:tc>
        <w:tc>
          <w:tcPr>
            <w:tcW w:w="1588" w:type="dxa"/>
            <w:tcBorders>
              <w:top w:val="single" w:sz="4" w:space="0" w:color="auto"/>
              <w:bottom w:val="nil"/>
            </w:tcBorders>
            <w:vAlign w:val="bottom"/>
          </w:tcPr>
          <w:p w:rsidR="009D5CED" w:rsidRDefault="009D5CED">
            <w:pPr>
              <w:pStyle w:val="ConsPlusNormal"/>
              <w:jc w:val="center"/>
            </w:pP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в организации, отнесенной к IV группе по оплате труда руководителей, имеющий I квалификационную категорию;</w:t>
            </w:r>
          </w:p>
        </w:tc>
        <w:tc>
          <w:tcPr>
            <w:tcW w:w="1588" w:type="dxa"/>
            <w:tcBorders>
              <w:top w:val="nil"/>
              <w:bottom w:val="nil"/>
            </w:tcBorders>
            <w:vAlign w:val="bottom"/>
          </w:tcPr>
          <w:p w:rsidR="009D5CED" w:rsidRDefault="009D5CED">
            <w:pPr>
              <w:pStyle w:val="ConsPlusNormal"/>
              <w:jc w:val="center"/>
            </w:pPr>
            <w:r>
              <w:t>6026</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в организации, отнесенной к IV группе по оплате труда руководителей, имеющий высшую квалификационную категорию, либо в организации, отнесенной к III группе по оплате труда руководителей, имеющий I квалификационную категорию;</w:t>
            </w:r>
          </w:p>
        </w:tc>
        <w:tc>
          <w:tcPr>
            <w:tcW w:w="1588" w:type="dxa"/>
            <w:tcBorders>
              <w:top w:val="nil"/>
              <w:bottom w:val="nil"/>
            </w:tcBorders>
            <w:vAlign w:val="bottom"/>
          </w:tcPr>
          <w:p w:rsidR="009D5CED" w:rsidRDefault="009D5CED">
            <w:pPr>
              <w:pStyle w:val="ConsPlusNormal"/>
              <w:jc w:val="center"/>
            </w:pPr>
            <w:r>
              <w:t>6559</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в организации, отнесенной к III группе по оплате труда руководителей, имеющий высшую квалификационную категорию, либо в организации, отнесенной к II группе по оплате труда руководителей, имеющий I квалификационную категорию;</w:t>
            </w:r>
          </w:p>
        </w:tc>
        <w:tc>
          <w:tcPr>
            <w:tcW w:w="1588" w:type="dxa"/>
            <w:tcBorders>
              <w:top w:val="nil"/>
              <w:bottom w:val="nil"/>
            </w:tcBorders>
            <w:vAlign w:val="bottom"/>
          </w:tcPr>
          <w:p w:rsidR="009D5CED" w:rsidRDefault="009D5CED">
            <w:pPr>
              <w:pStyle w:val="ConsPlusNormal"/>
              <w:jc w:val="center"/>
            </w:pPr>
            <w:r>
              <w:t>7080</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в организации, отнесенной к II группе по оплате труда руководителей, имеющий высшую квалификационную категорию, либо в организации, отнесенной к I группе по оплате труда руководителей, имеющий I квалификационную категорию;</w:t>
            </w:r>
          </w:p>
        </w:tc>
        <w:tc>
          <w:tcPr>
            <w:tcW w:w="1588" w:type="dxa"/>
            <w:tcBorders>
              <w:top w:val="nil"/>
              <w:bottom w:val="nil"/>
            </w:tcBorders>
            <w:vAlign w:val="bottom"/>
          </w:tcPr>
          <w:p w:rsidR="009D5CED" w:rsidRDefault="009D5CED">
            <w:pPr>
              <w:pStyle w:val="ConsPlusNormal"/>
              <w:jc w:val="center"/>
            </w:pPr>
            <w:r>
              <w:t>7646</w:t>
            </w:r>
          </w:p>
        </w:tc>
      </w:tr>
      <w:tr w:rsidR="009D5CED">
        <w:tc>
          <w:tcPr>
            <w:tcW w:w="544" w:type="dxa"/>
            <w:vMerge/>
            <w:tcBorders>
              <w:top w:val="single" w:sz="4" w:space="0" w:color="auto"/>
              <w:bottom w:val="single" w:sz="4" w:space="0" w:color="auto"/>
            </w:tcBorders>
          </w:tcPr>
          <w:p w:rsidR="009D5CED" w:rsidRDefault="009D5CED"/>
        </w:tc>
        <w:tc>
          <w:tcPr>
            <w:tcW w:w="6917" w:type="dxa"/>
            <w:tcBorders>
              <w:top w:val="nil"/>
              <w:bottom w:val="single" w:sz="4" w:space="0" w:color="auto"/>
            </w:tcBorders>
          </w:tcPr>
          <w:p w:rsidR="009D5CED" w:rsidRDefault="009D5CED">
            <w:pPr>
              <w:pStyle w:val="ConsPlusNormal"/>
            </w:pPr>
            <w:r>
              <w:t>- в организации, отнесенной к I группе по оплате труда руководителей, имеющий высшую квалификационную категорию</w:t>
            </w:r>
          </w:p>
        </w:tc>
        <w:tc>
          <w:tcPr>
            <w:tcW w:w="1588" w:type="dxa"/>
            <w:tcBorders>
              <w:top w:val="nil"/>
              <w:bottom w:val="single" w:sz="4" w:space="0" w:color="auto"/>
            </w:tcBorders>
            <w:vAlign w:val="bottom"/>
          </w:tcPr>
          <w:p w:rsidR="009D5CED" w:rsidRDefault="009D5CED">
            <w:pPr>
              <w:pStyle w:val="ConsPlusNormal"/>
              <w:jc w:val="center"/>
            </w:pPr>
            <w:r>
              <w:t>8236</w:t>
            </w:r>
          </w:p>
        </w:tc>
      </w:tr>
      <w:tr w:rsidR="009D5CED">
        <w:tc>
          <w:tcPr>
            <w:tcW w:w="544" w:type="dxa"/>
            <w:vMerge w:val="restart"/>
            <w:tcBorders>
              <w:top w:val="single" w:sz="4" w:space="0" w:color="auto"/>
              <w:bottom w:val="single" w:sz="4" w:space="0" w:color="auto"/>
            </w:tcBorders>
          </w:tcPr>
          <w:p w:rsidR="009D5CED" w:rsidRDefault="009D5CED">
            <w:pPr>
              <w:pStyle w:val="ConsPlusNormal"/>
            </w:pPr>
            <w:r>
              <w:t>2.</w:t>
            </w:r>
          </w:p>
        </w:tc>
        <w:tc>
          <w:tcPr>
            <w:tcW w:w="6917" w:type="dxa"/>
            <w:tcBorders>
              <w:top w:val="single" w:sz="4" w:space="0" w:color="auto"/>
              <w:bottom w:val="nil"/>
            </w:tcBorders>
          </w:tcPr>
          <w:p w:rsidR="009D5CED" w:rsidRDefault="009D5CED">
            <w:pPr>
              <w:pStyle w:val="ConsPlusNormal"/>
            </w:pPr>
            <w:r>
              <w:t>Художественный руководитель:</w:t>
            </w:r>
          </w:p>
        </w:tc>
        <w:tc>
          <w:tcPr>
            <w:tcW w:w="1588" w:type="dxa"/>
            <w:tcBorders>
              <w:top w:val="single" w:sz="4" w:space="0" w:color="auto"/>
              <w:bottom w:val="nil"/>
            </w:tcBorders>
            <w:vAlign w:val="bottom"/>
          </w:tcPr>
          <w:p w:rsidR="009D5CED" w:rsidRDefault="009D5CED">
            <w:pPr>
              <w:pStyle w:val="ConsPlusNormal"/>
              <w:jc w:val="center"/>
            </w:pP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в культурно-просветительных учреждениях и организациях, отнесенных к IV группе по оплате труда руководителей;</w:t>
            </w:r>
          </w:p>
        </w:tc>
        <w:tc>
          <w:tcPr>
            <w:tcW w:w="1588" w:type="dxa"/>
            <w:tcBorders>
              <w:top w:val="nil"/>
              <w:bottom w:val="nil"/>
            </w:tcBorders>
            <w:vAlign w:val="bottom"/>
          </w:tcPr>
          <w:p w:rsidR="009D5CED" w:rsidRDefault="009D5CED">
            <w:pPr>
              <w:pStyle w:val="ConsPlusNormal"/>
              <w:jc w:val="center"/>
            </w:pPr>
            <w:r>
              <w:t>6026</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в культурно-просветительных учреждениях и организациях, отнесенных к III группе по оплате труда руководителей;</w:t>
            </w:r>
          </w:p>
        </w:tc>
        <w:tc>
          <w:tcPr>
            <w:tcW w:w="1588" w:type="dxa"/>
            <w:tcBorders>
              <w:top w:val="nil"/>
              <w:bottom w:val="nil"/>
            </w:tcBorders>
            <w:vAlign w:val="bottom"/>
          </w:tcPr>
          <w:p w:rsidR="009D5CED" w:rsidRDefault="009D5CED">
            <w:pPr>
              <w:pStyle w:val="ConsPlusNormal"/>
              <w:jc w:val="center"/>
            </w:pPr>
            <w:r>
              <w:t>6142</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в культурно-просветительных учреждениях и организациях, отнесенных к II группе по оплате труда руководителей;</w:t>
            </w:r>
          </w:p>
        </w:tc>
        <w:tc>
          <w:tcPr>
            <w:tcW w:w="1588" w:type="dxa"/>
            <w:tcBorders>
              <w:top w:val="nil"/>
              <w:bottom w:val="nil"/>
            </w:tcBorders>
            <w:vAlign w:val="bottom"/>
          </w:tcPr>
          <w:p w:rsidR="009D5CED" w:rsidRDefault="009D5CED">
            <w:pPr>
              <w:pStyle w:val="ConsPlusNormal"/>
              <w:jc w:val="center"/>
            </w:pPr>
            <w:r>
              <w:t>6559</w:t>
            </w:r>
          </w:p>
        </w:tc>
      </w:tr>
      <w:tr w:rsidR="009D5CED">
        <w:tc>
          <w:tcPr>
            <w:tcW w:w="544" w:type="dxa"/>
            <w:vMerge/>
            <w:tcBorders>
              <w:top w:val="single" w:sz="4" w:space="0" w:color="auto"/>
              <w:bottom w:val="single" w:sz="4" w:space="0" w:color="auto"/>
            </w:tcBorders>
          </w:tcPr>
          <w:p w:rsidR="009D5CED" w:rsidRDefault="009D5CED"/>
        </w:tc>
        <w:tc>
          <w:tcPr>
            <w:tcW w:w="6917" w:type="dxa"/>
            <w:tcBorders>
              <w:top w:val="nil"/>
              <w:bottom w:val="single" w:sz="4" w:space="0" w:color="auto"/>
            </w:tcBorders>
          </w:tcPr>
          <w:p w:rsidR="009D5CED" w:rsidRDefault="009D5CED">
            <w:pPr>
              <w:pStyle w:val="ConsPlusNormal"/>
            </w:pPr>
            <w:r>
              <w:t>- в культурно-просветительных учреждениях и организациях, отнесенных к I группе по оплате труда руководителей</w:t>
            </w:r>
          </w:p>
        </w:tc>
        <w:tc>
          <w:tcPr>
            <w:tcW w:w="1588" w:type="dxa"/>
            <w:tcBorders>
              <w:top w:val="nil"/>
              <w:bottom w:val="single" w:sz="4" w:space="0" w:color="auto"/>
            </w:tcBorders>
            <w:vAlign w:val="bottom"/>
          </w:tcPr>
          <w:p w:rsidR="009D5CED" w:rsidRDefault="009D5CED">
            <w:pPr>
              <w:pStyle w:val="ConsPlusNormal"/>
              <w:jc w:val="center"/>
            </w:pPr>
            <w:r>
              <w:t>7090</w:t>
            </w:r>
          </w:p>
        </w:tc>
      </w:tr>
      <w:tr w:rsidR="009D5CED">
        <w:tc>
          <w:tcPr>
            <w:tcW w:w="544" w:type="dxa"/>
            <w:vMerge w:val="restart"/>
            <w:tcBorders>
              <w:top w:val="single" w:sz="4" w:space="0" w:color="auto"/>
              <w:bottom w:val="single" w:sz="4" w:space="0" w:color="auto"/>
            </w:tcBorders>
          </w:tcPr>
          <w:p w:rsidR="009D5CED" w:rsidRDefault="009D5CED">
            <w:pPr>
              <w:pStyle w:val="ConsPlusNormal"/>
            </w:pPr>
            <w:r>
              <w:t>3.</w:t>
            </w:r>
          </w:p>
        </w:tc>
        <w:tc>
          <w:tcPr>
            <w:tcW w:w="6917" w:type="dxa"/>
            <w:tcBorders>
              <w:top w:val="single" w:sz="4" w:space="0" w:color="auto"/>
              <w:bottom w:val="nil"/>
            </w:tcBorders>
          </w:tcPr>
          <w:p w:rsidR="009D5CED" w:rsidRDefault="009D5CED">
            <w:pPr>
              <w:pStyle w:val="ConsPlusNormal"/>
            </w:pPr>
            <w:r>
              <w:t>Заведующий библиотекой (директор):</w:t>
            </w:r>
          </w:p>
        </w:tc>
        <w:tc>
          <w:tcPr>
            <w:tcW w:w="1588" w:type="dxa"/>
            <w:tcBorders>
              <w:top w:val="single" w:sz="4" w:space="0" w:color="auto"/>
              <w:bottom w:val="nil"/>
            </w:tcBorders>
            <w:vAlign w:val="bottom"/>
          </w:tcPr>
          <w:p w:rsidR="009D5CED" w:rsidRDefault="009D5CED">
            <w:pPr>
              <w:pStyle w:val="ConsPlusNormal"/>
              <w:jc w:val="center"/>
            </w:pP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в библиотеках, не отнесенных к группам по оплате труда руководителей;</w:t>
            </w:r>
          </w:p>
        </w:tc>
        <w:tc>
          <w:tcPr>
            <w:tcW w:w="1588" w:type="dxa"/>
            <w:tcBorders>
              <w:top w:val="nil"/>
              <w:bottom w:val="nil"/>
            </w:tcBorders>
            <w:vAlign w:val="bottom"/>
          </w:tcPr>
          <w:p w:rsidR="009D5CED" w:rsidRDefault="009D5CED">
            <w:pPr>
              <w:pStyle w:val="ConsPlusNormal"/>
              <w:jc w:val="center"/>
            </w:pPr>
            <w:r>
              <w:t>6026</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в библиотеках, отнесенных к IV группе по оплате труда руководителей;</w:t>
            </w:r>
          </w:p>
        </w:tc>
        <w:tc>
          <w:tcPr>
            <w:tcW w:w="1588" w:type="dxa"/>
            <w:tcBorders>
              <w:top w:val="nil"/>
              <w:bottom w:val="nil"/>
            </w:tcBorders>
            <w:vAlign w:val="bottom"/>
          </w:tcPr>
          <w:p w:rsidR="009D5CED" w:rsidRDefault="009D5CED">
            <w:pPr>
              <w:pStyle w:val="ConsPlusNormal"/>
              <w:jc w:val="center"/>
            </w:pPr>
            <w:r>
              <w:t>6559</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в библиотеках, отнесенных к III группе по оплате труда руководителей;</w:t>
            </w:r>
          </w:p>
        </w:tc>
        <w:tc>
          <w:tcPr>
            <w:tcW w:w="1588" w:type="dxa"/>
            <w:tcBorders>
              <w:top w:val="nil"/>
              <w:bottom w:val="nil"/>
            </w:tcBorders>
            <w:vAlign w:val="bottom"/>
          </w:tcPr>
          <w:p w:rsidR="009D5CED" w:rsidRDefault="009D5CED">
            <w:pPr>
              <w:pStyle w:val="ConsPlusNormal"/>
              <w:jc w:val="center"/>
            </w:pPr>
            <w:r>
              <w:t>6825</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в библиотеках, отнесенных к II группе по оплате труда руководителей;</w:t>
            </w:r>
          </w:p>
        </w:tc>
        <w:tc>
          <w:tcPr>
            <w:tcW w:w="1588" w:type="dxa"/>
            <w:tcBorders>
              <w:top w:val="nil"/>
              <w:bottom w:val="nil"/>
            </w:tcBorders>
            <w:vAlign w:val="bottom"/>
          </w:tcPr>
          <w:p w:rsidR="009D5CED" w:rsidRDefault="009D5CED">
            <w:pPr>
              <w:pStyle w:val="ConsPlusNormal"/>
              <w:jc w:val="center"/>
            </w:pPr>
            <w:r>
              <w:t>7368</w:t>
            </w:r>
          </w:p>
        </w:tc>
      </w:tr>
      <w:tr w:rsidR="009D5CED">
        <w:tc>
          <w:tcPr>
            <w:tcW w:w="544" w:type="dxa"/>
            <w:vMerge/>
            <w:tcBorders>
              <w:top w:val="single" w:sz="4" w:space="0" w:color="auto"/>
              <w:bottom w:val="single" w:sz="4" w:space="0" w:color="auto"/>
            </w:tcBorders>
          </w:tcPr>
          <w:p w:rsidR="009D5CED" w:rsidRDefault="009D5CED"/>
        </w:tc>
        <w:tc>
          <w:tcPr>
            <w:tcW w:w="6917" w:type="dxa"/>
            <w:tcBorders>
              <w:top w:val="nil"/>
              <w:bottom w:val="single" w:sz="4" w:space="0" w:color="auto"/>
            </w:tcBorders>
          </w:tcPr>
          <w:p w:rsidR="009D5CED" w:rsidRDefault="009D5CED">
            <w:pPr>
              <w:pStyle w:val="ConsPlusNormal"/>
            </w:pPr>
            <w:r>
              <w:t>- в библиотеках, отнесенных к I группе по оплате труда руководителей</w:t>
            </w:r>
          </w:p>
        </w:tc>
        <w:tc>
          <w:tcPr>
            <w:tcW w:w="1588" w:type="dxa"/>
            <w:tcBorders>
              <w:top w:val="nil"/>
              <w:bottom w:val="single" w:sz="4" w:space="0" w:color="auto"/>
            </w:tcBorders>
            <w:vAlign w:val="bottom"/>
          </w:tcPr>
          <w:p w:rsidR="009D5CED" w:rsidRDefault="009D5CED">
            <w:pPr>
              <w:pStyle w:val="ConsPlusNormal"/>
              <w:jc w:val="center"/>
            </w:pPr>
            <w:r>
              <w:t>7646</w:t>
            </w:r>
          </w:p>
        </w:tc>
      </w:tr>
      <w:tr w:rsidR="009D5CED">
        <w:tc>
          <w:tcPr>
            <w:tcW w:w="544" w:type="dxa"/>
            <w:vMerge w:val="restart"/>
            <w:tcBorders>
              <w:top w:val="single" w:sz="4" w:space="0" w:color="auto"/>
              <w:bottom w:val="single" w:sz="4" w:space="0" w:color="auto"/>
            </w:tcBorders>
          </w:tcPr>
          <w:p w:rsidR="009D5CED" w:rsidRDefault="009D5CED">
            <w:pPr>
              <w:pStyle w:val="ConsPlusNormal"/>
            </w:pPr>
            <w:r>
              <w:t>4.</w:t>
            </w:r>
          </w:p>
        </w:tc>
        <w:tc>
          <w:tcPr>
            <w:tcW w:w="6917" w:type="dxa"/>
            <w:tcBorders>
              <w:top w:val="single" w:sz="4" w:space="0" w:color="auto"/>
              <w:bottom w:val="nil"/>
            </w:tcBorders>
          </w:tcPr>
          <w:p w:rsidR="009D5CED" w:rsidRDefault="009D5CED">
            <w:pPr>
              <w:pStyle w:val="ConsPlusNormal"/>
            </w:pPr>
            <w:r>
              <w:t>Заведующий архивом (канцелярией):</w:t>
            </w:r>
          </w:p>
        </w:tc>
        <w:tc>
          <w:tcPr>
            <w:tcW w:w="1588" w:type="dxa"/>
            <w:tcBorders>
              <w:top w:val="single" w:sz="4" w:space="0" w:color="auto"/>
              <w:bottom w:val="nil"/>
            </w:tcBorders>
            <w:vAlign w:val="bottom"/>
          </w:tcPr>
          <w:p w:rsidR="009D5CED" w:rsidRDefault="009D5CED">
            <w:pPr>
              <w:pStyle w:val="ConsPlusNormal"/>
              <w:jc w:val="center"/>
            </w:pP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при объеме документооборота до 25 тысяч документов в год и соответствующем количестве дел;</w:t>
            </w:r>
          </w:p>
        </w:tc>
        <w:tc>
          <w:tcPr>
            <w:tcW w:w="1588" w:type="dxa"/>
            <w:tcBorders>
              <w:top w:val="nil"/>
              <w:bottom w:val="nil"/>
            </w:tcBorders>
            <w:vAlign w:val="bottom"/>
          </w:tcPr>
          <w:p w:rsidR="009D5CED" w:rsidRDefault="009D5CED">
            <w:pPr>
              <w:pStyle w:val="ConsPlusNormal"/>
              <w:jc w:val="center"/>
            </w:pPr>
            <w:r>
              <w:t>6026</w:t>
            </w:r>
          </w:p>
        </w:tc>
      </w:tr>
      <w:tr w:rsidR="009D5CED">
        <w:tc>
          <w:tcPr>
            <w:tcW w:w="544" w:type="dxa"/>
            <w:vMerge/>
            <w:tcBorders>
              <w:top w:val="single" w:sz="4" w:space="0" w:color="auto"/>
              <w:bottom w:val="single" w:sz="4" w:space="0" w:color="auto"/>
            </w:tcBorders>
          </w:tcPr>
          <w:p w:rsidR="009D5CED" w:rsidRDefault="009D5CED"/>
        </w:tc>
        <w:tc>
          <w:tcPr>
            <w:tcW w:w="6917" w:type="dxa"/>
            <w:tcBorders>
              <w:top w:val="nil"/>
              <w:bottom w:val="single" w:sz="4" w:space="0" w:color="auto"/>
            </w:tcBorders>
          </w:tcPr>
          <w:p w:rsidR="009D5CED" w:rsidRDefault="009D5CED">
            <w:pPr>
              <w:pStyle w:val="ConsPlusNormal"/>
            </w:pPr>
            <w:r>
              <w:t>- при объеме документооборота свыше 25 тысяч документов в год и соответствующем количестве дел</w:t>
            </w:r>
          </w:p>
        </w:tc>
        <w:tc>
          <w:tcPr>
            <w:tcW w:w="1588" w:type="dxa"/>
            <w:tcBorders>
              <w:top w:val="nil"/>
              <w:bottom w:val="single" w:sz="4" w:space="0" w:color="auto"/>
            </w:tcBorders>
            <w:vAlign w:val="bottom"/>
          </w:tcPr>
          <w:p w:rsidR="009D5CED" w:rsidRDefault="009D5CED">
            <w:pPr>
              <w:pStyle w:val="ConsPlusNormal"/>
              <w:jc w:val="center"/>
            </w:pPr>
            <w:r>
              <w:t>6285</w:t>
            </w:r>
          </w:p>
        </w:tc>
      </w:tr>
      <w:tr w:rsidR="009D5CED">
        <w:tc>
          <w:tcPr>
            <w:tcW w:w="544" w:type="dxa"/>
            <w:vMerge w:val="restart"/>
            <w:tcBorders>
              <w:top w:val="single" w:sz="4" w:space="0" w:color="auto"/>
              <w:bottom w:val="single" w:sz="4" w:space="0" w:color="auto"/>
            </w:tcBorders>
          </w:tcPr>
          <w:p w:rsidR="009D5CED" w:rsidRDefault="009D5CED">
            <w:pPr>
              <w:pStyle w:val="ConsPlusNormal"/>
            </w:pPr>
            <w:r>
              <w:t>5.</w:t>
            </w:r>
          </w:p>
        </w:tc>
        <w:tc>
          <w:tcPr>
            <w:tcW w:w="6917" w:type="dxa"/>
            <w:tcBorders>
              <w:top w:val="single" w:sz="4" w:space="0" w:color="auto"/>
              <w:bottom w:val="nil"/>
            </w:tcBorders>
          </w:tcPr>
          <w:p w:rsidR="009D5CED" w:rsidRDefault="009D5CED">
            <w:pPr>
              <w:pStyle w:val="ConsPlusNormal"/>
            </w:pPr>
            <w:r>
              <w:t>Управляющий учебным хозяйством:</w:t>
            </w:r>
          </w:p>
        </w:tc>
        <w:tc>
          <w:tcPr>
            <w:tcW w:w="1588" w:type="dxa"/>
            <w:tcBorders>
              <w:top w:val="single" w:sz="4" w:space="0" w:color="auto"/>
              <w:bottom w:val="nil"/>
            </w:tcBorders>
            <w:vAlign w:val="bottom"/>
          </w:tcPr>
          <w:p w:rsidR="009D5CED" w:rsidRDefault="009D5CED">
            <w:pPr>
              <w:pStyle w:val="ConsPlusNormal"/>
              <w:jc w:val="center"/>
            </w:pP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в учебном хозяйстве с обрабатываемой земельной площадью от 50 до 100 га;</w:t>
            </w:r>
          </w:p>
        </w:tc>
        <w:tc>
          <w:tcPr>
            <w:tcW w:w="1588" w:type="dxa"/>
            <w:tcBorders>
              <w:top w:val="nil"/>
              <w:bottom w:val="nil"/>
            </w:tcBorders>
            <w:vAlign w:val="bottom"/>
          </w:tcPr>
          <w:p w:rsidR="009D5CED" w:rsidRDefault="009D5CED">
            <w:pPr>
              <w:pStyle w:val="ConsPlusNormal"/>
              <w:jc w:val="center"/>
            </w:pPr>
            <w:r>
              <w:t>6026</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в учебном хозяйстве с обрабатываемой земельной площадью от 100 до 200 га;</w:t>
            </w:r>
          </w:p>
        </w:tc>
        <w:tc>
          <w:tcPr>
            <w:tcW w:w="1588" w:type="dxa"/>
            <w:tcBorders>
              <w:top w:val="nil"/>
              <w:bottom w:val="nil"/>
            </w:tcBorders>
            <w:vAlign w:val="bottom"/>
          </w:tcPr>
          <w:p w:rsidR="009D5CED" w:rsidRDefault="009D5CED">
            <w:pPr>
              <w:pStyle w:val="ConsPlusNormal"/>
              <w:jc w:val="center"/>
            </w:pPr>
            <w:r>
              <w:t>6559</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в учебном хозяйстве с обрабатываемой земельной площадью от 200 до 300 га или с количеством 50 условных голов КРС;</w:t>
            </w:r>
          </w:p>
        </w:tc>
        <w:tc>
          <w:tcPr>
            <w:tcW w:w="1588" w:type="dxa"/>
            <w:tcBorders>
              <w:top w:val="nil"/>
              <w:bottom w:val="nil"/>
            </w:tcBorders>
            <w:vAlign w:val="bottom"/>
          </w:tcPr>
          <w:p w:rsidR="009D5CED" w:rsidRDefault="009D5CED">
            <w:pPr>
              <w:pStyle w:val="ConsPlusNormal"/>
              <w:jc w:val="center"/>
            </w:pPr>
            <w:r>
              <w:t>7090</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в учебном хозяйстве с обрабатываемой земельной площадью от 300 до 400 га или с количеством 50 - 100 условных голов КРС;</w:t>
            </w:r>
          </w:p>
        </w:tc>
        <w:tc>
          <w:tcPr>
            <w:tcW w:w="1588" w:type="dxa"/>
            <w:tcBorders>
              <w:top w:val="nil"/>
              <w:bottom w:val="nil"/>
            </w:tcBorders>
            <w:vAlign w:val="bottom"/>
          </w:tcPr>
          <w:p w:rsidR="009D5CED" w:rsidRDefault="009D5CED">
            <w:pPr>
              <w:pStyle w:val="ConsPlusNormal"/>
              <w:jc w:val="center"/>
            </w:pPr>
            <w:r>
              <w:t>7646</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в учебном хозяйстве с обрабатываемой земельной площадью от 400 до 500 га или с количеством 100 - 200 условных голов КРС;</w:t>
            </w:r>
          </w:p>
        </w:tc>
        <w:tc>
          <w:tcPr>
            <w:tcW w:w="1588" w:type="dxa"/>
            <w:tcBorders>
              <w:top w:val="nil"/>
              <w:bottom w:val="nil"/>
            </w:tcBorders>
            <w:vAlign w:val="bottom"/>
          </w:tcPr>
          <w:p w:rsidR="009D5CED" w:rsidRDefault="009D5CED">
            <w:pPr>
              <w:pStyle w:val="ConsPlusNormal"/>
              <w:jc w:val="center"/>
            </w:pPr>
            <w:r>
              <w:t>8236</w:t>
            </w:r>
          </w:p>
        </w:tc>
      </w:tr>
      <w:tr w:rsidR="009D5CED">
        <w:tc>
          <w:tcPr>
            <w:tcW w:w="544" w:type="dxa"/>
            <w:vMerge/>
            <w:tcBorders>
              <w:top w:val="single" w:sz="4" w:space="0" w:color="auto"/>
              <w:bottom w:val="single" w:sz="4" w:space="0" w:color="auto"/>
            </w:tcBorders>
          </w:tcPr>
          <w:p w:rsidR="009D5CED" w:rsidRDefault="009D5CED"/>
        </w:tc>
        <w:tc>
          <w:tcPr>
            <w:tcW w:w="6917" w:type="dxa"/>
            <w:tcBorders>
              <w:top w:val="nil"/>
              <w:bottom w:val="single" w:sz="4" w:space="0" w:color="auto"/>
            </w:tcBorders>
          </w:tcPr>
          <w:p w:rsidR="009D5CED" w:rsidRDefault="009D5CED">
            <w:pPr>
              <w:pStyle w:val="ConsPlusNormal"/>
            </w:pPr>
            <w:r>
              <w:t>- в учебном хозяйстве с обрабатываемой земельной площадью свыше 500 га или с количеством свыше 200 условных голов КРС</w:t>
            </w:r>
          </w:p>
        </w:tc>
        <w:tc>
          <w:tcPr>
            <w:tcW w:w="1588" w:type="dxa"/>
            <w:tcBorders>
              <w:top w:val="nil"/>
              <w:bottom w:val="single" w:sz="4" w:space="0" w:color="auto"/>
            </w:tcBorders>
            <w:vAlign w:val="bottom"/>
          </w:tcPr>
          <w:p w:rsidR="009D5CED" w:rsidRDefault="009D5CED">
            <w:pPr>
              <w:pStyle w:val="ConsPlusNormal"/>
              <w:jc w:val="center"/>
            </w:pPr>
            <w:r>
              <w:t>8879</w:t>
            </w:r>
          </w:p>
        </w:tc>
      </w:tr>
      <w:tr w:rsidR="009D5CED">
        <w:tc>
          <w:tcPr>
            <w:tcW w:w="544" w:type="dxa"/>
            <w:tcBorders>
              <w:top w:val="single" w:sz="4" w:space="0" w:color="auto"/>
              <w:bottom w:val="single" w:sz="4" w:space="0" w:color="auto"/>
            </w:tcBorders>
          </w:tcPr>
          <w:p w:rsidR="009D5CED" w:rsidRDefault="009D5CED">
            <w:pPr>
              <w:pStyle w:val="ConsPlusNormal"/>
            </w:pPr>
            <w:r>
              <w:t>6.</w:t>
            </w:r>
          </w:p>
        </w:tc>
        <w:tc>
          <w:tcPr>
            <w:tcW w:w="6917" w:type="dxa"/>
            <w:tcBorders>
              <w:top w:val="single" w:sz="4" w:space="0" w:color="auto"/>
              <w:bottom w:val="single" w:sz="4" w:space="0" w:color="auto"/>
            </w:tcBorders>
          </w:tcPr>
          <w:p w:rsidR="009D5CED" w:rsidRDefault="009D5CED">
            <w:pPr>
              <w:pStyle w:val="ConsPlusNormal"/>
            </w:pPr>
            <w:r>
              <w:t>Заведующий хозяйством</w:t>
            </w:r>
          </w:p>
        </w:tc>
        <w:tc>
          <w:tcPr>
            <w:tcW w:w="1588" w:type="dxa"/>
            <w:tcBorders>
              <w:top w:val="single" w:sz="4" w:space="0" w:color="auto"/>
              <w:bottom w:val="single" w:sz="4" w:space="0" w:color="auto"/>
            </w:tcBorders>
            <w:vAlign w:val="bottom"/>
          </w:tcPr>
          <w:p w:rsidR="009D5CED" w:rsidRDefault="009D5CED">
            <w:pPr>
              <w:pStyle w:val="ConsPlusNormal"/>
              <w:jc w:val="center"/>
            </w:pPr>
            <w:r>
              <w:t>6026</w:t>
            </w:r>
          </w:p>
        </w:tc>
      </w:tr>
      <w:tr w:rsidR="009D5CED">
        <w:tc>
          <w:tcPr>
            <w:tcW w:w="544" w:type="dxa"/>
            <w:tcBorders>
              <w:top w:val="single" w:sz="4" w:space="0" w:color="auto"/>
              <w:bottom w:val="single" w:sz="4" w:space="0" w:color="auto"/>
            </w:tcBorders>
          </w:tcPr>
          <w:p w:rsidR="009D5CED" w:rsidRDefault="009D5CED">
            <w:pPr>
              <w:pStyle w:val="ConsPlusNormal"/>
            </w:pPr>
            <w:r>
              <w:t>7.</w:t>
            </w:r>
          </w:p>
        </w:tc>
        <w:tc>
          <w:tcPr>
            <w:tcW w:w="6917" w:type="dxa"/>
            <w:tcBorders>
              <w:top w:val="single" w:sz="4" w:space="0" w:color="auto"/>
              <w:bottom w:val="single" w:sz="4" w:space="0" w:color="auto"/>
            </w:tcBorders>
          </w:tcPr>
          <w:p w:rsidR="009D5CED" w:rsidRDefault="009D5CED">
            <w:pPr>
              <w:pStyle w:val="ConsPlusNormal"/>
            </w:pPr>
            <w:r>
              <w:t>Заведующий складом</w:t>
            </w:r>
          </w:p>
        </w:tc>
        <w:tc>
          <w:tcPr>
            <w:tcW w:w="1588" w:type="dxa"/>
            <w:tcBorders>
              <w:top w:val="single" w:sz="4" w:space="0" w:color="auto"/>
              <w:bottom w:val="single" w:sz="4" w:space="0" w:color="auto"/>
            </w:tcBorders>
            <w:vAlign w:val="bottom"/>
          </w:tcPr>
          <w:p w:rsidR="009D5CED" w:rsidRDefault="009D5CED">
            <w:pPr>
              <w:pStyle w:val="ConsPlusNormal"/>
              <w:jc w:val="center"/>
            </w:pPr>
            <w:r>
              <w:t>6026</w:t>
            </w:r>
          </w:p>
        </w:tc>
      </w:tr>
      <w:tr w:rsidR="009D5CED">
        <w:tc>
          <w:tcPr>
            <w:tcW w:w="544" w:type="dxa"/>
            <w:vMerge w:val="restart"/>
            <w:tcBorders>
              <w:top w:val="single" w:sz="4" w:space="0" w:color="auto"/>
              <w:bottom w:val="single" w:sz="4" w:space="0" w:color="auto"/>
            </w:tcBorders>
          </w:tcPr>
          <w:p w:rsidR="009D5CED" w:rsidRDefault="009D5CED">
            <w:pPr>
              <w:pStyle w:val="ConsPlusNormal"/>
            </w:pPr>
            <w:r>
              <w:t>8.</w:t>
            </w:r>
          </w:p>
        </w:tc>
        <w:tc>
          <w:tcPr>
            <w:tcW w:w="6917" w:type="dxa"/>
            <w:tcBorders>
              <w:top w:val="single" w:sz="4" w:space="0" w:color="auto"/>
              <w:bottom w:val="nil"/>
            </w:tcBorders>
          </w:tcPr>
          <w:p w:rsidR="009D5CED" w:rsidRDefault="009D5CED">
            <w:pPr>
              <w:pStyle w:val="ConsPlusNormal"/>
            </w:pPr>
            <w:r>
              <w:t>Начальник котельной:</w:t>
            </w:r>
          </w:p>
        </w:tc>
        <w:tc>
          <w:tcPr>
            <w:tcW w:w="1588" w:type="dxa"/>
            <w:tcBorders>
              <w:top w:val="single" w:sz="4" w:space="0" w:color="auto"/>
              <w:bottom w:val="nil"/>
            </w:tcBorders>
            <w:vAlign w:val="bottom"/>
          </w:tcPr>
          <w:p w:rsidR="009D5CED" w:rsidRDefault="009D5CED">
            <w:pPr>
              <w:pStyle w:val="ConsPlusNormal"/>
              <w:jc w:val="center"/>
            </w:pP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при выполнении обязанностей директора котельной, отнесенной к III группе по оплате труда руководителей;</w:t>
            </w:r>
          </w:p>
        </w:tc>
        <w:tc>
          <w:tcPr>
            <w:tcW w:w="1588" w:type="dxa"/>
            <w:tcBorders>
              <w:top w:val="nil"/>
              <w:bottom w:val="nil"/>
            </w:tcBorders>
            <w:vAlign w:val="bottom"/>
          </w:tcPr>
          <w:p w:rsidR="009D5CED" w:rsidRDefault="009D5CED">
            <w:pPr>
              <w:pStyle w:val="ConsPlusNormal"/>
              <w:jc w:val="center"/>
            </w:pPr>
            <w:r>
              <w:t>6026</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при выполнении обязанностей директора котельной, отнесенной к II группе по оплате труда руководителей;</w:t>
            </w:r>
          </w:p>
        </w:tc>
        <w:tc>
          <w:tcPr>
            <w:tcW w:w="1588" w:type="dxa"/>
            <w:tcBorders>
              <w:top w:val="nil"/>
              <w:bottom w:val="nil"/>
            </w:tcBorders>
            <w:vAlign w:val="bottom"/>
          </w:tcPr>
          <w:p w:rsidR="009D5CED" w:rsidRDefault="009D5CED">
            <w:pPr>
              <w:pStyle w:val="ConsPlusNormal"/>
              <w:jc w:val="center"/>
            </w:pPr>
            <w:r>
              <w:t>7090</w:t>
            </w:r>
          </w:p>
        </w:tc>
      </w:tr>
      <w:tr w:rsidR="009D5CED">
        <w:tc>
          <w:tcPr>
            <w:tcW w:w="544" w:type="dxa"/>
            <w:vMerge/>
            <w:tcBorders>
              <w:top w:val="single" w:sz="4" w:space="0" w:color="auto"/>
              <w:bottom w:val="single" w:sz="4" w:space="0" w:color="auto"/>
            </w:tcBorders>
          </w:tcPr>
          <w:p w:rsidR="009D5CED" w:rsidRDefault="009D5CED"/>
        </w:tc>
        <w:tc>
          <w:tcPr>
            <w:tcW w:w="6917" w:type="dxa"/>
            <w:tcBorders>
              <w:top w:val="nil"/>
              <w:bottom w:val="single" w:sz="4" w:space="0" w:color="auto"/>
            </w:tcBorders>
          </w:tcPr>
          <w:p w:rsidR="009D5CED" w:rsidRDefault="009D5CED">
            <w:pPr>
              <w:pStyle w:val="ConsPlusNormal"/>
            </w:pPr>
            <w:r>
              <w:t>- при выполнении обязанностей директора котельной, отнесенной к I группе по оплате труда руководителей</w:t>
            </w:r>
          </w:p>
        </w:tc>
        <w:tc>
          <w:tcPr>
            <w:tcW w:w="1588" w:type="dxa"/>
            <w:tcBorders>
              <w:top w:val="nil"/>
              <w:bottom w:val="single" w:sz="4" w:space="0" w:color="auto"/>
            </w:tcBorders>
            <w:vAlign w:val="bottom"/>
          </w:tcPr>
          <w:p w:rsidR="009D5CED" w:rsidRDefault="009D5CED">
            <w:pPr>
              <w:pStyle w:val="ConsPlusNormal"/>
              <w:jc w:val="center"/>
            </w:pPr>
            <w:r>
              <w:t>8236</w:t>
            </w:r>
          </w:p>
        </w:tc>
      </w:tr>
      <w:tr w:rsidR="009D5CED">
        <w:tc>
          <w:tcPr>
            <w:tcW w:w="544" w:type="dxa"/>
            <w:vMerge w:val="restart"/>
            <w:tcBorders>
              <w:top w:val="single" w:sz="4" w:space="0" w:color="auto"/>
              <w:bottom w:val="single" w:sz="4" w:space="0" w:color="auto"/>
            </w:tcBorders>
          </w:tcPr>
          <w:p w:rsidR="009D5CED" w:rsidRDefault="009D5CED">
            <w:pPr>
              <w:pStyle w:val="ConsPlusNormal"/>
            </w:pPr>
            <w:r>
              <w:t>9.</w:t>
            </w:r>
          </w:p>
        </w:tc>
        <w:tc>
          <w:tcPr>
            <w:tcW w:w="6917" w:type="dxa"/>
            <w:tcBorders>
              <w:top w:val="single" w:sz="4" w:space="0" w:color="auto"/>
              <w:bottom w:val="nil"/>
            </w:tcBorders>
          </w:tcPr>
          <w:p w:rsidR="009D5CED" w:rsidRDefault="009D5CED">
            <w:pPr>
              <w:pStyle w:val="ConsPlusNormal"/>
            </w:pPr>
            <w:r>
              <w:t>Начальник гаража:</w:t>
            </w:r>
          </w:p>
        </w:tc>
        <w:tc>
          <w:tcPr>
            <w:tcW w:w="1588" w:type="dxa"/>
            <w:tcBorders>
              <w:top w:val="single" w:sz="4" w:space="0" w:color="auto"/>
              <w:bottom w:val="nil"/>
            </w:tcBorders>
            <w:vAlign w:val="bottom"/>
          </w:tcPr>
          <w:p w:rsidR="009D5CED" w:rsidRDefault="009D5CED">
            <w:pPr>
              <w:pStyle w:val="ConsPlusNormal"/>
              <w:jc w:val="center"/>
            </w:pP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предприятия, отнесенного к IV группе по оплате труда руководителей;</w:t>
            </w:r>
          </w:p>
        </w:tc>
        <w:tc>
          <w:tcPr>
            <w:tcW w:w="1588" w:type="dxa"/>
            <w:tcBorders>
              <w:top w:val="nil"/>
              <w:bottom w:val="nil"/>
            </w:tcBorders>
            <w:vAlign w:val="bottom"/>
          </w:tcPr>
          <w:p w:rsidR="009D5CED" w:rsidRDefault="009D5CED">
            <w:pPr>
              <w:pStyle w:val="ConsPlusNormal"/>
              <w:jc w:val="center"/>
            </w:pPr>
            <w:r>
              <w:t>6026</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предприятия, отнесенного к III группе по оплате труда руководителей;</w:t>
            </w:r>
          </w:p>
        </w:tc>
        <w:tc>
          <w:tcPr>
            <w:tcW w:w="1588" w:type="dxa"/>
            <w:tcBorders>
              <w:top w:val="nil"/>
              <w:bottom w:val="nil"/>
            </w:tcBorders>
            <w:vAlign w:val="bottom"/>
          </w:tcPr>
          <w:p w:rsidR="009D5CED" w:rsidRDefault="009D5CED">
            <w:pPr>
              <w:pStyle w:val="ConsPlusNormal"/>
              <w:jc w:val="center"/>
            </w:pPr>
            <w:r>
              <w:t>6266</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предприятия, отнесенного к II группе по оплате труда руководителей;</w:t>
            </w:r>
          </w:p>
        </w:tc>
        <w:tc>
          <w:tcPr>
            <w:tcW w:w="1588" w:type="dxa"/>
            <w:tcBorders>
              <w:top w:val="nil"/>
              <w:bottom w:val="nil"/>
            </w:tcBorders>
            <w:vAlign w:val="bottom"/>
          </w:tcPr>
          <w:p w:rsidR="009D5CED" w:rsidRDefault="009D5CED">
            <w:pPr>
              <w:pStyle w:val="ConsPlusNormal"/>
              <w:jc w:val="center"/>
            </w:pPr>
            <w:r>
              <w:t>7368</w:t>
            </w:r>
          </w:p>
        </w:tc>
      </w:tr>
      <w:tr w:rsidR="009D5CED">
        <w:tc>
          <w:tcPr>
            <w:tcW w:w="544" w:type="dxa"/>
            <w:vMerge/>
            <w:tcBorders>
              <w:top w:val="single" w:sz="4" w:space="0" w:color="auto"/>
              <w:bottom w:val="single" w:sz="4" w:space="0" w:color="auto"/>
            </w:tcBorders>
          </w:tcPr>
          <w:p w:rsidR="009D5CED" w:rsidRDefault="009D5CED"/>
        </w:tc>
        <w:tc>
          <w:tcPr>
            <w:tcW w:w="6917" w:type="dxa"/>
            <w:tcBorders>
              <w:top w:val="nil"/>
              <w:bottom w:val="single" w:sz="4" w:space="0" w:color="auto"/>
            </w:tcBorders>
          </w:tcPr>
          <w:p w:rsidR="009D5CED" w:rsidRDefault="009D5CED">
            <w:pPr>
              <w:pStyle w:val="ConsPlusNormal"/>
            </w:pPr>
            <w:r>
              <w:t>- предприятия, отнесенного к I группе по оплате труда руководителей</w:t>
            </w:r>
          </w:p>
        </w:tc>
        <w:tc>
          <w:tcPr>
            <w:tcW w:w="1588" w:type="dxa"/>
            <w:tcBorders>
              <w:top w:val="nil"/>
              <w:bottom w:val="single" w:sz="4" w:space="0" w:color="auto"/>
            </w:tcBorders>
            <w:vAlign w:val="bottom"/>
          </w:tcPr>
          <w:p w:rsidR="009D5CED" w:rsidRDefault="009D5CED">
            <w:pPr>
              <w:pStyle w:val="ConsPlusNormal"/>
              <w:jc w:val="center"/>
            </w:pPr>
            <w:r>
              <w:t>8236</w:t>
            </w:r>
          </w:p>
        </w:tc>
      </w:tr>
      <w:tr w:rsidR="009D5CED">
        <w:tc>
          <w:tcPr>
            <w:tcW w:w="544" w:type="dxa"/>
            <w:vMerge w:val="restart"/>
            <w:tcBorders>
              <w:top w:val="single" w:sz="4" w:space="0" w:color="auto"/>
              <w:bottom w:val="single" w:sz="4" w:space="0" w:color="auto"/>
            </w:tcBorders>
          </w:tcPr>
          <w:p w:rsidR="009D5CED" w:rsidRDefault="009D5CED">
            <w:pPr>
              <w:pStyle w:val="ConsPlusNormal"/>
            </w:pPr>
            <w:r>
              <w:t>10.</w:t>
            </w:r>
          </w:p>
        </w:tc>
        <w:tc>
          <w:tcPr>
            <w:tcW w:w="6917" w:type="dxa"/>
            <w:tcBorders>
              <w:top w:val="single" w:sz="4" w:space="0" w:color="auto"/>
              <w:bottom w:val="nil"/>
            </w:tcBorders>
          </w:tcPr>
          <w:p w:rsidR="009D5CED" w:rsidRDefault="009D5CED">
            <w:pPr>
              <w:pStyle w:val="ConsPlusNormal"/>
            </w:pPr>
            <w:r>
              <w:t>Начальник (заведующий) мастерской:</w:t>
            </w:r>
          </w:p>
        </w:tc>
        <w:tc>
          <w:tcPr>
            <w:tcW w:w="1588" w:type="dxa"/>
            <w:vMerge w:val="restart"/>
            <w:tcBorders>
              <w:top w:val="single" w:sz="4" w:space="0" w:color="auto"/>
              <w:bottom w:val="nil"/>
            </w:tcBorders>
            <w:vAlign w:val="bottom"/>
          </w:tcPr>
          <w:p w:rsidR="009D5CED" w:rsidRDefault="009D5CED">
            <w:pPr>
              <w:pStyle w:val="ConsPlusNormal"/>
              <w:jc w:val="center"/>
            </w:pPr>
            <w:r>
              <w:t>6026</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при выполнении обязанностей начальника (заведующего) мастерской, отнесенной к III группе по оплате труда руководителей;</w:t>
            </w:r>
          </w:p>
        </w:tc>
        <w:tc>
          <w:tcPr>
            <w:tcW w:w="1588" w:type="dxa"/>
            <w:vMerge/>
            <w:tcBorders>
              <w:top w:val="single" w:sz="4" w:space="0" w:color="auto"/>
              <w:bottom w:val="nil"/>
            </w:tcBorders>
          </w:tcPr>
          <w:p w:rsidR="009D5CED" w:rsidRDefault="009D5CED"/>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при выполнении обязанностей начальника (заведующего) мастерской, отнесенной к II группе по оплате труда руководителей;</w:t>
            </w:r>
          </w:p>
        </w:tc>
        <w:tc>
          <w:tcPr>
            <w:tcW w:w="1588" w:type="dxa"/>
            <w:tcBorders>
              <w:top w:val="nil"/>
              <w:bottom w:val="nil"/>
            </w:tcBorders>
            <w:vAlign w:val="bottom"/>
          </w:tcPr>
          <w:p w:rsidR="009D5CED" w:rsidRDefault="009D5CED">
            <w:pPr>
              <w:pStyle w:val="ConsPlusNormal"/>
              <w:jc w:val="center"/>
            </w:pPr>
            <w:r>
              <w:t>7090</w:t>
            </w:r>
          </w:p>
        </w:tc>
      </w:tr>
      <w:tr w:rsidR="009D5CED">
        <w:tc>
          <w:tcPr>
            <w:tcW w:w="544" w:type="dxa"/>
            <w:vMerge/>
            <w:tcBorders>
              <w:top w:val="single" w:sz="4" w:space="0" w:color="auto"/>
              <w:bottom w:val="single" w:sz="4" w:space="0" w:color="auto"/>
            </w:tcBorders>
          </w:tcPr>
          <w:p w:rsidR="009D5CED" w:rsidRDefault="009D5CED"/>
        </w:tc>
        <w:tc>
          <w:tcPr>
            <w:tcW w:w="6917" w:type="dxa"/>
            <w:tcBorders>
              <w:top w:val="nil"/>
              <w:bottom w:val="single" w:sz="4" w:space="0" w:color="auto"/>
            </w:tcBorders>
          </w:tcPr>
          <w:p w:rsidR="009D5CED" w:rsidRDefault="009D5CED">
            <w:pPr>
              <w:pStyle w:val="ConsPlusNormal"/>
            </w:pPr>
            <w:r>
              <w:t>- при выполнении обязанностей начальника (заведующего) мастерской, отнесенной к I группе по оплате труда руководителей</w:t>
            </w:r>
          </w:p>
        </w:tc>
        <w:tc>
          <w:tcPr>
            <w:tcW w:w="1588" w:type="dxa"/>
            <w:tcBorders>
              <w:top w:val="nil"/>
              <w:bottom w:val="single" w:sz="4" w:space="0" w:color="auto"/>
            </w:tcBorders>
            <w:vAlign w:val="bottom"/>
          </w:tcPr>
          <w:p w:rsidR="009D5CED" w:rsidRDefault="009D5CED">
            <w:pPr>
              <w:pStyle w:val="ConsPlusNormal"/>
              <w:jc w:val="center"/>
            </w:pPr>
            <w:r>
              <w:t>8236</w:t>
            </w:r>
          </w:p>
        </w:tc>
      </w:tr>
      <w:tr w:rsidR="009D5CED">
        <w:tc>
          <w:tcPr>
            <w:tcW w:w="544" w:type="dxa"/>
            <w:vMerge w:val="restart"/>
            <w:tcBorders>
              <w:top w:val="single" w:sz="4" w:space="0" w:color="auto"/>
              <w:bottom w:val="single" w:sz="4" w:space="0" w:color="auto"/>
            </w:tcBorders>
          </w:tcPr>
          <w:p w:rsidR="009D5CED" w:rsidRDefault="009D5CED">
            <w:pPr>
              <w:pStyle w:val="ConsPlusNormal"/>
            </w:pPr>
            <w:r>
              <w:t>11.</w:t>
            </w:r>
          </w:p>
        </w:tc>
        <w:tc>
          <w:tcPr>
            <w:tcW w:w="6917" w:type="dxa"/>
            <w:tcBorders>
              <w:top w:val="single" w:sz="4" w:space="0" w:color="auto"/>
              <w:bottom w:val="nil"/>
            </w:tcBorders>
          </w:tcPr>
          <w:p w:rsidR="009D5CED" w:rsidRDefault="009D5CED">
            <w:pPr>
              <w:pStyle w:val="ConsPlusNormal"/>
            </w:pPr>
            <w:r>
              <w:t>Заведующий общежитием:</w:t>
            </w:r>
          </w:p>
        </w:tc>
        <w:tc>
          <w:tcPr>
            <w:tcW w:w="1588" w:type="dxa"/>
            <w:tcBorders>
              <w:top w:val="single" w:sz="4" w:space="0" w:color="auto"/>
              <w:bottom w:val="nil"/>
            </w:tcBorders>
            <w:vAlign w:val="bottom"/>
          </w:tcPr>
          <w:p w:rsidR="009D5CED" w:rsidRDefault="009D5CED">
            <w:pPr>
              <w:pStyle w:val="ConsPlusNormal"/>
              <w:jc w:val="center"/>
            </w:pP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при выполнении обязанностей заведующего общежитием, отнесенным к III группе по оплате труда руководителей;</w:t>
            </w:r>
          </w:p>
        </w:tc>
        <w:tc>
          <w:tcPr>
            <w:tcW w:w="1588" w:type="dxa"/>
            <w:tcBorders>
              <w:top w:val="nil"/>
              <w:bottom w:val="nil"/>
            </w:tcBorders>
            <w:vAlign w:val="bottom"/>
          </w:tcPr>
          <w:p w:rsidR="009D5CED" w:rsidRDefault="009D5CED">
            <w:pPr>
              <w:pStyle w:val="ConsPlusNormal"/>
              <w:jc w:val="center"/>
            </w:pPr>
            <w:r>
              <w:t>6026</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при выполнении обязанностей заведующего общежитием, отнесенным к II группе по оплате труда руководителей;</w:t>
            </w:r>
          </w:p>
        </w:tc>
        <w:tc>
          <w:tcPr>
            <w:tcW w:w="1588" w:type="dxa"/>
            <w:tcBorders>
              <w:top w:val="nil"/>
              <w:bottom w:val="nil"/>
            </w:tcBorders>
            <w:vAlign w:val="bottom"/>
          </w:tcPr>
          <w:p w:rsidR="009D5CED" w:rsidRDefault="009D5CED">
            <w:pPr>
              <w:pStyle w:val="ConsPlusNormal"/>
              <w:jc w:val="center"/>
            </w:pPr>
            <w:r>
              <w:t>6266</w:t>
            </w:r>
          </w:p>
        </w:tc>
      </w:tr>
      <w:tr w:rsidR="009D5CED">
        <w:tc>
          <w:tcPr>
            <w:tcW w:w="544" w:type="dxa"/>
            <w:vMerge/>
            <w:tcBorders>
              <w:top w:val="single" w:sz="4" w:space="0" w:color="auto"/>
              <w:bottom w:val="single" w:sz="4" w:space="0" w:color="auto"/>
            </w:tcBorders>
          </w:tcPr>
          <w:p w:rsidR="009D5CED" w:rsidRDefault="009D5CED"/>
        </w:tc>
        <w:tc>
          <w:tcPr>
            <w:tcW w:w="6917" w:type="dxa"/>
            <w:tcBorders>
              <w:top w:val="nil"/>
              <w:bottom w:val="single" w:sz="4" w:space="0" w:color="auto"/>
            </w:tcBorders>
          </w:tcPr>
          <w:p w:rsidR="009D5CED" w:rsidRDefault="009D5CED">
            <w:pPr>
              <w:pStyle w:val="ConsPlusNormal"/>
            </w:pPr>
            <w:r>
              <w:t>- при выполнении обязанностей заведующего общежитием, отнесенным к I группе по оплате труда руководителей</w:t>
            </w:r>
          </w:p>
        </w:tc>
        <w:tc>
          <w:tcPr>
            <w:tcW w:w="1588" w:type="dxa"/>
            <w:tcBorders>
              <w:top w:val="nil"/>
              <w:bottom w:val="single" w:sz="4" w:space="0" w:color="auto"/>
            </w:tcBorders>
            <w:vAlign w:val="bottom"/>
          </w:tcPr>
          <w:p w:rsidR="009D5CED" w:rsidRDefault="009D5CED">
            <w:pPr>
              <w:pStyle w:val="ConsPlusNormal"/>
              <w:jc w:val="center"/>
            </w:pPr>
            <w:r>
              <w:t>7090</w:t>
            </w:r>
          </w:p>
        </w:tc>
      </w:tr>
      <w:tr w:rsidR="009D5CED">
        <w:tc>
          <w:tcPr>
            <w:tcW w:w="544" w:type="dxa"/>
            <w:vMerge w:val="restart"/>
            <w:tcBorders>
              <w:top w:val="single" w:sz="4" w:space="0" w:color="auto"/>
              <w:bottom w:val="single" w:sz="4" w:space="0" w:color="auto"/>
            </w:tcBorders>
          </w:tcPr>
          <w:p w:rsidR="009D5CED" w:rsidRDefault="009D5CED">
            <w:pPr>
              <w:pStyle w:val="ConsPlusNormal"/>
            </w:pPr>
            <w:r>
              <w:t>12.</w:t>
            </w:r>
          </w:p>
        </w:tc>
        <w:tc>
          <w:tcPr>
            <w:tcW w:w="6917" w:type="dxa"/>
            <w:tcBorders>
              <w:top w:val="single" w:sz="4" w:space="0" w:color="auto"/>
              <w:bottom w:val="nil"/>
            </w:tcBorders>
          </w:tcPr>
          <w:p w:rsidR="009D5CED" w:rsidRDefault="009D5CED">
            <w:pPr>
              <w:pStyle w:val="ConsPlusNormal"/>
            </w:pPr>
            <w:r>
              <w:t>Заведующий столовой:</w:t>
            </w:r>
          </w:p>
        </w:tc>
        <w:tc>
          <w:tcPr>
            <w:tcW w:w="1588" w:type="dxa"/>
            <w:tcBorders>
              <w:top w:val="single" w:sz="4" w:space="0" w:color="auto"/>
              <w:bottom w:val="nil"/>
            </w:tcBorders>
            <w:vAlign w:val="bottom"/>
          </w:tcPr>
          <w:p w:rsidR="009D5CED" w:rsidRDefault="009D5CED">
            <w:pPr>
              <w:pStyle w:val="ConsPlusNormal"/>
              <w:jc w:val="center"/>
            </w:pP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в организациях, отнесенных к III группе по оплате труда руководителей;</w:t>
            </w:r>
          </w:p>
        </w:tc>
        <w:tc>
          <w:tcPr>
            <w:tcW w:w="1588" w:type="dxa"/>
            <w:tcBorders>
              <w:top w:val="nil"/>
              <w:bottom w:val="nil"/>
            </w:tcBorders>
            <w:vAlign w:val="bottom"/>
          </w:tcPr>
          <w:p w:rsidR="009D5CED" w:rsidRDefault="009D5CED">
            <w:pPr>
              <w:pStyle w:val="ConsPlusNormal"/>
              <w:jc w:val="center"/>
            </w:pPr>
            <w:r>
              <w:t>6026</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в организациях, отнесенных к II группе по оплате труда руководителей;</w:t>
            </w:r>
          </w:p>
        </w:tc>
        <w:tc>
          <w:tcPr>
            <w:tcW w:w="1588" w:type="dxa"/>
            <w:tcBorders>
              <w:top w:val="nil"/>
              <w:bottom w:val="nil"/>
            </w:tcBorders>
            <w:vAlign w:val="bottom"/>
          </w:tcPr>
          <w:p w:rsidR="009D5CED" w:rsidRDefault="009D5CED">
            <w:pPr>
              <w:pStyle w:val="ConsPlusNormal"/>
              <w:jc w:val="center"/>
            </w:pPr>
            <w:r>
              <w:t>6559</w:t>
            </w:r>
          </w:p>
        </w:tc>
      </w:tr>
      <w:tr w:rsidR="009D5CED">
        <w:tc>
          <w:tcPr>
            <w:tcW w:w="544" w:type="dxa"/>
            <w:vMerge/>
            <w:tcBorders>
              <w:top w:val="single" w:sz="4" w:space="0" w:color="auto"/>
              <w:bottom w:val="single" w:sz="4" w:space="0" w:color="auto"/>
            </w:tcBorders>
          </w:tcPr>
          <w:p w:rsidR="009D5CED" w:rsidRDefault="009D5CED"/>
        </w:tc>
        <w:tc>
          <w:tcPr>
            <w:tcW w:w="6917" w:type="dxa"/>
            <w:tcBorders>
              <w:top w:val="nil"/>
              <w:bottom w:val="single" w:sz="4" w:space="0" w:color="auto"/>
            </w:tcBorders>
          </w:tcPr>
          <w:p w:rsidR="009D5CED" w:rsidRDefault="009D5CED">
            <w:pPr>
              <w:pStyle w:val="ConsPlusNormal"/>
            </w:pPr>
            <w:r>
              <w:t>- в организациях, отнесенных к I группе по оплате труда руководителей</w:t>
            </w:r>
          </w:p>
        </w:tc>
        <w:tc>
          <w:tcPr>
            <w:tcW w:w="1588" w:type="dxa"/>
            <w:tcBorders>
              <w:top w:val="nil"/>
              <w:bottom w:val="single" w:sz="4" w:space="0" w:color="auto"/>
            </w:tcBorders>
            <w:vAlign w:val="bottom"/>
          </w:tcPr>
          <w:p w:rsidR="009D5CED" w:rsidRDefault="009D5CED">
            <w:pPr>
              <w:pStyle w:val="ConsPlusNormal"/>
              <w:jc w:val="center"/>
            </w:pPr>
            <w:r>
              <w:t>7646</w:t>
            </w:r>
          </w:p>
        </w:tc>
      </w:tr>
      <w:tr w:rsidR="009D5CED">
        <w:tc>
          <w:tcPr>
            <w:tcW w:w="544" w:type="dxa"/>
            <w:vMerge w:val="restart"/>
            <w:tcBorders>
              <w:top w:val="single" w:sz="4" w:space="0" w:color="auto"/>
              <w:bottom w:val="single" w:sz="4" w:space="0" w:color="auto"/>
            </w:tcBorders>
          </w:tcPr>
          <w:p w:rsidR="009D5CED" w:rsidRDefault="009D5CED">
            <w:pPr>
              <w:pStyle w:val="ConsPlusNormal"/>
            </w:pPr>
            <w:r>
              <w:t>13.</w:t>
            </w:r>
          </w:p>
        </w:tc>
        <w:tc>
          <w:tcPr>
            <w:tcW w:w="6917" w:type="dxa"/>
            <w:tcBorders>
              <w:top w:val="single" w:sz="4" w:space="0" w:color="auto"/>
              <w:bottom w:val="nil"/>
            </w:tcBorders>
          </w:tcPr>
          <w:p w:rsidR="009D5CED" w:rsidRDefault="009D5CED">
            <w:pPr>
              <w:pStyle w:val="ConsPlusNormal"/>
            </w:pPr>
            <w:r>
              <w:t>Начальник (заведующий) отдела:</w:t>
            </w:r>
          </w:p>
        </w:tc>
        <w:tc>
          <w:tcPr>
            <w:tcW w:w="1588" w:type="dxa"/>
            <w:tcBorders>
              <w:top w:val="single" w:sz="4" w:space="0" w:color="auto"/>
              <w:bottom w:val="nil"/>
            </w:tcBorders>
            <w:vAlign w:val="bottom"/>
          </w:tcPr>
          <w:p w:rsidR="009D5CED" w:rsidRDefault="009D5CED">
            <w:pPr>
              <w:pStyle w:val="ConsPlusNormal"/>
              <w:jc w:val="center"/>
            </w:pP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при выполнении обязанностей начальника отдела организации, отнесенной к III группе по оплате труда руководителей;</w:t>
            </w:r>
          </w:p>
        </w:tc>
        <w:tc>
          <w:tcPr>
            <w:tcW w:w="1588" w:type="dxa"/>
            <w:tcBorders>
              <w:top w:val="nil"/>
              <w:bottom w:val="nil"/>
            </w:tcBorders>
            <w:vAlign w:val="bottom"/>
          </w:tcPr>
          <w:p w:rsidR="009D5CED" w:rsidRDefault="009D5CED">
            <w:pPr>
              <w:pStyle w:val="ConsPlusNormal"/>
              <w:jc w:val="center"/>
            </w:pPr>
            <w:r>
              <w:t>6026</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при выполнении обязанностей начальника отдела организации, отнесенной к II группе по оплате труда руководителей;</w:t>
            </w:r>
          </w:p>
        </w:tc>
        <w:tc>
          <w:tcPr>
            <w:tcW w:w="1588" w:type="dxa"/>
            <w:tcBorders>
              <w:top w:val="nil"/>
              <w:bottom w:val="nil"/>
            </w:tcBorders>
            <w:vAlign w:val="bottom"/>
          </w:tcPr>
          <w:p w:rsidR="009D5CED" w:rsidRDefault="009D5CED">
            <w:pPr>
              <w:pStyle w:val="ConsPlusNormal"/>
              <w:jc w:val="center"/>
            </w:pPr>
            <w:r>
              <w:t>6559</w:t>
            </w:r>
          </w:p>
        </w:tc>
      </w:tr>
      <w:tr w:rsidR="009D5CED">
        <w:tc>
          <w:tcPr>
            <w:tcW w:w="544" w:type="dxa"/>
            <w:vMerge/>
            <w:tcBorders>
              <w:top w:val="single" w:sz="4" w:space="0" w:color="auto"/>
              <w:bottom w:val="single" w:sz="4" w:space="0" w:color="auto"/>
            </w:tcBorders>
          </w:tcPr>
          <w:p w:rsidR="009D5CED" w:rsidRDefault="009D5CED"/>
        </w:tc>
        <w:tc>
          <w:tcPr>
            <w:tcW w:w="6917" w:type="dxa"/>
            <w:tcBorders>
              <w:top w:val="nil"/>
              <w:bottom w:val="single" w:sz="4" w:space="0" w:color="auto"/>
            </w:tcBorders>
          </w:tcPr>
          <w:p w:rsidR="009D5CED" w:rsidRDefault="009D5CED">
            <w:pPr>
              <w:pStyle w:val="ConsPlusNormal"/>
            </w:pPr>
            <w:r>
              <w:t xml:space="preserve">- при выполнении обязанностей начальника отдела учреждения, </w:t>
            </w:r>
            <w:r>
              <w:lastRenderedPageBreak/>
              <w:t>отнесенного к I группе по оплате труда руководителей</w:t>
            </w:r>
          </w:p>
        </w:tc>
        <w:tc>
          <w:tcPr>
            <w:tcW w:w="1588" w:type="dxa"/>
            <w:tcBorders>
              <w:top w:val="nil"/>
              <w:bottom w:val="single" w:sz="4" w:space="0" w:color="auto"/>
            </w:tcBorders>
            <w:vAlign w:val="bottom"/>
          </w:tcPr>
          <w:p w:rsidR="009D5CED" w:rsidRDefault="009D5CED">
            <w:pPr>
              <w:pStyle w:val="ConsPlusNormal"/>
              <w:jc w:val="center"/>
            </w:pPr>
            <w:r>
              <w:lastRenderedPageBreak/>
              <w:t>7646</w:t>
            </w:r>
          </w:p>
        </w:tc>
      </w:tr>
      <w:tr w:rsidR="009D5CED">
        <w:tc>
          <w:tcPr>
            <w:tcW w:w="544" w:type="dxa"/>
            <w:vMerge w:val="restart"/>
            <w:tcBorders>
              <w:top w:val="single" w:sz="4" w:space="0" w:color="auto"/>
              <w:bottom w:val="single" w:sz="4" w:space="0" w:color="auto"/>
            </w:tcBorders>
          </w:tcPr>
          <w:p w:rsidR="009D5CED" w:rsidRDefault="009D5CED">
            <w:pPr>
              <w:pStyle w:val="ConsPlusNormal"/>
            </w:pPr>
            <w:r>
              <w:lastRenderedPageBreak/>
              <w:t>14.</w:t>
            </w:r>
          </w:p>
        </w:tc>
        <w:tc>
          <w:tcPr>
            <w:tcW w:w="6917" w:type="dxa"/>
            <w:tcBorders>
              <w:top w:val="single" w:sz="4" w:space="0" w:color="auto"/>
              <w:bottom w:val="nil"/>
            </w:tcBorders>
          </w:tcPr>
          <w:p w:rsidR="009D5CED" w:rsidRDefault="009D5CED">
            <w:pPr>
              <w:pStyle w:val="ConsPlusNormal"/>
            </w:pPr>
            <w:r>
              <w:t>Заведующий производством (шеф-повар):</w:t>
            </w:r>
          </w:p>
        </w:tc>
        <w:tc>
          <w:tcPr>
            <w:tcW w:w="1588" w:type="dxa"/>
            <w:tcBorders>
              <w:top w:val="single" w:sz="4" w:space="0" w:color="auto"/>
              <w:bottom w:val="nil"/>
            </w:tcBorders>
            <w:vAlign w:val="bottom"/>
          </w:tcPr>
          <w:p w:rsidR="009D5CED" w:rsidRDefault="009D5CED">
            <w:pPr>
              <w:pStyle w:val="ConsPlusNormal"/>
              <w:jc w:val="center"/>
            </w:pP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при руководстве работой поваров, осуществляющих кулинарную обработку средней сложности;</w:t>
            </w:r>
          </w:p>
        </w:tc>
        <w:tc>
          <w:tcPr>
            <w:tcW w:w="1588" w:type="dxa"/>
            <w:tcBorders>
              <w:top w:val="nil"/>
              <w:bottom w:val="nil"/>
            </w:tcBorders>
            <w:vAlign w:val="bottom"/>
          </w:tcPr>
          <w:p w:rsidR="009D5CED" w:rsidRDefault="009D5CED">
            <w:pPr>
              <w:pStyle w:val="ConsPlusNormal"/>
              <w:jc w:val="center"/>
            </w:pPr>
            <w:r>
              <w:t>6403</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при руководстве работой поваров, осуществляющих сложную кулинарную обработку;</w:t>
            </w:r>
          </w:p>
        </w:tc>
        <w:tc>
          <w:tcPr>
            <w:tcW w:w="1588" w:type="dxa"/>
            <w:tcBorders>
              <w:top w:val="nil"/>
              <w:bottom w:val="nil"/>
            </w:tcBorders>
            <w:vAlign w:val="bottom"/>
          </w:tcPr>
          <w:p w:rsidR="009D5CED" w:rsidRDefault="009D5CED">
            <w:pPr>
              <w:pStyle w:val="ConsPlusNormal"/>
              <w:jc w:val="center"/>
            </w:pPr>
            <w:r>
              <w:t>6794</w:t>
            </w:r>
          </w:p>
        </w:tc>
      </w:tr>
      <w:tr w:rsidR="009D5CED">
        <w:tc>
          <w:tcPr>
            <w:tcW w:w="544" w:type="dxa"/>
            <w:vMerge/>
            <w:tcBorders>
              <w:top w:val="single" w:sz="4" w:space="0" w:color="auto"/>
              <w:bottom w:val="single" w:sz="4" w:space="0" w:color="auto"/>
            </w:tcBorders>
          </w:tcPr>
          <w:p w:rsidR="009D5CED" w:rsidRDefault="009D5CED"/>
        </w:tc>
        <w:tc>
          <w:tcPr>
            <w:tcW w:w="6917" w:type="dxa"/>
            <w:tcBorders>
              <w:top w:val="nil"/>
              <w:bottom w:val="single" w:sz="4" w:space="0" w:color="auto"/>
            </w:tcBorders>
          </w:tcPr>
          <w:p w:rsidR="009D5CED" w:rsidRDefault="009D5CED">
            <w:pPr>
              <w:pStyle w:val="ConsPlusNormal"/>
            </w:pPr>
            <w:r>
              <w:t>- при руководстве работой поваров, осуществляющих особо сложную кулинарную обработку</w:t>
            </w:r>
          </w:p>
        </w:tc>
        <w:tc>
          <w:tcPr>
            <w:tcW w:w="1588" w:type="dxa"/>
            <w:tcBorders>
              <w:top w:val="nil"/>
              <w:bottom w:val="single" w:sz="4" w:space="0" w:color="auto"/>
            </w:tcBorders>
            <w:vAlign w:val="bottom"/>
          </w:tcPr>
          <w:p w:rsidR="009D5CED" w:rsidRDefault="009D5CED">
            <w:pPr>
              <w:pStyle w:val="ConsPlusNormal"/>
              <w:jc w:val="center"/>
            </w:pPr>
            <w:r>
              <w:t>7090</w:t>
            </w:r>
          </w:p>
        </w:tc>
      </w:tr>
      <w:tr w:rsidR="009D5CED">
        <w:tc>
          <w:tcPr>
            <w:tcW w:w="544" w:type="dxa"/>
            <w:vMerge w:val="restart"/>
            <w:tcBorders>
              <w:top w:val="single" w:sz="4" w:space="0" w:color="auto"/>
              <w:bottom w:val="single" w:sz="4" w:space="0" w:color="auto"/>
            </w:tcBorders>
          </w:tcPr>
          <w:p w:rsidR="009D5CED" w:rsidRDefault="009D5CED">
            <w:pPr>
              <w:pStyle w:val="ConsPlusNormal"/>
            </w:pPr>
            <w:r>
              <w:t>15.</w:t>
            </w:r>
          </w:p>
        </w:tc>
        <w:tc>
          <w:tcPr>
            <w:tcW w:w="6917" w:type="dxa"/>
            <w:tcBorders>
              <w:top w:val="single" w:sz="4" w:space="0" w:color="auto"/>
              <w:bottom w:val="nil"/>
            </w:tcBorders>
          </w:tcPr>
          <w:p w:rsidR="009D5CED" w:rsidRDefault="009D5CED">
            <w:pPr>
              <w:pStyle w:val="ConsPlusNormal"/>
            </w:pPr>
            <w:r>
              <w:t>Заместитель директора (по административно-хозяйственной части):</w:t>
            </w:r>
          </w:p>
        </w:tc>
        <w:tc>
          <w:tcPr>
            <w:tcW w:w="1588" w:type="dxa"/>
            <w:tcBorders>
              <w:top w:val="single" w:sz="4" w:space="0" w:color="auto"/>
              <w:bottom w:val="nil"/>
            </w:tcBorders>
            <w:vAlign w:val="bottom"/>
          </w:tcPr>
          <w:p w:rsidR="009D5CED" w:rsidRDefault="009D5CED">
            <w:pPr>
              <w:pStyle w:val="ConsPlusNormal"/>
              <w:jc w:val="center"/>
            </w:pP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в организациях, отнесенных к IV группе по оплате труда руководителей;</w:t>
            </w:r>
          </w:p>
        </w:tc>
        <w:tc>
          <w:tcPr>
            <w:tcW w:w="1588" w:type="dxa"/>
            <w:tcBorders>
              <w:top w:val="nil"/>
              <w:bottom w:val="nil"/>
            </w:tcBorders>
            <w:vAlign w:val="bottom"/>
          </w:tcPr>
          <w:p w:rsidR="009D5CED" w:rsidRDefault="009D5CED">
            <w:pPr>
              <w:pStyle w:val="ConsPlusNormal"/>
              <w:jc w:val="center"/>
            </w:pPr>
            <w:r>
              <w:t>7387</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в организациях, отнесенных к III группе по оплате труда руководителей;</w:t>
            </w:r>
          </w:p>
        </w:tc>
        <w:tc>
          <w:tcPr>
            <w:tcW w:w="1588" w:type="dxa"/>
            <w:tcBorders>
              <w:top w:val="nil"/>
              <w:bottom w:val="nil"/>
            </w:tcBorders>
            <w:vAlign w:val="bottom"/>
          </w:tcPr>
          <w:p w:rsidR="009D5CED" w:rsidRDefault="009D5CED">
            <w:pPr>
              <w:pStyle w:val="ConsPlusNormal"/>
              <w:jc w:val="center"/>
            </w:pPr>
            <w:r>
              <w:t>7988</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в организациях, отнесенных к II группе по оплате труда руководителей;</w:t>
            </w:r>
          </w:p>
        </w:tc>
        <w:tc>
          <w:tcPr>
            <w:tcW w:w="1588" w:type="dxa"/>
            <w:tcBorders>
              <w:top w:val="nil"/>
              <w:bottom w:val="nil"/>
            </w:tcBorders>
            <w:vAlign w:val="bottom"/>
          </w:tcPr>
          <w:p w:rsidR="009D5CED" w:rsidRDefault="009D5CED">
            <w:pPr>
              <w:pStyle w:val="ConsPlusNormal"/>
              <w:jc w:val="center"/>
            </w:pPr>
            <w:r>
              <w:t>8617</w:t>
            </w:r>
          </w:p>
        </w:tc>
      </w:tr>
      <w:tr w:rsidR="009D5CED">
        <w:tc>
          <w:tcPr>
            <w:tcW w:w="544" w:type="dxa"/>
            <w:vMerge/>
            <w:tcBorders>
              <w:top w:val="single" w:sz="4" w:space="0" w:color="auto"/>
              <w:bottom w:val="single" w:sz="4" w:space="0" w:color="auto"/>
            </w:tcBorders>
          </w:tcPr>
          <w:p w:rsidR="009D5CED" w:rsidRDefault="009D5CED"/>
        </w:tc>
        <w:tc>
          <w:tcPr>
            <w:tcW w:w="6917" w:type="dxa"/>
            <w:tcBorders>
              <w:top w:val="nil"/>
              <w:bottom w:val="single" w:sz="4" w:space="0" w:color="auto"/>
            </w:tcBorders>
          </w:tcPr>
          <w:p w:rsidR="009D5CED" w:rsidRDefault="009D5CED">
            <w:pPr>
              <w:pStyle w:val="ConsPlusNormal"/>
            </w:pPr>
            <w:r>
              <w:t>- в организациях, отнесенных к I группе по оплате труда руководителей</w:t>
            </w:r>
          </w:p>
        </w:tc>
        <w:tc>
          <w:tcPr>
            <w:tcW w:w="1588" w:type="dxa"/>
            <w:tcBorders>
              <w:top w:val="nil"/>
              <w:bottom w:val="single" w:sz="4" w:space="0" w:color="auto"/>
            </w:tcBorders>
            <w:vAlign w:val="bottom"/>
          </w:tcPr>
          <w:p w:rsidR="009D5CED" w:rsidRDefault="009D5CED">
            <w:pPr>
              <w:pStyle w:val="ConsPlusNormal"/>
              <w:jc w:val="center"/>
            </w:pPr>
            <w:r>
              <w:t>9280</w:t>
            </w:r>
          </w:p>
        </w:tc>
      </w:tr>
      <w:tr w:rsidR="009D5CED">
        <w:tc>
          <w:tcPr>
            <w:tcW w:w="544" w:type="dxa"/>
            <w:vMerge w:val="restart"/>
            <w:tcBorders>
              <w:top w:val="single" w:sz="4" w:space="0" w:color="auto"/>
              <w:bottom w:val="single" w:sz="4" w:space="0" w:color="auto"/>
            </w:tcBorders>
          </w:tcPr>
          <w:p w:rsidR="009D5CED" w:rsidRDefault="009D5CED">
            <w:pPr>
              <w:pStyle w:val="ConsPlusNormal"/>
            </w:pPr>
            <w:r>
              <w:t>16.</w:t>
            </w:r>
          </w:p>
        </w:tc>
        <w:tc>
          <w:tcPr>
            <w:tcW w:w="6917" w:type="dxa"/>
            <w:tcBorders>
              <w:top w:val="single" w:sz="4" w:space="0" w:color="auto"/>
              <w:bottom w:val="nil"/>
            </w:tcBorders>
          </w:tcPr>
          <w:p w:rsidR="009D5CED" w:rsidRDefault="009D5CED">
            <w:pPr>
              <w:pStyle w:val="ConsPlusNormal"/>
            </w:pPr>
            <w:r>
              <w:t>Заместитель директора (по административно-хозяйственной части):</w:t>
            </w:r>
          </w:p>
        </w:tc>
        <w:tc>
          <w:tcPr>
            <w:tcW w:w="1588" w:type="dxa"/>
            <w:tcBorders>
              <w:top w:val="single" w:sz="4" w:space="0" w:color="auto"/>
              <w:bottom w:val="nil"/>
            </w:tcBorders>
            <w:vAlign w:val="bottom"/>
          </w:tcPr>
          <w:p w:rsidR="009D5CED" w:rsidRDefault="009D5CED">
            <w:pPr>
              <w:pStyle w:val="ConsPlusNormal"/>
              <w:jc w:val="center"/>
            </w:pP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без категории;</w:t>
            </w:r>
          </w:p>
        </w:tc>
        <w:tc>
          <w:tcPr>
            <w:tcW w:w="1588" w:type="dxa"/>
            <w:tcBorders>
              <w:top w:val="nil"/>
              <w:bottom w:val="nil"/>
            </w:tcBorders>
            <w:vAlign w:val="bottom"/>
          </w:tcPr>
          <w:p w:rsidR="009D5CED" w:rsidRDefault="009D5CED">
            <w:pPr>
              <w:pStyle w:val="ConsPlusNormal"/>
              <w:jc w:val="center"/>
            </w:pPr>
            <w:r>
              <w:t>7988</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имеющий I квалификационную категорию;</w:t>
            </w:r>
          </w:p>
        </w:tc>
        <w:tc>
          <w:tcPr>
            <w:tcW w:w="1588" w:type="dxa"/>
            <w:tcBorders>
              <w:top w:val="nil"/>
              <w:bottom w:val="nil"/>
            </w:tcBorders>
            <w:vAlign w:val="bottom"/>
          </w:tcPr>
          <w:p w:rsidR="009D5CED" w:rsidRDefault="009D5CED">
            <w:pPr>
              <w:pStyle w:val="ConsPlusNormal"/>
              <w:jc w:val="center"/>
            </w:pPr>
            <w:r>
              <w:t>8617</w:t>
            </w:r>
          </w:p>
        </w:tc>
      </w:tr>
      <w:tr w:rsidR="009D5CED">
        <w:tc>
          <w:tcPr>
            <w:tcW w:w="544" w:type="dxa"/>
            <w:vMerge/>
            <w:tcBorders>
              <w:top w:val="single" w:sz="4" w:space="0" w:color="auto"/>
              <w:bottom w:val="single" w:sz="4" w:space="0" w:color="auto"/>
            </w:tcBorders>
          </w:tcPr>
          <w:p w:rsidR="009D5CED" w:rsidRDefault="009D5CED"/>
        </w:tc>
        <w:tc>
          <w:tcPr>
            <w:tcW w:w="6917" w:type="dxa"/>
            <w:tcBorders>
              <w:top w:val="nil"/>
              <w:bottom w:val="single" w:sz="4" w:space="0" w:color="auto"/>
            </w:tcBorders>
          </w:tcPr>
          <w:p w:rsidR="009D5CED" w:rsidRDefault="009D5CED">
            <w:pPr>
              <w:pStyle w:val="ConsPlusNormal"/>
            </w:pPr>
            <w:r>
              <w:t>- имеющий высшую квалификационную категорию</w:t>
            </w:r>
          </w:p>
        </w:tc>
        <w:tc>
          <w:tcPr>
            <w:tcW w:w="1588" w:type="dxa"/>
            <w:tcBorders>
              <w:top w:val="nil"/>
              <w:bottom w:val="single" w:sz="4" w:space="0" w:color="auto"/>
            </w:tcBorders>
            <w:vAlign w:val="bottom"/>
          </w:tcPr>
          <w:p w:rsidR="009D5CED" w:rsidRDefault="009D5CED">
            <w:pPr>
              <w:pStyle w:val="ConsPlusNormal"/>
              <w:jc w:val="center"/>
            </w:pPr>
            <w:r>
              <w:t>9280</w:t>
            </w:r>
          </w:p>
        </w:tc>
      </w:tr>
      <w:tr w:rsidR="009D5CED">
        <w:tblPrEx>
          <w:tblBorders>
            <w:insideH w:val="none" w:sz="0" w:space="0" w:color="auto"/>
          </w:tblBorders>
        </w:tblPrEx>
        <w:tc>
          <w:tcPr>
            <w:tcW w:w="9049" w:type="dxa"/>
            <w:gridSpan w:val="3"/>
            <w:tcBorders>
              <w:top w:val="single" w:sz="4" w:space="0" w:color="auto"/>
              <w:bottom w:val="nil"/>
            </w:tcBorders>
          </w:tcPr>
          <w:p w:rsidR="009D5CED" w:rsidRDefault="009D5CED">
            <w:pPr>
              <w:pStyle w:val="ConsPlusNormal"/>
              <w:jc w:val="center"/>
              <w:outlineLvl w:val="2"/>
            </w:pPr>
            <w:r>
              <w:t>2. Педагогические работники</w:t>
            </w:r>
          </w:p>
        </w:tc>
      </w:tr>
      <w:tr w:rsidR="009D5CED">
        <w:tblPrEx>
          <w:tblBorders>
            <w:insideH w:val="none" w:sz="0" w:space="0" w:color="auto"/>
          </w:tblBorders>
        </w:tblPrEx>
        <w:tc>
          <w:tcPr>
            <w:tcW w:w="9049" w:type="dxa"/>
            <w:gridSpan w:val="3"/>
            <w:tcBorders>
              <w:top w:val="nil"/>
              <w:bottom w:val="single" w:sz="4" w:space="0" w:color="auto"/>
            </w:tcBorders>
          </w:tcPr>
          <w:p w:rsidR="009D5CED" w:rsidRDefault="009D5CED">
            <w:pPr>
              <w:pStyle w:val="ConsPlusNormal"/>
              <w:jc w:val="center"/>
            </w:pPr>
            <w:r>
              <w:t xml:space="preserve">(в ред. </w:t>
            </w:r>
            <w:hyperlink r:id="rId551" w:history="1">
              <w:r>
                <w:rPr>
                  <w:color w:val="0000FF"/>
                </w:rPr>
                <w:t>постановления</w:t>
              </w:r>
            </w:hyperlink>
            <w:r>
              <w:t xml:space="preserve"> Правительства Белгородской области</w:t>
            </w:r>
          </w:p>
          <w:p w:rsidR="009D5CED" w:rsidRDefault="009D5CED">
            <w:pPr>
              <w:pStyle w:val="ConsPlusNormal"/>
              <w:jc w:val="center"/>
            </w:pPr>
            <w:r>
              <w:t>от 19.11.2018 N 425-пп)</w:t>
            </w:r>
          </w:p>
        </w:tc>
      </w:tr>
      <w:tr w:rsidR="009D5CED">
        <w:tc>
          <w:tcPr>
            <w:tcW w:w="9049" w:type="dxa"/>
            <w:gridSpan w:val="3"/>
            <w:tcBorders>
              <w:top w:val="single" w:sz="4" w:space="0" w:color="auto"/>
              <w:bottom w:val="single" w:sz="4" w:space="0" w:color="auto"/>
            </w:tcBorders>
          </w:tcPr>
          <w:p w:rsidR="009D5CED" w:rsidRDefault="009D5CED">
            <w:pPr>
              <w:pStyle w:val="ConsPlusNormal"/>
              <w:jc w:val="center"/>
              <w:outlineLvl w:val="3"/>
            </w:pPr>
            <w:r>
              <w:t>2.1. Педагогические работники государственных и муниципальных образовательных организаций (кроме учителей)</w:t>
            </w:r>
          </w:p>
        </w:tc>
      </w:tr>
      <w:tr w:rsidR="009D5CED">
        <w:tc>
          <w:tcPr>
            <w:tcW w:w="544" w:type="dxa"/>
            <w:vMerge w:val="restart"/>
            <w:tcBorders>
              <w:top w:val="single" w:sz="4" w:space="0" w:color="auto"/>
              <w:bottom w:val="single" w:sz="4" w:space="0" w:color="auto"/>
            </w:tcBorders>
          </w:tcPr>
          <w:p w:rsidR="009D5CED" w:rsidRDefault="009D5CED">
            <w:pPr>
              <w:pStyle w:val="ConsPlusNormal"/>
              <w:jc w:val="center"/>
            </w:pPr>
            <w:r>
              <w:t>17.</w:t>
            </w:r>
          </w:p>
        </w:tc>
        <w:tc>
          <w:tcPr>
            <w:tcW w:w="6917" w:type="dxa"/>
            <w:tcBorders>
              <w:top w:val="single" w:sz="4" w:space="0" w:color="auto"/>
              <w:bottom w:val="nil"/>
            </w:tcBorders>
          </w:tcPr>
          <w:p w:rsidR="009D5CED" w:rsidRDefault="009D5CED">
            <w:pPr>
              <w:pStyle w:val="ConsPlusNormal"/>
            </w:pPr>
            <w:r>
              <w:t>Инструктор по труду:</w:t>
            </w:r>
          </w:p>
        </w:tc>
        <w:tc>
          <w:tcPr>
            <w:tcW w:w="1588" w:type="dxa"/>
            <w:tcBorders>
              <w:top w:val="single" w:sz="4" w:space="0" w:color="auto"/>
              <w:bottom w:val="nil"/>
            </w:tcBorders>
          </w:tcPr>
          <w:p w:rsidR="009D5CED" w:rsidRDefault="009D5CED">
            <w:pPr>
              <w:pStyle w:val="ConsPlusNormal"/>
              <w:jc w:val="center"/>
            </w:pP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без квалификационной категории;</w:t>
            </w:r>
          </w:p>
        </w:tc>
        <w:tc>
          <w:tcPr>
            <w:tcW w:w="1588" w:type="dxa"/>
            <w:tcBorders>
              <w:top w:val="nil"/>
              <w:bottom w:val="nil"/>
            </w:tcBorders>
          </w:tcPr>
          <w:p w:rsidR="009D5CED" w:rsidRDefault="009D5CED">
            <w:pPr>
              <w:pStyle w:val="ConsPlusNormal"/>
              <w:jc w:val="center"/>
            </w:pPr>
            <w:r>
              <w:t>7463</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имеющий I квалификационную категорию;</w:t>
            </w:r>
          </w:p>
        </w:tc>
        <w:tc>
          <w:tcPr>
            <w:tcW w:w="1588" w:type="dxa"/>
            <w:tcBorders>
              <w:top w:val="nil"/>
              <w:bottom w:val="nil"/>
            </w:tcBorders>
          </w:tcPr>
          <w:p w:rsidR="009D5CED" w:rsidRDefault="009D5CED">
            <w:pPr>
              <w:pStyle w:val="ConsPlusNormal"/>
              <w:jc w:val="center"/>
            </w:pPr>
            <w:r>
              <w:t>8055</w:t>
            </w:r>
          </w:p>
        </w:tc>
      </w:tr>
      <w:tr w:rsidR="009D5CED">
        <w:tc>
          <w:tcPr>
            <w:tcW w:w="544" w:type="dxa"/>
            <w:vMerge/>
            <w:tcBorders>
              <w:top w:val="single" w:sz="4" w:space="0" w:color="auto"/>
              <w:bottom w:val="single" w:sz="4" w:space="0" w:color="auto"/>
            </w:tcBorders>
          </w:tcPr>
          <w:p w:rsidR="009D5CED" w:rsidRDefault="009D5CED"/>
        </w:tc>
        <w:tc>
          <w:tcPr>
            <w:tcW w:w="6917" w:type="dxa"/>
            <w:tcBorders>
              <w:top w:val="nil"/>
              <w:bottom w:val="single" w:sz="4" w:space="0" w:color="auto"/>
            </w:tcBorders>
          </w:tcPr>
          <w:p w:rsidR="009D5CED" w:rsidRDefault="009D5CED">
            <w:pPr>
              <w:pStyle w:val="ConsPlusNormal"/>
            </w:pPr>
            <w:r>
              <w:t>- имеющий высшую квалификационную категорию</w:t>
            </w:r>
          </w:p>
        </w:tc>
        <w:tc>
          <w:tcPr>
            <w:tcW w:w="1588" w:type="dxa"/>
            <w:tcBorders>
              <w:top w:val="nil"/>
              <w:bottom w:val="single" w:sz="4" w:space="0" w:color="auto"/>
            </w:tcBorders>
          </w:tcPr>
          <w:p w:rsidR="009D5CED" w:rsidRDefault="009D5CED">
            <w:pPr>
              <w:pStyle w:val="ConsPlusNormal"/>
              <w:jc w:val="center"/>
            </w:pPr>
            <w:r>
              <w:t>8679</w:t>
            </w:r>
          </w:p>
        </w:tc>
      </w:tr>
      <w:tr w:rsidR="009D5CED">
        <w:tc>
          <w:tcPr>
            <w:tcW w:w="544" w:type="dxa"/>
            <w:vMerge w:val="restart"/>
            <w:tcBorders>
              <w:top w:val="single" w:sz="4" w:space="0" w:color="auto"/>
              <w:bottom w:val="single" w:sz="4" w:space="0" w:color="auto"/>
            </w:tcBorders>
          </w:tcPr>
          <w:p w:rsidR="009D5CED" w:rsidRDefault="009D5CED">
            <w:pPr>
              <w:pStyle w:val="ConsPlusNormal"/>
              <w:jc w:val="center"/>
            </w:pPr>
            <w:r>
              <w:t>18.</w:t>
            </w:r>
          </w:p>
        </w:tc>
        <w:tc>
          <w:tcPr>
            <w:tcW w:w="6917" w:type="dxa"/>
            <w:tcBorders>
              <w:top w:val="single" w:sz="4" w:space="0" w:color="auto"/>
              <w:bottom w:val="nil"/>
            </w:tcBorders>
          </w:tcPr>
          <w:p w:rsidR="009D5CED" w:rsidRDefault="009D5CED">
            <w:pPr>
              <w:pStyle w:val="ConsPlusNormal"/>
            </w:pPr>
            <w:r>
              <w:t>Инструктор по физической культуре:</w:t>
            </w:r>
          </w:p>
        </w:tc>
        <w:tc>
          <w:tcPr>
            <w:tcW w:w="1588" w:type="dxa"/>
            <w:tcBorders>
              <w:top w:val="single" w:sz="4" w:space="0" w:color="auto"/>
              <w:bottom w:val="nil"/>
            </w:tcBorders>
          </w:tcPr>
          <w:p w:rsidR="009D5CED" w:rsidRDefault="009D5CED">
            <w:pPr>
              <w:pStyle w:val="ConsPlusNormal"/>
              <w:jc w:val="center"/>
            </w:pP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без квалификационной категории;</w:t>
            </w:r>
          </w:p>
        </w:tc>
        <w:tc>
          <w:tcPr>
            <w:tcW w:w="1588" w:type="dxa"/>
            <w:tcBorders>
              <w:top w:val="nil"/>
              <w:bottom w:val="nil"/>
            </w:tcBorders>
          </w:tcPr>
          <w:p w:rsidR="009D5CED" w:rsidRDefault="009D5CED">
            <w:pPr>
              <w:pStyle w:val="ConsPlusNormal"/>
              <w:jc w:val="center"/>
            </w:pPr>
            <w:r>
              <w:t>7463</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имеющий I квалификационную категорию;</w:t>
            </w:r>
          </w:p>
        </w:tc>
        <w:tc>
          <w:tcPr>
            <w:tcW w:w="1588" w:type="dxa"/>
            <w:tcBorders>
              <w:top w:val="nil"/>
              <w:bottom w:val="nil"/>
            </w:tcBorders>
          </w:tcPr>
          <w:p w:rsidR="009D5CED" w:rsidRDefault="009D5CED">
            <w:pPr>
              <w:pStyle w:val="ConsPlusNormal"/>
              <w:jc w:val="center"/>
            </w:pPr>
            <w:r>
              <w:t>8055</w:t>
            </w:r>
          </w:p>
        </w:tc>
      </w:tr>
      <w:tr w:rsidR="009D5CED">
        <w:tc>
          <w:tcPr>
            <w:tcW w:w="544" w:type="dxa"/>
            <w:vMerge/>
            <w:tcBorders>
              <w:top w:val="single" w:sz="4" w:space="0" w:color="auto"/>
              <w:bottom w:val="single" w:sz="4" w:space="0" w:color="auto"/>
            </w:tcBorders>
          </w:tcPr>
          <w:p w:rsidR="009D5CED" w:rsidRDefault="009D5CED"/>
        </w:tc>
        <w:tc>
          <w:tcPr>
            <w:tcW w:w="6917" w:type="dxa"/>
            <w:tcBorders>
              <w:top w:val="nil"/>
              <w:bottom w:val="single" w:sz="4" w:space="0" w:color="auto"/>
            </w:tcBorders>
          </w:tcPr>
          <w:p w:rsidR="009D5CED" w:rsidRDefault="009D5CED">
            <w:pPr>
              <w:pStyle w:val="ConsPlusNormal"/>
            </w:pPr>
            <w:r>
              <w:t>- имеющий высшую квалификационную категорию</w:t>
            </w:r>
          </w:p>
        </w:tc>
        <w:tc>
          <w:tcPr>
            <w:tcW w:w="1588" w:type="dxa"/>
            <w:tcBorders>
              <w:top w:val="nil"/>
              <w:bottom w:val="single" w:sz="4" w:space="0" w:color="auto"/>
            </w:tcBorders>
          </w:tcPr>
          <w:p w:rsidR="009D5CED" w:rsidRDefault="009D5CED">
            <w:pPr>
              <w:pStyle w:val="ConsPlusNormal"/>
              <w:jc w:val="center"/>
            </w:pPr>
            <w:r>
              <w:t>8679</w:t>
            </w:r>
          </w:p>
        </w:tc>
      </w:tr>
      <w:tr w:rsidR="009D5CED">
        <w:tc>
          <w:tcPr>
            <w:tcW w:w="544" w:type="dxa"/>
            <w:vMerge w:val="restart"/>
            <w:tcBorders>
              <w:top w:val="single" w:sz="4" w:space="0" w:color="auto"/>
              <w:bottom w:val="single" w:sz="4" w:space="0" w:color="auto"/>
            </w:tcBorders>
          </w:tcPr>
          <w:p w:rsidR="009D5CED" w:rsidRDefault="009D5CED">
            <w:pPr>
              <w:pStyle w:val="ConsPlusNormal"/>
              <w:jc w:val="center"/>
            </w:pPr>
            <w:r>
              <w:lastRenderedPageBreak/>
              <w:t>19.</w:t>
            </w:r>
          </w:p>
        </w:tc>
        <w:tc>
          <w:tcPr>
            <w:tcW w:w="6917" w:type="dxa"/>
            <w:tcBorders>
              <w:top w:val="single" w:sz="4" w:space="0" w:color="auto"/>
              <w:bottom w:val="nil"/>
            </w:tcBorders>
          </w:tcPr>
          <w:p w:rsidR="009D5CED" w:rsidRDefault="009D5CED">
            <w:pPr>
              <w:pStyle w:val="ConsPlusNormal"/>
            </w:pPr>
            <w:r>
              <w:t>Музыкальный руководитель:</w:t>
            </w:r>
          </w:p>
        </w:tc>
        <w:tc>
          <w:tcPr>
            <w:tcW w:w="1588" w:type="dxa"/>
            <w:tcBorders>
              <w:top w:val="single" w:sz="4" w:space="0" w:color="auto"/>
              <w:bottom w:val="nil"/>
            </w:tcBorders>
          </w:tcPr>
          <w:p w:rsidR="009D5CED" w:rsidRDefault="009D5CED">
            <w:pPr>
              <w:pStyle w:val="ConsPlusNormal"/>
              <w:jc w:val="center"/>
            </w:pP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без квалификационной категории;</w:t>
            </w:r>
          </w:p>
        </w:tc>
        <w:tc>
          <w:tcPr>
            <w:tcW w:w="1588" w:type="dxa"/>
            <w:tcBorders>
              <w:top w:val="nil"/>
              <w:bottom w:val="nil"/>
            </w:tcBorders>
          </w:tcPr>
          <w:p w:rsidR="009D5CED" w:rsidRDefault="009D5CED">
            <w:pPr>
              <w:pStyle w:val="ConsPlusNormal"/>
              <w:jc w:val="center"/>
            </w:pPr>
            <w:r>
              <w:t>7463</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имеющий I квалификационную категорию;</w:t>
            </w:r>
          </w:p>
        </w:tc>
        <w:tc>
          <w:tcPr>
            <w:tcW w:w="1588" w:type="dxa"/>
            <w:tcBorders>
              <w:top w:val="nil"/>
              <w:bottom w:val="nil"/>
            </w:tcBorders>
          </w:tcPr>
          <w:p w:rsidR="009D5CED" w:rsidRDefault="009D5CED">
            <w:pPr>
              <w:pStyle w:val="ConsPlusNormal"/>
              <w:jc w:val="center"/>
            </w:pPr>
            <w:r>
              <w:t>8055</w:t>
            </w:r>
          </w:p>
        </w:tc>
      </w:tr>
      <w:tr w:rsidR="009D5CED">
        <w:tc>
          <w:tcPr>
            <w:tcW w:w="544" w:type="dxa"/>
            <w:vMerge/>
            <w:tcBorders>
              <w:top w:val="single" w:sz="4" w:space="0" w:color="auto"/>
              <w:bottom w:val="single" w:sz="4" w:space="0" w:color="auto"/>
            </w:tcBorders>
          </w:tcPr>
          <w:p w:rsidR="009D5CED" w:rsidRDefault="009D5CED"/>
        </w:tc>
        <w:tc>
          <w:tcPr>
            <w:tcW w:w="6917" w:type="dxa"/>
            <w:tcBorders>
              <w:top w:val="nil"/>
              <w:bottom w:val="single" w:sz="4" w:space="0" w:color="auto"/>
            </w:tcBorders>
          </w:tcPr>
          <w:p w:rsidR="009D5CED" w:rsidRDefault="009D5CED">
            <w:pPr>
              <w:pStyle w:val="ConsPlusNormal"/>
            </w:pPr>
            <w:r>
              <w:t>- имеющий высшую квалификационную категорию</w:t>
            </w:r>
          </w:p>
        </w:tc>
        <w:tc>
          <w:tcPr>
            <w:tcW w:w="1588" w:type="dxa"/>
            <w:tcBorders>
              <w:top w:val="nil"/>
              <w:bottom w:val="single" w:sz="4" w:space="0" w:color="auto"/>
            </w:tcBorders>
          </w:tcPr>
          <w:p w:rsidR="009D5CED" w:rsidRDefault="009D5CED">
            <w:pPr>
              <w:pStyle w:val="ConsPlusNormal"/>
              <w:jc w:val="center"/>
            </w:pPr>
            <w:r>
              <w:t>8679</w:t>
            </w:r>
          </w:p>
        </w:tc>
      </w:tr>
      <w:tr w:rsidR="009D5CED">
        <w:tc>
          <w:tcPr>
            <w:tcW w:w="544" w:type="dxa"/>
            <w:vMerge w:val="restart"/>
            <w:tcBorders>
              <w:top w:val="single" w:sz="4" w:space="0" w:color="auto"/>
              <w:bottom w:val="single" w:sz="4" w:space="0" w:color="auto"/>
            </w:tcBorders>
          </w:tcPr>
          <w:p w:rsidR="009D5CED" w:rsidRDefault="009D5CED">
            <w:pPr>
              <w:pStyle w:val="ConsPlusNormal"/>
              <w:jc w:val="center"/>
            </w:pPr>
            <w:r>
              <w:t>20.</w:t>
            </w:r>
          </w:p>
        </w:tc>
        <w:tc>
          <w:tcPr>
            <w:tcW w:w="6917" w:type="dxa"/>
            <w:tcBorders>
              <w:top w:val="single" w:sz="4" w:space="0" w:color="auto"/>
              <w:bottom w:val="nil"/>
            </w:tcBorders>
          </w:tcPr>
          <w:p w:rsidR="009D5CED" w:rsidRDefault="009D5CED">
            <w:pPr>
              <w:pStyle w:val="ConsPlusNormal"/>
            </w:pPr>
            <w:r>
              <w:t>Вожатый (старший вожатый):</w:t>
            </w:r>
          </w:p>
        </w:tc>
        <w:tc>
          <w:tcPr>
            <w:tcW w:w="1588" w:type="dxa"/>
            <w:tcBorders>
              <w:top w:val="single" w:sz="4" w:space="0" w:color="auto"/>
              <w:bottom w:val="nil"/>
            </w:tcBorders>
          </w:tcPr>
          <w:p w:rsidR="009D5CED" w:rsidRDefault="009D5CED">
            <w:pPr>
              <w:pStyle w:val="ConsPlusNormal"/>
              <w:jc w:val="center"/>
            </w:pP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без квалификационной категории;</w:t>
            </w:r>
          </w:p>
        </w:tc>
        <w:tc>
          <w:tcPr>
            <w:tcW w:w="1588" w:type="dxa"/>
            <w:tcBorders>
              <w:top w:val="nil"/>
              <w:bottom w:val="nil"/>
            </w:tcBorders>
          </w:tcPr>
          <w:p w:rsidR="009D5CED" w:rsidRDefault="009D5CED">
            <w:pPr>
              <w:pStyle w:val="ConsPlusNormal"/>
              <w:jc w:val="center"/>
            </w:pPr>
            <w:r>
              <w:t>7463</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имеющий I квалификационную категорию;</w:t>
            </w:r>
          </w:p>
        </w:tc>
        <w:tc>
          <w:tcPr>
            <w:tcW w:w="1588" w:type="dxa"/>
            <w:tcBorders>
              <w:top w:val="nil"/>
              <w:bottom w:val="nil"/>
            </w:tcBorders>
          </w:tcPr>
          <w:p w:rsidR="009D5CED" w:rsidRDefault="009D5CED">
            <w:pPr>
              <w:pStyle w:val="ConsPlusNormal"/>
              <w:jc w:val="center"/>
            </w:pPr>
            <w:r>
              <w:t>8055</w:t>
            </w:r>
          </w:p>
        </w:tc>
      </w:tr>
      <w:tr w:rsidR="009D5CED">
        <w:tc>
          <w:tcPr>
            <w:tcW w:w="544" w:type="dxa"/>
            <w:vMerge/>
            <w:tcBorders>
              <w:top w:val="single" w:sz="4" w:space="0" w:color="auto"/>
              <w:bottom w:val="single" w:sz="4" w:space="0" w:color="auto"/>
            </w:tcBorders>
          </w:tcPr>
          <w:p w:rsidR="009D5CED" w:rsidRDefault="009D5CED"/>
        </w:tc>
        <w:tc>
          <w:tcPr>
            <w:tcW w:w="6917" w:type="dxa"/>
            <w:tcBorders>
              <w:top w:val="nil"/>
              <w:bottom w:val="single" w:sz="4" w:space="0" w:color="auto"/>
            </w:tcBorders>
          </w:tcPr>
          <w:p w:rsidR="009D5CED" w:rsidRDefault="009D5CED">
            <w:pPr>
              <w:pStyle w:val="ConsPlusNormal"/>
            </w:pPr>
            <w:r>
              <w:t>- имеющий высшую квалификационную категорию</w:t>
            </w:r>
          </w:p>
        </w:tc>
        <w:tc>
          <w:tcPr>
            <w:tcW w:w="1588" w:type="dxa"/>
            <w:tcBorders>
              <w:top w:val="nil"/>
              <w:bottom w:val="single" w:sz="4" w:space="0" w:color="auto"/>
            </w:tcBorders>
          </w:tcPr>
          <w:p w:rsidR="009D5CED" w:rsidRDefault="009D5CED">
            <w:pPr>
              <w:pStyle w:val="ConsPlusNormal"/>
              <w:jc w:val="center"/>
            </w:pPr>
            <w:r>
              <w:t>8679</w:t>
            </w:r>
          </w:p>
        </w:tc>
      </w:tr>
      <w:tr w:rsidR="009D5CED">
        <w:tc>
          <w:tcPr>
            <w:tcW w:w="544" w:type="dxa"/>
            <w:vMerge w:val="restart"/>
            <w:tcBorders>
              <w:top w:val="single" w:sz="4" w:space="0" w:color="auto"/>
              <w:bottom w:val="single" w:sz="4" w:space="0" w:color="auto"/>
            </w:tcBorders>
          </w:tcPr>
          <w:p w:rsidR="009D5CED" w:rsidRDefault="009D5CED">
            <w:pPr>
              <w:pStyle w:val="ConsPlusNormal"/>
              <w:jc w:val="center"/>
            </w:pPr>
            <w:r>
              <w:t>21.</w:t>
            </w:r>
          </w:p>
        </w:tc>
        <w:tc>
          <w:tcPr>
            <w:tcW w:w="6917" w:type="dxa"/>
            <w:tcBorders>
              <w:top w:val="single" w:sz="4" w:space="0" w:color="auto"/>
              <w:bottom w:val="nil"/>
            </w:tcBorders>
          </w:tcPr>
          <w:p w:rsidR="009D5CED" w:rsidRDefault="009D5CED">
            <w:pPr>
              <w:pStyle w:val="ConsPlusNormal"/>
            </w:pPr>
            <w:r>
              <w:t>Инструктор-методист:</w:t>
            </w:r>
          </w:p>
        </w:tc>
        <w:tc>
          <w:tcPr>
            <w:tcW w:w="1588" w:type="dxa"/>
            <w:tcBorders>
              <w:top w:val="single" w:sz="4" w:space="0" w:color="auto"/>
              <w:bottom w:val="nil"/>
            </w:tcBorders>
          </w:tcPr>
          <w:p w:rsidR="009D5CED" w:rsidRDefault="009D5CED">
            <w:pPr>
              <w:pStyle w:val="ConsPlusNormal"/>
              <w:jc w:val="center"/>
            </w:pP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без квалификационной категории;</w:t>
            </w:r>
          </w:p>
        </w:tc>
        <w:tc>
          <w:tcPr>
            <w:tcW w:w="1588" w:type="dxa"/>
            <w:tcBorders>
              <w:top w:val="nil"/>
              <w:bottom w:val="nil"/>
            </w:tcBorders>
          </w:tcPr>
          <w:p w:rsidR="009D5CED" w:rsidRDefault="009D5CED">
            <w:pPr>
              <w:pStyle w:val="ConsPlusNormal"/>
              <w:jc w:val="center"/>
            </w:pPr>
            <w:r>
              <w:t>7463</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имеющий I квалификационную категорию (для методистов, инструкторов-методистов, старших методистов и старших инструкторов-методистов);</w:t>
            </w:r>
          </w:p>
        </w:tc>
        <w:tc>
          <w:tcPr>
            <w:tcW w:w="1588" w:type="dxa"/>
            <w:tcBorders>
              <w:top w:val="nil"/>
              <w:bottom w:val="nil"/>
            </w:tcBorders>
          </w:tcPr>
          <w:p w:rsidR="009D5CED" w:rsidRDefault="009D5CED">
            <w:pPr>
              <w:pStyle w:val="ConsPlusNormal"/>
              <w:jc w:val="center"/>
            </w:pPr>
            <w:r>
              <w:t>8679</w:t>
            </w:r>
          </w:p>
        </w:tc>
      </w:tr>
      <w:tr w:rsidR="009D5CED">
        <w:tc>
          <w:tcPr>
            <w:tcW w:w="544" w:type="dxa"/>
            <w:vMerge/>
            <w:tcBorders>
              <w:top w:val="single" w:sz="4" w:space="0" w:color="auto"/>
              <w:bottom w:val="single" w:sz="4" w:space="0" w:color="auto"/>
            </w:tcBorders>
          </w:tcPr>
          <w:p w:rsidR="009D5CED" w:rsidRDefault="009D5CED"/>
        </w:tc>
        <w:tc>
          <w:tcPr>
            <w:tcW w:w="6917" w:type="dxa"/>
            <w:tcBorders>
              <w:top w:val="nil"/>
              <w:bottom w:val="single" w:sz="4" w:space="0" w:color="auto"/>
            </w:tcBorders>
          </w:tcPr>
          <w:p w:rsidR="009D5CED" w:rsidRDefault="009D5CED">
            <w:pPr>
              <w:pStyle w:val="ConsPlusNormal"/>
            </w:pPr>
            <w:r>
              <w:t>- имеющий высшую квалификационную категорию (для методистов, инструкторов-методистов, старших методистов и старших инструкторов-методистов)</w:t>
            </w:r>
          </w:p>
        </w:tc>
        <w:tc>
          <w:tcPr>
            <w:tcW w:w="1588" w:type="dxa"/>
            <w:tcBorders>
              <w:top w:val="nil"/>
              <w:bottom w:val="single" w:sz="4" w:space="0" w:color="auto"/>
            </w:tcBorders>
          </w:tcPr>
          <w:p w:rsidR="009D5CED" w:rsidRDefault="009D5CED">
            <w:pPr>
              <w:pStyle w:val="ConsPlusNormal"/>
              <w:jc w:val="center"/>
            </w:pPr>
            <w:r>
              <w:t>9338</w:t>
            </w:r>
          </w:p>
        </w:tc>
      </w:tr>
      <w:tr w:rsidR="009D5CED">
        <w:tc>
          <w:tcPr>
            <w:tcW w:w="544" w:type="dxa"/>
            <w:vMerge w:val="restart"/>
            <w:tcBorders>
              <w:top w:val="single" w:sz="4" w:space="0" w:color="auto"/>
              <w:bottom w:val="single" w:sz="4" w:space="0" w:color="auto"/>
            </w:tcBorders>
          </w:tcPr>
          <w:p w:rsidR="009D5CED" w:rsidRDefault="009D5CED">
            <w:pPr>
              <w:pStyle w:val="ConsPlusNormal"/>
              <w:jc w:val="center"/>
            </w:pPr>
            <w:r>
              <w:t>22.</w:t>
            </w:r>
          </w:p>
        </w:tc>
        <w:tc>
          <w:tcPr>
            <w:tcW w:w="6917" w:type="dxa"/>
            <w:tcBorders>
              <w:top w:val="single" w:sz="4" w:space="0" w:color="auto"/>
              <w:bottom w:val="nil"/>
            </w:tcBorders>
          </w:tcPr>
          <w:p w:rsidR="009D5CED" w:rsidRDefault="009D5CED">
            <w:pPr>
              <w:pStyle w:val="ConsPlusNormal"/>
            </w:pPr>
            <w:r>
              <w:t>Педагог дополнительного образования:</w:t>
            </w:r>
          </w:p>
        </w:tc>
        <w:tc>
          <w:tcPr>
            <w:tcW w:w="1588" w:type="dxa"/>
            <w:tcBorders>
              <w:top w:val="single" w:sz="4" w:space="0" w:color="auto"/>
              <w:bottom w:val="nil"/>
            </w:tcBorders>
          </w:tcPr>
          <w:p w:rsidR="009D5CED" w:rsidRDefault="009D5CED">
            <w:pPr>
              <w:pStyle w:val="ConsPlusNormal"/>
              <w:jc w:val="center"/>
            </w:pP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без квалификационной категории;</w:t>
            </w:r>
          </w:p>
        </w:tc>
        <w:tc>
          <w:tcPr>
            <w:tcW w:w="1588" w:type="dxa"/>
            <w:tcBorders>
              <w:top w:val="nil"/>
              <w:bottom w:val="nil"/>
            </w:tcBorders>
          </w:tcPr>
          <w:p w:rsidR="009D5CED" w:rsidRDefault="009D5CED">
            <w:pPr>
              <w:pStyle w:val="ConsPlusNormal"/>
              <w:jc w:val="center"/>
            </w:pPr>
            <w:r>
              <w:t>7463</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имеющий I квалификационную категорию;</w:t>
            </w:r>
          </w:p>
        </w:tc>
        <w:tc>
          <w:tcPr>
            <w:tcW w:w="1588" w:type="dxa"/>
            <w:tcBorders>
              <w:top w:val="nil"/>
              <w:bottom w:val="nil"/>
            </w:tcBorders>
          </w:tcPr>
          <w:p w:rsidR="009D5CED" w:rsidRDefault="009D5CED">
            <w:pPr>
              <w:pStyle w:val="ConsPlusNormal"/>
              <w:jc w:val="center"/>
            </w:pPr>
            <w:r>
              <w:t>8679</w:t>
            </w:r>
          </w:p>
        </w:tc>
      </w:tr>
      <w:tr w:rsidR="009D5CED">
        <w:tc>
          <w:tcPr>
            <w:tcW w:w="544" w:type="dxa"/>
            <w:vMerge/>
            <w:tcBorders>
              <w:top w:val="single" w:sz="4" w:space="0" w:color="auto"/>
              <w:bottom w:val="single" w:sz="4" w:space="0" w:color="auto"/>
            </w:tcBorders>
          </w:tcPr>
          <w:p w:rsidR="009D5CED" w:rsidRDefault="009D5CED"/>
        </w:tc>
        <w:tc>
          <w:tcPr>
            <w:tcW w:w="6917" w:type="dxa"/>
            <w:tcBorders>
              <w:top w:val="nil"/>
              <w:bottom w:val="single" w:sz="4" w:space="0" w:color="auto"/>
            </w:tcBorders>
          </w:tcPr>
          <w:p w:rsidR="009D5CED" w:rsidRDefault="009D5CED">
            <w:pPr>
              <w:pStyle w:val="ConsPlusNormal"/>
            </w:pPr>
            <w:r>
              <w:t>- имеющий высшую квалификационную категорию</w:t>
            </w:r>
          </w:p>
        </w:tc>
        <w:tc>
          <w:tcPr>
            <w:tcW w:w="1588" w:type="dxa"/>
            <w:tcBorders>
              <w:top w:val="nil"/>
              <w:bottom w:val="single" w:sz="4" w:space="0" w:color="auto"/>
            </w:tcBorders>
          </w:tcPr>
          <w:p w:rsidR="009D5CED" w:rsidRDefault="009D5CED">
            <w:pPr>
              <w:pStyle w:val="ConsPlusNormal"/>
              <w:jc w:val="center"/>
            </w:pPr>
            <w:r>
              <w:t>9338</w:t>
            </w:r>
          </w:p>
        </w:tc>
      </w:tr>
      <w:tr w:rsidR="009D5CED">
        <w:tc>
          <w:tcPr>
            <w:tcW w:w="544" w:type="dxa"/>
            <w:vMerge w:val="restart"/>
            <w:tcBorders>
              <w:top w:val="single" w:sz="4" w:space="0" w:color="auto"/>
              <w:bottom w:val="single" w:sz="4" w:space="0" w:color="auto"/>
            </w:tcBorders>
          </w:tcPr>
          <w:p w:rsidR="009D5CED" w:rsidRDefault="009D5CED">
            <w:pPr>
              <w:pStyle w:val="ConsPlusNormal"/>
              <w:jc w:val="center"/>
            </w:pPr>
            <w:r>
              <w:t>23.</w:t>
            </w:r>
          </w:p>
        </w:tc>
        <w:tc>
          <w:tcPr>
            <w:tcW w:w="6917" w:type="dxa"/>
            <w:tcBorders>
              <w:top w:val="single" w:sz="4" w:space="0" w:color="auto"/>
              <w:bottom w:val="nil"/>
            </w:tcBorders>
          </w:tcPr>
          <w:p w:rsidR="009D5CED" w:rsidRDefault="009D5CED">
            <w:pPr>
              <w:pStyle w:val="ConsPlusNormal"/>
            </w:pPr>
            <w:r>
              <w:t>Концертмейстер:</w:t>
            </w:r>
          </w:p>
        </w:tc>
        <w:tc>
          <w:tcPr>
            <w:tcW w:w="1588" w:type="dxa"/>
            <w:tcBorders>
              <w:top w:val="single" w:sz="4" w:space="0" w:color="auto"/>
              <w:bottom w:val="nil"/>
            </w:tcBorders>
          </w:tcPr>
          <w:p w:rsidR="009D5CED" w:rsidRDefault="009D5CED">
            <w:pPr>
              <w:pStyle w:val="ConsPlusNormal"/>
              <w:jc w:val="center"/>
            </w:pP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без квалификационной категории;</w:t>
            </w:r>
          </w:p>
        </w:tc>
        <w:tc>
          <w:tcPr>
            <w:tcW w:w="1588" w:type="dxa"/>
            <w:tcBorders>
              <w:top w:val="nil"/>
              <w:bottom w:val="nil"/>
            </w:tcBorders>
          </w:tcPr>
          <w:p w:rsidR="009D5CED" w:rsidRDefault="009D5CED">
            <w:pPr>
              <w:pStyle w:val="ConsPlusNormal"/>
              <w:jc w:val="center"/>
            </w:pPr>
            <w:r>
              <w:t>7463</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имеющий I квалификационную категорию;</w:t>
            </w:r>
          </w:p>
        </w:tc>
        <w:tc>
          <w:tcPr>
            <w:tcW w:w="1588" w:type="dxa"/>
            <w:tcBorders>
              <w:top w:val="nil"/>
              <w:bottom w:val="nil"/>
            </w:tcBorders>
          </w:tcPr>
          <w:p w:rsidR="009D5CED" w:rsidRDefault="009D5CED">
            <w:pPr>
              <w:pStyle w:val="ConsPlusNormal"/>
              <w:jc w:val="center"/>
            </w:pPr>
            <w:r>
              <w:t>8679</w:t>
            </w:r>
          </w:p>
        </w:tc>
      </w:tr>
      <w:tr w:rsidR="009D5CED">
        <w:tc>
          <w:tcPr>
            <w:tcW w:w="544" w:type="dxa"/>
            <w:vMerge/>
            <w:tcBorders>
              <w:top w:val="single" w:sz="4" w:space="0" w:color="auto"/>
              <w:bottom w:val="single" w:sz="4" w:space="0" w:color="auto"/>
            </w:tcBorders>
          </w:tcPr>
          <w:p w:rsidR="009D5CED" w:rsidRDefault="009D5CED"/>
        </w:tc>
        <w:tc>
          <w:tcPr>
            <w:tcW w:w="6917" w:type="dxa"/>
            <w:tcBorders>
              <w:top w:val="nil"/>
              <w:bottom w:val="single" w:sz="4" w:space="0" w:color="auto"/>
            </w:tcBorders>
          </w:tcPr>
          <w:p w:rsidR="009D5CED" w:rsidRDefault="009D5CED">
            <w:pPr>
              <w:pStyle w:val="ConsPlusNormal"/>
            </w:pPr>
            <w:r>
              <w:t>- имеющий высшую квалификационную категорию</w:t>
            </w:r>
          </w:p>
        </w:tc>
        <w:tc>
          <w:tcPr>
            <w:tcW w:w="1588" w:type="dxa"/>
            <w:tcBorders>
              <w:top w:val="nil"/>
              <w:bottom w:val="single" w:sz="4" w:space="0" w:color="auto"/>
            </w:tcBorders>
          </w:tcPr>
          <w:p w:rsidR="009D5CED" w:rsidRDefault="009D5CED">
            <w:pPr>
              <w:pStyle w:val="ConsPlusNormal"/>
              <w:jc w:val="center"/>
            </w:pPr>
            <w:r>
              <w:t>9338</w:t>
            </w:r>
          </w:p>
        </w:tc>
      </w:tr>
      <w:tr w:rsidR="009D5CED">
        <w:tc>
          <w:tcPr>
            <w:tcW w:w="544" w:type="dxa"/>
            <w:vMerge w:val="restart"/>
            <w:tcBorders>
              <w:top w:val="single" w:sz="4" w:space="0" w:color="auto"/>
              <w:bottom w:val="single" w:sz="4" w:space="0" w:color="auto"/>
            </w:tcBorders>
          </w:tcPr>
          <w:p w:rsidR="009D5CED" w:rsidRDefault="009D5CED">
            <w:pPr>
              <w:pStyle w:val="ConsPlusNormal"/>
              <w:jc w:val="center"/>
            </w:pPr>
            <w:r>
              <w:t>24.</w:t>
            </w:r>
          </w:p>
        </w:tc>
        <w:tc>
          <w:tcPr>
            <w:tcW w:w="6917" w:type="dxa"/>
            <w:tcBorders>
              <w:top w:val="single" w:sz="4" w:space="0" w:color="auto"/>
              <w:bottom w:val="nil"/>
            </w:tcBorders>
          </w:tcPr>
          <w:p w:rsidR="009D5CED" w:rsidRDefault="009D5CED">
            <w:pPr>
              <w:pStyle w:val="ConsPlusNormal"/>
            </w:pPr>
            <w:r>
              <w:t>Педагог-организатор:</w:t>
            </w:r>
          </w:p>
        </w:tc>
        <w:tc>
          <w:tcPr>
            <w:tcW w:w="1588" w:type="dxa"/>
            <w:tcBorders>
              <w:top w:val="single" w:sz="4" w:space="0" w:color="auto"/>
              <w:bottom w:val="nil"/>
            </w:tcBorders>
          </w:tcPr>
          <w:p w:rsidR="009D5CED" w:rsidRDefault="009D5CED">
            <w:pPr>
              <w:pStyle w:val="ConsPlusNormal"/>
              <w:jc w:val="center"/>
            </w:pP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без квалификационной категории;</w:t>
            </w:r>
          </w:p>
        </w:tc>
        <w:tc>
          <w:tcPr>
            <w:tcW w:w="1588" w:type="dxa"/>
            <w:tcBorders>
              <w:top w:val="nil"/>
              <w:bottom w:val="nil"/>
            </w:tcBorders>
          </w:tcPr>
          <w:p w:rsidR="009D5CED" w:rsidRDefault="009D5CED">
            <w:pPr>
              <w:pStyle w:val="ConsPlusNormal"/>
              <w:jc w:val="center"/>
            </w:pPr>
            <w:r>
              <w:t>7463</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имеющий I квалификационную категорию;</w:t>
            </w:r>
          </w:p>
        </w:tc>
        <w:tc>
          <w:tcPr>
            <w:tcW w:w="1588" w:type="dxa"/>
            <w:tcBorders>
              <w:top w:val="nil"/>
              <w:bottom w:val="nil"/>
            </w:tcBorders>
          </w:tcPr>
          <w:p w:rsidR="009D5CED" w:rsidRDefault="009D5CED">
            <w:pPr>
              <w:pStyle w:val="ConsPlusNormal"/>
              <w:jc w:val="center"/>
            </w:pPr>
            <w:r>
              <w:t>8679</w:t>
            </w:r>
          </w:p>
        </w:tc>
      </w:tr>
      <w:tr w:rsidR="009D5CED">
        <w:tc>
          <w:tcPr>
            <w:tcW w:w="544" w:type="dxa"/>
            <w:vMerge/>
            <w:tcBorders>
              <w:top w:val="single" w:sz="4" w:space="0" w:color="auto"/>
              <w:bottom w:val="single" w:sz="4" w:space="0" w:color="auto"/>
            </w:tcBorders>
          </w:tcPr>
          <w:p w:rsidR="009D5CED" w:rsidRDefault="009D5CED"/>
        </w:tc>
        <w:tc>
          <w:tcPr>
            <w:tcW w:w="6917" w:type="dxa"/>
            <w:tcBorders>
              <w:top w:val="nil"/>
              <w:bottom w:val="single" w:sz="4" w:space="0" w:color="auto"/>
            </w:tcBorders>
          </w:tcPr>
          <w:p w:rsidR="009D5CED" w:rsidRDefault="009D5CED">
            <w:pPr>
              <w:pStyle w:val="ConsPlusNormal"/>
            </w:pPr>
            <w:r>
              <w:t>- имеющий высшую квалификационную категорию</w:t>
            </w:r>
          </w:p>
        </w:tc>
        <w:tc>
          <w:tcPr>
            <w:tcW w:w="1588" w:type="dxa"/>
            <w:tcBorders>
              <w:top w:val="nil"/>
              <w:bottom w:val="single" w:sz="4" w:space="0" w:color="auto"/>
            </w:tcBorders>
          </w:tcPr>
          <w:p w:rsidR="009D5CED" w:rsidRDefault="009D5CED">
            <w:pPr>
              <w:pStyle w:val="ConsPlusNormal"/>
              <w:jc w:val="center"/>
            </w:pPr>
            <w:r>
              <w:t>9338</w:t>
            </w:r>
          </w:p>
        </w:tc>
      </w:tr>
      <w:tr w:rsidR="009D5CED">
        <w:tc>
          <w:tcPr>
            <w:tcW w:w="544" w:type="dxa"/>
            <w:vMerge w:val="restart"/>
            <w:tcBorders>
              <w:top w:val="single" w:sz="4" w:space="0" w:color="auto"/>
              <w:bottom w:val="single" w:sz="4" w:space="0" w:color="auto"/>
            </w:tcBorders>
          </w:tcPr>
          <w:p w:rsidR="009D5CED" w:rsidRDefault="009D5CED">
            <w:pPr>
              <w:pStyle w:val="ConsPlusNormal"/>
              <w:jc w:val="center"/>
            </w:pPr>
            <w:r>
              <w:t>25.</w:t>
            </w:r>
          </w:p>
        </w:tc>
        <w:tc>
          <w:tcPr>
            <w:tcW w:w="6917" w:type="dxa"/>
            <w:tcBorders>
              <w:top w:val="single" w:sz="4" w:space="0" w:color="auto"/>
              <w:bottom w:val="nil"/>
            </w:tcBorders>
          </w:tcPr>
          <w:p w:rsidR="009D5CED" w:rsidRDefault="009D5CED">
            <w:pPr>
              <w:pStyle w:val="ConsPlusNormal"/>
            </w:pPr>
            <w:r>
              <w:t>Социальный педагог:</w:t>
            </w:r>
          </w:p>
        </w:tc>
        <w:tc>
          <w:tcPr>
            <w:tcW w:w="1588" w:type="dxa"/>
            <w:tcBorders>
              <w:top w:val="single" w:sz="4" w:space="0" w:color="auto"/>
              <w:bottom w:val="nil"/>
            </w:tcBorders>
          </w:tcPr>
          <w:p w:rsidR="009D5CED" w:rsidRDefault="009D5CED">
            <w:pPr>
              <w:pStyle w:val="ConsPlusNormal"/>
              <w:jc w:val="center"/>
            </w:pP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без квалификационной категории;</w:t>
            </w:r>
          </w:p>
        </w:tc>
        <w:tc>
          <w:tcPr>
            <w:tcW w:w="1588" w:type="dxa"/>
            <w:tcBorders>
              <w:top w:val="nil"/>
              <w:bottom w:val="nil"/>
            </w:tcBorders>
          </w:tcPr>
          <w:p w:rsidR="009D5CED" w:rsidRDefault="009D5CED">
            <w:pPr>
              <w:pStyle w:val="ConsPlusNormal"/>
              <w:jc w:val="center"/>
            </w:pPr>
            <w:r>
              <w:t>8055</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имеющий I квалификационную категорию;</w:t>
            </w:r>
          </w:p>
        </w:tc>
        <w:tc>
          <w:tcPr>
            <w:tcW w:w="1588" w:type="dxa"/>
            <w:tcBorders>
              <w:top w:val="nil"/>
              <w:bottom w:val="nil"/>
            </w:tcBorders>
          </w:tcPr>
          <w:p w:rsidR="009D5CED" w:rsidRDefault="009D5CED">
            <w:pPr>
              <w:pStyle w:val="ConsPlusNormal"/>
              <w:jc w:val="center"/>
            </w:pPr>
            <w:r>
              <w:t>8679</w:t>
            </w:r>
          </w:p>
        </w:tc>
      </w:tr>
      <w:tr w:rsidR="009D5CED">
        <w:tc>
          <w:tcPr>
            <w:tcW w:w="544" w:type="dxa"/>
            <w:vMerge/>
            <w:tcBorders>
              <w:top w:val="single" w:sz="4" w:space="0" w:color="auto"/>
              <w:bottom w:val="single" w:sz="4" w:space="0" w:color="auto"/>
            </w:tcBorders>
          </w:tcPr>
          <w:p w:rsidR="009D5CED" w:rsidRDefault="009D5CED"/>
        </w:tc>
        <w:tc>
          <w:tcPr>
            <w:tcW w:w="6917" w:type="dxa"/>
            <w:tcBorders>
              <w:top w:val="nil"/>
              <w:bottom w:val="single" w:sz="4" w:space="0" w:color="auto"/>
            </w:tcBorders>
          </w:tcPr>
          <w:p w:rsidR="009D5CED" w:rsidRDefault="009D5CED">
            <w:pPr>
              <w:pStyle w:val="ConsPlusNormal"/>
            </w:pPr>
            <w:r>
              <w:t>- имеющий высшую квалификационную категорию</w:t>
            </w:r>
          </w:p>
        </w:tc>
        <w:tc>
          <w:tcPr>
            <w:tcW w:w="1588" w:type="dxa"/>
            <w:tcBorders>
              <w:top w:val="nil"/>
              <w:bottom w:val="single" w:sz="4" w:space="0" w:color="auto"/>
            </w:tcBorders>
          </w:tcPr>
          <w:p w:rsidR="009D5CED" w:rsidRDefault="009D5CED">
            <w:pPr>
              <w:pStyle w:val="ConsPlusNormal"/>
              <w:jc w:val="center"/>
            </w:pPr>
            <w:r>
              <w:t>9338</w:t>
            </w:r>
          </w:p>
        </w:tc>
      </w:tr>
      <w:tr w:rsidR="009D5CED">
        <w:tc>
          <w:tcPr>
            <w:tcW w:w="544" w:type="dxa"/>
            <w:vMerge w:val="restart"/>
            <w:tcBorders>
              <w:top w:val="single" w:sz="4" w:space="0" w:color="auto"/>
              <w:bottom w:val="single" w:sz="4" w:space="0" w:color="auto"/>
            </w:tcBorders>
          </w:tcPr>
          <w:p w:rsidR="009D5CED" w:rsidRDefault="009D5CED">
            <w:pPr>
              <w:pStyle w:val="ConsPlusNormal"/>
              <w:jc w:val="center"/>
            </w:pPr>
            <w:r>
              <w:t>26.</w:t>
            </w:r>
          </w:p>
        </w:tc>
        <w:tc>
          <w:tcPr>
            <w:tcW w:w="6917" w:type="dxa"/>
            <w:tcBorders>
              <w:top w:val="single" w:sz="4" w:space="0" w:color="auto"/>
              <w:bottom w:val="nil"/>
            </w:tcBorders>
          </w:tcPr>
          <w:p w:rsidR="009D5CED" w:rsidRDefault="009D5CED">
            <w:pPr>
              <w:pStyle w:val="ConsPlusNormal"/>
            </w:pPr>
            <w:r>
              <w:t>Классный воспитатель:</w:t>
            </w:r>
          </w:p>
        </w:tc>
        <w:tc>
          <w:tcPr>
            <w:tcW w:w="1588" w:type="dxa"/>
            <w:tcBorders>
              <w:top w:val="single" w:sz="4" w:space="0" w:color="auto"/>
              <w:bottom w:val="nil"/>
            </w:tcBorders>
          </w:tcPr>
          <w:p w:rsidR="009D5CED" w:rsidRDefault="009D5CED">
            <w:pPr>
              <w:pStyle w:val="ConsPlusNormal"/>
              <w:jc w:val="center"/>
            </w:pP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без квалификационной категории;</w:t>
            </w:r>
          </w:p>
        </w:tc>
        <w:tc>
          <w:tcPr>
            <w:tcW w:w="1588" w:type="dxa"/>
            <w:tcBorders>
              <w:top w:val="nil"/>
              <w:bottom w:val="nil"/>
            </w:tcBorders>
          </w:tcPr>
          <w:p w:rsidR="009D5CED" w:rsidRDefault="009D5CED">
            <w:pPr>
              <w:pStyle w:val="ConsPlusNormal"/>
              <w:jc w:val="center"/>
            </w:pPr>
            <w:r>
              <w:t>8055</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имеющий I квалификационную категорию;</w:t>
            </w:r>
          </w:p>
        </w:tc>
        <w:tc>
          <w:tcPr>
            <w:tcW w:w="1588" w:type="dxa"/>
            <w:tcBorders>
              <w:top w:val="nil"/>
              <w:bottom w:val="nil"/>
            </w:tcBorders>
          </w:tcPr>
          <w:p w:rsidR="009D5CED" w:rsidRDefault="009D5CED">
            <w:pPr>
              <w:pStyle w:val="ConsPlusNormal"/>
              <w:jc w:val="center"/>
            </w:pPr>
            <w:r>
              <w:t>8679</w:t>
            </w:r>
          </w:p>
        </w:tc>
      </w:tr>
      <w:tr w:rsidR="009D5CED">
        <w:tc>
          <w:tcPr>
            <w:tcW w:w="544" w:type="dxa"/>
            <w:vMerge/>
            <w:tcBorders>
              <w:top w:val="single" w:sz="4" w:space="0" w:color="auto"/>
              <w:bottom w:val="single" w:sz="4" w:space="0" w:color="auto"/>
            </w:tcBorders>
          </w:tcPr>
          <w:p w:rsidR="009D5CED" w:rsidRDefault="009D5CED"/>
        </w:tc>
        <w:tc>
          <w:tcPr>
            <w:tcW w:w="6917" w:type="dxa"/>
            <w:tcBorders>
              <w:top w:val="nil"/>
              <w:bottom w:val="single" w:sz="4" w:space="0" w:color="auto"/>
            </w:tcBorders>
          </w:tcPr>
          <w:p w:rsidR="009D5CED" w:rsidRDefault="009D5CED">
            <w:pPr>
              <w:pStyle w:val="ConsPlusNormal"/>
            </w:pPr>
            <w:r>
              <w:t>- имеющий высшую квалификационную категорию</w:t>
            </w:r>
          </w:p>
        </w:tc>
        <w:tc>
          <w:tcPr>
            <w:tcW w:w="1588" w:type="dxa"/>
            <w:tcBorders>
              <w:top w:val="nil"/>
              <w:bottom w:val="single" w:sz="4" w:space="0" w:color="auto"/>
            </w:tcBorders>
          </w:tcPr>
          <w:p w:rsidR="009D5CED" w:rsidRDefault="009D5CED">
            <w:pPr>
              <w:pStyle w:val="ConsPlusNormal"/>
              <w:jc w:val="center"/>
            </w:pPr>
            <w:r>
              <w:t>9338</w:t>
            </w:r>
          </w:p>
        </w:tc>
      </w:tr>
      <w:tr w:rsidR="009D5CED">
        <w:tc>
          <w:tcPr>
            <w:tcW w:w="544" w:type="dxa"/>
            <w:vMerge w:val="restart"/>
            <w:tcBorders>
              <w:top w:val="single" w:sz="4" w:space="0" w:color="auto"/>
              <w:bottom w:val="single" w:sz="4" w:space="0" w:color="auto"/>
            </w:tcBorders>
          </w:tcPr>
          <w:p w:rsidR="009D5CED" w:rsidRDefault="009D5CED">
            <w:pPr>
              <w:pStyle w:val="ConsPlusNormal"/>
              <w:jc w:val="center"/>
            </w:pPr>
            <w:r>
              <w:t>27.</w:t>
            </w:r>
          </w:p>
        </w:tc>
        <w:tc>
          <w:tcPr>
            <w:tcW w:w="6917" w:type="dxa"/>
            <w:tcBorders>
              <w:top w:val="single" w:sz="4" w:space="0" w:color="auto"/>
              <w:bottom w:val="nil"/>
            </w:tcBorders>
          </w:tcPr>
          <w:p w:rsidR="009D5CED" w:rsidRDefault="009D5CED">
            <w:pPr>
              <w:pStyle w:val="ConsPlusNormal"/>
            </w:pPr>
            <w:r>
              <w:t>Тренер-преподаватель:</w:t>
            </w:r>
          </w:p>
        </w:tc>
        <w:tc>
          <w:tcPr>
            <w:tcW w:w="1588" w:type="dxa"/>
            <w:tcBorders>
              <w:top w:val="single" w:sz="4" w:space="0" w:color="auto"/>
              <w:bottom w:val="nil"/>
            </w:tcBorders>
          </w:tcPr>
          <w:p w:rsidR="009D5CED" w:rsidRDefault="009D5CED">
            <w:pPr>
              <w:pStyle w:val="ConsPlusNormal"/>
              <w:jc w:val="center"/>
            </w:pP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без квалификационной категории;</w:t>
            </w:r>
          </w:p>
        </w:tc>
        <w:tc>
          <w:tcPr>
            <w:tcW w:w="1588" w:type="dxa"/>
            <w:tcBorders>
              <w:top w:val="nil"/>
              <w:bottom w:val="nil"/>
            </w:tcBorders>
          </w:tcPr>
          <w:p w:rsidR="009D5CED" w:rsidRDefault="009D5CED">
            <w:pPr>
              <w:pStyle w:val="ConsPlusNormal"/>
              <w:jc w:val="center"/>
            </w:pPr>
            <w:r>
              <w:t>7463.</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имеющий I квалификационную категорию;</w:t>
            </w:r>
          </w:p>
        </w:tc>
        <w:tc>
          <w:tcPr>
            <w:tcW w:w="1588" w:type="dxa"/>
            <w:tcBorders>
              <w:top w:val="nil"/>
              <w:bottom w:val="nil"/>
            </w:tcBorders>
          </w:tcPr>
          <w:p w:rsidR="009D5CED" w:rsidRDefault="009D5CED">
            <w:pPr>
              <w:pStyle w:val="ConsPlusNormal"/>
              <w:jc w:val="center"/>
            </w:pPr>
            <w:r>
              <w:t>8679</w:t>
            </w:r>
          </w:p>
        </w:tc>
      </w:tr>
      <w:tr w:rsidR="009D5CED">
        <w:tc>
          <w:tcPr>
            <w:tcW w:w="544" w:type="dxa"/>
            <w:vMerge/>
            <w:tcBorders>
              <w:top w:val="single" w:sz="4" w:space="0" w:color="auto"/>
              <w:bottom w:val="single" w:sz="4" w:space="0" w:color="auto"/>
            </w:tcBorders>
          </w:tcPr>
          <w:p w:rsidR="009D5CED" w:rsidRDefault="009D5CED"/>
        </w:tc>
        <w:tc>
          <w:tcPr>
            <w:tcW w:w="6917" w:type="dxa"/>
            <w:tcBorders>
              <w:top w:val="nil"/>
              <w:bottom w:val="single" w:sz="4" w:space="0" w:color="auto"/>
            </w:tcBorders>
          </w:tcPr>
          <w:p w:rsidR="009D5CED" w:rsidRDefault="009D5CED">
            <w:pPr>
              <w:pStyle w:val="ConsPlusNormal"/>
            </w:pPr>
            <w:r>
              <w:t>- имеющий высшую квалификационную категорию</w:t>
            </w:r>
          </w:p>
        </w:tc>
        <w:tc>
          <w:tcPr>
            <w:tcW w:w="1588" w:type="dxa"/>
            <w:tcBorders>
              <w:top w:val="nil"/>
              <w:bottom w:val="single" w:sz="4" w:space="0" w:color="auto"/>
            </w:tcBorders>
          </w:tcPr>
          <w:p w:rsidR="009D5CED" w:rsidRDefault="009D5CED">
            <w:pPr>
              <w:pStyle w:val="ConsPlusNormal"/>
              <w:jc w:val="center"/>
            </w:pPr>
            <w:r>
              <w:t>9338</w:t>
            </w:r>
          </w:p>
        </w:tc>
      </w:tr>
      <w:tr w:rsidR="009D5CED">
        <w:tc>
          <w:tcPr>
            <w:tcW w:w="544" w:type="dxa"/>
            <w:vMerge w:val="restart"/>
            <w:tcBorders>
              <w:top w:val="single" w:sz="4" w:space="0" w:color="auto"/>
              <w:bottom w:val="single" w:sz="4" w:space="0" w:color="auto"/>
            </w:tcBorders>
          </w:tcPr>
          <w:p w:rsidR="009D5CED" w:rsidRDefault="009D5CED">
            <w:pPr>
              <w:pStyle w:val="ConsPlusNormal"/>
              <w:jc w:val="center"/>
            </w:pPr>
            <w:r>
              <w:t>28.</w:t>
            </w:r>
          </w:p>
        </w:tc>
        <w:tc>
          <w:tcPr>
            <w:tcW w:w="6917" w:type="dxa"/>
            <w:tcBorders>
              <w:top w:val="single" w:sz="4" w:space="0" w:color="auto"/>
              <w:bottom w:val="nil"/>
            </w:tcBorders>
          </w:tcPr>
          <w:p w:rsidR="009D5CED" w:rsidRDefault="009D5CED">
            <w:pPr>
              <w:pStyle w:val="ConsPlusNormal"/>
            </w:pPr>
            <w:r>
              <w:t>Мастер производственного обучения:</w:t>
            </w:r>
          </w:p>
        </w:tc>
        <w:tc>
          <w:tcPr>
            <w:tcW w:w="1588" w:type="dxa"/>
            <w:tcBorders>
              <w:top w:val="single" w:sz="4" w:space="0" w:color="auto"/>
              <w:bottom w:val="nil"/>
            </w:tcBorders>
          </w:tcPr>
          <w:p w:rsidR="009D5CED" w:rsidRDefault="009D5CED">
            <w:pPr>
              <w:pStyle w:val="ConsPlusNormal"/>
              <w:jc w:val="center"/>
            </w:pP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без квалификационной категории;</w:t>
            </w:r>
          </w:p>
        </w:tc>
        <w:tc>
          <w:tcPr>
            <w:tcW w:w="1588" w:type="dxa"/>
            <w:tcBorders>
              <w:top w:val="nil"/>
              <w:bottom w:val="nil"/>
            </w:tcBorders>
          </w:tcPr>
          <w:p w:rsidR="009D5CED" w:rsidRDefault="009D5CED">
            <w:pPr>
              <w:pStyle w:val="ConsPlusNormal"/>
              <w:jc w:val="center"/>
            </w:pPr>
            <w:r>
              <w:t>7850</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имеющий I квалификационную категорию;</w:t>
            </w:r>
          </w:p>
        </w:tc>
        <w:tc>
          <w:tcPr>
            <w:tcW w:w="1588" w:type="dxa"/>
            <w:tcBorders>
              <w:top w:val="nil"/>
              <w:bottom w:val="nil"/>
            </w:tcBorders>
          </w:tcPr>
          <w:p w:rsidR="009D5CED" w:rsidRDefault="009D5CED">
            <w:pPr>
              <w:pStyle w:val="ConsPlusNormal"/>
              <w:jc w:val="center"/>
            </w:pPr>
            <w:r>
              <w:t>8679</w:t>
            </w:r>
          </w:p>
        </w:tc>
      </w:tr>
      <w:tr w:rsidR="009D5CED">
        <w:tc>
          <w:tcPr>
            <w:tcW w:w="544" w:type="dxa"/>
            <w:vMerge/>
            <w:tcBorders>
              <w:top w:val="single" w:sz="4" w:space="0" w:color="auto"/>
              <w:bottom w:val="single" w:sz="4" w:space="0" w:color="auto"/>
            </w:tcBorders>
          </w:tcPr>
          <w:p w:rsidR="009D5CED" w:rsidRDefault="009D5CED"/>
        </w:tc>
        <w:tc>
          <w:tcPr>
            <w:tcW w:w="6917" w:type="dxa"/>
            <w:tcBorders>
              <w:top w:val="nil"/>
              <w:bottom w:val="single" w:sz="4" w:space="0" w:color="auto"/>
            </w:tcBorders>
          </w:tcPr>
          <w:p w:rsidR="009D5CED" w:rsidRDefault="009D5CED">
            <w:pPr>
              <w:pStyle w:val="ConsPlusNormal"/>
            </w:pPr>
            <w:r>
              <w:t>- имеющий высшую квалификационную категорию</w:t>
            </w:r>
          </w:p>
        </w:tc>
        <w:tc>
          <w:tcPr>
            <w:tcW w:w="1588" w:type="dxa"/>
            <w:tcBorders>
              <w:top w:val="nil"/>
              <w:bottom w:val="single" w:sz="4" w:space="0" w:color="auto"/>
            </w:tcBorders>
          </w:tcPr>
          <w:p w:rsidR="009D5CED" w:rsidRDefault="009D5CED">
            <w:pPr>
              <w:pStyle w:val="ConsPlusNormal"/>
              <w:jc w:val="center"/>
            </w:pPr>
            <w:r>
              <w:t>9338</w:t>
            </w:r>
          </w:p>
        </w:tc>
      </w:tr>
      <w:tr w:rsidR="009D5CED">
        <w:tc>
          <w:tcPr>
            <w:tcW w:w="544" w:type="dxa"/>
            <w:vMerge w:val="restart"/>
            <w:tcBorders>
              <w:top w:val="single" w:sz="4" w:space="0" w:color="auto"/>
              <w:bottom w:val="single" w:sz="4" w:space="0" w:color="auto"/>
            </w:tcBorders>
          </w:tcPr>
          <w:p w:rsidR="009D5CED" w:rsidRDefault="009D5CED">
            <w:pPr>
              <w:pStyle w:val="ConsPlusNormal"/>
              <w:jc w:val="center"/>
            </w:pPr>
            <w:r>
              <w:t>29.</w:t>
            </w:r>
          </w:p>
        </w:tc>
        <w:tc>
          <w:tcPr>
            <w:tcW w:w="6917" w:type="dxa"/>
            <w:tcBorders>
              <w:top w:val="single" w:sz="4" w:space="0" w:color="auto"/>
              <w:bottom w:val="nil"/>
            </w:tcBorders>
          </w:tcPr>
          <w:p w:rsidR="009D5CED" w:rsidRDefault="009D5CED">
            <w:pPr>
              <w:pStyle w:val="ConsPlusNormal"/>
            </w:pPr>
            <w:r>
              <w:t>Методист:</w:t>
            </w:r>
          </w:p>
        </w:tc>
        <w:tc>
          <w:tcPr>
            <w:tcW w:w="1588" w:type="dxa"/>
            <w:tcBorders>
              <w:top w:val="single" w:sz="4" w:space="0" w:color="auto"/>
              <w:bottom w:val="nil"/>
            </w:tcBorders>
          </w:tcPr>
          <w:p w:rsidR="009D5CED" w:rsidRDefault="009D5CED">
            <w:pPr>
              <w:pStyle w:val="ConsPlusNormal"/>
              <w:jc w:val="center"/>
            </w:pP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без квалификационной категории;</w:t>
            </w:r>
          </w:p>
        </w:tc>
        <w:tc>
          <w:tcPr>
            <w:tcW w:w="1588" w:type="dxa"/>
            <w:tcBorders>
              <w:top w:val="nil"/>
              <w:bottom w:val="nil"/>
            </w:tcBorders>
          </w:tcPr>
          <w:p w:rsidR="009D5CED" w:rsidRDefault="009D5CED">
            <w:pPr>
              <w:pStyle w:val="ConsPlusNormal"/>
              <w:jc w:val="center"/>
            </w:pPr>
            <w:r>
              <w:t>7463</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имеющий I квалификационную категорию;</w:t>
            </w:r>
          </w:p>
        </w:tc>
        <w:tc>
          <w:tcPr>
            <w:tcW w:w="1588" w:type="dxa"/>
            <w:tcBorders>
              <w:top w:val="nil"/>
              <w:bottom w:val="nil"/>
            </w:tcBorders>
          </w:tcPr>
          <w:p w:rsidR="009D5CED" w:rsidRDefault="009D5CED">
            <w:pPr>
              <w:pStyle w:val="ConsPlusNormal"/>
              <w:jc w:val="center"/>
            </w:pPr>
            <w:r>
              <w:t>8679</w:t>
            </w:r>
          </w:p>
        </w:tc>
      </w:tr>
      <w:tr w:rsidR="009D5CED">
        <w:tc>
          <w:tcPr>
            <w:tcW w:w="544" w:type="dxa"/>
            <w:vMerge/>
            <w:tcBorders>
              <w:top w:val="single" w:sz="4" w:space="0" w:color="auto"/>
              <w:bottom w:val="single" w:sz="4" w:space="0" w:color="auto"/>
            </w:tcBorders>
          </w:tcPr>
          <w:p w:rsidR="009D5CED" w:rsidRDefault="009D5CED"/>
        </w:tc>
        <w:tc>
          <w:tcPr>
            <w:tcW w:w="6917" w:type="dxa"/>
            <w:tcBorders>
              <w:top w:val="nil"/>
              <w:bottom w:val="single" w:sz="4" w:space="0" w:color="auto"/>
            </w:tcBorders>
          </w:tcPr>
          <w:p w:rsidR="009D5CED" w:rsidRDefault="009D5CED">
            <w:pPr>
              <w:pStyle w:val="ConsPlusNormal"/>
            </w:pPr>
            <w:r>
              <w:t>- имеющий высшую квалификационную категорию</w:t>
            </w:r>
          </w:p>
        </w:tc>
        <w:tc>
          <w:tcPr>
            <w:tcW w:w="1588" w:type="dxa"/>
            <w:tcBorders>
              <w:top w:val="nil"/>
              <w:bottom w:val="single" w:sz="4" w:space="0" w:color="auto"/>
            </w:tcBorders>
          </w:tcPr>
          <w:p w:rsidR="009D5CED" w:rsidRDefault="009D5CED">
            <w:pPr>
              <w:pStyle w:val="ConsPlusNormal"/>
              <w:jc w:val="center"/>
            </w:pPr>
            <w:r>
              <w:t>9338</w:t>
            </w:r>
          </w:p>
        </w:tc>
      </w:tr>
      <w:tr w:rsidR="009D5CED">
        <w:tc>
          <w:tcPr>
            <w:tcW w:w="544" w:type="dxa"/>
            <w:vMerge w:val="restart"/>
            <w:tcBorders>
              <w:top w:val="single" w:sz="4" w:space="0" w:color="auto"/>
              <w:bottom w:val="single" w:sz="4" w:space="0" w:color="auto"/>
            </w:tcBorders>
          </w:tcPr>
          <w:p w:rsidR="009D5CED" w:rsidRDefault="009D5CED">
            <w:pPr>
              <w:pStyle w:val="ConsPlusNormal"/>
              <w:jc w:val="center"/>
            </w:pPr>
            <w:r>
              <w:t>30.</w:t>
            </w:r>
          </w:p>
        </w:tc>
        <w:tc>
          <w:tcPr>
            <w:tcW w:w="6917" w:type="dxa"/>
            <w:tcBorders>
              <w:top w:val="single" w:sz="4" w:space="0" w:color="auto"/>
              <w:bottom w:val="nil"/>
            </w:tcBorders>
          </w:tcPr>
          <w:p w:rsidR="009D5CED" w:rsidRDefault="009D5CED">
            <w:pPr>
              <w:pStyle w:val="ConsPlusNormal"/>
            </w:pPr>
            <w:r>
              <w:t>Методист (старший методист), не подлежащий аттестации (методист методического, учебно-методического кабинета (центра), учреждения дополнительного профессионального образования):</w:t>
            </w:r>
          </w:p>
        </w:tc>
        <w:tc>
          <w:tcPr>
            <w:tcW w:w="1588" w:type="dxa"/>
            <w:tcBorders>
              <w:top w:val="single" w:sz="4" w:space="0" w:color="auto"/>
              <w:bottom w:val="nil"/>
            </w:tcBorders>
          </w:tcPr>
          <w:p w:rsidR="009D5CED" w:rsidRDefault="009D5CED">
            <w:pPr>
              <w:pStyle w:val="ConsPlusNormal"/>
              <w:jc w:val="center"/>
            </w:pP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имеющий высшее профессиональное образование и стаж педагогической работы менее 5 лет;</w:t>
            </w:r>
          </w:p>
        </w:tc>
        <w:tc>
          <w:tcPr>
            <w:tcW w:w="1588" w:type="dxa"/>
            <w:tcBorders>
              <w:top w:val="nil"/>
              <w:bottom w:val="nil"/>
            </w:tcBorders>
          </w:tcPr>
          <w:p w:rsidR="009D5CED" w:rsidRDefault="009D5CED">
            <w:pPr>
              <w:pStyle w:val="ConsPlusNormal"/>
              <w:jc w:val="center"/>
            </w:pPr>
            <w:r>
              <w:t>7463</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имеющий высшее профессиональное образование и стаж педагогической работы 5 лет;</w:t>
            </w:r>
          </w:p>
        </w:tc>
        <w:tc>
          <w:tcPr>
            <w:tcW w:w="1588" w:type="dxa"/>
            <w:tcBorders>
              <w:top w:val="nil"/>
              <w:bottom w:val="nil"/>
            </w:tcBorders>
          </w:tcPr>
          <w:p w:rsidR="009D5CED" w:rsidRDefault="009D5CED">
            <w:pPr>
              <w:pStyle w:val="ConsPlusNormal"/>
              <w:jc w:val="center"/>
            </w:pPr>
            <w:r>
              <w:t>8055</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имеющий высшее профессиональное образование и стаж в должности методиста не менее 3 лет;</w:t>
            </w:r>
          </w:p>
        </w:tc>
        <w:tc>
          <w:tcPr>
            <w:tcW w:w="1588" w:type="dxa"/>
            <w:tcBorders>
              <w:top w:val="nil"/>
              <w:bottom w:val="nil"/>
            </w:tcBorders>
          </w:tcPr>
          <w:p w:rsidR="009D5CED" w:rsidRDefault="009D5CED">
            <w:pPr>
              <w:pStyle w:val="ConsPlusNormal"/>
              <w:jc w:val="center"/>
            </w:pPr>
            <w:r>
              <w:t>8679</w:t>
            </w:r>
          </w:p>
        </w:tc>
      </w:tr>
      <w:tr w:rsidR="009D5CED">
        <w:tc>
          <w:tcPr>
            <w:tcW w:w="544" w:type="dxa"/>
            <w:vMerge/>
            <w:tcBorders>
              <w:top w:val="single" w:sz="4" w:space="0" w:color="auto"/>
              <w:bottom w:val="single" w:sz="4" w:space="0" w:color="auto"/>
            </w:tcBorders>
          </w:tcPr>
          <w:p w:rsidR="009D5CED" w:rsidRDefault="009D5CED"/>
        </w:tc>
        <w:tc>
          <w:tcPr>
            <w:tcW w:w="6917" w:type="dxa"/>
            <w:tcBorders>
              <w:top w:val="nil"/>
              <w:bottom w:val="single" w:sz="4" w:space="0" w:color="auto"/>
            </w:tcBorders>
          </w:tcPr>
          <w:p w:rsidR="009D5CED" w:rsidRDefault="009D5CED">
            <w:pPr>
              <w:pStyle w:val="ConsPlusNormal"/>
            </w:pPr>
            <w:r>
              <w:t>- имеющий высшее профессиональное образование и стаж в должности методиста не менее 6 лет</w:t>
            </w:r>
          </w:p>
        </w:tc>
        <w:tc>
          <w:tcPr>
            <w:tcW w:w="1588" w:type="dxa"/>
            <w:tcBorders>
              <w:top w:val="nil"/>
              <w:bottom w:val="single" w:sz="4" w:space="0" w:color="auto"/>
            </w:tcBorders>
          </w:tcPr>
          <w:p w:rsidR="009D5CED" w:rsidRDefault="009D5CED">
            <w:pPr>
              <w:pStyle w:val="ConsPlusNormal"/>
              <w:jc w:val="center"/>
            </w:pPr>
            <w:r>
              <w:t>9338</w:t>
            </w:r>
          </w:p>
        </w:tc>
      </w:tr>
      <w:tr w:rsidR="009D5CED">
        <w:tc>
          <w:tcPr>
            <w:tcW w:w="544" w:type="dxa"/>
            <w:vMerge w:val="restart"/>
            <w:tcBorders>
              <w:top w:val="single" w:sz="4" w:space="0" w:color="auto"/>
              <w:bottom w:val="single" w:sz="4" w:space="0" w:color="auto"/>
            </w:tcBorders>
          </w:tcPr>
          <w:p w:rsidR="009D5CED" w:rsidRDefault="009D5CED">
            <w:pPr>
              <w:pStyle w:val="ConsPlusNormal"/>
              <w:jc w:val="center"/>
            </w:pPr>
            <w:r>
              <w:t>31.</w:t>
            </w:r>
          </w:p>
        </w:tc>
        <w:tc>
          <w:tcPr>
            <w:tcW w:w="6917" w:type="dxa"/>
            <w:tcBorders>
              <w:top w:val="single" w:sz="4" w:space="0" w:color="auto"/>
              <w:bottom w:val="nil"/>
            </w:tcBorders>
          </w:tcPr>
          <w:p w:rsidR="009D5CED" w:rsidRDefault="009D5CED">
            <w:pPr>
              <w:pStyle w:val="ConsPlusNormal"/>
            </w:pPr>
            <w:r>
              <w:t>Педагог-психолог:</w:t>
            </w:r>
          </w:p>
        </w:tc>
        <w:tc>
          <w:tcPr>
            <w:tcW w:w="1588" w:type="dxa"/>
            <w:tcBorders>
              <w:top w:val="single" w:sz="4" w:space="0" w:color="auto"/>
              <w:bottom w:val="nil"/>
            </w:tcBorders>
          </w:tcPr>
          <w:p w:rsidR="009D5CED" w:rsidRDefault="009D5CED">
            <w:pPr>
              <w:pStyle w:val="ConsPlusNormal"/>
              <w:jc w:val="center"/>
            </w:pP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без квалификационной категории;</w:t>
            </w:r>
          </w:p>
        </w:tc>
        <w:tc>
          <w:tcPr>
            <w:tcW w:w="1588" w:type="dxa"/>
            <w:tcBorders>
              <w:top w:val="nil"/>
              <w:bottom w:val="nil"/>
            </w:tcBorders>
          </w:tcPr>
          <w:p w:rsidR="009D5CED" w:rsidRDefault="009D5CED">
            <w:pPr>
              <w:pStyle w:val="ConsPlusNormal"/>
              <w:jc w:val="center"/>
            </w:pPr>
            <w:r>
              <w:t>8055</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имеющий I квалификационную категорию;</w:t>
            </w:r>
          </w:p>
        </w:tc>
        <w:tc>
          <w:tcPr>
            <w:tcW w:w="1588" w:type="dxa"/>
            <w:tcBorders>
              <w:top w:val="nil"/>
              <w:bottom w:val="nil"/>
            </w:tcBorders>
          </w:tcPr>
          <w:p w:rsidR="009D5CED" w:rsidRDefault="009D5CED">
            <w:pPr>
              <w:pStyle w:val="ConsPlusNormal"/>
              <w:jc w:val="center"/>
            </w:pPr>
            <w:r>
              <w:t>8679</w:t>
            </w:r>
          </w:p>
        </w:tc>
      </w:tr>
      <w:tr w:rsidR="009D5CED">
        <w:tc>
          <w:tcPr>
            <w:tcW w:w="544" w:type="dxa"/>
            <w:vMerge/>
            <w:tcBorders>
              <w:top w:val="single" w:sz="4" w:space="0" w:color="auto"/>
              <w:bottom w:val="single" w:sz="4" w:space="0" w:color="auto"/>
            </w:tcBorders>
          </w:tcPr>
          <w:p w:rsidR="009D5CED" w:rsidRDefault="009D5CED"/>
        </w:tc>
        <w:tc>
          <w:tcPr>
            <w:tcW w:w="6917" w:type="dxa"/>
            <w:tcBorders>
              <w:top w:val="nil"/>
              <w:bottom w:val="single" w:sz="4" w:space="0" w:color="auto"/>
            </w:tcBorders>
          </w:tcPr>
          <w:p w:rsidR="009D5CED" w:rsidRDefault="009D5CED">
            <w:pPr>
              <w:pStyle w:val="ConsPlusNormal"/>
            </w:pPr>
            <w:r>
              <w:t>- имеющий высшую квалификационную категорию</w:t>
            </w:r>
          </w:p>
        </w:tc>
        <w:tc>
          <w:tcPr>
            <w:tcW w:w="1588" w:type="dxa"/>
            <w:tcBorders>
              <w:top w:val="nil"/>
              <w:bottom w:val="single" w:sz="4" w:space="0" w:color="auto"/>
            </w:tcBorders>
          </w:tcPr>
          <w:p w:rsidR="009D5CED" w:rsidRDefault="009D5CED">
            <w:pPr>
              <w:pStyle w:val="ConsPlusNormal"/>
              <w:jc w:val="center"/>
            </w:pPr>
            <w:r>
              <w:t>9338</w:t>
            </w:r>
          </w:p>
        </w:tc>
      </w:tr>
      <w:tr w:rsidR="009D5CED">
        <w:tc>
          <w:tcPr>
            <w:tcW w:w="544" w:type="dxa"/>
            <w:vMerge w:val="restart"/>
            <w:tcBorders>
              <w:top w:val="single" w:sz="4" w:space="0" w:color="auto"/>
              <w:bottom w:val="single" w:sz="4" w:space="0" w:color="auto"/>
            </w:tcBorders>
          </w:tcPr>
          <w:p w:rsidR="009D5CED" w:rsidRDefault="009D5CED">
            <w:pPr>
              <w:pStyle w:val="ConsPlusNormal"/>
              <w:jc w:val="center"/>
            </w:pPr>
            <w:r>
              <w:lastRenderedPageBreak/>
              <w:t>32.</w:t>
            </w:r>
          </w:p>
        </w:tc>
        <w:tc>
          <w:tcPr>
            <w:tcW w:w="6917" w:type="dxa"/>
            <w:tcBorders>
              <w:top w:val="single" w:sz="4" w:space="0" w:color="auto"/>
              <w:bottom w:val="nil"/>
            </w:tcBorders>
          </w:tcPr>
          <w:p w:rsidR="009D5CED" w:rsidRDefault="009D5CED">
            <w:pPr>
              <w:pStyle w:val="ConsPlusNormal"/>
            </w:pPr>
            <w:r>
              <w:t>Старший инструктор-методист:</w:t>
            </w:r>
          </w:p>
        </w:tc>
        <w:tc>
          <w:tcPr>
            <w:tcW w:w="1588" w:type="dxa"/>
            <w:tcBorders>
              <w:top w:val="single" w:sz="4" w:space="0" w:color="auto"/>
              <w:bottom w:val="nil"/>
            </w:tcBorders>
          </w:tcPr>
          <w:p w:rsidR="009D5CED" w:rsidRDefault="009D5CED">
            <w:pPr>
              <w:pStyle w:val="ConsPlusNormal"/>
              <w:jc w:val="center"/>
            </w:pP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без квалификационной категории;</w:t>
            </w:r>
          </w:p>
        </w:tc>
        <w:tc>
          <w:tcPr>
            <w:tcW w:w="1588" w:type="dxa"/>
            <w:tcBorders>
              <w:top w:val="nil"/>
              <w:bottom w:val="nil"/>
            </w:tcBorders>
          </w:tcPr>
          <w:p w:rsidR="009D5CED" w:rsidRDefault="009D5CED">
            <w:pPr>
              <w:pStyle w:val="ConsPlusNormal"/>
              <w:jc w:val="center"/>
            </w:pPr>
            <w:r>
              <w:t>7463</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имеющий I квалификационную категорию;</w:t>
            </w:r>
          </w:p>
        </w:tc>
        <w:tc>
          <w:tcPr>
            <w:tcW w:w="1588" w:type="dxa"/>
            <w:tcBorders>
              <w:top w:val="nil"/>
              <w:bottom w:val="nil"/>
            </w:tcBorders>
          </w:tcPr>
          <w:p w:rsidR="009D5CED" w:rsidRDefault="009D5CED">
            <w:pPr>
              <w:pStyle w:val="ConsPlusNormal"/>
              <w:jc w:val="center"/>
            </w:pPr>
            <w:r>
              <w:t>8679</w:t>
            </w:r>
          </w:p>
        </w:tc>
      </w:tr>
      <w:tr w:rsidR="009D5CED">
        <w:tc>
          <w:tcPr>
            <w:tcW w:w="544" w:type="dxa"/>
            <w:vMerge/>
            <w:tcBorders>
              <w:top w:val="single" w:sz="4" w:space="0" w:color="auto"/>
              <w:bottom w:val="single" w:sz="4" w:space="0" w:color="auto"/>
            </w:tcBorders>
          </w:tcPr>
          <w:p w:rsidR="009D5CED" w:rsidRDefault="009D5CED"/>
        </w:tc>
        <w:tc>
          <w:tcPr>
            <w:tcW w:w="6917" w:type="dxa"/>
            <w:tcBorders>
              <w:top w:val="nil"/>
              <w:bottom w:val="single" w:sz="4" w:space="0" w:color="auto"/>
            </w:tcBorders>
          </w:tcPr>
          <w:p w:rsidR="009D5CED" w:rsidRDefault="009D5CED">
            <w:pPr>
              <w:pStyle w:val="ConsPlusNormal"/>
            </w:pPr>
            <w:r>
              <w:t>- имеющий высшую квалификационную категорию</w:t>
            </w:r>
          </w:p>
        </w:tc>
        <w:tc>
          <w:tcPr>
            <w:tcW w:w="1588" w:type="dxa"/>
            <w:tcBorders>
              <w:top w:val="nil"/>
              <w:bottom w:val="single" w:sz="4" w:space="0" w:color="auto"/>
            </w:tcBorders>
          </w:tcPr>
          <w:p w:rsidR="009D5CED" w:rsidRDefault="009D5CED">
            <w:pPr>
              <w:pStyle w:val="ConsPlusNormal"/>
              <w:jc w:val="center"/>
            </w:pPr>
            <w:r>
              <w:t>9338</w:t>
            </w:r>
          </w:p>
        </w:tc>
      </w:tr>
      <w:tr w:rsidR="009D5CED">
        <w:tc>
          <w:tcPr>
            <w:tcW w:w="544" w:type="dxa"/>
            <w:vMerge w:val="restart"/>
            <w:tcBorders>
              <w:top w:val="single" w:sz="4" w:space="0" w:color="auto"/>
              <w:bottom w:val="single" w:sz="4" w:space="0" w:color="auto"/>
            </w:tcBorders>
          </w:tcPr>
          <w:p w:rsidR="009D5CED" w:rsidRDefault="009D5CED">
            <w:pPr>
              <w:pStyle w:val="ConsPlusNormal"/>
              <w:jc w:val="center"/>
            </w:pPr>
            <w:r>
              <w:t>33.</w:t>
            </w:r>
          </w:p>
        </w:tc>
        <w:tc>
          <w:tcPr>
            <w:tcW w:w="6917" w:type="dxa"/>
            <w:tcBorders>
              <w:top w:val="single" w:sz="4" w:space="0" w:color="auto"/>
              <w:bottom w:val="nil"/>
            </w:tcBorders>
          </w:tcPr>
          <w:p w:rsidR="009D5CED" w:rsidRDefault="009D5CED">
            <w:pPr>
              <w:pStyle w:val="ConsPlusNormal"/>
            </w:pPr>
            <w:r>
              <w:t>Старший педагог дополнительного образования:</w:t>
            </w:r>
          </w:p>
        </w:tc>
        <w:tc>
          <w:tcPr>
            <w:tcW w:w="1588" w:type="dxa"/>
            <w:tcBorders>
              <w:top w:val="single" w:sz="4" w:space="0" w:color="auto"/>
              <w:bottom w:val="nil"/>
            </w:tcBorders>
          </w:tcPr>
          <w:p w:rsidR="009D5CED" w:rsidRDefault="009D5CED">
            <w:pPr>
              <w:pStyle w:val="ConsPlusNormal"/>
              <w:jc w:val="center"/>
            </w:pP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без квалификационной категории;</w:t>
            </w:r>
          </w:p>
        </w:tc>
        <w:tc>
          <w:tcPr>
            <w:tcW w:w="1588" w:type="dxa"/>
            <w:tcBorders>
              <w:top w:val="nil"/>
              <w:bottom w:val="nil"/>
            </w:tcBorders>
          </w:tcPr>
          <w:p w:rsidR="009D5CED" w:rsidRDefault="009D5CED">
            <w:pPr>
              <w:pStyle w:val="ConsPlusNormal"/>
              <w:jc w:val="center"/>
            </w:pPr>
            <w:r>
              <w:t>7463</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имеющий I квалификационную категорию;</w:t>
            </w:r>
          </w:p>
        </w:tc>
        <w:tc>
          <w:tcPr>
            <w:tcW w:w="1588" w:type="dxa"/>
            <w:tcBorders>
              <w:top w:val="nil"/>
              <w:bottom w:val="nil"/>
            </w:tcBorders>
          </w:tcPr>
          <w:p w:rsidR="009D5CED" w:rsidRDefault="009D5CED">
            <w:pPr>
              <w:pStyle w:val="ConsPlusNormal"/>
              <w:jc w:val="center"/>
            </w:pPr>
            <w:r>
              <w:t>8679</w:t>
            </w:r>
          </w:p>
        </w:tc>
      </w:tr>
      <w:tr w:rsidR="009D5CED">
        <w:tc>
          <w:tcPr>
            <w:tcW w:w="544" w:type="dxa"/>
            <w:vMerge/>
            <w:tcBorders>
              <w:top w:val="single" w:sz="4" w:space="0" w:color="auto"/>
              <w:bottom w:val="single" w:sz="4" w:space="0" w:color="auto"/>
            </w:tcBorders>
          </w:tcPr>
          <w:p w:rsidR="009D5CED" w:rsidRDefault="009D5CED"/>
        </w:tc>
        <w:tc>
          <w:tcPr>
            <w:tcW w:w="6917" w:type="dxa"/>
            <w:tcBorders>
              <w:top w:val="nil"/>
              <w:bottom w:val="single" w:sz="4" w:space="0" w:color="auto"/>
            </w:tcBorders>
          </w:tcPr>
          <w:p w:rsidR="009D5CED" w:rsidRDefault="009D5CED">
            <w:pPr>
              <w:pStyle w:val="ConsPlusNormal"/>
            </w:pPr>
            <w:r>
              <w:t>- имеющий высшую квалификационную категорию</w:t>
            </w:r>
          </w:p>
        </w:tc>
        <w:tc>
          <w:tcPr>
            <w:tcW w:w="1588" w:type="dxa"/>
            <w:tcBorders>
              <w:top w:val="nil"/>
              <w:bottom w:val="single" w:sz="4" w:space="0" w:color="auto"/>
            </w:tcBorders>
          </w:tcPr>
          <w:p w:rsidR="009D5CED" w:rsidRDefault="009D5CED">
            <w:pPr>
              <w:pStyle w:val="ConsPlusNormal"/>
              <w:jc w:val="center"/>
            </w:pPr>
            <w:r>
              <w:t>9338</w:t>
            </w:r>
          </w:p>
        </w:tc>
      </w:tr>
      <w:tr w:rsidR="009D5CED">
        <w:tc>
          <w:tcPr>
            <w:tcW w:w="544" w:type="dxa"/>
            <w:vMerge w:val="restart"/>
            <w:tcBorders>
              <w:top w:val="single" w:sz="4" w:space="0" w:color="auto"/>
              <w:bottom w:val="single" w:sz="4" w:space="0" w:color="auto"/>
            </w:tcBorders>
          </w:tcPr>
          <w:p w:rsidR="009D5CED" w:rsidRDefault="009D5CED">
            <w:pPr>
              <w:pStyle w:val="ConsPlusNormal"/>
              <w:jc w:val="center"/>
            </w:pPr>
            <w:r>
              <w:t>34.</w:t>
            </w:r>
          </w:p>
        </w:tc>
        <w:tc>
          <w:tcPr>
            <w:tcW w:w="6917" w:type="dxa"/>
            <w:tcBorders>
              <w:top w:val="single" w:sz="4" w:space="0" w:color="auto"/>
              <w:bottom w:val="nil"/>
            </w:tcBorders>
          </w:tcPr>
          <w:p w:rsidR="009D5CED" w:rsidRDefault="009D5CED">
            <w:pPr>
              <w:pStyle w:val="ConsPlusNormal"/>
            </w:pPr>
            <w:r>
              <w:t>Старший тренер-преподаватель:</w:t>
            </w:r>
          </w:p>
        </w:tc>
        <w:tc>
          <w:tcPr>
            <w:tcW w:w="1588" w:type="dxa"/>
            <w:tcBorders>
              <w:top w:val="single" w:sz="4" w:space="0" w:color="auto"/>
              <w:bottom w:val="nil"/>
            </w:tcBorders>
          </w:tcPr>
          <w:p w:rsidR="009D5CED" w:rsidRDefault="009D5CED">
            <w:pPr>
              <w:pStyle w:val="ConsPlusNormal"/>
              <w:jc w:val="center"/>
            </w:pP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без квалификационной категории;</w:t>
            </w:r>
          </w:p>
        </w:tc>
        <w:tc>
          <w:tcPr>
            <w:tcW w:w="1588" w:type="dxa"/>
            <w:tcBorders>
              <w:top w:val="nil"/>
              <w:bottom w:val="nil"/>
            </w:tcBorders>
          </w:tcPr>
          <w:p w:rsidR="009D5CED" w:rsidRDefault="009D5CED">
            <w:pPr>
              <w:pStyle w:val="ConsPlusNormal"/>
              <w:jc w:val="center"/>
            </w:pPr>
            <w:r>
              <w:t>7463</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имеющий I квалификационную категорию;</w:t>
            </w:r>
          </w:p>
        </w:tc>
        <w:tc>
          <w:tcPr>
            <w:tcW w:w="1588" w:type="dxa"/>
            <w:tcBorders>
              <w:top w:val="nil"/>
              <w:bottom w:val="nil"/>
            </w:tcBorders>
          </w:tcPr>
          <w:p w:rsidR="009D5CED" w:rsidRDefault="009D5CED">
            <w:pPr>
              <w:pStyle w:val="ConsPlusNormal"/>
              <w:jc w:val="center"/>
            </w:pPr>
            <w:r>
              <w:t>8679</w:t>
            </w:r>
          </w:p>
        </w:tc>
      </w:tr>
      <w:tr w:rsidR="009D5CED">
        <w:tc>
          <w:tcPr>
            <w:tcW w:w="544" w:type="dxa"/>
            <w:vMerge/>
            <w:tcBorders>
              <w:top w:val="single" w:sz="4" w:space="0" w:color="auto"/>
              <w:bottom w:val="single" w:sz="4" w:space="0" w:color="auto"/>
            </w:tcBorders>
          </w:tcPr>
          <w:p w:rsidR="009D5CED" w:rsidRDefault="009D5CED"/>
        </w:tc>
        <w:tc>
          <w:tcPr>
            <w:tcW w:w="6917" w:type="dxa"/>
            <w:tcBorders>
              <w:top w:val="nil"/>
              <w:bottom w:val="single" w:sz="4" w:space="0" w:color="auto"/>
            </w:tcBorders>
          </w:tcPr>
          <w:p w:rsidR="009D5CED" w:rsidRDefault="009D5CED">
            <w:pPr>
              <w:pStyle w:val="ConsPlusNormal"/>
            </w:pPr>
            <w:r>
              <w:t>- имеющий высшую квалификационную категорию</w:t>
            </w:r>
          </w:p>
        </w:tc>
        <w:tc>
          <w:tcPr>
            <w:tcW w:w="1588" w:type="dxa"/>
            <w:tcBorders>
              <w:top w:val="nil"/>
              <w:bottom w:val="single" w:sz="4" w:space="0" w:color="auto"/>
            </w:tcBorders>
          </w:tcPr>
          <w:p w:rsidR="009D5CED" w:rsidRDefault="009D5CED">
            <w:pPr>
              <w:pStyle w:val="ConsPlusNormal"/>
              <w:jc w:val="center"/>
            </w:pPr>
            <w:r>
              <w:t>9338</w:t>
            </w:r>
          </w:p>
        </w:tc>
      </w:tr>
      <w:tr w:rsidR="009D5CED">
        <w:tc>
          <w:tcPr>
            <w:tcW w:w="544" w:type="dxa"/>
            <w:vMerge w:val="restart"/>
            <w:tcBorders>
              <w:top w:val="single" w:sz="4" w:space="0" w:color="auto"/>
              <w:bottom w:val="single" w:sz="4" w:space="0" w:color="auto"/>
            </w:tcBorders>
          </w:tcPr>
          <w:p w:rsidR="009D5CED" w:rsidRDefault="009D5CED">
            <w:pPr>
              <w:pStyle w:val="ConsPlusNormal"/>
              <w:jc w:val="center"/>
            </w:pPr>
            <w:r>
              <w:t>35.</w:t>
            </w:r>
          </w:p>
        </w:tc>
        <w:tc>
          <w:tcPr>
            <w:tcW w:w="6917" w:type="dxa"/>
            <w:tcBorders>
              <w:top w:val="single" w:sz="4" w:space="0" w:color="auto"/>
              <w:bottom w:val="nil"/>
            </w:tcBorders>
          </w:tcPr>
          <w:p w:rsidR="009D5CED" w:rsidRDefault="009D5CED">
            <w:pPr>
              <w:pStyle w:val="ConsPlusNormal"/>
            </w:pPr>
            <w:r>
              <w:t xml:space="preserve">Преподаватель </w:t>
            </w:r>
            <w:hyperlink w:anchor="P3032" w:history="1">
              <w:r>
                <w:rPr>
                  <w:color w:val="0000FF"/>
                </w:rPr>
                <w:t>&lt;1&gt;</w:t>
              </w:r>
            </w:hyperlink>
            <w:r>
              <w:t>:</w:t>
            </w:r>
          </w:p>
        </w:tc>
        <w:tc>
          <w:tcPr>
            <w:tcW w:w="1588" w:type="dxa"/>
            <w:tcBorders>
              <w:top w:val="single" w:sz="4" w:space="0" w:color="auto"/>
              <w:bottom w:val="nil"/>
            </w:tcBorders>
          </w:tcPr>
          <w:p w:rsidR="009D5CED" w:rsidRDefault="009D5CED">
            <w:pPr>
              <w:pStyle w:val="ConsPlusNormal"/>
              <w:jc w:val="center"/>
            </w:pP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без квалификационной категории;</w:t>
            </w:r>
          </w:p>
        </w:tc>
        <w:tc>
          <w:tcPr>
            <w:tcW w:w="1588" w:type="dxa"/>
            <w:tcBorders>
              <w:top w:val="nil"/>
              <w:bottom w:val="nil"/>
            </w:tcBorders>
          </w:tcPr>
          <w:p w:rsidR="009D5CED" w:rsidRDefault="009D5CED">
            <w:pPr>
              <w:pStyle w:val="ConsPlusNormal"/>
              <w:jc w:val="center"/>
            </w:pPr>
            <w:r>
              <w:t>7463</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имеющий I квалификационную категорию;</w:t>
            </w:r>
          </w:p>
        </w:tc>
        <w:tc>
          <w:tcPr>
            <w:tcW w:w="1588" w:type="dxa"/>
            <w:tcBorders>
              <w:top w:val="nil"/>
              <w:bottom w:val="nil"/>
            </w:tcBorders>
          </w:tcPr>
          <w:p w:rsidR="009D5CED" w:rsidRDefault="009D5CED">
            <w:pPr>
              <w:pStyle w:val="ConsPlusNormal"/>
              <w:jc w:val="center"/>
            </w:pPr>
            <w:r>
              <w:t>8679</w:t>
            </w:r>
          </w:p>
        </w:tc>
      </w:tr>
      <w:tr w:rsidR="009D5CED">
        <w:tc>
          <w:tcPr>
            <w:tcW w:w="544" w:type="dxa"/>
            <w:vMerge/>
            <w:tcBorders>
              <w:top w:val="single" w:sz="4" w:space="0" w:color="auto"/>
              <w:bottom w:val="single" w:sz="4" w:space="0" w:color="auto"/>
            </w:tcBorders>
          </w:tcPr>
          <w:p w:rsidR="009D5CED" w:rsidRDefault="009D5CED"/>
        </w:tc>
        <w:tc>
          <w:tcPr>
            <w:tcW w:w="6917" w:type="dxa"/>
            <w:tcBorders>
              <w:top w:val="nil"/>
              <w:bottom w:val="single" w:sz="4" w:space="0" w:color="auto"/>
            </w:tcBorders>
          </w:tcPr>
          <w:p w:rsidR="009D5CED" w:rsidRDefault="009D5CED">
            <w:pPr>
              <w:pStyle w:val="ConsPlusNormal"/>
            </w:pPr>
            <w:r>
              <w:t>- имеющий высшую квалификационную категорию</w:t>
            </w:r>
          </w:p>
        </w:tc>
        <w:tc>
          <w:tcPr>
            <w:tcW w:w="1588" w:type="dxa"/>
            <w:tcBorders>
              <w:top w:val="nil"/>
              <w:bottom w:val="single" w:sz="4" w:space="0" w:color="auto"/>
            </w:tcBorders>
          </w:tcPr>
          <w:p w:rsidR="009D5CED" w:rsidRDefault="009D5CED">
            <w:pPr>
              <w:pStyle w:val="ConsPlusNormal"/>
              <w:jc w:val="center"/>
            </w:pPr>
            <w:r>
              <w:t>9338</w:t>
            </w:r>
          </w:p>
        </w:tc>
      </w:tr>
      <w:tr w:rsidR="009D5CED">
        <w:tc>
          <w:tcPr>
            <w:tcW w:w="544" w:type="dxa"/>
            <w:vMerge w:val="restart"/>
            <w:tcBorders>
              <w:top w:val="single" w:sz="4" w:space="0" w:color="auto"/>
              <w:bottom w:val="single" w:sz="4" w:space="0" w:color="auto"/>
            </w:tcBorders>
          </w:tcPr>
          <w:p w:rsidR="009D5CED" w:rsidRDefault="009D5CED">
            <w:pPr>
              <w:pStyle w:val="ConsPlusNormal"/>
              <w:jc w:val="center"/>
            </w:pPr>
            <w:r>
              <w:t>36.</w:t>
            </w:r>
          </w:p>
        </w:tc>
        <w:tc>
          <w:tcPr>
            <w:tcW w:w="6917" w:type="dxa"/>
            <w:tcBorders>
              <w:top w:val="single" w:sz="4" w:space="0" w:color="auto"/>
              <w:bottom w:val="nil"/>
            </w:tcBorders>
          </w:tcPr>
          <w:p w:rsidR="009D5CED" w:rsidRDefault="009D5CED">
            <w:pPr>
              <w:pStyle w:val="ConsPlusNormal"/>
            </w:pPr>
            <w:r>
              <w:t>Преподаватель-организатор основ безопасности жизнедеятельности:</w:t>
            </w:r>
          </w:p>
        </w:tc>
        <w:tc>
          <w:tcPr>
            <w:tcW w:w="1588" w:type="dxa"/>
            <w:tcBorders>
              <w:top w:val="single" w:sz="4" w:space="0" w:color="auto"/>
              <w:bottom w:val="nil"/>
            </w:tcBorders>
          </w:tcPr>
          <w:p w:rsidR="009D5CED" w:rsidRDefault="009D5CED">
            <w:pPr>
              <w:pStyle w:val="ConsPlusNormal"/>
              <w:jc w:val="center"/>
            </w:pP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без квалификационной категории;</w:t>
            </w:r>
          </w:p>
        </w:tc>
        <w:tc>
          <w:tcPr>
            <w:tcW w:w="1588" w:type="dxa"/>
            <w:tcBorders>
              <w:top w:val="nil"/>
              <w:bottom w:val="nil"/>
            </w:tcBorders>
          </w:tcPr>
          <w:p w:rsidR="009D5CED" w:rsidRDefault="009D5CED">
            <w:pPr>
              <w:pStyle w:val="ConsPlusNormal"/>
              <w:jc w:val="center"/>
            </w:pPr>
            <w:r>
              <w:t>8055</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имеющий I квалификационную категорию;</w:t>
            </w:r>
          </w:p>
        </w:tc>
        <w:tc>
          <w:tcPr>
            <w:tcW w:w="1588" w:type="dxa"/>
            <w:tcBorders>
              <w:top w:val="nil"/>
              <w:bottom w:val="nil"/>
            </w:tcBorders>
          </w:tcPr>
          <w:p w:rsidR="009D5CED" w:rsidRDefault="009D5CED">
            <w:pPr>
              <w:pStyle w:val="ConsPlusNormal"/>
              <w:jc w:val="center"/>
            </w:pPr>
            <w:r>
              <w:t>8679</w:t>
            </w:r>
          </w:p>
        </w:tc>
      </w:tr>
      <w:tr w:rsidR="009D5CED">
        <w:tc>
          <w:tcPr>
            <w:tcW w:w="544" w:type="dxa"/>
            <w:vMerge/>
            <w:tcBorders>
              <w:top w:val="single" w:sz="4" w:space="0" w:color="auto"/>
              <w:bottom w:val="single" w:sz="4" w:space="0" w:color="auto"/>
            </w:tcBorders>
          </w:tcPr>
          <w:p w:rsidR="009D5CED" w:rsidRDefault="009D5CED"/>
        </w:tc>
        <w:tc>
          <w:tcPr>
            <w:tcW w:w="6917" w:type="dxa"/>
            <w:tcBorders>
              <w:top w:val="nil"/>
              <w:bottom w:val="single" w:sz="4" w:space="0" w:color="auto"/>
            </w:tcBorders>
          </w:tcPr>
          <w:p w:rsidR="009D5CED" w:rsidRDefault="009D5CED">
            <w:pPr>
              <w:pStyle w:val="ConsPlusNormal"/>
            </w:pPr>
            <w:r>
              <w:t>- имеющий высшую квалификационную категорию</w:t>
            </w:r>
          </w:p>
        </w:tc>
        <w:tc>
          <w:tcPr>
            <w:tcW w:w="1588" w:type="dxa"/>
            <w:tcBorders>
              <w:top w:val="nil"/>
              <w:bottom w:val="single" w:sz="4" w:space="0" w:color="auto"/>
            </w:tcBorders>
          </w:tcPr>
          <w:p w:rsidR="009D5CED" w:rsidRDefault="009D5CED">
            <w:pPr>
              <w:pStyle w:val="ConsPlusNormal"/>
              <w:jc w:val="center"/>
            </w:pPr>
            <w:r>
              <w:t>9338</w:t>
            </w:r>
          </w:p>
        </w:tc>
      </w:tr>
      <w:tr w:rsidR="009D5CED">
        <w:tc>
          <w:tcPr>
            <w:tcW w:w="544" w:type="dxa"/>
            <w:vMerge w:val="restart"/>
            <w:tcBorders>
              <w:top w:val="single" w:sz="4" w:space="0" w:color="auto"/>
              <w:bottom w:val="single" w:sz="4" w:space="0" w:color="auto"/>
            </w:tcBorders>
          </w:tcPr>
          <w:p w:rsidR="009D5CED" w:rsidRDefault="009D5CED">
            <w:pPr>
              <w:pStyle w:val="ConsPlusNormal"/>
              <w:jc w:val="center"/>
            </w:pPr>
            <w:r>
              <w:t>37.</w:t>
            </w:r>
          </w:p>
        </w:tc>
        <w:tc>
          <w:tcPr>
            <w:tcW w:w="6917" w:type="dxa"/>
            <w:tcBorders>
              <w:top w:val="single" w:sz="4" w:space="0" w:color="auto"/>
              <w:bottom w:val="nil"/>
            </w:tcBorders>
          </w:tcPr>
          <w:p w:rsidR="009D5CED" w:rsidRDefault="009D5CED">
            <w:pPr>
              <w:pStyle w:val="ConsPlusNormal"/>
            </w:pPr>
            <w:r>
              <w:t>Руководитель физического воспитания:</w:t>
            </w:r>
          </w:p>
        </w:tc>
        <w:tc>
          <w:tcPr>
            <w:tcW w:w="1588" w:type="dxa"/>
            <w:tcBorders>
              <w:top w:val="single" w:sz="4" w:space="0" w:color="auto"/>
              <w:bottom w:val="nil"/>
            </w:tcBorders>
          </w:tcPr>
          <w:p w:rsidR="009D5CED" w:rsidRDefault="009D5CED">
            <w:pPr>
              <w:pStyle w:val="ConsPlusNormal"/>
              <w:jc w:val="center"/>
            </w:pP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без квалификационной категории;</w:t>
            </w:r>
          </w:p>
        </w:tc>
        <w:tc>
          <w:tcPr>
            <w:tcW w:w="1588" w:type="dxa"/>
            <w:tcBorders>
              <w:top w:val="nil"/>
              <w:bottom w:val="nil"/>
            </w:tcBorders>
          </w:tcPr>
          <w:p w:rsidR="009D5CED" w:rsidRDefault="009D5CED">
            <w:pPr>
              <w:pStyle w:val="ConsPlusNormal"/>
              <w:jc w:val="center"/>
            </w:pPr>
            <w:r>
              <w:t>8055</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имеющий I квалификационную категорию;</w:t>
            </w:r>
          </w:p>
        </w:tc>
        <w:tc>
          <w:tcPr>
            <w:tcW w:w="1588" w:type="dxa"/>
            <w:tcBorders>
              <w:top w:val="nil"/>
              <w:bottom w:val="nil"/>
            </w:tcBorders>
          </w:tcPr>
          <w:p w:rsidR="009D5CED" w:rsidRDefault="009D5CED">
            <w:pPr>
              <w:pStyle w:val="ConsPlusNormal"/>
              <w:jc w:val="center"/>
            </w:pPr>
            <w:r>
              <w:t>8679</w:t>
            </w:r>
          </w:p>
        </w:tc>
      </w:tr>
      <w:tr w:rsidR="009D5CED">
        <w:tc>
          <w:tcPr>
            <w:tcW w:w="544" w:type="dxa"/>
            <w:vMerge/>
            <w:tcBorders>
              <w:top w:val="single" w:sz="4" w:space="0" w:color="auto"/>
              <w:bottom w:val="single" w:sz="4" w:space="0" w:color="auto"/>
            </w:tcBorders>
          </w:tcPr>
          <w:p w:rsidR="009D5CED" w:rsidRDefault="009D5CED"/>
        </w:tc>
        <w:tc>
          <w:tcPr>
            <w:tcW w:w="6917" w:type="dxa"/>
            <w:tcBorders>
              <w:top w:val="nil"/>
              <w:bottom w:val="single" w:sz="4" w:space="0" w:color="auto"/>
            </w:tcBorders>
          </w:tcPr>
          <w:p w:rsidR="009D5CED" w:rsidRDefault="009D5CED">
            <w:pPr>
              <w:pStyle w:val="ConsPlusNormal"/>
            </w:pPr>
            <w:r>
              <w:t>- имеющий высшую квалификационную категорию</w:t>
            </w:r>
          </w:p>
        </w:tc>
        <w:tc>
          <w:tcPr>
            <w:tcW w:w="1588" w:type="dxa"/>
            <w:tcBorders>
              <w:top w:val="nil"/>
              <w:bottom w:val="single" w:sz="4" w:space="0" w:color="auto"/>
            </w:tcBorders>
          </w:tcPr>
          <w:p w:rsidR="009D5CED" w:rsidRDefault="009D5CED">
            <w:pPr>
              <w:pStyle w:val="ConsPlusNormal"/>
              <w:jc w:val="center"/>
            </w:pPr>
            <w:r>
              <w:t>9338</w:t>
            </w:r>
          </w:p>
        </w:tc>
      </w:tr>
      <w:tr w:rsidR="009D5CED">
        <w:tc>
          <w:tcPr>
            <w:tcW w:w="544" w:type="dxa"/>
            <w:vMerge w:val="restart"/>
            <w:tcBorders>
              <w:top w:val="single" w:sz="4" w:space="0" w:color="auto"/>
              <w:bottom w:val="single" w:sz="4" w:space="0" w:color="auto"/>
            </w:tcBorders>
          </w:tcPr>
          <w:p w:rsidR="009D5CED" w:rsidRDefault="009D5CED">
            <w:pPr>
              <w:pStyle w:val="ConsPlusNormal"/>
              <w:jc w:val="center"/>
            </w:pPr>
            <w:r>
              <w:t>38.</w:t>
            </w:r>
          </w:p>
        </w:tc>
        <w:tc>
          <w:tcPr>
            <w:tcW w:w="6917" w:type="dxa"/>
            <w:tcBorders>
              <w:top w:val="single" w:sz="4" w:space="0" w:color="auto"/>
              <w:bottom w:val="nil"/>
            </w:tcBorders>
          </w:tcPr>
          <w:p w:rsidR="009D5CED" w:rsidRDefault="009D5CED">
            <w:pPr>
              <w:pStyle w:val="ConsPlusNormal"/>
            </w:pPr>
            <w:r>
              <w:t>Старший воспитатель, воспитатель:</w:t>
            </w:r>
          </w:p>
        </w:tc>
        <w:tc>
          <w:tcPr>
            <w:tcW w:w="1588" w:type="dxa"/>
            <w:tcBorders>
              <w:top w:val="single" w:sz="4" w:space="0" w:color="auto"/>
              <w:bottom w:val="nil"/>
            </w:tcBorders>
          </w:tcPr>
          <w:p w:rsidR="009D5CED" w:rsidRDefault="009D5CED">
            <w:pPr>
              <w:pStyle w:val="ConsPlusNormal"/>
              <w:jc w:val="center"/>
            </w:pP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без квалификационной категории;</w:t>
            </w:r>
          </w:p>
        </w:tc>
        <w:tc>
          <w:tcPr>
            <w:tcW w:w="1588" w:type="dxa"/>
            <w:tcBorders>
              <w:top w:val="nil"/>
              <w:bottom w:val="nil"/>
            </w:tcBorders>
          </w:tcPr>
          <w:p w:rsidR="009D5CED" w:rsidRDefault="009D5CED">
            <w:pPr>
              <w:pStyle w:val="ConsPlusNormal"/>
              <w:jc w:val="center"/>
            </w:pPr>
            <w:r>
              <w:t>7463</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имеющий I квалификационную категорию (для воспитателя и старшего воспитателя);</w:t>
            </w:r>
          </w:p>
        </w:tc>
        <w:tc>
          <w:tcPr>
            <w:tcW w:w="1588" w:type="dxa"/>
            <w:tcBorders>
              <w:top w:val="nil"/>
              <w:bottom w:val="nil"/>
            </w:tcBorders>
          </w:tcPr>
          <w:p w:rsidR="009D5CED" w:rsidRDefault="009D5CED">
            <w:pPr>
              <w:pStyle w:val="ConsPlusNormal"/>
              <w:jc w:val="center"/>
            </w:pPr>
            <w:r>
              <w:t>8679</w:t>
            </w:r>
          </w:p>
        </w:tc>
      </w:tr>
      <w:tr w:rsidR="009D5CED">
        <w:tc>
          <w:tcPr>
            <w:tcW w:w="544" w:type="dxa"/>
            <w:vMerge/>
            <w:tcBorders>
              <w:top w:val="single" w:sz="4" w:space="0" w:color="auto"/>
              <w:bottom w:val="single" w:sz="4" w:space="0" w:color="auto"/>
            </w:tcBorders>
          </w:tcPr>
          <w:p w:rsidR="009D5CED" w:rsidRDefault="009D5CED"/>
        </w:tc>
        <w:tc>
          <w:tcPr>
            <w:tcW w:w="6917" w:type="dxa"/>
            <w:tcBorders>
              <w:top w:val="nil"/>
              <w:bottom w:val="single" w:sz="4" w:space="0" w:color="auto"/>
            </w:tcBorders>
          </w:tcPr>
          <w:p w:rsidR="009D5CED" w:rsidRDefault="009D5CED">
            <w:pPr>
              <w:pStyle w:val="ConsPlusNormal"/>
            </w:pPr>
            <w:r>
              <w:t>- имеющий высшую квалификационную категорию (для воспитателя и старшего воспитателя)</w:t>
            </w:r>
          </w:p>
        </w:tc>
        <w:tc>
          <w:tcPr>
            <w:tcW w:w="1588" w:type="dxa"/>
            <w:tcBorders>
              <w:top w:val="nil"/>
              <w:bottom w:val="single" w:sz="4" w:space="0" w:color="auto"/>
            </w:tcBorders>
          </w:tcPr>
          <w:p w:rsidR="009D5CED" w:rsidRDefault="009D5CED">
            <w:pPr>
              <w:pStyle w:val="ConsPlusNormal"/>
              <w:jc w:val="center"/>
            </w:pPr>
            <w:r>
              <w:t>9338</w:t>
            </w:r>
          </w:p>
        </w:tc>
      </w:tr>
      <w:tr w:rsidR="009D5CED">
        <w:tc>
          <w:tcPr>
            <w:tcW w:w="544" w:type="dxa"/>
            <w:vMerge w:val="restart"/>
            <w:tcBorders>
              <w:top w:val="single" w:sz="4" w:space="0" w:color="auto"/>
              <w:bottom w:val="single" w:sz="4" w:space="0" w:color="auto"/>
            </w:tcBorders>
          </w:tcPr>
          <w:p w:rsidR="009D5CED" w:rsidRDefault="009D5CED">
            <w:pPr>
              <w:pStyle w:val="ConsPlusNormal"/>
              <w:jc w:val="center"/>
            </w:pPr>
            <w:r>
              <w:t>39.</w:t>
            </w:r>
          </w:p>
        </w:tc>
        <w:tc>
          <w:tcPr>
            <w:tcW w:w="6917" w:type="dxa"/>
            <w:tcBorders>
              <w:top w:val="single" w:sz="4" w:space="0" w:color="auto"/>
              <w:bottom w:val="nil"/>
            </w:tcBorders>
          </w:tcPr>
          <w:p w:rsidR="009D5CED" w:rsidRDefault="009D5CED">
            <w:pPr>
              <w:pStyle w:val="ConsPlusNormal"/>
            </w:pPr>
            <w:r>
              <w:t>Старший методист:</w:t>
            </w:r>
          </w:p>
        </w:tc>
        <w:tc>
          <w:tcPr>
            <w:tcW w:w="1588" w:type="dxa"/>
            <w:tcBorders>
              <w:top w:val="single" w:sz="4" w:space="0" w:color="auto"/>
              <w:bottom w:val="nil"/>
            </w:tcBorders>
          </w:tcPr>
          <w:p w:rsidR="009D5CED" w:rsidRDefault="009D5CED">
            <w:pPr>
              <w:pStyle w:val="ConsPlusNormal"/>
              <w:jc w:val="center"/>
            </w:pP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без квалификационной категории;</w:t>
            </w:r>
          </w:p>
        </w:tc>
        <w:tc>
          <w:tcPr>
            <w:tcW w:w="1588" w:type="dxa"/>
            <w:tcBorders>
              <w:top w:val="nil"/>
              <w:bottom w:val="nil"/>
            </w:tcBorders>
          </w:tcPr>
          <w:p w:rsidR="009D5CED" w:rsidRDefault="009D5CED">
            <w:pPr>
              <w:pStyle w:val="ConsPlusNormal"/>
              <w:jc w:val="center"/>
            </w:pPr>
            <w:r>
              <w:t>7463</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имеющий I квалификационную категорию;</w:t>
            </w:r>
          </w:p>
        </w:tc>
        <w:tc>
          <w:tcPr>
            <w:tcW w:w="1588" w:type="dxa"/>
            <w:tcBorders>
              <w:top w:val="nil"/>
              <w:bottom w:val="nil"/>
            </w:tcBorders>
          </w:tcPr>
          <w:p w:rsidR="009D5CED" w:rsidRDefault="009D5CED">
            <w:pPr>
              <w:pStyle w:val="ConsPlusNormal"/>
              <w:jc w:val="center"/>
            </w:pPr>
            <w:r>
              <w:t>8679</w:t>
            </w:r>
          </w:p>
        </w:tc>
      </w:tr>
      <w:tr w:rsidR="009D5CED">
        <w:tc>
          <w:tcPr>
            <w:tcW w:w="544" w:type="dxa"/>
            <w:vMerge/>
            <w:tcBorders>
              <w:top w:val="single" w:sz="4" w:space="0" w:color="auto"/>
              <w:bottom w:val="single" w:sz="4" w:space="0" w:color="auto"/>
            </w:tcBorders>
          </w:tcPr>
          <w:p w:rsidR="009D5CED" w:rsidRDefault="009D5CED"/>
        </w:tc>
        <w:tc>
          <w:tcPr>
            <w:tcW w:w="6917" w:type="dxa"/>
            <w:tcBorders>
              <w:top w:val="nil"/>
              <w:bottom w:val="single" w:sz="4" w:space="0" w:color="auto"/>
            </w:tcBorders>
          </w:tcPr>
          <w:p w:rsidR="009D5CED" w:rsidRDefault="009D5CED">
            <w:pPr>
              <w:pStyle w:val="ConsPlusNormal"/>
            </w:pPr>
            <w:r>
              <w:t>- имеющий высшую квалификационную категорию</w:t>
            </w:r>
          </w:p>
        </w:tc>
        <w:tc>
          <w:tcPr>
            <w:tcW w:w="1588" w:type="dxa"/>
            <w:tcBorders>
              <w:top w:val="nil"/>
              <w:bottom w:val="single" w:sz="4" w:space="0" w:color="auto"/>
            </w:tcBorders>
          </w:tcPr>
          <w:p w:rsidR="009D5CED" w:rsidRDefault="009D5CED">
            <w:pPr>
              <w:pStyle w:val="ConsPlusNormal"/>
              <w:jc w:val="center"/>
            </w:pPr>
            <w:r>
              <w:t>9338</w:t>
            </w:r>
          </w:p>
        </w:tc>
      </w:tr>
      <w:tr w:rsidR="009D5CED">
        <w:tc>
          <w:tcPr>
            <w:tcW w:w="544" w:type="dxa"/>
            <w:vMerge w:val="restart"/>
            <w:tcBorders>
              <w:top w:val="single" w:sz="4" w:space="0" w:color="auto"/>
              <w:bottom w:val="single" w:sz="4" w:space="0" w:color="auto"/>
            </w:tcBorders>
          </w:tcPr>
          <w:p w:rsidR="009D5CED" w:rsidRDefault="009D5CED">
            <w:pPr>
              <w:pStyle w:val="ConsPlusNormal"/>
              <w:jc w:val="center"/>
            </w:pPr>
            <w:r>
              <w:t>40.</w:t>
            </w:r>
          </w:p>
        </w:tc>
        <w:tc>
          <w:tcPr>
            <w:tcW w:w="6917" w:type="dxa"/>
            <w:tcBorders>
              <w:top w:val="single" w:sz="4" w:space="0" w:color="auto"/>
              <w:bottom w:val="nil"/>
            </w:tcBorders>
          </w:tcPr>
          <w:p w:rsidR="009D5CED" w:rsidRDefault="009D5CED">
            <w:pPr>
              <w:pStyle w:val="ConsPlusNormal"/>
            </w:pPr>
            <w:r>
              <w:t>Педагог-библиотекарь:</w:t>
            </w:r>
          </w:p>
        </w:tc>
        <w:tc>
          <w:tcPr>
            <w:tcW w:w="1588" w:type="dxa"/>
            <w:tcBorders>
              <w:top w:val="single" w:sz="4" w:space="0" w:color="auto"/>
              <w:bottom w:val="nil"/>
            </w:tcBorders>
          </w:tcPr>
          <w:p w:rsidR="009D5CED" w:rsidRDefault="009D5CED">
            <w:pPr>
              <w:pStyle w:val="ConsPlusNormal"/>
              <w:jc w:val="center"/>
            </w:pP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без квалификационной категории;</w:t>
            </w:r>
          </w:p>
        </w:tc>
        <w:tc>
          <w:tcPr>
            <w:tcW w:w="1588" w:type="dxa"/>
            <w:tcBorders>
              <w:top w:val="nil"/>
              <w:bottom w:val="nil"/>
            </w:tcBorders>
          </w:tcPr>
          <w:p w:rsidR="009D5CED" w:rsidRDefault="009D5CED">
            <w:pPr>
              <w:pStyle w:val="ConsPlusNormal"/>
              <w:jc w:val="center"/>
            </w:pPr>
            <w:r>
              <w:t>7463</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имеющий I квалификационную категорию;</w:t>
            </w:r>
          </w:p>
        </w:tc>
        <w:tc>
          <w:tcPr>
            <w:tcW w:w="1588" w:type="dxa"/>
            <w:tcBorders>
              <w:top w:val="nil"/>
              <w:bottom w:val="nil"/>
            </w:tcBorders>
          </w:tcPr>
          <w:p w:rsidR="009D5CED" w:rsidRDefault="009D5CED">
            <w:pPr>
              <w:pStyle w:val="ConsPlusNormal"/>
              <w:jc w:val="center"/>
            </w:pPr>
            <w:r>
              <w:t>8055</w:t>
            </w:r>
          </w:p>
        </w:tc>
      </w:tr>
      <w:tr w:rsidR="009D5CED">
        <w:tc>
          <w:tcPr>
            <w:tcW w:w="544" w:type="dxa"/>
            <w:vMerge/>
            <w:tcBorders>
              <w:top w:val="single" w:sz="4" w:space="0" w:color="auto"/>
              <w:bottom w:val="single" w:sz="4" w:space="0" w:color="auto"/>
            </w:tcBorders>
          </w:tcPr>
          <w:p w:rsidR="009D5CED" w:rsidRDefault="009D5CED"/>
        </w:tc>
        <w:tc>
          <w:tcPr>
            <w:tcW w:w="6917" w:type="dxa"/>
            <w:tcBorders>
              <w:top w:val="nil"/>
              <w:bottom w:val="single" w:sz="4" w:space="0" w:color="auto"/>
            </w:tcBorders>
          </w:tcPr>
          <w:p w:rsidR="009D5CED" w:rsidRDefault="009D5CED">
            <w:pPr>
              <w:pStyle w:val="ConsPlusNormal"/>
            </w:pPr>
            <w:r>
              <w:t>- имеющий высшую квалификационную категорию</w:t>
            </w:r>
          </w:p>
        </w:tc>
        <w:tc>
          <w:tcPr>
            <w:tcW w:w="1588" w:type="dxa"/>
            <w:tcBorders>
              <w:top w:val="nil"/>
              <w:bottom w:val="single" w:sz="4" w:space="0" w:color="auto"/>
            </w:tcBorders>
          </w:tcPr>
          <w:p w:rsidR="009D5CED" w:rsidRDefault="009D5CED">
            <w:pPr>
              <w:pStyle w:val="ConsPlusNormal"/>
              <w:jc w:val="center"/>
            </w:pPr>
            <w:r>
              <w:t>8679</w:t>
            </w:r>
          </w:p>
        </w:tc>
      </w:tr>
      <w:tr w:rsidR="009D5CED">
        <w:tc>
          <w:tcPr>
            <w:tcW w:w="544" w:type="dxa"/>
            <w:vMerge w:val="restart"/>
            <w:tcBorders>
              <w:top w:val="single" w:sz="4" w:space="0" w:color="auto"/>
              <w:bottom w:val="single" w:sz="4" w:space="0" w:color="auto"/>
            </w:tcBorders>
          </w:tcPr>
          <w:p w:rsidR="009D5CED" w:rsidRDefault="009D5CED">
            <w:pPr>
              <w:pStyle w:val="ConsPlusNormal"/>
              <w:jc w:val="center"/>
            </w:pPr>
            <w:r>
              <w:t>41.</w:t>
            </w:r>
          </w:p>
        </w:tc>
        <w:tc>
          <w:tcPr>
            <w:tcW w:w="6917" w:type="dxa"/>
            <w:tcBorders>
              <w:top w:val="single" w:sz="4" w:space="0" w:color="auto"/>
              <w:bottom w:val="nil"/>
            </w:tcBorders>
          </w:tcPr>
          <w:p w:rsidR="009D5CED" w:rsidRDefault="009D5CED">
            <w:pPr>
              <w:pStyle w:val="ConsPlusNormal"/>
            </w:pPr>
            <w:r>
              <w:t>Тьютор:</w:t>
            </w:r>
          </w:p>
        </w:tc>
        <w:tc>
          <w:tcPr>
            <w:tcW w:w="1588" w:type="dxa"/>
            <w:tcBorders>
              <w:top w:val="single" w:sz="4" w:space="0" w:color="auto"/>
              <w:bottom w:val="nil"/>
            </w:tcBorders>
          </w:tcPr>
          <w:p w:rsidR="009D5CED" w:rsidRDefault="009D5CED">
            <w:pPr>
              <w:pStyle w:val="ConsPlusNormal"/>
              <w:jc w:val="center"/>
            </w:pP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без квалификационной категории;</w:t>
            </w:r>
          </w:p>
        </w:tc>
        <w:tc>
          <w:tcPr>
            <w:tcW w:w="1588" w:type="dxa"/>
            <w:tcBorders>
              <w:top w:val="nil"/>
              <w:bottom w:val="nil"/>
            </w:tcBorders>
          </w:tcPr>
          <w:p w:rsidR="009D5CED" w:rsidRDefault="009D5CED">
            <w:pPr>
              <w:pStyle w:val="ConsPlusNormal"/>
              <w:jc w:val="center"/>
            </w:pPr>
            <w:r>
              <w:t>8055</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имеющий I квалификационную категорию;</w:t>
            </w:r>
          </w:p>
        </w:tc>
        <w:tc>
          <w:tcPr>
            <w:tcW w:w="1588" w:type="dxa"/>
            <w:tcBorders>
              <w:top w:val="nil"/>
              <w:bottom w:val="nil"/>
            </w:tcBorders>
          </w:tcPr>
          <w:p w:rsidR="009D5CED" w:rsidRDefault="009D5CED">
            <w:pPr>
              <w:pStyle w:val="ConsPlusNormal"/>
              <w:jc w:val="center"/>
            </w:pPr>
            <w:r>
              <w:t>8679</w:t>
            </w:r>
          </w:p>
        </w:tc>
      </w:tr>
      <w:tr w:rsidR="009D5CED">
        <w:tc>
          <w:tcPr>
            <w:tcW w:w="544" w:type="dxa"/>
            <w:vMerge/>
            <w:tcBorders>
              <w:top w:val="single" w:sz="4" w:space="0" w:color="auto"/>
              <w:bottom w:val="single" w:sz="4" w:space="0" w:color="auto"/>
            </w:tcBorders>
          </w:tcPr>
          <w:p w:rsidR="009D5CED" w:rsidRDefault="009D5CED"/>
        </w:tc>
        <w:tc>
          <w:tcPr>
            <w:tcW w:w="6917" w:type="dxa"/>
            <w:tcBorders>
              <w:top w:val="nil"/>
              <w:bottom w:val="single" w:sz="4" w:space="0" w:color="auto"/>
            </w:tcBorders>
          </w:tcPr>
          <w:p w:rsidR="009D5CED" w:rsidRDefault="009D5CED">
            <w:pPr>
              <w:pStyle w:val="ConsPlusNormal"/>
            </w:pPr>
            <w:r>
              <w:t>- имеющий высшую квалификационную категорию</w:t>
            </w:r>
          </w:p>
        </w:tc>
        <w:tc>
          <w:tcPr>
            <w:tcW w:w="1588" w:type="dxa"/>
            <w:tcBorders>
              <w:top w:val="nil"/>
              <w:bottom w:val="single" w:sz="4" w:space="0" w:color="auto"/>
            </w:tcBorders>
          </w:tcPr>
          <w:p w:rsidR="009D5CED" w:rsidRDefault="009D5CED">
            <w:pPr>
              <w:pStyle w:val="ConsPlusNormal"/>
              <w:jc w:val="center"/>
            </w:pPr>
            <w:r>
              <w:t>9338</w:t>
            </w:r>
          </w:p>
        </w:tc>
      </w:tr>
      <w:tr w:rsidR="009D5CED">
        <w:tc>
          <w:tcPr>
            <w:tcW w:w="544" w:type="dxa"/>
            <w:tcBorders>
              <w:top w:val="single" w:sz="4" w:space="0" w:color="auto"/>
              <w:bottom w:val="single" w:sz="4" w:space="0" w:color="auto"/>
            </w:tcBorders>
          </w:tcPr>
          <w:p w:rsidR="009D5CED" w:rsidRDefault="009D5CED">
            <w:pPr>
              <w:pStyle w:val="ConsPlusNormal"/>
              <w:jc w:val="center"/>
            </w:pPr>
            <w:r>
              <w:t>42.</w:t>
            </w:r>
          </w:p>
        </w:tc>
        <w:tc>
          <w:tcPr>
            <w:tcW w:w="6917" w:type="dxa"/>
            <w:tcBorders>
              <w:top w:val="single" w:sz="4" w:space="0" w:color="auto"/>
              <w:bottom w:val="single" w:sz="4" w:space="0" w:color="auto"/>
            </w:tcBorders>
          </w:tcPr>
          <w:p w:rsidR="009D5CED" w:rsidRDefault="009D5CED">
            <w:pPr>
              <w:pStyle w:val="ConsPlusNormal"/>
            </w:pPr>
            <w:r>
              <w:t>Заведующий учебной частью</w:t>
            </w:r>
          </w:p>
        </w:tc>
        <w:tc>
          <w:tcPr>
            <w:tcW w:w="1588" w:type="dxa"/>
            <w:tcBorders>
              <w:top w:val="single" w:sz="4" w:space="0" w:color="auto"/>
              <w:bottom w:val="single" w:sz="4" w:space="0" w:color="auto"/>
            </w:tcBorders>
          </w:tcPr>
          <w:p w:rsidR="009D5CED" w:rsidRDefault="009D5CED">
            <w:pPr>
              <w:pStyle w:val="ConsPlusNormal"/>
              <w:jc w:val="center"/>
            </w:pPr>
            <w:r>
              <w:t>8268</w:t>
            </w:r>
          </w:p>
        </w:tc>
      </w:tr>
      <w:tr w:rsidR="009D5CED">
        <w:tc>
          <w:tcPr>
            <w:tcW w:w="544" w:type="dxa"/>
            <w:vMerge w:val="restart"/>
            <w:tcBorders>
              <w:top w:val="single" w:sz="4" w:space="0" w:color="auto"/>
              <w:bottom w:val="single" w:sz="4" w:space="0" w:color="auto"/>
            </w:tcBorders>
          </w:tcPr>
          <w:p w:rsidR="009D5CED" w:rsidRDefault="009D5CED">
            <w:pPr>
              <w:pStyle w:val="ConsPlusNormal"/>
              <w:jc w:val="center"/>
            </w:pPr>
            <w:r>
              <w:t>43.</w:t>
            </w:r>
          </w:p>
        </w:tc>
        <w:tc>
          <w:tcPr>
            <w:tcW w:w="6917" w:type="dxa"/>
            <w:tcBorders>
              <w:top w:val="single" w:sz="4" w:space="0" w:color="auto"/>
              <w:bottom w:val="nil"/>
            </w:tcBorders>
          </w:tcPr>
          <w:p w:rsidR="009D5CED" w:rsidRDefault="009D5CED">
            <w:pPr>
              <w:pStyle w:val="ConsPlusNormal"/>
            </w:pPr>
            <w:r>
              <w:t>Учитель-дефектолог, учитель-логопед (логопед), сурдопедагог, тифлопедагог:</w:t>
            </w:r>
          </w:p>
        </w:tc>
        <w:tc>
          <w:tcPr>
            <w:tcW w:w="1588" w:type="dxa"/>
            <w:tcBorders>
              <w:top w:val="single" w:sz="4" w:space="0" w:color="auto"/>
              <w:bottom w:val="nil"/>
            </w:tcBorders>
          </w:tcPr>
          <w:p w:rsidR="009D5CED" w:rsidRDefault="009D5CED">
            <w:pPr>
              <w:pStyle w:val="ConsPlusNormal"/>
              <w:jc w:val="center"/>
            </w:pP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без квалификационной категории;</w:t>
            </w:r>
          </w:p>
        </w:tc>
        <w:tc>
          <w:tcPr>
            <w:tcW w:w="1588" w:type="dxa"/>
            <w:tcBorders>
              <w:top w:val="nil"/>
              <w:bottom w:val="nil"/>
            </w:tcBorders>
          </w:tcPr>
          <w:p w:rsidR="009D5CED" w:rsidRDefault="009D5CED">
            <w:pPr>
              <w:pStyle w:val="ConsPlusNormal"/>
              <w:jc w:val="center"/>
            </w:pPr>
            <w:r>
              <w:t>8520</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имеющий I квалификационную категорию;</w:t>
            </w:r>
          </w:p>
        </w:tc>
        <w:tc>
          <w:tcPr>
            <w:tcW w:w="1588" w:type="dxa"/>
            <w:tcBorders>
              <w:top w:val="nil"/>
              <w:bottom w:val="nil"/>
            </w:tcBorders>
          </w:tcPr>
          <w:p w:rsidR="009D5CED" w:rsidRDefault="009D5CED">
            <w:pPr>
              <w:pStyle w:val="ConsPlusNormal"/>
              <w:jc w:val="center"/>
            </w:pPr>
            <w:r>
              <w:t>9908</w:t>
            </w:r>
          </w:p>
        </w:tc>
      </w:tr>
      <w:tr w:rsidR="009D5CED">
        <w:tc>
          <w:tcPr>
            <w:tcW w:w="544" w:type="dxa"/>
            <w:vMerge/>
            <w:tcBorders>
              <w:top w:val="single" w:sz="4" w:space="0" w:color="auto"/>
              <w:bottom w:val="single" w:sz="4" w:space="0" w:color="auto"/>
            </w:tcBorders>
          </w:tcPr>
          <w:p w:rsidR="009D5CED" w:rsidRDefault="009D5CED"/>
        </w:tc>
        <w:tc>
          <w:tcPr>
            <w:tcW w:w="6917" w:type="dxa"/>
            <w:tcBorders>
              <w:top w:val="nil"/>
              <w:bottom w:val="single" w:sz="4" w:space="0" w:color="auto"/>
            </w:tcBorders>
          </w:tcPr>
          <w:p w:rsidR="009D5CED" w:rsidRDefault="009D5CED">
            <w:pPr>
              <w:pStyle w:val="ConsPlusNormal"/>
            </w:pPr>
            <w:r>
              <w:t>- имеющий высшую квалификационную категорию</w:t>
            </w:r>
          </w:p>
        </w:tc>
        <w:tc>
          <w:tcPr>
            <w:tcW w:w="1588" w:type="dxa"/>
            <w:tcBorders>
              <w:top w:val="nil"/>
              <w:bottom w:val="single" w:sz="4" w:space="0" w:color="auto"/>
            </w:tcBorders>
          </w:tcPr>
          <w:p w:rsidR="009D5CED" w:rsidRDefault="009D5CED">
            <w:pPr>
              <w:pStyle w:val="ConsPlusNormal"/>
              <w:jc w:val="center"/>
            </w:pPr>
            <w:r>
              <w:t>10664</w:t>
            </w:r>
          </w:p>
        </w:tc>
      </w:tr>
      <w:tr w:rsidR="009D5CED">
        <w:tc>
          <w:tcPr>
            <w:tcW w:w="9049" w:type="dxa"/>
            <w:gridSpan w:val="3"/>
            <w:tcBorders>
              <w:top w:val="single" w:sz="4" w:space="0" w:color="auto"/>
              <w:bottom w:val="single" w:sz="4" w:space="0" w:color="auto"/>
            </w:tcBorders>
          </w:tcPr>
          <w:p w:rsidR="009D5CED" w:rsidRDefault="009D5CED">
            <w:pPr>
              <w:pStyle w:val="ConsPlusNormal"/>
              <w:jc w:val="center"/>
              <w:outlineLvl w:val="3"/>
            </w:pPr>
            <w:r>
              <w:t>2.2. Учителя государственных и муниципальных общеобразовательных</w:t>
            </w:r>
          </w:p>
          <w:p w:rsidR="009D5CED" w:rsidRDefault="009D5CED">
            <w:pPr>
              <w:pStyle w:val="ConsPlusNormal"/>
              <w:jc w:val="center"/>
            </w:pPr>
            <w:r>
              <w:t>организаций</w:t>
            </w:r>
          </w:p>
        </w:tc>
      </w:tr>
      <w:tr w:rsidR="009D5CED">
        <w:tc>
          <w:tcPr>
            <w:tcW w:w="544" w:type="dxa"/>
            <w:vMerge w:val="restart"/>
            <w:tcBorders>
              <w:top w:val="single" w:sz="4" w:space="0" w:color="auto"/>
              <w:bottom w:val="single" w:sz="4" w:space="0" w:color="auto"/>
            </w:tcBorders>
          </w:tcPr>
          <w:p w:rsidR="009D5CED" w:rsidRDefault="009D5CED">
            <w:pPr>
              <w:pStyle w:val="ConsPlusNormal"/>
              <w:jc w:val="center"/>
            </w:pPr>
            <w:r>
              <w:t>44.</w:t>
            </w:r>
          </w:p>
        </w:tc>
        <w:tc>
          <w:tcPr>
            <w:tcW w:w="6917" w:type="dxa"/>
            <w:tcBorders>
              <w:top w:val="single" w:sz="4" w:space="0" w:color="auto"/>
              <w:bottom w:val="nil"/>
            </w:tcBorders>
          </w:tcPr>
          <w:p w:rsidR="009D5CED" w:rsidRDefault="009D5CED">
            <w:pPr>
              <w:pStyle w:val="ConsPlusNormal"/>
            </w:pPr>
            <w:r>
              <w:t>Учитель:</w:t>
            </w:r>
          </w:p>
        </w:tc>
        <w:tc>
          <w:tcPr>
            <w:tcW w:w="1588" w:type="dxa"/>
            <w:tcBorders>
              <w:top w:val="single" w:sz="4" w:space="0" w:color="auto"/>
              <w:bottom w:val="nil"/>
            </w:tcBorders>
          </w:tcPr>
          <w:p w:rsidR="009D5CED" w:rsidRDefault="009D5CED">
            <w:pPr>
              <w:pStyle w:val="ConsPlusNormal"/>
              <w:jc w:val="center"/>
            </w:pP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без квалификационной категории;</w:t>
            </w:r>
          </w:p>
        </w:tc>
        <w:tc>
          <w:tcPr>
            <w:tcW w:w="1588" w:type="dxa"/>
            <w:tcBorders>
              <w:top w:val="nil"/>
              <w:bottom w:val="nil"/>
            </w:tcBorders>
          </w:tcPr>
          <w:p w:rsidR="009D5CED" w:rsidRDefault="009D5CED">
            <w:pPr>
              <w:pStyle w:val="ConsPlusNormal"/>
              <w:jc w:val="center"/>
            </w:pPr>
            <w:r>
              <w:t>8520</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имеющий I квалификационную категорию;</w:t>
            </w:r>
          </w:p>
        </w:tc>
        <w:tc>
          <w:tcPr>
            <w:tcW w:w="1588" w:type="dxa"/>
            <w:tcBorders>
              <w:top w:val="nil"/>
              <w:bottom w:val="nil"/>
            </w:tcBorders>
          </w:tcPr>
          <w:p w:rsidR="009D5CED" w:rsidRDefault="009D5CED">
            <w:pPr>
              <w:pStyle w:val="ConsPlusNormal"/>
              <w:jc w:val="center"/>
            </w:pPr>
            <w:r>
              <w:t>9908</w:t>
            </w:r>
          </w:p>
        </w:tc>
      </w:tr>
      <w:tr w:rsidR="009D5CED">
        <w:tc>
          <w:tcPr>
            <w:tcW w:w="544" w:type="dxa"/>
            <w:vMerge/>
            <w:tcBorders>
              <w:top w:val="single" w:sz="4" w:space="0" w:color="auto"/>
              <w:bottom w:val="single" w:sz="4" w:space="0" w:color="auto"/>
            </w:tcBorders>
          </w:tcPr>
          <w:p w:rsidR="009D5CED" w:rsidRDefault="009D5CED"/>
        </w:tc>
        <w:tc>
          <w:tcPr>
            <w:tcW w:w="6917" w:type="dxa"/>
            <w:tcBorders>
              <w:top w:val="nil"/>
              <w:bottom w:val="single" w:sz="4" w:space="0" w:color="auto"/>
            </w:tcBorders>
          </w:tcPr>
          <w:p w:rsidR="009D5CED" w:rsidRDefault="009D5CED">
            <w:pPr>
              <w:pStyle w:val="ConsPlusNormal"/>
            </w:pPr>
            <w:r>
              <w:t>- имеющий высшую квалификационную категорию</w:t>
            </w:r>
          </w:p>
        </w:tc>
        <w:tc>
          <w:tcPr>
            <w:tcW w:w="1588" w:type="dxa"/>
            <w:tcBorders>
              <w:top w:val="nil"/>
              <w:bottom w:val="single" w:sz="4" w:space="0" w:color="auto"/>
            </w:tcBorders>
          </w:tcPr>
          <w:p w:rsidR="009D5CED" w:rsidRDefault="009D5CED">
            <w:pPr>
              <w:pStyle w:val="ConsPlusNormal"/>
              <w:jc w:val="center"/>
            </w:pPr>
            <w:r>
              <w:t>10664</w:t>
            </w:r>
          </w:p>
        </w:tc>
      </w:tr>
      <w:tr w:rsidR="009D5CED">
        <w:tc>
          <w:tcPr>
            <w:tcW w:w="544" w:type="dxa"/>
            <w:vMerge w:val="restart"/>
            <w:tcBorders>
              <w:top w:val="single" w:sz="4" w:space="0" w:color="auto"/>
              <w:bottom w:val="single" w:sz="4" w:space="0" w:color="auto"/>
            </w:tcBorders>
          </w:tcPr>
          <w:p w:rsidR="009D5CED" w:rsidRDefault="009D5CED">
            <w:pPr>
              <w:pStyle w:val="ConsPlusNormal"/>
              <w:jc w:val="center"/>
            </w:pPr>
            <w:r>
              <w:t>45.</w:t>
            </w:r>
          </w:p>
        </w:tc>
        <w:tc>
          <w:tcPr>
            <w:tcW w:w="6917" w:type="dxa"/>
            <w:tcBorders>
              <w:top w:val="single" w:sz="4" w:space="0" w:color="auto"/>
              <w:bottom w:val="nil"/>
            </w:tcBorders>
          </w:tcPr>
          <w:p w:rsidR="009D5CED" w:rsidRDefault="009D5CED">
            <w:pPr>
              <w:pStyle w:val="ConsPlusNormal"/>
            </w:pPr>
            <w:r>
              <w:t>Учитель-дефектолог, учитель-логопед (логопед), сурдопедагог, тифлопедагог:</w:t>
            </w:r>
          </w:p>
        </w:tc>
        <w:tc>
          <w:tcPr>
            <w:tcW w:w="1588" w:type="dxa"/>
            <w:tcBorders>
              <w:top w:val="single" w:sz="4" w:space="0" w:color="auto"/>
              <w:bottom w:val="nil"/>
            </w:tcBorders>
          </w:tcPr>
          <w:p w:rsidR="009D5CED" w:rsidRDefault="009D5CED">
            <w:pPr>
              <w:pStyle w:val="ConsPlusNormal"/>
              <w:jc w:val="center"/>
            </w:pP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без квалификационной категории;</w:t>
            </w:r>
          </w:p>
        </w:tc>
        <w:tc>
          <w:tcPr>
            <w:tcW w:w="1588" w:type="dxa"/>
            <w:tcBorders>
              <w:top w:val="nil"/>
              <w:bottom w:val="nil"/>
            </w:tcBorders>
          </w:tcPr>
          <w:p w:rsidR="009D5CED" w:rsidRDefault="009D5CED">
            <w:pPr>
              <w:pStyle w:val="ConsPlusNormal"/>
              <w:jc w:val="center"/>
            </w:pPr>
            <w:r>
              <w:t>8520</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имеющий I квалификационную категорию;</w:t>
            </w:r>
          </w:p>
        </w:tc>
        <w:tc>
          <w:tcPr>
            <w:tcW w:w="1588" w:type="dxa"/>
            <w:tcBorders>
              <w:top w:val="nil"/>
              <w:bottom w:val="nil"/>
            </w:tcBorders>
          </w:tcPr>
          <w:p w:rsidR="009D5CED" w:rsidRDefault="009D5CED">
            <w:pPr>
              <w:pStyle w:val="ConsPlusNormal"/>
              <w:jc w:val="center"/>
            </w:pPr>
            <w:r>
              <w:t>9908</w:t>
            </w:r>
          </w:p>
        </w:tc>
      </w:tr>
      <w:tr w:rsidR="009D5CED">
        <w:tc>
          <w:tcPr>
            <w:tcW w:w="544" w:type="dxa"/>
            <w:vMerge/>
            <w:tcBorders>
              <w:top w:val="single" w:sz="4" w:space="0" w:color="auto"/>
              <w:bottom w:val="single" w:sz="4" w:space="0" w:color="auto"/>
            </w:tcBorders>
          </w:tcPr>
          <w:p w:rsidR="009D5CED" w:rsidRDefault="009D5CED"/>
        </w:tc>
        <w:tc>
          <w:tcPr>
            <w:tcW w:w="6917" w:type="dxa"/>
            <w:tcBorders>
              <w:top w:val="nil"/>
              <w:bottom w:val="single" w:sz="4" w:space="0" w:color="auto"/>
            </w:tcBorders>
          </w:tcPr>
          <w:p w:rsidR="009D5CED" w:rsidRDefault="009D5CED">
            <w:pPr>
              <w:pStyle w:val="ConsPlusNormal"/>
            </w:pPr>
            <w:r>
              <w:t>- имеющий высшую квалификационную категорию</w:t>
            </w:r>
          </w:p>
        </w:tc>
        <w:tc>
          <w:tcPr>
            <w:tcW w:w="1588" w:type="dxa"/>
            <w:tcBorders>
              <w:top w:val="nil"/>
              <w:bottom w:val="single" w:sz="4" w:space="0" w:color="auto"/>
            </w:tcBorders>
          </w:tcPr>
          <w:p w:rsidR="009D5CED" w:rsidRDefault="009D5CED">
            <w:pPr>
              <w:pStyle w:val="ConsPlusNormal"/>
              <w:jc w:val="center"/>
            </w:pPr>
            <w:r>
              <w:t>10664</w:t>
            </w:r>
          </w:p>
        </w:tc>
      </w:tr>
      <w:tr w:rsidR="009D5CED">
        <w:tblPrEx>
          <w:tblBorders>
            <w:insideH w:val="none" w:sz="0" w:space="0" w:color="auto"/>
          </w:tblBorders>
        </w:tblPrEx>
        <w:tc>
          <w:tcPr>
            <w:tcW w:w="9049" w:type="dxa"/>
            <w:gridSpan w:val="3"/>
            <w:tcBorders>
              <w:top w:val="single" w:sz="4" w:space="0" w:color="auto"/>
              <w:bottom w:val="nil"/>
            </w:tcBorders>
          </w:tcPr>
          <w:p w:rsidR="009D5CED" w:rsidRDefault="009D5CED">
            <w:pPr>
              <w:pStyle w:val="ConsPlusNormal"/>
              <w:jc w:val="center"/>
              <w:outlineLvl w:val="2"/>
            </w:pPr>
            <w:r>
              <w:t>3. Специалисты и учебно-вспомогательный персонал</w:t>
            </w:r>
          </w:p>
        </w:tc>
      </w:tr>
      <w:tr w:rsidR="009D5CED">
        <w:tblPrEx>
          <w:tblBorders>
            <w:insideH w:val="none" w:sz="0" w:space="0" w:color="auto"/>
          </w:tblBorders>
        </w:tblPrEx>
        <w:tc>
          <w:tcPr>
            <w:tcW w:w="9049" w:type="dxa"/>
            <w:gridSpan w:val="3"/>
            <w:tcBorders>
              <w:top w:val="nil"/>
              <w:bottom w:val="single" w:sz="4" w:space="0" w:color="auto"/>
            </w:tcBorders>
          </w:tcPr>
          <w:p w:rsidR="009D5CED" w:rsidRDefault="009D5CED">
            <w:pPr>
              <w:pStyle w:val="ConsPlusNormal"/>
              <w:jc w:val="center"/>
            </w:pPr>
            <w:r>
              <w:t xml:space="preserve">(в ред. </w:t>
            </w:r>
            <w:hyperlink r:id="rId552" w:history="1">
              <w:r>
                <w:rPr>
                  <w:color w:val="0000FF"/>
                </w:rPr>
                <w:t>постановления</w:t>
              </w:r>
            </w:hyperlink>
            <w:r>
              <w:t xml:space="preserve"> Правительства Белгородской области</w:t>
            </w:r>
          </w:p>
          <w:p w:rsidR="009D5CED" w:rsidRDefault="009D5CED">
            <w:pPr>
              <w:pStyle w:val="ConsPlusNormal"/>
              <w:jc w:val="center"/>
            </w:pPr>
            <w:r>
              <w:t>от 19.11.2018 N 425-пп)</w:t>
            </w:r>
          </w:p>
        </w:tc>
      </w:tr>
      <w:tr w:rsidR="009D5CED">
        <w:tc>
          <w:tcPr>
            <w:tcW w:w="544" w:type="dxa"/>
            <w:vMerge w:val="restart"/>
            <w:tcBorders>
              <w:top w:val="single" w:sz="4" w:space="0" w:color="auto"/>
              <w:bottom w:val="single" w:sz="4" w:space="0" w:color="auto"/>
            </w:tcBorders>
          </w:tcPr>
          <w:p w:rsidR="009D5CED" w:rsidRDefault="009D5CED">
            <w:pPr>
              <w:pStyle w:val="ConsPlusNormal"/>
              <w:jc w:val="center"/>
            </w:pPr>
            <w:r>
              <w:lastRenderedPageBreak/>
              <w:t>46.</w:t>
            </w:r>
          </w:p>
        </w:tc>
        <w:tc>
          <w:tcPr>
            <w:tcW w:w="6917" w:type="dxa"/>
            <w:tcBorders>
              <w:top w:val="single" w:sz="4" w:space="0" w:color="auto"/>
              <w:bottom w:val="nil"/>
            </w:tcBorders>
          </w:tcPr>
          <w:p w:rsidR="009D5CED" w:rsidRDefault="009D5CED">
            <w:pPr>
              <w:pStyle w:val="ConsPlusNormal"/>
            </w:pPr>
            <w:r>
              <w:t>Агроном:</w:t>
            </w:r>
          </w:p>
        </w:tc>
        <w:tc>
          <w:tcPr>
            <w:tcW w:w="1588" w:type="dxa"/>
            <w:tcBorders>
              <w:top w:val="single" w:sz="4" w:space="0" w:color="auto"/>
              <w:bottom w:val="nil"/>
            </w:tcBorders>
          </w:tcPr>
          <w:p w:rsidR="009D5CED" w:rsidRDefault="009D5CED">
            <w:pPr>
              <w:pStyle w:val="ConsPlusNormal"/>
              <w:jc w:val="center"/>
            </w:pP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без квалификационной категории;</w:t>
            </w:r>
          </w:p>
        </w:tc>
        <w:tc>
          <w:tcPr>
            <w:tcW w:w="1588" w:type="dxa"/>
            <w:tcBorders>
              <w:top w:val="nil"/>
              <w:bottom w:val="nil"/>
            </w:tcBorders>
          </w:tcPr>
          <w:p w:rsidR="009D5CED" w:rsidRDefault="009D5CED">
            <w:pPr>
              <w:pStyle w:val="ConsPlusNormal"/>
              <w:jc w:val="center"/>
            </w:pPr>
            <w:r>
              <w:t>6026</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имеющий II категорию;</w:t>
            </w:r>
          </w:p>
        </w:tc>
        <w:tc>
          <w:tcPr>
            <w:tcW w:w="1588" w:type="dxa"/>
            <w:tcBorders>
              <w:top w:val="nil"/>
              <w:bottom w:val="nil"/>
            </w:tcBorders>
          </w:tcPr>
          <w:p w:rsidR="009D5CED" w:rsidRDefault="009D5CED">
            <w:pPr>
              <w:pStyle w:val="ConsPlusNormal"/>
              <w:jc w:val="center"/>
            </w:pPr>
            <w:r>
              <w:t>7321</w:t>
            </w:r>
          </w:p>
        </w:tc>
      </w:tr>
      <w:tr w:rsidR="009D5CED">
        <w:tc>
          <w:tcPr>
            <w:tcW w:w="544" w:type="dxa"/>
            <w:vMerge/>
            <w:tcBorders>
              <w:top w:val="single" w:sz="4" w:space="0" w:color="auto"/>
              <w:bottom w:val="single" w:sz="4" w:space="0" w:color="auto"/>
            </w:tcBorders>
          </w:tcPr>
          <w:p w:rsidR="009D5CED" w:rsidRDefault="009D5CED"/>
        </w:tc>
        <w:tc>
          <w:tcPr>
            <w:tcW w:w="6917" w:type="dxa"/>
            <w:tcBorders>
              <w:top w:val="nil"/>
              <w:bottom w:val="single" w:sz="4" w:space="0" w:color="auto"/>
            </w:tcBorders>
          </w:tcPr>
          <w:p w:rsidR="009D5CED" w:rsidRDefault="009D5CED">
            <w:pPr>
              <w:pStyle w:val="ConsPlusNormal"/>
            </w:pPr>
            <w:r>
              <w:t>- имеющий I категорию</w:t>
            </w:r>
          </w:p>
        </w:tc>
        <w:tc>
          <w:tcPr>
            <w:tcW w:w="1588" w:type="dxa"/>
            <w:tcBorders>
              <w:top w:val="nil"/>
              <w:bottom w:val="single" w:sz="4" w:space="0" w:color="auto"/>
            </w:tcBorders>
          </w:tcPr>
          <w:p w:rsidR="009D5CED" w:rsidRDefault="009D5CED">
            <w:pPr>
              <w:pStyle w:val="ConsPlusNormal"/>
              <w:jc w:val="center"/>
            </w:pPr>
            <w:r>
              <w:t>8617</w:t>
            </w:r>
          </w:p>
        </w:tc>
      </w:tr>
      <w:tr w:rsidR="009D5CED">
        <w:tc>
          <w:tcPr>
            <w:tcW w:w="544" w:type="dxa"/>
            <w:vMerge w:val="restart"/>
            <w:tcBorders>
              <w:top w:val="single" w:sz="4" w:space="0" w:color="auto"/>
              <w:bottom w:val="single" w:sz="4" w:space="0" w:color="auto"/>
            </w:tcBorders>
          </w:tcPr>
          <w:p w:rsidR="009D5CED" w:rsidRDefault="009D5CED">
            <w:pPr>
              <w:pStyle w:val="ConsPlusNormal"/>
              <w:jc w:val="center"/>
            </w:pPr>
            <w:r>
              <w:t>47.</w:t>
            </w:r>
          </w:p>
        </w:tc>
        <w:tc>
          <w:tcPr>
            <w:tcW w:w="6917" w:type="dxa"/>
            <w:tcBorders>
              <w:top w:val="single" w:sz="4" w:space="0" w:color="auto"/>
              <w:bottom w:val="nil"/>
            </w:tcBorders>
          </w:tcPr>
          <w:p w:rsidR="009D5CED" w:rsidRDefault="009D5CED">
            <w:pPr>
              <w:pStyle w:val="ConsPlusNormal"/>
            </w:pPr>
            <w:r>
              <w:t>Специалист (в том числе: по охране труда, технический, маркетолог, менеджер, аранжировщик, заведующий постановочной частью):</w:t>
            </w:r>
          </w:p>
        </w:tc>
        <w:tc>
          <w:tcPr>
            <w:tcW w:w="1588" w:type="dxa"/>
            <w:tcBorders>
              <w:top w:val="single" w:sz="4" w:space="0" w:color="auto"/>
              <w:bottom w:val="nil"/>
            </w:tcBorders>
          </w:tcPr>
          <w:p w:rsidR="009D5CED" w:rsidRDefault="009D5CED">
            <w:pPr>
              <w:pStyle w:val="ConsPlusNormal"/>
              <w:jc w:val="center"/>
            </w:pP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без квалификационной категории;</w:t>
            </w:r>
          </w:p>
        </w:tc>
        <w:tc>
          <w:tcPr>
            <w:tcW w:w="1588" w:type="dxa"/>
            <w:tcBorders>
              <w:top w:val="nil"/>
              <w:bottom w:val="nil"/>
            </w:tcBorders>
          </w:tcPr>
          <w:p w:rsidR="009D5CED" w:rsidRDefault="009D5CED">
            <w:pPr>
              <w:pStyle w:val="ConsPlusNormal"/>
              <w:jc w:val="center"/>
            </w:pPr>
            <w:r>
              <w:t>6026</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имеющий II категорию;</w:t>
            </w:r>
          </w:p>
        </w:tc>
        <w:tc>
          <w:tcPr>
            <w:tcW w:w="1588" w:type="dxa"/>
            <w:tcBorders>
              <w:top w:val="nil"/>
              <w:bottom w:val="nil"/>
            </w:tcBorders>
          </w:tcPr>
          <w:p w:rsidR="009D5CED" w:rsidRDefault="009D5CED">
            <w:pPr>
              <w:pStyle w:val="ConsPlusNormal"/>
              <w:jc w:val="center"/>
            </w:pPr>
            <w:r>
              <w:t>6286</w:t>
            </w:r>
          </w:p>
        </w:tc>
      </w:tr>
      <w:tr w:rsidR="009D5CED">
        <w:tc>
          <w:tcPr>
            <w:tcW w:w="544" w:type="dxa"/>
            <w:vMerge/>
            <w:tcBorders>
              <w:top w:val="single" w:sz="4" w:space="0" w:color="auto"/>
              <w:bottom w:val="single" w:sz="4" w:space="0" w:color="auto"/>
            </w:tcBorders>
          </w:tcPr>
          <w:p w:rsidR="009D5CED" w:rsidRDefault="009D5CED"/>
        </w:tc>
        <w:tc>
          <w:tcPr>
            <w:tcW w:w="6917" w:type="dxa"/>
            <w:tcBorders>
              <w:top w:val="nil"/>
              <w:bottom w:val="single" w:sz="4" w:space="0" w:color="auto"/>
            </w:tcBorders>
          </w:tcPr>
          <w:p w:rsidR="009D5CED" w:rsidRDefault="009D5CED">
            <w:pPr>
              <w:pStyle w:val="ConsPlusNormal"/>
            </w:pPr>
            <w:r>
              <w:t>- имеющий I категорию</w:t>
            </w:r>
          </w:p>
        </w:tc>
        <w:tc>
          <w:tcPr>
            <w:tcW w:w="1588" w:type="dxa"/>
            <w:tcBorders>
              <w:top w:val="nil"/>
              <w:bottom w:val="single" w:sz="4" w:space="0" w:color="auto"/>
            </w:tcBorders>
          </w:tcPr>
          <w:p w:rsidR="009D5CED" w:rsidRDefault="009D5CED">
            <w:pPr>
              <w:pStyle w:val="ConsPlusNormal"/>
              <w:jc w:val="center"/>
            </w:pPr>
            <w:r>
              <w:t>7392</w:t>
            </w:r>
          </w:p>
        </w:tc>
      </w:tr>
      <w:tr w:rsidR="009D5CED">
        <w:tc>
          <w:tcPr>
            <w:tcW w:w="544" w:type="dxa"/>
            <w:vMerge w:val="restart"/>
            <w:tcBorders>
              <w:top w:val="single" w:sz="4" w:space="0" w:color="auto"/>
              <w:bottom w:val="single" w:sz="4" w:space="0" w:color="auto"/>
            </w:tcBorders>
          </w:tcPr>
          <w:p w:rsidR="009D5CED" w:rsidRDefault="009D5CED">
            <w:pPr>
              <w:pStyle w:val="ConsPlusNormal"/>
              <w:jc w:val="center"/>
            </w:pPr>
            <w:r>
              <w:t>48.</w:t>
            </w:r>
          </w:p>
        </w:tc>
        <w:tc>
          <w:tcPr>
            <w:tcW w:w="6917" w:type="dxa"/>
            <w:tcBorders>
              <w:top w:val="single" w:sz="4" w:space="0" w:color="auto"/>
              <w:bottom w:val="nil"/>
            </w:tcBorders>
          </w:tcPr>
          <w:p w:rsidR="009D5CED" w:rsidRDefault="009D5CED">
            <w:pPr>
              <w:pStyle w:val="ConsPlusNormal"/>
            </w:pPr>
            <w:r>
              <w:t>Библиотекарь (библиограф, редактор, корректор):</w:t>
            </w:r>
          </w:p>
        </w:tc>
        <w:tc>
          <w:tcPr>
            <w:tcW w:w="1588" w:type="dxa"/>
            <w:tcBorders>
              <w:top w:val="single" w:sz="4" w:space="0" w:color="auto"/>
              <w:bottom w:val="nil"/>
            </w:tcBorders>
          </w:tcPr>
          <w:p w:rsidR="009D5CED" w:rsidRDefault="009D5CED">
            <w:pPr>
              <w:pStyle w:val="ConsPlusNormal"/>
              <w:jc w:val="center"/>
            </w:pP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без квалификационной категории;</w:t>
            </w:r>
          </w:p>
        </w:tc>
        <w:tc>
          <w:tcPr>
            <w:tcW w:w="1588" w:type="dxa"/>
            <w:tcBorders>
              <w:top w:val="nil"/>
              <w:bottom w:val="nil"/>
            </w:tcBorders>
          </w:tcPr>
          <w:p w:rsidR="009D5CED" w:rsidRDefault="009D5CED">
            <w:pPr>
              <w:pStyle w:val="ConsPlusNormal"/>
              <w:jc w:val="center"/>
            </w:pPr>
            <w:r>
              <w:t>6026</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имеющий II категорию;</w:t>
            </w:r>
          </w:p>
        </w:tc>
        <w:tc>
          <w:tcPr>
            <w:tcW w:w="1588" w:type="dxa"/>
            <w:tcBorders>
              <w:top w:val="nil"/>
              <w:bottom w:val="nil"/>
            </w:tcBorders>
          </w:tcPr>
          <w:p w:rsidR="009D5CED" w:rsidRDefault="009D5CED">
            <w:pPr>
              <w:pStyle w:val="ConsPlusNormal"/>
              <w:jc w:val="center"/>
            </w:pPr>
            <w:r>
              <w:t>6142</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имеющий I категорию;</w:t>
            </w:r>
          </w:p>
        </w:tc>
        <w:tc>
          <w:tcPr>
            <w:tcW w:w="1588" w:type="dxa"/>
            <w:tcBorders>
              <w:top w:val="nil"/>
              <w:bottom w:val="nil"/>
            </w:tcBorders>
          </w:tcPr>
          <w:p w:rsidR="009D5CED" w:rsidRDefault="009D5CED">
            <w:pPr>
              <w:pStyle w:val="ConsPlusNormal"/>
              <w:jc w:val="center"/>
            </w:pPr>
            <w:r>
              <w:t>6431</w:t>
            </w:r>
          </w:p>
        </w:tc>
      </w:tr>
      <w:tr w:rsidR="009D5CED">
        <w:tc>
          <w:tcPr>
            <w:tcW w:w="544" w:type="dxa"/>
            <w:vMerge/>
            <w:tcBorders>
              <w:top w:val="single" w:sz="4" w:space="0" w:color="auto"/>
              <w:bottom w:val="single" w:sz="4" w:space="0" w:color="auto"/>
            </w:tcBorders>
          </w:tcPr>
          <w:p w:rsidR="009D5CED" w:rsidRDefault="009D5CED"/>
        </w:tc>
        <w:tc>
          <w:tcPr>
            <w:tcW w:w="6917" w:type="dxa"/>
            <w:tcBorders>
              <w:top w:val="nil"/>
              <w:bottom w:val="single" w:sz="4" w:space="0" w:color="auto"/>
            </w:tcBorders>
          </w:tcPr>
          <w:p w:rsidR="009D5CED" w:rsidRDefault="009D5CED">
            <w:pPr>
              <w:pStyle w:val="ConsPlusNormal"/>
            </w:pPr>
            <w:r>
              <w:t>- ведущий библиотекарь</w:t>
            </w:r>
          </w:p>
        </w:tc>
        <w:tc>
          <w:tcPr>
            <w:tcW w:w="1588" w:type="dxa"/>
            <w:tcBorders>
              <w:top w:val="nil"/>
              <w:bottom w:val="single" w:sz="4" w:space="0" w:color="auto"/>
            </w:tcBorders>
          </w:tcPr>
          <w:p w:rsidR="009D5CED" w:rsidRDefault="009D5CED">
            <w:pPr>
              <w:pStyle w:val="ConsPlusNormal"/>
              <w:jc w:val="center"/>
            </w:pPr>
            <w:r>
              <w:t>7392</w:t>
            </w:r>
          </w:p>
        </w:tc>
      </w:tr>
      <w:tr w:rsidR="009D5CED">
        <w:tc>
          <w:tcPr>
            <w:tcW w:w="544" w:type="dxa"/>
            <w:vMerge w:val="restart"/>
            <w:tcBorders>
              <w:top w:val="single" w:sz="4" w:space="0" w:color="auto"/>
              <w:bottom w:val="single" w:sz="4" w:space="0" w:color="auto"/>
            </w:tcBorders>
          </w:tcPr>
          <w:p w:rsidR="009D5CED" w:rsidRDefault="009D5CED">
            <w:pPr>
              <w:pStyle w:val="ConsPlusNormal"/>
              <w:jc w:val="center"/>
            </w:pPr>
            <w:r>
              <w:t>49.</w:t>
            </w:r>
          </w:p>
        </w:tc>
        <w:tc>
          <w:tcPr>
            <w:tcW w:w="6917" w:type="dxa"/>
            <w:tcBorders>
              <w:top w:val="single" w:sz="4" w:space="0" w:color="auto"/>
              <w:bottom w:val="nil"/>
            </w:tcBorders>
          </w:tcPr>
          <w:p w:rsidR="009D5CED" w:rsidRDefault="009D5CED">
            <w:pPr>
              <w:pStyle w:val="ConsPlusNormal"/>
            </w:pPr>
            <w:r>
              <w:t>Младший воспитатель:</w:t>
            </w:r>
          </w:p>
        </w:tc>
        <w:tc>
          <w:tcPr>
            <w:tcW w:w="1588" w:type="dxa"/>
            <w:tcBorders>
              <w:top w:val="single" w:sz="4" w:space="0" w:color="auto"/>
              <w:bottom w:val="nil"/>
            </w:tcBorders>
          </w:tcPr>
          <w:p w:rsidR="009D5CED" w:rsidRDefault="009D5CED">
            <w:pPr>
              <w:pStyle w:val="ConsPlusNormal"/>
              <w:jc w:val="center"/>
            </w:pP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имеющий среднее (полное) общее образование и курсовую подготовку;</w:t>
            </w:r>
          </w:p>
        </w:tc>
        <w:tc>
          <w:tcPr>
            <w:tcW w:w="1588" w:type="dxa"/>
            <w:tcBorders>
              <w:top w:val="nil"/>
              <w:bottom w:val="nil"/>
            </w:tcBorders>
          </w:tcPr>
          <w:p w:rsidR="009D5CED" w:rsidRDefault="009D5CED">
            <w:pPr>
              <w:pStyle w:val="ConsPlusNormal"/>
              <w:jc w:val="center"/>
            </w:pPr>
            <w:r>
              <w:t>6026</w:t>
            </w:r>
          </w:p>
        </w:tc>
      </w:tr>
      <w:tr w:rsidR="009D5CED">
        <w:tc>
          <w:tcPr>
            <w:tcW w:w="544" w:type="dxa"/>
            <w:vMerge/>
            <w:tcBorders>
              <w:top w:val="single" w:sz="4" w:space="0" w:color="auto"/>
              <w:bottom w:val="single" w:sz="4" w:space="0" w:color="auto"/>
            </w:tcBorders>
          </w:tcPr>
          <w:p w:rsidR="009D5CED" w:rsidRDefault="009D5CED"/>
        </w:tc>
        <w:tc>
          <w:tcPr>
            <w:tcW w:w="6917" w:type="dxa"/>
            <w:tcBorders>
              <w:top w:val="nil"/>
              <w:bottom w:val="single" w:sz="4" w:space="0" w:color="auto"/>
            </w:tcBorders>
          </w:tcPr>
          <w:p w:rsidR="009D5CED" w:rsidRDefault="009D5CED">
            <w:pPr>
              <w:pStyle w:val="ConsPlusNormal"/>
            </w:pPr>
            <w:r>
              <w:t>- имеющий среднее профессиональное образование</w:t>
            </w:r>
          </w:p>
        </w:tc>
        <w:tc>
          <w:tcPr>
            <w:tcW w:w="1588" w:type="dxa"/>
            <w:tcBorders>
              <w:top w:val="nil"/>
              <w:bottom w:val="single" w:sz="4" w:space="0" w:color="auto"/>
            </w:tcBorders>
          </w:tcPr>
          <w:p w:rsidR="009D5CED" w:rsidRDefault="009D5CED">
            <w:pPr>
              <w:pStyle w:val="ConsPlusNormal"/>
              <w:jc w:val="center"/>
            </w:pPr>
            <w:r>
              <w:t>6142</w:t>
            </w:r>
          </w:p>
        </w:tc>
      </w:tr>
      <w:tr w:rsidR="009D5CED">
        <w:tc>
          <w:tcPr>
            <w:tcW w:w="544" w:type="dxa"/>
            <w:tcBorders>
              <w:top w:val="single" w:sz="4" w:space="0" w:color="auto"/>
              <w:bottom w:val="single" w:sz="4" w:space="0" w:color="auto"/>
            </w:tcBorders>
          </w:tcPr>
          <w:p w:rsidR="009D5CED" w:rsidRDefault="009D5CED">
            <w:pPr>
              <w:pStyle w:val="ConsPlusNormal"/>
              <w:jc w:val="center"/>
            </w:pPr>
            <w:r>
              <w:t>50.</w:t>
            </w:r>
          </w:p>
        </w:tc>
        <w:tc>
          <w:tcPr>
            <w:tcW w:w="6917" w:type="dxa"/>
            <w:tcBorders>
              <w:top w:val="single" w:sz="4" w:space="0" w:color="auto"/>
              <w:bottom w:val="single" w:sz="4" w:space="0" w:color="auto"/>
            </w:tcBorders>
          </w:tcPr>
          <w:p w:rsidR="009D5CED" w:rsidRDefault="009D5CED">
            <w:pPr>
              <w:pStyle w:val="ConsPlusNormal"/>
            </w:pPr>
            <w:r>
              <w:t>Помощник воспитателя</w:t>
            </w:r>
          </w:p>
        </w:tc>
        <w:tc>
          <w:tcPr>
            <w:tcW w:w="1588" w:type="dxa"/>
            <w:tcBorders>
              <w:top w:val="single" w:sz="4" w:space="0" w:color="auto"/>
              <w:bottom w:val="single" w:sz="4" w:space="0" w:color="auto"/>
            </w:tcBorders>
          </w:tcPr>
          <w:p w:rsidR="009D5CED" w:rsidRDefault="009D5CED">
            <w:pPr>
              <w:pStyle w:val="ConsPlusNormal"/>
              <w:jc w:val="center"/>
            </w:pPr>
            <w:r>
              <w:t>6026</w:t>
            </w:r>
          </w:p>
        </w:tc>
      </w:tr>
      <w:tr w:rsidR="009D5CED">
        <w:tc>
          <w:tcPr>
            <w:tcW w:w="544" w:type="dxa"/>
            <w:tcBorders>
              <w:top w:val="single" w:sz="4" w:space="0" w:color="auto"/>
              <w:bottom w:val="single" w:sz="4" w:space="0" w:color="auto"/>
            </w:tcBorders>
          </w:tcPr>
          <w:p w:rsidR="009D5CED" w:rsidRDefault="009D5CED">
            <w:pPr>
              <w:pStyle w:val="ConsPlusNormal"/>
              <w:jc w:val="center"/>
            </w:pPr>
            <w:r>
              <w:t>51.</w:t>
            </w:r>
          </w:p>
        </w:tc>
        <w:tc>
          <w:tcPr>
            <w:tcW w:w="6917" w:type="dxa"/>
            <w:tcBorders>
              <w:top w:val="single" w:sz="4" w:space="0" w:color="auto"/>
              <w:bottom w:val="single" w:sz="4" w:space="0" w:color="auto"/>
            </w:tcBorders>
          </w:tcPr>
          <w:p w:rsidR="009D5CED" w:rsidRDefault="009D5CED">
            <w:pPr>
              <w:pStyle w:val="ConsPlusNormal"/>
            </w:pPr>
            <w:r>
              <w:t>Ассистент (помощник)</w:t>
            </w:r>
          </w:p>
        </w:tc>
        <w:tc>
          <w:tcPr>
            <w:tcW w:w="1588" w:type="dxa"/>
            <w:tcBorders>
              <w:top w:val="single" w:sz="4" w:space="0" w:color="auto"/>
              <w:bottom w:val="single" w:sz="4" w:space="0" w:color="auto"/>
            </w:tcBorders>
          </w:tcPr>
          <w:p w:rsidR="009D5CED" w:rsidRDefault="009D5CED">
            <w:pPr>
              <w:pStyle w:val="ConsPlusNormal"/>
              <w:jc w:val="center"/>
            </w:pPr>
            <w:r>
              <w:t>6026</w:t>
            </w:r>
          </w:p>
        </w:tc>
      </w:tr>
      <w:tr w:rsidR="009D5CED">
        <w:tc>
          <w:tcPr>
            <w:tcW w:w="544" w:type="dxa"/>
            <w:tcBorders>
              <w:top w:val="single" w:sz="4" w:space="0" w:color="auto"/>
              <w:bottom w:val="single" w:sz="4" w:space="0" w:color="auto"/>
            </w:tcBorders>
          </w:tcPr>
          <w:p w:rsidR="009D5CED" w:rsidRDefault="009D5CED">
            <w:pPr>
              <w:pStyle w:val="ConsPlusNormal"/>
              <w:jc w:val="center"/>
            </w:pPr>
            <w:r>
              <w:t>52.</w:t>
            </w:r>
          </w:p>
        </w:tc>
        <w:tc>
          <w:tcPr>
            <w:tcW w:w="6917" w:type="dxa"/>
            <w:tcBorders>
              <w:top w:val="single" w:sz="4" w:space="0" w:color="auto"/>
              <w:bottom w:val="single" w:sz="4" w:space="0" w:color="auto"/>
            </w:tcBorders>
          </w:tcPr>
          <w:p w:rsidR="009D5CED" w:rsidRDefault="009D5CED">
            <w:pPr>
              <w:pStyle w:val="ConsPlusNormal"/>
            </w:pPr>
            <w:r>
              <w:t>Спортсмен-инструктор</w:t>
            </w:r>
          </w:p>
        </w:tc>
        <w:tc>
          <w:tcPr>
            <w:tcW w:w="1588" w:type="dxa"/>
            <w:tcBorders>
              <w:top w:val="single" w:sz="4" w:space="0" w:color="auto"/>
              <w:bottom w:val="single" w:sz="4" w:space="0" w:color="auto"/>
            </w:tcBorders>
          </w:tcPr>
          <w:p w:rsidR="009D5CED" w:rsidRDefault="009D5CED">
            <w:pPr>
              <w:pStyle w:val="ConsPlusNormal"/>
              <w:jc w:val="center"/>
            </w:pPr>
            <w:r>
              <w:t>7989</w:t>
            </w:r>
          </w:p>
        </w:tc>
      </w:tr>
      <w:tr w:rsidR="009D5CED">
        <w:tc>
          <w:tcPr>
            <w:tcW w:w="544" w:type="dxa"/>
            <w:vMerge w:val="restart"/>
            <w:tcBorders>
              <w:top w:val="single" w:sz="4" w:space="0" w:color="auto"/>
              <w:bottom w:val="single" w:sz="4" w:space="0" w:color="auto"/>
            </w:tcBorders>
          </w:tcPr>
          <w:p w:rsidR="009D5CED" w:rsidRDefault="009D5CED">
            <w:pPr>
              <w:pStyle w:val="ConsPlusNormal"/>
              <w:jc w:val="center"/>
            </w:pPr>
            <w:r>
              <w:t>53.</w:t>
            </w:r>
          </w:p>
        </w:tc>
        <w:tc>
          <w:tcPr>
            <w:tcW w:w="6917" w:type="dxa"/>
            <w:tcBorders>
              <w:top w:val="single" w:sz="4" w:space="0" w:color="auto"/>
              <w:bottom w:val="nil"/>
            </w:tcBorders>
          </w:tcPr>
          <w:p w:rsidR="009D5CED" w:rsidRDefault="009D5CED">
            <w:pPr>
              <w:pStyle w:val="ConsPlusNormal"/>
            </w:pPr>
            <w:r>
              <w:t>Секретарь учебной части:</w:t>
            </w:r>
          </w:p>
        </w:tc>
        <w:tc>
          <w:tcPr>
            <w:tcW w:w="1588" w:type="dxa"/>
            <w:tcBorders>
              <w:top w:val="single" w:sz="4" w:space="0" w:color="auto"/>
              <w:bottom w:val="nil"/>
            </w:tcBorders>
          </w:tcPr>
          <w:p w:rsidR="009D5CED" w:rsidRDefault="009D5CED">
            <w:pPr>
              <w:pStyle w:val="ConsPlusNormal"/>
              <w:jc w:val="center"/>
            </w:pP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имеющий среднее (полное) общее образование;</w:t>
            </w:r>
          </w:p>
        </w:tc>
        <w:tc>
          <w:tcPr>
            <w:tcW w:w="1588" w:type="dxa"/>
            <w:tcBorders>
              <w:top w:val="nil"/>
              <w:bottom w:val="nil"/>
            </w:tcBorders>
          </w:tcPr>
          <w:p w:rsidR="009D5CED" w:rsidRDefault="009D5CED">
            <w:pPr>
              <w:pStyle w:val="ConsPlusNormal"/>
              <w:jc w:val="center"/>
            </w:pPr>
            <w:r>
              <w:t>6026</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имеющий среднее профессиональное образование;</w:t>
            </w:r>
          </w:p>
        </w:tc>
        <w:tc>
          <w:tcPr>
            <w:tcW w:w="1588" w:type="dxa"/>
            <w:tcBorders>
              <w:top w:val="nil"/>
              <w:bottom w:val="nil"/>
            </w:tcBorders>
          </w:tcPr>
          <w:p w:rsidR="009D5CED" w:rsidRDefault="009D5CED">
            <w:pPr>
              <w:pStyle w:val="ConsPlusNormal"/>
              <w:jc w:val="center"/>
            </w:pPr>
            <w:r>
              <w:t>6340</w:t>
            </w:r>
          </w:p>
        </w:tc>
      </w:tr>
      <w:tr w:rsidR="009D5CED">
        <w:tc>
          <w:tcPr>
            <w:tcW w:w="544" w:type="dxa"/>
            <w:vMerge/>
            <w:tcBorders>
              <w:top w:val="single" w:sz="4" w:space="0" w:color="auto"/>
              <w:bottom w:val="single" w:sz="4" w:space="0" w:color="auto"/>
            </w:tcBorders>
          </w:tcPr>
          <w:p w:rsidR="009D5CED" w:rsidRDefault="009D5CED"/>
        </w:tc>
        <w:tc>
          <w:tcPr>
            <w:tcW w:w="6917" w:type="dxa"/>
            <w:tcBorders>
              <w:top w:val="nil"/>
              <w:bottom w:val="single" w:sz="4" w:space="0" w:color="auto"/>
            </w:tcBorders>
          </w:tcPr>
          <w:p w:rsidR="009D5CED" w:rsidRDefault="009D5CED">
            <w:pPr>
              <w:pStyle w:val="ConsPlusNormal"/>
            </w:pPr>
            <w:r>
              <w:t>- имеющий высшее профессиональное образование</w:t>
            </w:r>
          </w:p>
        </w:tc>
        <w:tc>
          <w:tcPr>
            <w:tcW w:w="1588" w:type="dxa"/>
            <w:tcBorders>
              <w:top w:val="nil"/>
              <w:bottom w:val="single" w:sz="4" w:space="0" w:color="auto"/>
            </w:tcBorders>
          </w:tcPr>
          <w:p w:rsidR="009D5CED" w:rsidRDefault="009D5CED">
            <w:pPr>
              <w:pStyle w:val="ConsPlusNormal"/>
              <w:jc w:val="center"/>
            </w:pPr>
            <w:r>
              <w:t>6677</w:t>
            </w:r>
          </w:p>
        </w:tc>
      </w:tr>
      <w:tr w:rsidR="009D5CED">
        <w:tc>
          <w:tcPr>
            <w:tcW w:w="544" w:type="dxa"/>
            <w:tcBorders>
              <w:top w:val="single" w:sz="4" w:space="0" w:color="auto"/>
              <w:bottom w:val="single" w:sz="4" w:space="0" w:color="auto"/>
            </w:tcBorders>
          </w:tcPr>
          <w:p w:rsidR="009D5CED" w:rsidRDefault="009D5CED">
            <w:pPr>
              <w:pStyle w:val="ConsPlusNormal"/>
              <w:jc w:val="center"/>
            </w:pPr>
            <w:r>
              <w:t>54.</w:t>
            </w:r>
          </w:p>
        </w:tc>
        <w:tc>
          <w:tcPr>
            <w:tcW w:w="6917" w:type="dxa"/>
            <w:tcBorders>
              <w:top w:val="single" w:sz="4" w:space="0" w:color="auto"/>
              <w:bottom w:val="single" w:sz="4" w:space="0" w:color="auto"/>
            </w:tcBorders>
          </w:tcPr>
          <w:p w:rsidR="009D5CED" w:rsidRDefault="009D5CED">
            <w:pPr>
              <w:pStyle w:val="ConsPlusNormal"/>
            </w:pPr>
            <w:r>
              <w:t>Помощник ректора</w:t>
            </w:r>
          </w:p>
        </w:tc>
        <w:tc>
          <w:tcPr>
            <w:tcW w:w="1588" w:type="dxa"/>
            <w:tcBorders>
              <w:top w:val="single" w:sz="4" w:space="0" w:color="auto"/>
              <w:bottom w:val="single" w:sz="4" w:space="0" w:color="auto"/>
            </w:tcBorders>
          </w:tcPr>
          <w:p w:rsidR="009D5CED" w:rsidRDefault="009D5CED">
            <w:pPr>
              <w:pStyle w:val="ConsPlusNormal"/>
              <w:jc w:val="center"/>
            </w:pPr>
            <w:r>
              <w:t>8617</w:t>
            </w:r>
          </w:p>
        </w:tc>
      </w:tr>
      <w:tr w:rsidR="009D5CED">
        <w:tc>
          <w:tcPr>
            <w:tcW w:w="544" w:type="dxa"/>
            <w:tcBorders>
              <w:top w:val="single" w:sz="4" w:space="0" w:color="auto"/>
              <w:bottom w:val="single" w:sz="4" w:space="0" w:color="auto"/>
            </w:tcBorders>
          </w:tcPr>
          <w:p w:rsidR="009D5CED" w:rsidRDefault="009D5CED">
            <w:pPr>
              <w:pStyle w:val="ConsPlusNormal"/>
              <w:jc w:val="center"/>
            </w:pPr>
            <w:r>
              <w:t>55.</w:t>
            </w:r>
          </w:p>
        </w:tc>
        <w:tc>
          <w:tcPr>
            <w:tcW w:w="6917" w:type="dxa"/>
            <w:tcBorders>
              <w:top w:val="single" w:sz="4" w:space="0" w:color="auto"/>
              <w:bottom w:val="single" w:sz="4" w:space="0" w:color="auto"/>
            </w:tcBorders>
          </w:tcPr>
          <w:p w:rsidR="009D5CED" w:rsidRDefault="009D5CED">
            <w:pPr>
              <w:pStyle w:val="ConsPlusNormal"/>
            </w:pPr>
            <w:r>
              <w:t>Заведующий кабинетом (при отсутствии доплаты за заведование кабинетом)</w:t>
            </w:r>
          </w:p>
        </w:tc>
        <w:tc>
          <w:tcPr>
            <w:tcW w:w="1588" w:type="dxa"/>
            <w:tcBorders>
              <w:top w:val="single" w:sz="4" w:space="0" w:color="auto"/>
              <w:bottom w:val="single" w:sz="4" w:space="0" w:color="auto"/>
            </w:tcBorders>
          </w:tcPr>
          <w:p w:rsidR="009D5CED" w:rsidRDefault="009D5CED">
            <w:pPr>
              <w:pStyle w:val="ConsPlusNormal"/>
              <w:jc w:val="center"/>
            </w:pPr>
            <w:r>
              <w:t>6729</w:t>
            </w:r>
          </w:p>
        </w:tc>
      </w:tr>
      <w:tr w:rsidR="009D5CED">
        <w:tc>
          <w:tcPr>
            <w:tcW w:w="544" w:type="dxa"/>
            <w:vMerge w:val="restart"/>
            <w:tcBorders>
              <w:top w:val="single" w:sz="4" w:space="0" w:color="auto"/>
              <w:bottom w:val="single" w:sz="4" w:space="0" w:color="auto"/>
            </w:tcBorders>
          </w:tcPr>
          <w:p w:rsidR="009D5CED" w:rsidRDefault="009D5CED">
            <w:pPr>
              <w:pStyle w:val="ConsPlusNormal"/>
              <w:jc w:val="center"/>
            </w:pPr>
            <w:r>
              <w:t>56.</w:t>
            </w:r>
          </w:p>
        </w:tc>
        <w:tc>
          <w:tcPr>
            <w:tcW w:w="6917" w:type="dxa"/>
            <w:tcBorders>
              <w:top w:val="single" w:sz="4" w:space="0" w:color="auto"/>
              <w:bottom w:val="nil"/>
            </w:tcBorders>
          </w:tcPr>
          <w:p w:rsidR="009D5CED" w:rsidRDefault="009D5CED">
            <w:pPr>
              <w:pStyle w:val="ConsPlusNormal"/>
            </w:pPr>
            <w:r>
              <w:t>Ученый секретарь:</w:t>
            </w:r>
          </w:p>
        </w:tc>
        <w:tc>
          <w:tcPr>
            <w:tcW w:w="1588" w:type="dxa"/>
            <w:tcBorders>
              <w:top w:val="single" w:sz="4" w:space="0" w:color="auto"/>
              <w:bottom w:val="nil"/>
            </w:tcBorders>
          </w:tcPr>
          <w:p w:rsidR="009D5CED" w:rsidRDefault="009D5CED">
            <w:pPr>
              <w:pStyle w:val="ConsPlusNormal"/>
              <w:jc w:val="center"/>
            </w:pP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имеющий высшее образование;</w:t>
            </w:r>
          </w:p>
        </w:tc>
        <w:tc>
          <w:tcPr>
            <w:tcW w:w="1588" w:type="dxa"/>
            <w:tcBorders>
              <w:top w:val="nil"/>
              <w:bottom w:val="nil"/>
            </w:tcBorders>
          </w:tcPr>
          <w:p w:rsidR="009D5CED" w:rsidRDefault="009D5CED">
            <w:pPr>
              <w:pStyle w:val="ConsPlusNormal"/>
              <w:jc w:val="center"/>
            </w:pPr>
            <w:r>
              <w:t>6729</w:t>
            </w:r>
          </w:p>
        </w:tc>
      </w:tr>
      <w:tr w:rsidR="009D5CED">
        <w:tc>
          <w:tcPr>
            <w:tcW w:w="544" w:type="dxa"/>
            <w:vMerge/>
            <w:tcBorders>
              <w:top w:val="single" w:sz="4" w:space="0" w:color="auto"/>
              <w:bottom w:val="single" w:sz="4" w:space="0" w:color="auto"/>
            </w:tcBorders>
          </w:tcPr>
          <w:p w:rsidR="009D5CED" w:rsidRDefault="009D5CED"/>
        </w:tc>
        <w:tc>
          <w:tcPr>
            <w:tcW w:w="6917" w:type="dxa"/>
            <w:tcBorders>
              <w:top w:val="nil"/>
              <w:bottom w:val="single" w:sz="4" w:space="0" w:color="auto"/>
            </w:tcBorders>
          </w:tcPr>
          <w:p w:rsidR="009D5CED" w:rsidRDefault="009D5CED">
            <w:pPr>
              <w:pStyle w:val="ConsPlusNormal"/>
            </w:pPr>
            <w:r>
              <w:t>- имеющий ученую степень или ученое звание</w:t>
            </w:r>
          </w:p>
        </w:tc>
        <w:tc>
          <w:tcPr>
            <w:tcW w:w="1588" w:type="dxa"/>
            <w:tcBorders>
              <w:top w:val="nil"/>
              <w:bottom w:val="single" w:sz="4" w:space="0" w:color="auto"/>
            </w:tcBorders>
          </w:tcPr>
          <w:p w:rsidR="009D5CED" w:rsidRDefault="009D5CED">
            <w:pPr>
              <w:pStyle w:val="ConsPlusNormal"/>
              <w:jc w:val="center"/>
            </w:pPr>
            <w:r>
              <w:t>8617</w:t>
            </w:r>
          </w:p>
        </w:tc>
      </w:tr>
      <w:tr w:rsidR="009D5CED">
        <w:tc>
          <w:tcPr>
            <w:tcW w:w="544" w:type="dxa"/>
            <w:tcBorders>
              <w:top w:val="single" w:sz="4" w:space="0" w:color="auto"/>
              <w:bottom w:val="single" w:sz="4" w:space="0" w:color="auto"/>
            </w:tcBorders>
          </w:tcPr>
          <w:p w:rsidR="009D5CED" w:rsidRDefault="009D5CED">
            <w:pPr>
              <w:pStyle w:val="ConsPlusNormal"/>
              <w:jc w:val="center"/>
            </w:pPr>
            <w:r>
              <w:lastRenderedPageBreak/>
              <w:t>57.</w:t>
            </w:r>
          </w:p>
        </w:tc>
        <w:tc>
          <w:tcPr>
            <w:tcW w:w="6917" w:type="dxa"/>
            <w:tcBorders>
              <w:top w:val="single" w:sz="4" w:space="0" w:color="auto"/>
              <w:bottom w:val="single" w:sz="4" w:space="0" w:color="auto"/>
            </w:tcBorders>
          </w:tcPr>
          <w:p w:rsidR="009D5CED" w:rsidRDefault="009D5CED">
            <w:pPr>
              <w:pStyle w:val="ConsPlusNormal"/>
            </w:pPr>
            <w:r>
              <w:t>Старший научный сотрудник</w:t>
            </w:r>
          </w:p>
        </w:tc>
        <w:tc>
          <w:tcPr>
            <w:tcW w:w="1588" w:type="dxa"/>
            <w:tcBorders>
              <w:top w:val="single" w:sz="4" w:space="0" w:color="auto"/>
              <w:bottom w:val="single" w:sz="4" w:space="0" w:color="auto"/>
            </w:tcBorders>
          </w:tcPr>
          <w:p w:rsidR="009D5CED" w:rsidRDefault="009D5CED">
            <w:pPr>
              <w:pStyle w:val="ConsPlusNormal"/>
              <w:jc w:val="center"/>
            </w:pPr>
            <w:r>
              <w:t>7392</w:t>
            </w:r>
          </w:p>
        </w:tc>
      </w:tr>
      <w:tr w:rsidR="009D5CED">
        <w:tc>
          <w:tcPr>
            <w:tcW w:w="544" w:type="dxa"/>
            <w:tcBorders>
              <w:top w:val="single" w:sz="4" w:space="0" w:color="auto"/>
              <w:bottom w:val="single" w:sz="4" w:space="0" w:color="auto"/>
            </w:tcBorders>
          </w:tcPr>
          <w:p w:rsidR="009D5CED" w:rsidRDefault="009D5CED">
            <w:pPr>
              <w:pStyle w:val="ConsPlusNormal"/>
              <w:jc w:val="center"/>
            </w:pPr>
            <w:r>
              <w:t>58.</w:t>
            </w:r>
          </w:p>
        </w:tc>
        <w:tc>
          <w:tcPr>
            <w:tcW w:w="6917" w:type="dxa"/>
            <w:tcBorders>
              <w:top w:val="single" w:sz="4" w:space="0" w:color="auto"/>
              <w:bottom w:val="single" w:sz="4" w:space="0" w:color="auto"/>
            </w:tcBorders>
          </w:tcPr>
          <w:p w:rsidR="009D5CED" w:rsidRDefault="009D5CED">
            <w:pPr>
              <w:pStyle w:val="ConsPlusNormal"/>
            </w:pPr>
            <w:r>
              <w:t>Дежурный по режиму:</w:t>
            </w:r>
          </w:p>
          <w:p w:rsidR="009D5CED" w:rsidRDefault="009D5CED">
            <w:pPr>
              <w:pStyle w:val="ConsPlusNormal"/>
            </w:pPr>
            <w:r>
              <w:t>- без квалификационной категории</w:t>
            </w:r>
          </w:p>
        </w:tc>
        <w:tc>
          <w:tcPr>
            <w:tcW w:w="1588" w:type="dxa"/>
            <w:tcBorders>
              <w:top w:val="single" w:sz="4" w:space="0" w:color="auto"/>
              <w:bottom w:val="single" w:sz="4" w:space="0" w:color="auto"/>
            </w:tcBorders>
          </w:tcPr>
          <w:p w:rsidR="009D5CED" w:rsidRDefault="009D5CED">
            <w:pPr>
              <w:pStyle w:val="ConsPlusNormal"/>
              <w:jc w:val="center"/>
            </w:pPr>
            <w:r>
              <w:t>6026</w:t>
            </w:r>
          </w:p>
        </w:tc>
      </w:tr>
      <w:tr w:rsidR="009D5CED">
        <w:tc>
          <w:tcPr>
            <w:tcW w:w="544" w:type="dxa"/>
            <w:tcBorders>
              <w:top w:val="single" w:sz="4" w:space="0" w:color="auto"/>
              <w:bottom w:val="single" w:sz="4" w:space="0" w:color="auto"/>
            </w:tcBorders>
          </w:tcPr>
          <w:p w:rsidR="009D5CED" w:rsidRDefault="009D5CED">
            <w:pPr>
              <w:pStyle w:val="ConsPlusNormal"/>
              <w:jc w:val="center"/>
            </w:pPr>
            <w:r>
              <w:t>59.</w:t>
            </w:r>
          </w:p>
        </w:tc>
        <w:tc>
          <w:tcPr>
            <w:tcW w:w="6917" w:type="dxa"/>
            <w:tcBorders>
              <w:top w:val="single" w:sz="4" w:space="0" w:color="auto"/>
              <w:bottom w:val="single" w:sz="4" w:space="0" w:color="auto"/>
            </w:tcBorders>
          </w:tcPr>
          <w:p w:rsidR="009D5CED" w:rsidRDefault="009D5CED">
            <w:pPr>
              <w:pStyle w:val="ConsPlusNormal"/>
            </w:pPr>
            <w:r>
              <w:t>Диспетчер образовательной организации:</w:t>
            </w:r>
          </w:p>
          <w:p w:rsidR="009D5CED" w:rsidRDefault="009D5CED">
            <w:pPr>
              <w:pStyle w:val="ConsPlusNormal"/>
            </w:pPr>
            <w:r>
              <w:t>- без квалификационной категории</w:t>
            </w:r>
          </w:p>
        </w:tc>
        <w:tc>
          <w:tcPr>
            <w:tcW w:w="1588" w:type="dxa"/>
            <w:tcBorders>
              <w:top w:val="single" w:sz="4" w:space="0" w:color="auto"/>
              <w:bottom w:val="single" w:sz="4" w:space="0" w:color="auto"/>
            </w:tcBorders>
          </w:tcPr>
          <w:p w:rsidR="009D5CED" w:rsidRDefault="009D5CED">
            <w:pPr>
              <w:pStyle w:val="ConsPlusNormal"/>
              <w:jc w:val="center"/>
            </w:pPr>
            <w:r>
              <w:t>6026</w:t>
            </w:r>
          </w:p>
        </w:tc>
      </w:tr>
      <w:tr w:rsidR="009D5CED">
        <w:tc>
          <w:tcPr>
            <w:tcW w:w="544" w:type="dxa"/>
            <w:tcBorders>
              <w:top w:val="single" w:sz="4" w:space="0" w:color="auto"/>
              <w:bottom w:val="single" w:sz="4" w:space="0" w:color="auto"/>
            </w:tcBorders>
          </w:tcPr>
          <w:p w:rsidR="009D5CED" w:rsidRDefault="009D5CED">
            <w:pPr>
              <w:pStyle w:val="ConsPlusNormal"/>
              <w:jc w:val="center"/>
            </w:pPr>
            <w:r>
              <w:t>60.</w:t>
            </w:r>
          </w:p>
        </w:tc>
        <w:tc>
          <w:tcPr>
            <w:tcW w:w="6917" w:type="dxa"/>
            <w:tcBorders>
              <w:top w:val="single" w:sz="4" w:space="0" w:color="auto"/>
              <w:bottom w:val="single" w:sz="4" w:space="0" w:color="auto"/>
            </w:tcBorders>
          </w:tcPr>
          <w:p w:rsidR="009D5CED" w:rsidRDefault="009D5CED">
            <w:pPr>
              <w:pStyle w:val="ConsPlusNormal"/>
            </w:pPr>
            <w:r>
              <w:t>Старший дежурный по режиму:</w:t>
            </w:r>
          </w:p>
          <w:p w:rsidR="009D5CED" w:rsidRDefault="009D5CED">
            <w:pPr>
              <w:pStyle w:val="ConsPlusNormal"/>
            </w:pPr>
            <w:r>
              <w:t>- без квалификационной категории</w:t>
            </w:r>
          </w:p>
        </w:tc>
        <w:tc>
          <w:tcPr>
            <w:tcW w:w="1588" w:type="dxa"/>
            <w:tcBorders>
              <w:top w:val="single" w:sz="4" w:space="0" w:color="auto"/>
              <w:bottom w:val="single" w:sz="4" w:space="0" w:color="auto"/>
            </w:tcBorders>
          </w:tcPr>
          <w:p w:rsidR="009D5CED" w:rsidRDefault="009D5CED">
            <w:pPr>
              <w:pStyle w:val="ConsPlusNormal"/>
              <w:jc w:val="center"/>
            </w:pPr>
            <w:r>
              <w:t>6142</w:t>
            </w:r>
          </w:p>
        </w:tc>
      </w:tr>
      <w:tr w:rsidR="009D5CED">
        <w:tc>
          <w:tcPr>
            <w:tcW w:w="544" w:type="dxa"/>
            <w:vMerge w:val="restart"/>
            <w:tcBorders>
              <w:top w:val="single" w:sz="4" w:space="0" w:color="auto"/>
              <w:bottom w:val="single" w:sz="4" w:space="0" w:color="auto"/>
            </w:tcBorders>
          </w:tcPr>
          <w:p w:rsidR="009D5CED" w:rsidRDefault="009D5CED">
            <w:pPr>
              <w:pStyle w:val="ConsPlusNormal"/>
              <w:jc w:val="center"/>
            </w:pPr>
            <w:r>
              <w:t>61.</w:t>
            </w:r>
          </w:p>
        </w:tc>
        <w:tc>
          <w:tcPr>
            <w:tcW w:w="6917" w:type="dxa"/>
            <w:tcBorders>
              <w:top w:val="single" w:sz="4" w:space="0" w:color="auto"/>
              <w:bottom w:val="nil"/>
            </w:tcBorders>
          </w:tcPr>
          <w:p w:rsidR="009D5CED" w:rsidRDefault="009D5CED">
            <w:pPr>
              <w:pStyle w:val="ConsPlusNormal"/>
            </w:pPr>
            <w:r>
              <w:t>Дежурный по общежитию:</w:t>
            </w:r>
          </w:p>
        </w:tc>
        <w:tc>
          <w:tcPr>
            <w:tcW w:w="1588" w:type="dxa"/>
            <w:tcBorders>
              <w:top w:val="single" w:sz="4" w:space="0" w:color="auto"/>
              <w:bottom w:val="nil"/>
            </w:tcBorders>
          </w:tcPr>
          <w:p w:rsidR="009D5CED" w:rsidRDefault="009D5CED">
            <w:pPr>
              <w:pStyle w:val="ConsPlusNormal"/>
              <w:jc w:val="center"/>
            </w:pP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при работе в общежитиях коридорного типа;</w:t>
            </w:r>
          </w:p>
        </w:tc>
        <w:tc>
          <w:tcPr>
            <w:tcW w:w="1588" w:type="dxa"/>
            <w:tcBorders>
              <w:top w:val="nil"/>
              <w:bottom w:val="nil"/>
            </w:tcBorders>
          </w:tcPr>
          <w:p w:rsidR="009D5CED" w:rsidRDefault="009D5CED">
            <w:pPr>
              <w:pStyle w:val="ConsPlusNormal"/>
              <w:jc w:val="center"/>
            </w:pPr>
            <w:r>
              <w:t>6026</w:t>
            </w:r>
          </w:p>
        </w:tc>
      </w:tr>
      <w:tr w:rsidR="009D5CED">
        <w:tc>
          <w:tcPr>
            <w:tcW w:w="544" w:type="dxa"/>
            <w:vMerge/>
            <w:tcBorders>
              <w:top w:val="single" w:sz="4" w:space="0" w:color="auto"/>
              <w:bottom w:val="single" w:sz="4" w:space="0" w:color="auto"/>
            </w:tcBorders>
          </w:tcPr>
          <w:p w:rsidR="009D5CED" w:rsidRDefault="009D5CED"/>
        </w:tc>
        <w:tc>
          <w:tcPr>
            <w:tcW w:w="6917" w:type="dxa"/>
            <w:tcBorders>
              <w:top w:val="nil"/>
              <w:bottom w:val="single" w:sz="4" w:space="0" w:color="auto"/>
            </w:tcBorders>
          </w:tcPr>
          <w:p w:rsidR="009D5CED" w:rsidRDefault="009D5CED">
            <w:pPr>
              <w:pStyle w:val="ConsPlusNormal"/>
            </w:pPr>
            <w:r>
              <w:t>- при работе в общежитиях секционного и квартирного типа</w:t>
            </w:r>
          </w:p>
        </w:tc>
        <w:tc>
          <w:tcPr>
            <w:tcW w:w="1588" w:type="dxa"/>
            <w:tcBorders>
              <w:top w:val="nil"/>
              <w:bottom w:val="single" w:sz="4" w:space="0" w:color="auto"/>
            </w:tcBorders>
          </w:tcPr>
          <w:p w:rsidR="009D5CED" w:rsidRDefault="009D5CED">
            <w:pPr>
              <w:pStyle w:val="ConsPlusNormal"/>
              <w:jc w:val="center"/>
            </w:pPr>
            <w:r>
              <w:t>6142</w:t>
            </w:r>
          </w:p>
        </w:tc>
      </w:tr>
      <w:tr w:rsidR="009D5CED">
        <w:tc>
          <w:tcPr>
            <w:tcW w:w="544" w:type="dxa"/>
            <w:tcBorders>
              <w:top w:val="single" w:sz="4" w:space="0" w:color="auto"/>
              <w:bottom w:val="single" w:sz="4" w:space="0" w:color="auto"/>
            </w:tcBorders>
          </w:tcPr>
          <w:p w:rsidR="009D5CED" w:rsidRDefault="009D5CED">
            <w:pPr>
              <w:pStyle w:val="ConsPlusNormal"/>
              <w:jc w:val="center"/>
            </w:pPr>
            <w:r>
              <w:t>62.</w:t>
            </w:r>
          </w:p>
        </w:tc>
        <w:tc>
          <w:tcPr>
            <w:tcW w:w="6917" w:type="dxa"/>
            <w:tcBorders>
              <w:top w:val="single" w:sz="4" w:space="0" w:color="auto"/>
              <w:bottom w:val="single" w:sz="4" w:space="0" w:color="auto"/>
            </w:tcBorders>
          </w:tcPr>
          <w:p w:rsidR="009D5CED" w:rsidRDefault="009D5CED">
            <w:pPr>
              <w:pStyle w:val="ConsPlusNormal"/>
            </w:pPr>
            <w:r>
              <w:t>Диспетчер (включая старшего)</w:t>
            </w:r>
          </w:p>
        </w:tc>
        <w:tc>
          <w:tcPr>
            <w:tcW w:w="1588" w:type="dxa"/>
            <w:tcBorders>
              <w:top w:val="single" w:sz="4" w:space="0" w:color="auto"/>
              <w:bottom w:val="single" w:sz="4" w:space="0" w:color="auto"/>
            </w:tcBorders>
          </w:tcPr>
          <w:p w:rsidR="009D5CED" w:rsidRDefault="009D5CED">
            <w:pPr>
              <w:pStyle w:val="ConsPlusNormal"/>
              <w:jc w:val="center"/>
            </w:pPr>
            <w:r>
              <w:t>6026</w:t>
            </w:r>
          </w:p>
        </w:tc>
      </w:tr>
      <w:tr w:rsidR="009D5CED">
        <w:tc>
          <w:tcPr>
            <w:tcW w:w="544" w:type="dxa"/>
            <w:tcBorders>
              <w:top w:val="single" w:sz="4" w:space="0" w:color="auto"/>
              <w:bottom w:val="single" w:sz="4" w:space="0" w:color="auto"/>
            </w:tcBorders>
          </w:tcPr>
          <w:p w:rsidR="009D5CED" w:rsidRDefault="009D5CED">
            <w:pPr>
              <w:pStyle w:val="ConsPlusNormal"/>
              <w:jc w:val="center"/>
            </w:pPr>
            <w:r>
              <w:t>63.</w:t>
            </w:r>
          </w:p>
        </w:tc>
        <w:tc>
          <w:tcPr>
            <w:tcW w:w="6917" w:type="dxa"/>
            <w:tcBorders>
              <w:top w:val="single" w:sz="4" w:space="0" w:color="auto"/>
              <w:bottom w:val="single" w:sz="4" w:space="0" w:color="auto"/>
            </w:tcBorders>
          </w:tcPr>
          <w:p w:rsidR="009D5CED" w:rsidRDefault="009D5CED">
            <w:pPr>
              <w:pStyle w:val="ConsPlusNormal"/>
            </w:pPr>
            <w:r>
              <w:t>Инспектор (включая старшего)</w:t>
            </w:r>
          </w:p>
        </w:tc>
        <w:tc>
          <w:tcPr>
            <w:tcW w:w="1588" w:type="dxa"/>
            <w:tcBorders>
              <w:top w:val="single" w:sz="4" w:space="0" w:color="auto"/>
              <w:bottom w:val="single" w:sz="4" w:space="0" w:color="auto"/>
            </w:tcBorders>
          </w:tcPr>
          <w:p w:rsidR="009D5CED" w:rsidRDefault="009D5CED">
            <w:pPr>
              <w:pStyle w:val="ConsPlusNormal"/>
              <w:jc w:val="center"/>
            </w:pPr>
            <w:r>
              <w:t>6026</w:t>
            </w:r>
          </w:p>
        </w:tc>
      </w:tr>
      <w:tr w:rsidR="009D5CED">
        <w:tc>
          <w:tcPr>
            <w:tcW w:w="544" w:type="dxa"/>
            <w:tcBorders>
              <w:top w:val="single" w:sz="4" w:space="0" w:color="auto"/>
              <w:bottom w:val="single" w:sz="4" w:space="0" w:color="auto"/>
            </w:tcBorders>
          </w:tcPr>
          <w:p w:rsidR="009D5CED" w:rsidRDefault="009D5CED">
            <w:pPr>
              <w:pStyle w:val="ConsPlusNormal"/>
              <w:jc w:val="center"/>
            </w:pPr>
            <w:r>
              <w:t>64.</w:t>
            </w:r>
          </w:p>
        </w:tc>
        <w:tc>
          <w:tcPr>
            <w:tcW w:w="6917" w:type="dxa"/>
            <w:tcBorders>
              <w:top w:val="single" w:sz="4" w:space="0" w:color="auto"/>
              <w:bottom w:val="single" w:sz="4" w:space="0" w:color="auto"/>
            </w:tcBorders>
          </w:tcPr>
          <w:p w:rsidR="009D5CED" w:rsidRDefault="009D5CED">
            <w:pPr>
              <w:pStyle w:val="ConsPlusNormal"/>
            </w:pPr>
            <w:r>
              <w:t>Лаборант (включая старшего)</w:t>
            </w:r>
          </w:p>
        </w:tc>
        <w:tc>
          <w:tcPr>
            <w:tcW w:w="1588" w:type="dxa"/>
            <w:tcBorders>
              <w:top w:val="single" w:sz="4" w:space="0" w:color="auto"/>
              <w:bottom w:val="single" w:sz="4" w:space="0" w:color="auto"/>
            </w:tcBorders>
          </w:tcPr>
          <w:p w:rsidR="009D5CED" w:rsidRDefault="009D5CED">
            <w:pPr>
              <w:pStyle w:val="ConsPlusNormal"/>
              <w:jc w:val="center"/>
            </w:pPr>
            <w:r>
              <w:t>6026</w:t>
            </w:r>
          </w:p>
        </w:tc>
      </w:tr>
      <w:tr w:rsidR="009D5CED">
        <w:tc>
          <w:tcPr>
            <w:tcW w:w="544" w:type="dxa"/>
            <w:vMerge w:val="restart"/>
            <w:tcBorders>
              <w:top w:val="single" w:sz="4" w:space="0" w:color="auto"/>
              <w:bottom w:val="single" w:sz="4" w:space="0" w:color="auto"/>
            </w:tcBorders>
          </w:tcPr>
          <w:p w:rsidR="009D5CED" w:rsidRDefault="009D5CED">
            <w:pPr>
              <w:pStyle w:val="ConsPlusNormal"/>
              <w:jc w:val="center"/>
            </w:pPr>
            <w:r>
              <w:t>65.</w:t>
            </w:r>
          </w:p>
        </w:tc>
        <w:tc>
          <w:tcPr>
            <w:tcW w:w="6917" w:type="dxa"/>
            <w:tcBorders>
              <w:top w:val="single" w:sz="4" w:space="0" w:color="auto"/>
              <w:bottom w:val="nil"/>
            </w:tcBorders>
          </w:tcPr>
          <w:p w:rsidR="009D5CED" w:rsidRDefault="009D5CED">
            <w:pPr>
              <w:pStyle w:val="ConsPlusNormal"/>
            </w:pPr>
            <w:r>
              <w:t>Бухгалтер:</w:t>
            </w:r>
          </w:p>
        </w:tc>
        <w:tc>
          <w:tcPr>
            <w:tcW w:w="1588" w:type="dxa"/>
            <w:tcBorders>
              <w:top w:val="single" w:sz="4" w:space="0" w:color="auto"/>
              <w:bottom w:val="nil"/>
            </w:tcBorders>
          </w:tcPr>
          <w:p w:rsidR="009D5CED" w:rsidRDefault="009D5CED">
            <w:pPr>
              <w:pStyle w:val="ConsPlusNormal"/>
              <w:jc w:val="center"/>
            </w:pP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без квалификационной категории;</w:t>
            </w:r>
          </w:p>
        </w:tc>
        <w:tc>
          <w:tcPr>
            <w:tcW w:w="1588" w:type="dxa"/>
            <w:tcBorders>
              <w:top w:val="nil"/>
              <w:bottom w:val="nil"/>
            </w:tcBorders>
          </w:tcPr>
          <w:p w:rsidR="009D5CED" w:rsidRDefault="009D5CED">
            <w:pPr>
              <w:pStyle w:val="ConsPlusNormal"/>
              <w:jc w:val="center"/>
            </w:pPr>
            <w:r>
              <w:t>6026</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имеющий II категорию;</w:t>
            </w:r>
          </w:p>
        </w:tc>
        <w:tc>
          <w:tcPr>
            <w:tcW w:w="1588" w:type="dxa"/>
            <w:tcBorders>
              <w:top w:val="nil"/>
              <w:bottom w:val="nil"/>
            </w:tcBorders>
          </w:tcPr>
          <w:p w:rsidR="009D5CED" w:rsidRDefault="009D5CED">
            <w:pPr>
              <w:pStyle w:val="ConsPlusNormal"/>
              <w:jc w:val="center"/>
            </w:pPr>
            <w:r>
              <w:t>6615</w:t>
            </w:r>
          </w:p>
        </w:tc>
      </w:tr>
      <w:tr w:rsidR="009D5CED">
        <w:tc>
          <w:tcPr>
            <w:tcW w:w="544" w:type="dxa"/>
            <w:vMerge/>
            <w:tcBorders>
              <w:top w:val="single" w:sz="4" w:space="0" w:color="auto"/>
              <w:bottom w:val="single" w:sz="4" w:space="0" w:color="auto"/>
            </w:tcBorders>
          </w:tcPr>
          <w:p w:rsidR="009D5CED" w:rsidRDefault="009D5CED"/>
        </w:tc>
        <w:tc>
          <w:tcPr>
            <w:tcW w:w="6917" w:type="dxa"/>
            <w:tcBorders>
              <w:top w:val="nil"/>
              <w:bottom w:val="single" w:sz="4" w:space="0" w:color="auto"/>
            </w:tcBorders>
          </w:tcPr>
          <w:p w:rsidR="009D5CED" w:rsidRDefault="009D5CED">
            <w:pPr>
              <w:pStyle w:val="ConsPlusNormal"/>
            </w:pPr>
            <w:r>
              <w:t>- имеющий I категорию</w:t>
            </w:r>
          </w:p>
        </w:tc>
        <w:tc>
          <w:tcPr>
            <w:tcW w:w="1588" w:type="dxa"/>
            <w:tcBorders>
              <w:top w:val="nil"/>
              <w:bottom w:val="single" w:sz="4" w:space="0" w:color="auto"/>
            </w:tcBorders>
          </w:tcPr>
          <w:p w:rsidR="009D5CED" w:rsidRDefault="009D5CED">
            <w:pPr>
              <w:pStyle w:val="ConsPlusNormal"/>
              <w:jc w:val="center"/>
            </w:pPr>
            <w:r>
              <w:t>7392</w:t>
            </w:r>
          </w:p>
        </w:tc>
      </w:tr>
      <w:tr w:rsidR="009D5CED">
        <w:tc>
          <w:tcPr>
            <w:tcW w:w="544" w:type="dxa"/>
            <w:vMerge w:val="restart"/>
            <w:tcBorders>
              <w:top w:val="single" w:sz="4" w:space="0" w:color="auto"/>
              <w:bottom w:val="single" w:sz="4" w:space="0" w:color="auto"/>
            </w:tcBorders>
          </w:tcPr>
          <w:p w:rsidR="009D5CED" w:rsidRDefault="009D5CED">
            <w:pPr>
              <w:pStyle w:val="ConsPlusNormal"/>
              <w:jc w:val="center"/>
            </w:pPr>
            <w:r>
              <w:t>66.</w:t>
            </w:r>
          </w:p>
        </w:tc>
        <w:tc>
          <w:tcPr>
            <w:tcW w:w="6917" w:type="dxa"/>
            <w:tcBorders>
              <w:top w:val="single" w:sz="4" w:space="0" w:color="auto"/>
              <w:bottom w:val="nil"/>
            </w:tcBorders>
          </w:tcPr>
          <w:p w:rsidR="009D5CED" w:rsidRDefault="009D5CED">
            <w:pPr>
              <w:pStyle w:val="ConsPlusNormal"/>
            </w:pPr>
            <w:r>
              <w:t>Бухгалтер (ревизор):</w:t>
            </w:r>
          </w:p>
        </w:tc>
        <w:tc>
          <w:tcPr>
            <w:tcW w:w="1588" w:type="dxa"/>
            <w:tcBorders>
              <w:top w:val="single" w:sz="4" w:space="0" w:color="auto"/>
              <w:bottom w:val="nil"/>
            </w:tcBorders>
          </w:tcPr>
          <w:p w:rsidR="009D5CED" w:rsidRDefault="009D5CED">
            <w:pPr>
              <w:pStyle w:val="ConsPlusNormal"/>
              <w:jc w:val="center"/>
            </w:pP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без квалификационной категории;</w:t>
            </w:r>
          </w:p>
        </w:tc>
        <w:tc>
          <w:tcPr>
            <w:tcW w:w="1588" w:type="dxa"/>
            <w:tcBorders>
              <w:top w:val="nil"/>
              <w:bottom w:val="nil"/>
            </w:tcBorders>
          </w:tcPr>
          <w:p w:rsidR="009D5CED" w:rsidRDefault="009D5CED">
            <w:pPr>
              <w:pStyle w:val="ConsPlusNormal"/>
              <w:jc w:val="center"/>
            </w:pPr>
            <w:r>
              <w:t>6026</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имеющий II категорию;</w:t>
            </w:r>
          </w:p>
        </w:tc>
        <w:tc>
          <w:tcPr>
            <w:tcW w:w="1588" w:type="dxa"/>
            <w:tcBorders>
              <w:top w:val="nil"/>
              <w:bottom w:val="nil"/>
            </w:tcBorders>
          </w:tcPr>
          <w:p w:rsidR="009D5CED" w:rsidRDefault="009D5CED">
            <w:pPr>
              <w:pStyle w:val="ConsPlusNormal"/>
              <w:jc w:val="center"/>
            </w:pPr>
            <w:r>
              <w:t>6615</w:t>
            </w:r>
          </w:p>
        </w:tc>
      </w:tr>
      <w:tr w:rsidR="009D5CED">
        <w:tc>
          <w:tcPr>
            <w:tcW w:w="544" w:type="dxa"/>
            <w:vMerge/>
            <w:tcBorders>
              <w:top w:val="single" w:sz="4" w:space="0" w:color="auto"/>
              <w:bottom w:val="single" w:sz="4" w:space="0" w:color="auto"/>
            </w:tcBorders>
          </w:tcPr>
          <w:p w:rsidR="009D5CED" w:rsidRDefault="009D5CED"/>
        </w:tc>
        <w:tc>
          <w:tcPr>
            <w:tcW w:w="6917" w:type="dxa"/>
            <w:tcBorders>
              <w:top w:val="nil"/>
              <w:bottom w:val="single" w:sz="4" w:space="0" w:color="auto"/>
            </w:tcBorders>
          </w:tcPr>
          <w:p w:rsidR="009D5CED" w:rsidRDefault="009D5CED">
            <w:pPr>
              <w:pStyle w:val="ConsPlusNormal"/>
            </w:pPr>
            <w:r>
              <w:t>- имеющий I категорию</w:t>
            </w:r>
          </w:p>
        </w:tc>
        <w:tc>
          <w:tcPr>
            <w:tcW w:w="1588" w:type="dxa"/>
            <w:tcBorders>
              <w:top w:val="nil"/>
              <w:bottom w:val="single" w:sz="4" w:space="0" w:color="auto"/>
            </w:tcBorders>
          </w:tcPr>
          <w:p w:rsidR="009D5CED" w:rsidRDefault="009D5CED">
            <w:pPr>
              <w:pStyle w:val="ConsPlusNormal"/>
              <w:jc w:val="center"/>
            </w:pPr>
            <w:r>
              <w:t>7392</w:t>
            </w:r>
          </w:p>
        </w:tc>
      </w:tr>
      <w:tr w:rsidR="009D5CED">
        <w:tc>
          <w:tcPr>
            <w:tcW w:w="544" w:type="dxa"/>
            <w:vMerge w:val="restart"/>
            <w:tcBorders>
              <w:top w:val="single" w:sz="4" w:space="0" w:color="auto"/>
              <w:bottom w:val="single" w:sz="4" w:space="0" w:color="auto"/>
            </w:tcBorders>
          </w:tcPr>
          <w:p w:rsidR="009D5CED" w:rsidRDefault="009D5CED">
            <w:pPr>
              <w:pStyle w:val="ConsPlusNormal"/>
              <w:jc w:val="center"/>
            </w:pPr>
            <w:r>
              <w:t>67.</w:t>
            </w:r>
          </w:p>
        </w:tc>
        <w:tc>
          <w:tcPr>
            <w:tcW w:w="6917" w:type="dxa"/>
            <w:tcBorders>
              <w:top w:val="single" w:sz="4" w:space="0" w:color="auto"/>
              <w:bottom w:val="nil"/>
            </w:tcBorders>
          </w:tcPr>
          <w:p w:rsidR="009D5CED" w:rsidRDefault="009D5CED">
            <w:pPr>
              <w:pStyle w:val="ConsPlusNormal"/>
            </w:pPr>
            <w:r>
              <w:t>Экономист:</w:t>
            </w:r>
          </w:p>
        </w:tc>
        <w:tc>
          <w:tcPr>
            <w:tcW w:w="1588" w:type="dxa"/>
            <w:tcBorders>
              <w:top w:val="single" w:sz="4" w:space="0" w:color="auto"/>
              <w:bottom w:val="nil"/>
            </w:tcBorders>
          </w:tcPr>
          <w:p w:rsidR="009D5CED" w:rsidRDefault="009D5CED">
            <w:pPr>
              <w:pStyle w:val="ConsPlusNormal"/>
              <w:jc w:val="center"/>
            </w:pP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без квалификационной категории;</w:t>
            </w:r>
          </w:p>
        </w:tc>
        <w:tc>
          <w:tcPr>
            <w:tcW w:w="1588" w:type="dxa"/>
            <w:tcBorders>
              <w:top w:val="nil"/>
              <w:bottom w:val="nil"/>
            </w:tcBorders>
          </w:tcPr>
          <w:p w:rsidR="009D5CED" w:rsidRDefault="009D5CED">
            <w:pPr>
              <w:pStyle w:val="ConsPlusNormal"/>
              <w:jc w:val="center"/>
            </w:pPr>
            <w:r>
              <w:t>6026</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имеющий II категорию;</w:t>
            </w:r>
          </w:p>
        </w:tc>
        <w:tc>
          <w:tcPr>
            <w:tcW w:w="1588" w:type="dxa"/>
            <w:tcBorders>
              <w:top w:val="nil"/>
              <w:bottom w:val="nil"/>
            </w:tcBorders>
          </w:tcPr>
          <w:p w:rsidR="009D5CED" w:rsidRDefault="009D5CED">
            <w:pPr>
              <w:pStyle w:val="ConsPlusNormal"/>
              <w:jc w:val="center"/>
            </w:pPr>
            <w:r>
              <w:t>6615</w:t>
            </w:r>
          </w:p>
        </w:tc>
      </w:tr>
      <w:tr w:rsidR="009D5CED">
        <w:tc>
          <w:tcPr>
            <w:tcW w:w="544" w:type="dxa"/>
            <w:vMerge/>
            <w:tcBorders>
              <w:top w:val="single" w:sz="4" w:space="0" w:color="auto"/>
              <w:bottom w:val="single" w:sz="4" w:space="0" w:color="auto"/>
            </w:tcBorders>
          </w:tcPr>
          <w:p w:rsidR="009D5CED" w:rsidRDefault="009D5CED"/>
        </w:tc>
        <w:tc>
          <w:tcPr>
            <w:tcW w:w="6917" w:type="dxa"/>
            <w:tcBorders>
              <w:top w:val="nil"/>
              <w:bottom w:val="single" w:sz="4" w:space="0" w:color="auto"/>
            </w:tcBorders>
          </w:tcPr>
          <w:p w:rsidR="009D5CED" w:rsidRDefault="009D5CED">
            <w:pPr>
              <w:pStyle w:val="ConsPlusNormal"/>
            </w:pPr>
            <w:r>
              <w:t>- имеющий I категорию</w:t>
            </w:r>
          </w:p>
        </w:tc>
        <w:tc>
          <w:tcPr>
            <w:tcW w:w="1588" w:type="dxa"/>
            <w:tcBorders>
              <w:top w:val="nil"/>
              <w:bottom w:val="single" w:sz="4" w:space="0" w:color="auto"/>
            </w:tcBorders>
          </w:tcPr>
          <w:p w:rsidR="009D5CED" w:rsidRDefault="009D5CED">
            <w:pPr>
              <w:pStyle w:val="ConsPlusNormal"/>
              <w:jc w:val="center"/>
            </w:pPr>
            <w:r>
              <w:t>7392</w:t>
            </w:r>
          </w:p>
        </w:tc>
      </w:tr>
      <w:tr w:rsidR="009D5CED">
        <w:tc>
          <w:tcPr>
            <w:tcW w:w="544" w:type="dxa"/>
            <w:vMerge w:val="restart"/>
            <w:tcBorders>
              <w:top w:val="single" w:sz="4" w:space="0" w:color="auto"/>
              <w:bottom w:val="single" w:sz="4" w:space="0" w:color="auto"/>
            </w:tcBorders>
          </w:tcPr>
          <w:p w:rsidR="009D5CED" w:rsidRDefault="009D5CED">
            <w:pPr>
              <w:pStyle w:val="ConsPlusNormal"/>
              <w:jc w:val="center"/>
            </w:pPr>
            <w:r>
              <w:t>68.</w:t>
            </w:r>
          </w:p>
        </w:tc>
        <w:tc>
          <w:tcPr>
            <w:tcW w:w="6917" w:type="dxa"/>
            <w:tcBorders>
              <w:top w:val="single" w:sz="4" w:space="0" w:color="auto"/>
              <w:bottom w:val="nil"/>
            </w:tcBorders>
          </w:tcPr>
          <w:p w:rsidR="009D5CED" w:rsidRDefault="009D5CED">
            <w:pPr>
              <w:pStyle w:val="ConsPlusNormal"/>
            </w:pPr>
            <w:r>
              <w:t>Техник:</w:t>
            </w:r>
          </w:p>
        </w:tc>
        <w:tc>
          <w:tcPr>
            <w:tcW w:w="1588" w:type="dxa"/>
            <w:tcBorders>
              <w:top w:val="single" w:sz="4" w:space="0" w:color="auto"/>
              <w:bottom w:val="nil"/>
            </w:tcBorders>
          </w:tcPr>
          <w:p w:rsidR="009D5CED" w:rsidRDefault="009D5CED">
            <w:pPr>
              <w:pStyle w:val="ConsPlusNormal"/>
              <w:jc w:val="center"/>
            </w:pP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без квалификационной категории;</w:t>
            </w:r>
          </w:p>
        </w:tc>
        <w:tc>
          <w:tcPr>
            <w:tcW w:w="1588" w:type="dxa"/>
            <w:tcBorders>
              <w:top w:val="nil"/>
              <w:bottom w:val="nil"/>
            </w:tcBorders>
          </w:tcPr>
          <w:p w:rsidR="009D5CED" w:rsidRDefault="009D5CED">
            <w:pPr>
              <w:pStyle w:val="ConsPlusNormal"/>
              <w:jc w:val="center"/>
            </w:pPr>
            <w:r>
              <w:t>6026</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имеющий II категорию;</w:t>
            </w:r>
          </w:p>
        </w:tc>
        <w:tc>
          <w:tcPr>
            <w:tcW w:w="1588" w:type="dxa"/>
            <w:tcBorders>
              <w:top w:val="nil"/>
              <w:bottom w:val="nil"/>
            </w:tcBorders>
          </w:tcPr>
          <w:p w:rsidR="009D5CED" w:rsidRDefault="009D5CED">
            <w:pPr>
              <w:pStyle w:val="ConsPlusNormal"/>
              <w:jc w:val="center"/>
            </w:pPr>
            <w:r>
              <w:t>6615</w:t>
            </w:r>
          </w:p>
        </w:tc>
      </w:tr>
      <w:tr w:rsidR="009D5CED">
        <w:tc>
          <w:tcPr>
            <w:tcW w:w="544" w:type="dxa"/>
            <w:vMerge/>
            <w:tcBorders>
              <w:top w:val="single" w:sz="4" w:space="0" w:color="auto"/>
              <w:bottom w:val="single" w:sz="4" w:space="0" w:color="auto"/>
            </w:tcBorders>
          </w:tcPr>
          <w:p w:rsidR="009D5CED" w:rsidRDefault="009D5CED"/>
        </w:tc>
        <w:tc>
          <w:tcPr>
            <w:tcW w:w="6917" w:type="dxa"/>
            <w:tcBorders>
              <w:top w:val="nil"/>
              <w:bottom w:val="single" w:sz="4" w:space="0" w:color="auto"/>
            </w:tcBorders>
          </w:tcPr>
          <w:p w:rsidR="009D5CED" w:rsidRDefault="009D5CED">
            <w:pPr>
              <w:pStyle w:val="ConsPlusNormal"/>
            </w:pPr>
            <w:r>
              <w:t>- имеющий I категорию</w:t>
            </w:r>
          </w:p>
        </w:tc>
        <w:tc>
          <w:tcPr>
            <w:tcW w:w="1588" w:type="dxa"/>
            <w:tcBorders>
              <w:top w:val="nil"/>
              <w:bottom w:val="single" w:sz="4" w:space="0" w:color="auto"/>
            </w:tcBorders>
          </w:tcPr>
          <w:p w:rsidR="009D5CED" w:rsidRDefault="009D5CED">
            <w:pPr>
              <w:pStyle w:val="ConsPlusNormal"/>
              <w:jc w:val="center"/>
            </w:pPr>
            <w:r>
              <w:t>7392</w:t>
            </w:r>
          </w:p>
        </w:tc>
      </w:tr>
      <w:tr w:rsidR="009D5CED">
        <w:tc>
          <w:tcPr>
            <w:tcW w:w="544" w:type="dxa"/>
            <w:vMerge w:val="restart"/>
            <w:tcBorders>
              <w:top w:val="single" w:sz="4" w:space="0" w:color="auto"/>
              <w:bottom w:val="single" w:sz="4" w:space="0" w:color="auto"/>
            </w:tcBorders>
          </w:tcPr>
          <w:p w:rsidR="009D5CED" w:rsidRDefault="009D5CED">
            <w:pPr>
              <w:pStyle w:val="ConsPlusNormal"/>
              <w:jc w:val="center"/>
            </w:pPr>
            <w:r>
              <w:t>69.</w:t>
            </w:r>
          </w:p>
        </w:tc>
        <w:tc>
          <w:tcPr>
            <w:tcW w:w="6917" w:type="dxa"/>
            <w:tcBorders>
              <w:top w:val="single" w:sz="4" w:space="0" w:color="auto"/>
              <w:bottom w:val="nil"/>
            </w:tcBorders>
          </w:tcPr>
          <w:p w:rsidR="009D5CED" w:rsidRDefault="009D5CED">
            <w:pPr>
              <w:pStyle w:val="ConsPlusNormal"/>
            </w:pPr>
            <w:r>
              <w:t>Инженер:</w:t>
            </w:r>
          </w:p>
        </w:tc>
        <w:tc>
          <w:tcPr>
            <w:tcW w:w="1588" w:type="dxa"/>
            <w:tcBorders>
              <w:top w:val="single" w:sz="4" w:space="0" w:color="auto"/>
              <w:bottom w:val="nil"/>
            </w:tcBorders>
          </w:tcPr>
          <w:p w:rsidR="009D5CED" w:rsidRDefault="009D5CED">
            <w:pPr>
              <w:pStyle w:val="ConsPlusNormal"/>
              <w:jc w:val="center"/>
            </w:pP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без квалификационной категории;</w:t>
            </w:r>
          </w:p>
        </w:tc>
        <w:tc>
          <w:tcPr>
            <w:tcW w:w="1588" w:type="dxa"/>
            <w:tcBorders>
              <w:top w:val="nil"/>
              <w:bottom w:val="nil"/>
            </w:tcBorders>
          </w:tcPr>
          <w:p w:rsidR="009D5CED" w:rsidRDefault="009D5CED">
            <w:pPr>
              <w:pStyle w:val="ConsPlusNormal"/>
              <w:jc w:val="center"/>
            </w:pPr>
            <w:r>
              <w:t>6026</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имеющий II категорию;</w:t>
            </w:r>
          </w:p>
        </w:tc>
        <w:tc>
          <w:tcPr>
            <w:tcW w:w="1588" w:type="dxa"/>
            <w:tcBorders>
              <w:top w:val="nil"/>
              <w:bottom w:val="nil"/>
            </w:tcBorders>
          </w:tcPr>
          <w:p w:rsidR="009D5CED" w:rsidRDefault="009D5CED">
            <w:pPr>
              <w:pStyle w:val="ConsPlusNormal"/>
              <w:jc w:val="center"/>
            </w:pPr>
            <w:r>
              <w:t>6615</w:t>
            </w:r>
          </w:p>
        </w:tc>
      </w:tr>
      <w:tr w:rsidR="009D5CED">
        <w:tc>
          <w:tcPr>
            <w:tcW w:w="544" w:type="dxa"/>
            <w:vMerge/>
            <w:tcBorders>
              <w:top w:val="single" w:sz="4" w:space="0" w:color="auto"/>
              <w:bottom w:val="single" w:sz="4" w:space="0" w:color="auto"/>
            </w:tcBorders>
          </w:tcPr>
          <w:p w:rsidR="009D5CED" w:rsidRDefault="009D5CED"/>
        </w:tc>
        <w:tc>
          <w:tcPr>
            <w:tcW w:w="6917" w:type="dxa"/>
            <w:tcBorders>
              <w:top w:val="nil"/>
              <w:bottom w:val="single" w:sz="4" w:space="0" w:color="auto"/>
            </w:tcBorders>
          </w:tcPr>
          <w:p w:rsidR="009D5CED" w:rsidRDefault="009D5CED">
            <w:pPr>
              <w:pStyle w:val="ConsPlusNormal"/>
            </w:pPr>
            <w:r>
              <w:t>- имеющий I категорию</w:t>
            </w:r>
          </w:p>
        </w:tc>
        <w:tc>
          <w:tcPr>
            <w:tcW w:w="1588" w:type="dxa"/>
            <w:tcBorders>
              <w:top w:val="nil"/>
              <w:bottom w:val="single" w:sz="4" w:space="0" w:color="auto"/>
            </w:tcBorders>
          </w:tcPr>
          <w:p w:rsidR="009D5CED" w:rsidRDefault="009D5CED">
            <w:pPr>
              <w:pStyle w:val="ConsPlusNormal"/>
              <w:jc w:val="center"/>
            </w:pPr>
            <w:r>
              <w:t>7392</w:t>
            </w:r>
          </w:p>
        </w:tc>
      </w:tr>
      <w:tr w:rsidR="009D5CED">
        <w:tc>
          <w:tcPr>
            <w:tcW w:w="544" w:type="dxa"/>
            <w:vMerge w:val="restart"/>
            <w:tcBorders>
              <w:top w:val="single" w:sz="4" w:space="0" w:color="auto"/>
              <w:bottom w:val="single" w:sz="4" w:space="0" w:color="auto"/>
            </w:tcBorders>
          </w:tcPr>
          <w:p w:rsidR="009D5CED" w:rsidRDefault="009D5CED">
            <w:pPr>
              <w:pStyle w:val="ConsPlusNormal"/>
              <w:jc w:val="center"/>
            </w:pPr>
            <w:r>
              <w:t>70.</w:t>
            </w:r>
          </w:p>
        </w:tc>
        <w:tc>
          <w:tcPr>
            <w:tcW w:w="6917" w:type="dxa"/>
            <w:tcBorders>
              <w:top w:val="single" w:sz="4" w:space="0" w:color="auto"/>
              <w:bottom w:val="nil"/>
            </w:tcBorders>
          </w:tcPr>
          <w:p w:rsidR="009D5CED" w:rsidRDefault="009D5CED">
            <w:pPr>
              <w:pStyle w:val="ConsPlusNormal"/>
            </w:pPr>
            <w:r>
              <w:t>Механик:</w:t>
            </w:r>
          </w:p>
        </w:tc>
        <w:tc>
          <w:tcPr>
            <w:tcW w:w="1588" w:type="dxa"/>
            <w:tcBorders>
              <w:top w:val="single" w:sz="4" w:space="0" w:color="auto"/>
              <w:bottom w:val="nil"/>
            </w:tcBorders>
          </w:tcPr>
          <w:p w:rsidR="009D5CED" w:rsidRDefault="009D5CED">
            <w:pPr>
              <w:pStyle w:val="ConsPlusNormal"/>
              <w:jc w:val="center"/>
            </w:pP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без квалификационной категории;</w:t>
            </w:r>
          </w:p>
        </w:tc>
        <w:tc>
          <w:tcPr>
            <w:tcW w:w="1588" w:type="dxa"/>
            <w:tcBorders>
              <w:top w:val="nil"/>
              <w:bottom w:val="nil"/>
            </w:tcBorders>
          </w:tcPr>
          <w:p w:rsidR="009D5CED" w:rsidRDefault="009D5CED">
            <w:pPr>
              <w:pStyle w:val="ConsPlusNormal"/>
              <w:jc w:val="center"/>
            </w:pPr>
            <w:r>
              <w:t>6026</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имеющий II категорию;</w:t>
            </w:r>
          </w:p>
        </w:tc>
        <w:tc>
          <w:tcPr>
            <w:tcW w:w="1588" w:type="dxa"/>
            <w:tcBorders>
              <w:top w:val="nil"/>
              <w:bottom w:val="nil"/>
            </w:tcBorders>
          </w:tcPr>
          <w:p w:rsidR="009D5CED" w:rsidRDefault="009D5CED">
            <w:pPr>
              <w:pStyle w:val="ConsPlusNormal"/>
              <w:jc w:val="center"/>
            </w:pPr>
            <w:r>
              <w:t>6142</w:t>
            </w:r>
          </w:p>
        </w:tc>
      </w:tr>
      <w:tr w:rsidR="009D5CED">
        <w:tc>
          <w:tcPr>
            <w:tcW w:w="544" w:type="dxa"/>
            <w:vMerge/>
            <w:tcBorders>
              <w:top w:val="single" w:sz="4" w:space="0" w:color="auto"/>
              <w:bottom w:val="single" w:sz="4" w:space="0" w:color="auto"/>
            </w:tcBorders>
          </w:tcPr>
          <w:p w:rsidR="009D5CED" w:rsidRDefault="009D5CED"/>
        </w:tc>
        <w:tc>
          <w:tcPr>
            <w:tcW w:w="6917" w:type="dxa"/>
            <w:tcBorders>
              <w:top w:val="nil"/>
              <w:bottom w:val="single" w:sz="4" w:space="0" w:color="auto"/>
            </w:tcBorders>
          </w:tcPr>
          <w:p w:rsidR="009D5CED" w:rsidRDefault="009D5CED">
            <w:pPr>
              <w:pStyle w:val="ConsPlusNormal"/>
            </w:pPr>
            <w:r>
              <w:t>- имеющий I категорию</w:t>
            </w:r>
          </w:p>
        </w:tc>
        <w:tc>
          <w:tcPr>
            <w:tcW w:w="1588" w:type="dxa"/>
            <w:tcBorders>
              <w:top w:val="nil"/>
              <w:bottom w:val="single" w:sz="4" w:space="0" w:color="auto"/>
            </w:tcBorders>
          </w:tcPr>
          <w:p w:rsidR="009D5CED" w:rsidRDefault="009D5CED">
            <w:pPr>
              <w:pStyle w:val="ConsPlusNormal"/>
              <w:jc w:val="center"/>
            </w:pPr>
            <w:r>
              <w:t>6729</w:t>
            </w:r>
          </w:p>
        </w:tc>
      </w:tr>
      <w:tr w:rsidR="009D5CED">
        <w:tc>
          <w:tcPr>
            <w:tcW w:w="544" w:type="dxa"/>
            <w:vMerge w:val="restart"/>
            <w:tcBorders>
              <w:top w:val="single" w:sz="4" w:space="0" w:color="auto"/>
              <w:bottom w:val="single" w:sz="4" w:space="0" w:color="auto"/>
            </w:tcBorders>
          </w:tcPr>
          <w:p w:rsidR="009D5CED" w:rsidRDefault="009D5CED">
            <w:pPr>
              <w:pStyle w:val="ConsPlusNormal"/>
              <w:jc w:val="center"/>
            </w:pPr>
            <w:r>
              <w:t>71.</w:t>
            </w:r>
          </w:p>
        </w:tc>
        <w:tc>
          <w:tcPr>
            <w:tcW w:w="6917" w:type="dxa"/>
            <w:tcBorders>
              <w:top w:val="single" w:sz="4" w:space="0" w:color="auto"/>
              <w:bottom w:val="nil"/>
            </w:tcBorders>
          </w:tcPr>
          <w:p w:rsidR="009D5CED" w:rsidRDefault="009D5CED">
            <w:pPr>
              <w:pStyle w:val="ConsPlusNormal"/>
            </w:pPr>
            <w:r>
              <w:t>Товаровед:</w:t>
            </w:r>
          </w:p>
        </w:tc>
        <w:tc>
          <w:tcPr>
            <w:tcW w:w="1588" w:type="dxa"/>
            <w:tcBorders>
              <w:top w:val="single" w:sz="4" w:space="0" w:color="auto"/>
              <w:bottom w:val="nil"/>
            </w:tcBorders>
          </w:tcPr>
          <w:p w:rsidR="009D5CED" w:rsidRDefault="009D5CED">
            <w:pPr>
              <w:pStyle w:val="ConsPlusNormal"/>
              <w:jc w:val="center"/>
            </w:pP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без квалификационной категории;</w:t>
            </w:r>
          </w:p>
        </w:tc>
        <w:tc>
          <w:tcPr>
            <w:tcW w:w="1588" w:type="dxa"/>
            <w:tcBorders>
              <w:top w:val="nil"/>
              <w:bottom w:val="nil"/>
            </w:tcBorders>
          </w:tcPr>
          <w:p w:rsidR="009D5CED" w:rsidRDefault="009D5CED">
            <w:pPr>
              <w:pStyle w:val="ConsPlusNormal"/>
              <w:jc w:val="center"/>
            </w:pPr>
            <w:r>
              <w:t>6026</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имеющий II категорию;</w:t>
            </w:r>
          </w:p>
        </w:tc>
        <w:tc>
          <w:tcPr>
            <w:tcW w:w="1588" w:type="dxa"/>
            <w:tcBorders>
              <w:top w:val="nil"/>
              <w:bottom w:val="nil"/>
            </w:tcBorders>
          </w:tcPr>
          <w:p w:rsidR="009D5CED" w:rsidRDefault="009D5CED">
            <w:pPr>
              <w:pStyle w:val="ConsPlusNormal"/>
              <w:jc w:val="center"/>
            </w:pPr>
            <w:r>
              <w:t>6615</w:t>
            </w:r>
          </w:p>
        </w:tc>
      </w:tr>
      <w:tr w:rsidR="009D5CED">
        <w:tc>
          <w:tcPr>
            <w:tcW w:w="544" w:type="dxa"/>
            <w:vMerge/>
            <w:tcBorders>
              <w:top w:val="single" w:sz="4" w:space="0" w:color="auto"/>
              <w:bottom w:val="single" w:sz="4" w:space="0" w:color="auto"/>
            </w:tcBorders>
          </w:tcPr>
          <w:p w:rsidR="009D5CED" w:rsidRDefault="009D5CED"/>
        </w:tc>
        <w:tc>
          <w:tcPr>
            <w:tcW w:w="6917" w:type="dxa"/>
            <w:tcBorders>
              <w:top w:val="nil"/>
              <w:bottom w:val="single" w:sz="4" w:space="0" w:color="auto"/>
            </w:tcBorders>
          </w:tcPr>
          <w:p w:rsidR="009D5CED" w:rsidRDefault="009D5CED">
            <w:pPr>
              <w:pStyle w:val="ConsPlusNormal"/>
            </w:pPr>
            <w:r>
              <w:t>- имеющий I категорию</w:t>
            </w:r>
          </w:p>
        </w:tc>
        <w:tc>
          <w:tcPr>
            <w:tcW w:w="1588" w:type="dxa"/>
            <w:tcBorders>
              <w:top w:val="nil"/>
              <w:bottom w:val="single" w:sz="4" w:space="0" w:color="auto"/>
            </w:tcBorders>
          </w:tcPr>
          <w:p w:rsidR="009D5CED" w:rsidRDefault="009D5CED">
            <w:pPr>
              <w:pStyle w:val="ConsPlusNormal"/>
              <w:jc w:val="center"/>
            </w:pPr>
            <w:r>
              <w:t>7392</w:t>
            </w:r>
          </w:p>
        </w:tc>
      </w:tr>
      <w:tr w:rsidR="009D5CED">
        <w:tc>
          <w:tcPr>
            <w:tcW w:w="544" w:type="dxa"/>
            <w:vMerge w:val="restart"/>
            <w:tcBorders>
              <w:top w:val="single" w:sz="4" w:space="0" w:color="auto"/>
              <w:bottom w:val="single" w:sz="4" w:space="0" w:color="auto"/>
            </w:tcBorders>
          </w:tcPr>
          <w:p w:rsidR="009D5CED" w:rsidRDefault="009D5CED">
            <w:pPr>
              <w:pStyle w:val="ConsPlusNormal"/>
              <w:jc w:val="center"/>
            </w:pPr>
            <w:r>
              <w:t>72.</w:t>
            </w:r>
          </w:p>
        </w:tc>
        <w:tc>
          <w:tcPr>
            <w:tcW w:w="6917" w:type="dxa"/>
            <w:tcBorders>
              <w:top w:val="single" w:sz="4" w:space="0" w:color="auto"/>
              <w:bottom w:val="nil"/>
            </w:tcBorders>
          </w:tcPr>
          <w:p w:rsidR="009D5CED" w:rsidRDefault="009D5CED">
            <w:pPr>
              <w:pStyle w:val="ConsPlusNormal"/>
            </w:pPr>
            <w:r>
              <w:t>Художник (художник-модельер):</w:t>
            </w:r>
          </w:p>
        </w:tc>
        <w:tc>
          <w:tcPr>
            <w:tcW w:w="1588" w:type="dxa"/>
            <w:tcBorders>
              <w:top w:val="single" w:sz="4" w:space="0" w:color="auto"/>
              <w:bottom w:val="nil"/>
            </w:tcBorders>
          </w:tcPr>
          <w:p w:rsidR="009D5CED" w:rsidRDefault="009D5CED">
            <w:pPr>
              <w:pStyle w:val="ConsPlusNormal"/>
              <w:jc w:val="center"/>
            </w:pP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без квалификационной категории;</w:t>
            </w:r>
          </w:p>
        </w:tc>
        <w:tc>
          <w:tcPr>
            <w:tcW w:w="1588" w:type="dxa"/>
            <w:tcBorders>
              <w:top w:val="nil"/>
              <w:bottom w:val="nil"/>
            </w:tcBorders>
          </w:tcPr>
          <w:p w:rsidR="009D5CED" w:rsidRDefault="009D5CED">
            <w:pPr>
              <w:pStyle w:val="ConsPlusNormal"/>
              <w:jc w:val="center"/>
            </w:pPr>
            <w:r>
              <w:t>6026</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имеющий II категорию;</w:t>
            </w:r>
          </w:p>
        </w:tc>
        <w:tc>
          <w:tcPr>
            <w:tcW w:w="1588" w:type="dxa"/>
            <w:tcBorders>
              <w:top w:val="nil"/>
              <w:bottom w:val="nil"/>
            </w:tcBorders>
          </w:tcPr>
          <w:p w:rsidR="009D5CED" w:rsidRDefault="009D5CED">
            <w:pPr>
              <w:pStyle w:val="ConsPlusNormal"/>
              <w:jc w:val="center"/>
            </w:pPr>
            <w:r>
              <w:t>6499</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имеющий I категорию;</w:t>
            </w:r>
          </w:p>
        </w:tc>
        <w:tc>
          <w:tcPr>
            <w:tcW w:w="1588" w:type="dxa"/>
            <w:tcBorders>
              <w:top w:val="nil"/>
              <w:bottom w:val="nil"/>
            </w:tcBorders>
          </w:tcPr>
          <w:p w:rsidR="009D5CED" w:rsidRDefault="009D5CED">
            <w:pPr>
              <w:pStyle w:val="ConsPlusNormal"/>
              <w:jc w:val="center"/>
            </w:pPr>
            <w:r>
              <w:t>6729</w:t>
            </w:r>
          </w:p>
        </w:tc>
      </w:tr>
      <w:tr w:rsidR="009D5CED">
        <w:tc>
          <w:tcPr>
            <w:tcW w:w="544" w:type="dxa"/>
            <w:vMerge/>
            <w:tcBorders>
              <w:top w:val="single" w:sz="4" w:space="0" w:color="auto"/>
              <w:bottom w:val="single" w:sz="4" w:space="0" w:color="auto"/>
            </w:tcBorders>
          </w:tcPr>
          <w:p w:rsidR="009D5CED" w:rsidRDefault="009D5CED"/>
        </w:tc>
        <w:tc>
          <w:tcPr>
            <w:tcW w:w="6917" w:type="dxa"/>
            <w:tcBorders>
              <w:top w:val="nil"/>
              <w:bottom w:val="single" w:sz="4" w:space="0" w:color="auto"/>
            </w:tcBorders>
          </w:tcPr>
          <w:p w:rsidR="009D5CED" w:rsidRDefault="009D5CED">
            <w:pPr>
              <w:pStyle w:val="ConsPlusNormal"/>
            </w:pPr>
            <w:r>
              <w:t>- имеющий высшую категорию</w:t>
            </w:r>
          </w:p>
        </w:tc>
        <w:tc>
          <w:tcPr>
            <w:tcW w:w="1588" w:type="dxa"/>
            <w:tcBorders>
              <w:top w:val="nil"/>
              <w:bottom w:val="single" w:sz="4" w:space="0" w:color="auto"/>
            </w:tcBorders>
          </w:tcPr>
          <w:p w:rsidR="009D5CED" w:rsidRDefault="009D5CED">
            <w:pPr>
              <w:pStyle w:val="ConsPlusNormal"/>
              <w:jc w:val="center"/>
            </w:pPr>
            <w:r>
              <w:t>7392</w:t>
            </w:r>
          </w:p>
        </w:tc>
      </w:tr>
      <w:tr w:rsidR="009D5CED">
        <w:tc>
          <w:tcPr>
            <w:tcW w:w="544" w:type="dxa"/>
            <w:vMerge w:val="restart"/>
            <w:tcBorders>
              <w:top w:val="single" w:sz="4" w:space="0" w:color="auto"/>
              <w:bottom w:val="single" w:sz="4" w:space="0" w:color="auto"/>
            </w:tcBorders>
          </w:tcPr>
          <w:p w:rsidR="009D5CED" w:rsidRDefault="009D5CED">
            <w:pPr>
              <w:pStyle w:val="ConsPlusNormal"/>
              <w:jc w:val="center"/>
            </w:pPr>
            <w:r>
              <w:t>73.</w:t>
            </w:r>
          </w:p>
        </w:tc>
        <w:tc>
          <w:tcPr>
            <w:tcW w:w="6917" w:type="dxa"/>
            <w:tcBorders>
              <w:top w:val="single" w:sz="4" w:space="0" w:color="auto"/>
              <w:bottom w:val="nil"/>
            </w:tcBorders>
          </w:tcPr>
          <w:p w:rsidR="009D5CED" w:rsidRDefault="009D5CED">
            <w:pPr>
              <w:pStyle w:val="ConsPlusNormal"/>
            </w:pPr>
            <w:r>
              <w:t>Художник по свету:</w:t>
            </w:r>
          </w:p>
        </w:tc>
        <w:tc>
          <w:tcPr>
            <w:tcW w:w="1588" w:type="dxa"/>
            <w:tcBorders>
              <w:top w:val="single" w:sz="4" w:space="0" w:color="auto"/>
              <w:bottom w:val="nil"/>
            </w:tcBorders>
          </w:tcPr>
          <w:p w:rsidR="009D5CED" w:rsidRDefault="009D5CED">
            <w:pPr>
              <w:pStyle w:val="ConsPlusNormal"/>
              <w:jc w:val="center"/>
            </w:pP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имеющий II категорию;</w:t>
            </w:r>
          </w:p>
        </w:tc>
        <w:tc>
          <w:tcPr>
            <w:tcW w:w="1588" w:type="dxa"/>
            <w:tcBorders>
              <w:top w:val="nil"/>
              <w:bottom w:val="nil"/>
            </w:tcBorders>
          </w:tcPr>
          <w:p w:rsidR="009D5CED" w:rsidRDefault="009D5CED">
            <w:pPr>
              <w:pStyle w:val="ConsPlusNormal"/>
              <w:jc w:val="center"/>
            </w:pPr>
            <w:r>
              <w:t>6026</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имеющий I категорию;</w:t>
            </w:r>
          </w:p>
        </w:tc>
        <w:tc>
          <w:tcPr>
            <w:tcW w:w="1588" w:type="dxa"/>
            <w:tcBorders>
              <w:top w:val="nil"/>
              <w:bottom w:val="nil"/>
            </w:tcBorders>
          </w:tcPr>
          <w:p w:rsidR="009D5CED" w:rsidRDefault="009D5CED">
            <w:pPr>
              <w:pStyle w:val="ConsPlusNormal"/>
              <w:jc w:val="center"/>
            </w:pPr>
            <w:r>
              <w:t>6729</w:t>
            </w:r>
          </w:p>
        </w:tc>
      </w:tr>
      <w:tr w:rsidR="009D5CED">
        <w:tc>
          <w:tcPr>
            <w:tcW w:w="544" w:type="dxa"/>
            <w:vMerge/>
            <w:tcBorders>
              <w:top w:val="single" w:sz="4" w:space="0" w:color="auto"/>
              <w:bottom w:val="single" w:sz="4" w:space="0" w:color="auto"/>
            </w:tcBorders>
          </w:tcPr>
          <w:p w:rsidR="009D5CED" w:rsidRDefault="009D5CED"/>
        </w:tc>
        <w:tc>
          <w:tcPr>
            <w:tcW w:w="6917" w:type="dxa"/>
            <w:tcBorders>
              <w:top w:val="nil"/>
              <w:bottom w:val="single" w:sz="4" w:space="0" w:color="auto"/>
            </w:tcBorders>
          </w:tcPr>
          <w:p w:rsidR="009D5CED" w:rsidRDefault="009D5CED">
            <w:pPr>
              <w:pStyle w:val="ConsPlusNormal"/>
            </w:pPr>
            <w:r>
              <w:t>- имеющий высшую категорию</w:t>
            </w:r>
          </w:p>
        </w:tc>
        <w:tc>
          <w:tcPr>
            <w:tcW w:w="1588" w:type="dxa"/>
            <w:tcBorders>
              <w:top w:val="nil"/>
              <w:bottom w:val="single" w:sz="4" w:space="0" w:color="auto"/>
            </w:tcBorders>
          </w:tcPr>
          <w:p w:rsidR="009D5CED" w:rsidRDefault="009D5CED">
            <w:pPr>
              <w:pStyle w:val="ConsPlusNormal"/>
              <w:jc w:val="center"/>
            </w:pPr>
            <w:r>
              <w:t>7392</w:t>
            </w:r>
          </w:p>
        </w:tc>
      </w:tr>
      <w:tr w:rsidR="009D5CED">
        <w:tc>
          <w:tcPr>
            <w:tcW w:w="544" w:type="dxa"/>
            <w:tcBorders>
              <w:top w:val="single" w:sz="4" w:space="0" w:color="auto"/>
              <w:bottom w:val="single" w:sz="4" w:space="0" w:color="auto"/>
            </w:tcBorders>
          </w:tcPr>
          <w:p w:rsidR="009D5CED" w:rsidRDefault="009D5CED">
            <w:pPr>
              <w:pStyle w:val="ConsPlusNormal"/>
              <w:jc w:val="center"/>
            </w:pPr>
            <w:r>
              <w:t>74.</w:t>
            </w:r>
          </w:p>
        </w:tc>
        <w:tc>
          <w:tcPr>
            <w:tcW w:w="6917" w:type="dxa"/>
            <w:tcBorders>
              <w:top w:val="single" w:sz="4" w:space="0" w:color="auto"/>
              <w:bottom w:val="single" w:sz="4" w:space="0" w:color="auto"/>
            </w:tcBorders>
          </w:tcPr>
          <w:p w:rsidR="009D5CED" w:rsidRDefault="009D5CED">
            <w:pPr>
              <w:pStyle w:val="ConsPlusNormal"/>
            </w:pPr>
            <w:r>
              <w:t>Закройщик</w:t>
            </w:r>
          </w:p>
        </w:tc>
        <w:tc>
          <w:tcPr>
            <w:tcW w:w="1588" w:type="dxa"/>
            <w:tcBorders>
              <w:top w:val="single" w:sz="4" w:space="0" w:color="auto"/>
              <w:bottom w:val="single" w:sz="4" w:space="0" w:color="auto"/>
            </w:tcBorders>
          </w:tcPr>
          <w:p w:rsidR="009D5CED" w:rsidRDefault="009D5CED">
            <w:pPr>
              <w:pStyle w:val="ConsPlusNormal"/>
              <w:jc w:val="center"/>
            </w:pPr>
            <w:r>
              <w:t>6026</w:t>
            </w:r>
          </w:p>
        </w:tc>
      </w:tr>
      <w:tr w:rsidR="009D5CED">
        <w:tc>
          <w:tcPr>
            <w:tcW w:w="544" w:type="dxa"/>
            <w:vMerge w:val="restart"/>
            <w:tcBorders>
              <w:top w:val="single" w:sz="4" w:space="0" w:color="auto"/>
              <w:bottom w:val="single" w:sz="4" w:space="0" w:color="auto"/>
            </w:tcBorders>
          </w:tcPr>
          <w:p w:rsidR="009D5CED" w:rsidRDefault="009D5CED">
            <w:pPr>
              <w:pStyle w:val="ConsPlusNormal"/>
              <w:jc w:val="center"/>
            </w:pPr>
            <w:r>
              <w:t>75.</w:t>
            </w:r>
          </w:p>
        </w:tc>
        <w:tc>
          <w:tcPr>
            <w:tcW w:w="6917" w:type="dxa"/>
            <w:tcBorders>
              <w:top w:val="single" w:sz="4" w:space="0" w:color="auto"/>
              <w:bottom w:val="nil"/>
            </w:tcBorders>
          </w:tcPr>
          <w:p w:rsidR="009D5CED" w:rsidRDefault="009D5CED">
            <w:pPr>
              <w:pStyle w:val="ConsPlusNormal"/>
            </w:pPr>
            <w:r>
              <w:t>Юрисконсульт:</w:t>
            </w:r>
          </w:p>
        </w:tc>
        <w:tc>
          <w:tcPr>
            <w:tcW w:w="1588" w:type="dxa"/>
            <w:tcBorders>
              <w:top w:val="single" w:sz="4" w:space="0" w:color="auto"/>
              <w:bottom w:val="nil"/>
            </w:tcBorders>
          </w:tcPr>
          <w:p w:rsidR="009D5CED" w:rsidRDefault="009D5CED">
            <w:pPr>
              <w:pStyle w:val="ConsPlusNormal"/>
              <w:jc w:val="center"/>
            </w:pP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без квалификационной категории;</w:t>
            </w:r>
          </w:p>
        </w:tc>
        <w:tc>
          <w:tcPr>
            <w:tcW w:w="1588" w:type="dxa"/>
            <w:tcBorders>
              <w:top w:val="nil"/>
              <w:bottom w:val="nil"/>
            </w:tcBorders>
          </w:tcPr>
          <w:p w:rsidR="009D5CED" w:rsidRDefault="009D5CED">
            <w:pPr>
              <w:pStyle w:val="ConsPlusNormal"/>
              <w:jc w:val="center"/>
            </w:pPr>
            <w:r>
              <w:t>6026</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имеющий II категорию;</w:t>
            </w:r>
          </w:p>
        </w:tc>
        <w:tc>
          <w:tcPr>
            <w:tcW w:w="1588" w:type="dxa"/>
            <w:tcBorders>
              <w:top w:val="nil"/>
              <w:bottom w:val="nil"/>
            </w:tcBorders>
          </w:tcPr>
          <w:p w:rsidR="009D5CED" w:rsidRDefault="009D5CED">
            <w:pPr>
              <w:pStyle w:val="ConsPlusNormal"/>
              <w:jc w:val="center"/>
            </w:pPr>
            <w:r>
              <w:t>6431</w:t>
            </w:r>
          </w:p>
        </w:tc>
      </w:tr>
      <w:tr w:rsidR="009D5CED">
        <w:tc>
          <w:tcPr>
            <w:tcW w:w="544" w:type="dxa"/>
            <w:vMerge/>
            <w:tcBorders>
              <w:top w:val="single" w:sz="4" w:space="0" w:color="auto"/>
              <w:bottom w:val="single" w:sz="4" w:space="0" w:color="auto"/>
            </w:tcBorders>
          </w:tcPr>
          <w:p w:rsidR="009D5CED" w:rsidRDefault="009D5CED"/>
        </w:tc>
        <w:tc>
          <w:tcPr>
            <w:tcW w:w="6917" w:type="dxa"/>
            <w:tcBorders>
              <w:top w:val="nil"/>
              <w:bottom w:val="single" w:sz="4" w:space="0" w:color="auto"/>
            </w:tcBorders>
          </w:tcPr>
          <w:p w:rsidR="009D5CED" w:rsidRDefault="009D5CED">
            <w:pPr>
              <w:pStyle w:val="ConsPlusNormal"/>
            </w:pPr>
            <w:r>
              <w:t>- имеющий I категорию</w:t>
            </w:r>
          </w:p>
        </w:tc>
        <w:tc>
          <w:tcPr>
            <w:tcW w:w="1588" w:type="dxa"/>
            <w:tcBorders>
              <w:top w:val="nil"/>
              <w:bottom w:val="single" w:sz="4" w:space="0" w:color="auto"/>
            </w:tcBorders>
          </w:tcPr>
          <w:p w:rsidR="009D5CED" w:rsidRDefault="009D5CED">
            <w:pPr>
              <w:pStyle w:val="ConsPlusNormal"/>
              <w:jc w:val="center"/>
            </w:pPr>
            <w:r>
              <w:t>7392</w:t>
            </w:r>
          </w:p>
        </w:tc>
      </w:tr>
      <w:tr w:rsidR="009D5CED">
        <w:tc>
          <w:tcPr>
            <w:tcW w:w="544" w:type="dxa"/>
            <w:tcBorders>
              <w:top w:val="single" w:sz="4" w:space="0" w:color="auto"/>
              <w:bottom w:val="single" w:sz="4" w:space="0" w:color="auto"/>
            </w:tcBorders>
          </w:tcPr>
          <w:p w:rsidR="009D5CED" w:rsidRDefault="009D5CED">
            <w:pPr>
              <w:pStyle w:val="ConsPlusNormal"/>
              <w:jc w:val="center"/>
            </w:pPr>
            <w:r>
              <w:t>76.</w:t>
            </w:r>
          </w:p>
        </w:tc>
        <w:tc>
          <w:tcPr>
            <w:tcW w:w="6917" w:type="dxa"/>
            <w:tcBorders>
              <w:top w:val="single" w:sz="4" w:space="0" w:color="auto"/>
              <w:bottom w:val="single" w:sz="4" w:space="0" w:color="auto"/>
            </w:tcBorders>
          </w:tcPr>
          <w:p w:rsidR="009D5CED" w:rsidRDefault="009D5CED">
            <w:pPr>
              <w:pStyle w:val="ConsPlusNormal"/>
            </w:pPr>
            <w:r>
              <w:t>Главный юрист</w:t>
            </w:r>
          </w:p>
        </w:tc>
        <w:tc>
          <w:tcPr>
            <w:tcW w:w="1588" w:type="dxa"/>
            <w:tcBorders>
              <w:top w:val="single" w:sz="4" w:space="0" w:color="auto"/>
              <w:bottom w:val="single" w:sz="4" w:space="0" w:color="auto"/>
            </w:tcBorders>
          </w:tcPr>
          <w:p w:rsidR="009D5CED" w:rsidRDefault="009D5CED">
            <w:pPr>
              <w:pStyle w:val="ConsPlusNormal"/>
              <w:jc w:val="center"/>
            </w:pPr>
            <w:r>
              <w:t>7989</w:t>
            </w:r>
          </w:p>
        </w:tc>
      </w:tr>
      <w:tr w:rsidR="009D5CED">
        <w:tc>
          <w:tcPr>
            <w:tcW w:w="544" w:type="dxa"/>
            <w:tcBorders>
              <w:top w:val="single" w:sz="4" w:space="0" w:color="auto"/>
              <w:bottom w:val="single" w:sz="4" w:space="0" w:color="auto"/>
            </w:tcBorders>
          </w:tcPr>
          <w:p w:rsidR="009D5CED" w:rsidRDefault="009D5CED">
            <w:pPr>
              <w:pStyle w:val="ConsPlusNormal"/>
              <w:jc w:val="center"/>
            </w:pPr>
            <w:r>
              <w:t>77.</w:t>
            </w:r>
          </w:p>
        </w:tc>
        <w:tc>
          <w:tcPr>
            <w:tcW w:w="6917" w:type="dxa"/>
            <w:tcBorders>
              <w:top w:val="single" w:sz="4" w:space="0" w:color="auto"/>
              <w:bottom w:val="single" w:sz="4" w:space="0" w:color="auto"/>
            </w:tcBorders>
          </w:tcPr>
          <w:p w:rsidR="009D5CED" w:rsidRDefault="009D5CED">
            <w:pPr>
              <w:pStyle w:val="ConsPlusNormal"/>
            </w:pPr>
            <w:r>
              <w:t>Дирижер</w:t>
            </w:r>
          </w:p>
        </w:tc>
        <w:tc>
          <w:tcPr>
            <w:tcW w:w="1588" w:type="dxa"/>
            <w:tcBorders>
              <w:top w:val="single" w:sz="4" w:space="0" w:color="auto"/>
              <w:bottom w:val="single" w:sz="4" w:space="0" w:color="auto"/>
            </w:tcBorders>
          </w:tcPr>
          <w:p w:rsidR="009D5CED" w:rsidRDefault="009D5CED">
            <w:pPr>
              <w:pStyle w:val="ConsPlusNormal"/>
              <w:jc w:val="center"/>
            </w:pPr>
            <w:r>
              <w:t>6026</w:t>
            </w:r>
          </w:p>
        </w:tc>
      </w:tr>
      <w:tr w:rsidR="009D5CED">
        <w:tc>
          <w:tcPr>
            <w:tcW w:w="544" w:type="dxa"/>
            <w:tcBorders>
              <w:top w:val="single" w:sz="4" w:space="0" w:color="auto"/>
              <w:bottom w:val="single" w:sz="4" w:space="0" w:color="auto"/>
            </w:tcBorders>
          </w:tcPr>
          <w:p w:rsidR="009D5CED" w:rsidRDefault="009D5CED">
            <w:pPr>
              <w:pStyle w:val="ConsPlusNormal"/>
              <w:jc w:val="center"/>
            </w:pPr>
            <w:r>
              <w:t>78.</w:t>
            </w:r>
          </w:p>
        </w:tc>
        <w:tc>
          <w:tcPr>
            <w:tcW w:w="6917" w:type="dxa"/>
            <w:tcBorders>
              <w:top w:val="single" w:sz="4" w:space="0" w:color="auto"/>
              <w:bottom w:val="single" w:sz="4" w:space="0" w:color="auto"/>
            </w:tcBorders>
          </w:tcPr>
          <w:p w:rsidR="009D5CED" w:rsidRDefault="009D5CED">
            <w:pPr>
              <w:pStyle w:val="ConsPlusNormal"/>
            </w:pPr>
            <w:r>
              <w:t>Аккомпаниатор</w:t>
            </w:r>
          </w:p>
        </w:tc>
        <w:tc>
          <w:tcPr>
            <w:tcW w:w="1588" w:type="dxa"/>
            <w:tcBorders>
              <w:top w:val="single" w:sz="4" w:space="0" w:color="auto"/>
              <w:bottom w:val="single" w:sz="4" w:space="0" w:color="auto"/>
            </w:tcBorders>
          </w:tcPr>
          <w:p w:rsidR="009D5CED" w:rsidRDefault="009D5CED">
            <w:pPr>
              <w:pStyle w:val="ConsPlusNormal"/>
              <w:jc w:val="center"/>
            </w:pPr>
            <w:r>
              <w:t>6026</w:t>
            </w:r>
          </w:p>
        </w:tc>
      </w:tr>
      <w:tr w:rsidR="009D5CED">
        <w:tc>
          <w:tcPr>
            <w:tcW w:w="544" w:type="dxa"/>
            <w:vMerge w:val="restart"/>
            <w:tcBorders>
              <w:top w:val="single" w:sz="4" w:space="0" w:color="auto"/>
              <w:bottom w:val="single" w:sz="4" w:space="0" w:color="auto"/>
            </w:tcBorders>
          </w:tcPr>
          <w:p w:rsidR="009D5CED" w:rsidRDefault="009D5CED">
            <w:pPr>
              <w:pStyle w:val="ConsPlusNormal"/>
              <w:jc w:val="center"/>
            </w:pPr>
            <w:r>
              <w:t>79.</w:t>
            </w:r>
          </w:p>
        </w:tc>
        <w:tc>
          <w:tcPr>
            <w:tcW w:w="6917" w:type="dxa"/>
            <w:tcBorders>
              <w:top w:val="single" w:sz="4" w:space="0" w:color="auto"/>
              <w:bottom w:val="nil"/>
            </w:tcBorders>
          </w:tcPr>
          <w:p w:rsidR="009D5CED" w:rsidRDefault="009D5CED">
            <w:pPr>
              <w:pStyle w:val="ConsPlusNormal"/>
            </w:pPr>
            <w:r>
              <w:t>Электроник:</w:t>
            </w:r>
          </w:p>
        </w:tc>
        <w:tc>
          <w:tcPr>
            <w:tcW w:w="1588" w:type="dxa"/>
            <w:tcBorders>
              <w:top w:val="single" w:sz="4" w:space="0" w:color="auto"/>
              <w:bottom w:val="nil"/>
            </w:tcBorders>
          </w:tcPr>
          <w:p w:rsidR="009D5CED" w:rsidRDefault="009D5CED">
            <w:pPr>
              <w:pStyle w:val="ConsPlusNormal"/>
              <w:jc w:val="center"/>
            </w:pP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без квалификационной категории;</w:t>
            </w:r>
          </w:p>
        </w:tc>
        <w:tc>
          <w:tcPr>
            <w:tcW w:w="1588" w:type="dxa"/>
            <w:tcBorders>
              <w:top w:val="nil"/>
              <w:bottom w:val="nil"/>
            </w:tcBorders>
          </w:tcPr>
          <w:p w:rsidR="009D5CED" w:rsidRDefault="009D5CED">
            <w:pPr>
              <w:pStyle w:val="ConsPlusNormal"/>
              <w:jc w:val="center"/>
            </w:pPr>
            <w:r>
              <w:t>6133</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имеющий II категорию;</w:t>
            </w:r>
          </w:p>
        </w:tc>
        <w:tc>
          <w:tcPr>
            <w:tcW w:w="1588" w:type="dxa"/>
            <w:tcBorders>
              <w:top w:val="nil"/>
              <w:bottom w:val="nil"/>
            </w:tcBorders>
          </w:tcPr>
          <w:p w:rsidR="009D5CED" w:rsidRDefault="009D5CED">
            <w:pPr>
              <w:pStyle w:val="ConsPlusNormal"/>
              <w:jc w:val="center"/>
            </w:pPr>
            <w:r>
              <w:t>7061</w:t>
            </w:r>
          </w:p>
        </w:tc>
      </w:tr>
      <w:tr w:rsidR="009D5CED">
        <w:tc>
          <w:tcPr>
            <w:tcW w:w="544" w:type="dxa"/>
            <w:vMerge/>
            <w:tcBorders>
              <w:top w:val="single" w:sz="4" w:space="0" w:color="auto"/>
              <w:bottom w:val="single" w:sz="4" w:space="0" w:color="auto"/>
            </w:tcBorders>
          </w:tcPr>
          <w:p w:rsidR="009D5CED" w:rsidRDefault="009D5CED"/>
        </w:tc>
        <w:tc>
          <w:tcPr>
            <w:tcW w:w="6917" w:type="dxa"/>
            <w:tcBorders>
              <w:top w:val="nil"/>
              <w:bottom w:val="single" w:sz="4" w:space="0" w:color="auto"/>
            </w:tcBorders>
          </w:tcPr>
          <w:p w:rsidR="009D5CED" w:rsidRDefault="009D5CED">
            <w:pPr>
              <w:pStyle w:val="ConsPlusNormal"/>
            </w:pPr>
            <w:r>
              <w:t>- имеющий I категорию</w:t>
            </w:r>
          </w:p>
        </w:tc>
        <w:tc>
          <w:tcPr>
            <w:tcW w:w="1588" w:type="dxa"/>
            <w:tcBorders>
              <w:top w:val="nil"/>
              <w:bottom w:val="single" w:sz="4" w:space="0" w:color="auto"/>
            </w:tcBorders>
          </w:tcPr>
          <w:p w:rsidR="009D5CED" w:rsidRDefault="009D5CED">
            <w:pPr>
              <w:pStyle w:val="ConsPlusNormal"/>
              <w:jc w:val="center"/>
            </w:pPr>
            <w:r>
              <w:t>8617</w:t>
            </w:r>
          </w:p>
        </w:tc>
      </w:tr>
      <w:tr w:rsidR="009D5CED">
        <w:tc>
          <w:tcPr>
            <w:tcW w:w="544" w:type="dxa"/>
            <w:vMerge w:val="restart"/>
            <w:tcBorders>
              <w:top w:val="single" w:sz="4" w:space="0" w:color="auto"/>
              <w:bottom w:val="single" w:sz="4" w:space="0" w:color="auto"/>
            </w:tcBorders>
          </w:tcPr>
          <w:p w:rsidR="009D5CED" w:rsidRDefault="009D5CED">
            <w:pPr>
              <w:pStyle w:val="ConsPlusNormal"/>
              <w:jc w:val="center"/>
            </w:pPr>
            <w:r>
              <w:t>80.</w:t>
            </w:r>
          </w:p>
        </w:tc>
        <w:tc>
          <w:tcPr>
            <w:tcW w:w="6917" w:type="dxa"/>
            <w:tcBorders>
              <w:top w:val="single" w:sz="4" w:space="0" w:color="auto"/>
              <w:bottom w:val="nil"/>
            </w:tcBorders>
          </w:tcPr>
          <w:p w:rsidR="009D5CED" w:rsidRDefault="009D5CED">
            <w:pPr>
              <w:pStyle w:val="ConsPlusNormal"/>
            </w:pPr>
            <w:r>
              <w:t>Программист:</w:t>
            </w:r>
          </w:p>
        </w:tc>
        <w:tc>
          <w:tcPr>
            <w:tcW w:w="1588" w:type="dxa"/>
            <w:tcBorders>
              <w:top w:val="single" w:sz="4" w:space="0" w:color="auto"/>
              <w:bottom w:val="nil"/>
            </w:tcBorders>
          </w:tcPr>
          <w:p w:rsidR="009D5CED" w:rsidRDefault="009D5CED">
            <w:pPr>
              <w:pStyle w:val="ConsPlusNormal"/>
              <w:jc w:val="center"/>
            </w:pP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без квалификационной категории;</w:t>
            </w:r>
          </w:p>
        </w:tc>
        <w:tc>
          <w:tcPr>
            <w:tcW w:w="1588" w:type="dxa"/>
            <w:tcBorders>
              <w:top w:val="nil"/>
              <w:bottom w:val="nil"/>
            </w:tcBorders>
          </w:tcPr>
          <w:p w:rsidR="009D5CED" w:rsidRDefault="009D5CED">
            <w:pPr>
              <w:pStyle w:val="ConsPlusNormal"/>
              <w:jc w:val="center"/>
            </w:pPr>
            <w:r>
              <w:t>6133</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имеющий II категорию;</w:t>
            </w:r>
          </w:p>
        </w:tc>
        <w:tc>
          <w:tcPr>
            <w:tcW w:w="1588" w:type="dxa"/>
            <w:tcBorders>
              <w:top w:val="nil"/>
              <w:bottom w:val="nil"/>
            </w:tcBorders>
          </w:tcPr>
          <w:p w:rsidR="009D5CED" w:rsidRDefault="009D5CED">
            <w:pPr>
              <w:pStyle w:val="ConsPlusNormal"/>
              <w:jc w:val="center"/>
            </w:pPr>
            <w:r>
              <w:t>7061</w:t>
            </w:r>
          </w:p>
        </w:tc>
      </w:tr>
      <w:tr w:rsidR="009D5CED">
        <w:tc>
          <w:tcPr>
            <w:tcW w:w="544" w:type="dxa"/>
            <w:vMerge/>
            <w:tcBorders>
              <w:top w:val="single" w:sz="4" w:space="0" w:color="auto"/>
              <w:bottom w:val="single" w:sz="4" w:space="0" w:color="auto"/>
            </w:tcBorders>
          </w:tcPr>
          <w:p w:rsidR="009D5CED" w:rsidRDefault="009D5CED"/>
        </w:tc>
        <w:tc>
          <w:tcPr>
            <w:tcW w:w="6917" w:type="dxa"/>
            <w:tcBorders>
              <w:top w:val="nil"/>
              <w:bottom w:val="single" w:sz="4" w:space="0" w:color="auto"/>
            </w:tcBorders>
          </w:tcPr>
          <w:p w:rsidR="009D5CED" w:rsidRDefault="009D5CED">
            <w:pPr>
              <w:pStyle w:val="ConsPlusNormal"/>
            </w:pPr>
            <w:r>
              <w:t>- имеющий I категорию</w:t>
            </w:r>
          </w:p>
        </w:tc>
        <w:tc>
          <w:tcPr>
            <w:tcW w:w="1588" w:type="dxa"/>
            <w:tcBorders>
              <w:top w:val="nil"/>
              <w:bottom w:val="single" w:sz="4" w:space="0" w:color="auto"/>
            </w:tcBorders>
          </w:tcPr>
          <w:p w:rsidR="009D5CED" w:rsidRDefault="009D5CED">
            <w:pPr>
              <w:pStyle w:val="ConsPlusNormal"/>
              <w:jc w:val="center"/>
            </w:pPr>
            <w:r>
              <w:t>8617</w:t>
            </w:r>
          </w:p>
        </w:tc>
      </w:tr>
      <w:tr w:rsidR="009D5CED">
        <w:tc>
          <w:tcPr>
            <w:tcW w:w="544" w:type="dxa"/>
            <w:vMerge w:val="restart"/>
            <w:tcBorders>
              <w:top w:val="single" w:sz="4" w:space="0" w:color="auto"/>
              <w:bottom w:val="single" w:sz="4" w:space="0" w:color="auto"/>
            </w:tcBorders>
          </w:tcPr>
          <w:p w:rsidR="009D5CED" w:rsidRDefault="009D5CED">
            <w:pPr>
              <w:pStyle w:val="ConsPlusNormal"/>
              <w:jc w:val="center"/>
            </w:pPr>
            <w:r>
              <w:t>81.</w:t>
            </w:r>
          </w:p>
        </w:tc>
        <w:tc>
          <w:tcPr>
            <w:tcW w:w="6917" w:type="dxa"/>
            <w:tcBorders>
              <w:top w:val="single" w:sz="4" w:space="0" w:color="auto"/>
              <w:bottom w:val="nil"/>
            </w:tcBorders>
          </w:tcPr>
          <w:p w:rsidR="009D5CED" w:rsidRDefault="009D5CED">
            <w:pPr>
              <w:pStyle w:val="ConsPlusNormal"/>
            </w:pPr>
            <w:r>
              <w:t>Режиссер (режиссер-постановщик), постановщик, хореограф, звукорежиссер:</w:t>
            </w:r>
          </w:p>
        </w:tc>
        <w:tc>
          <w:tcPr>
            <w:tcW w:w="1588" w:type="dxa"/>
            <w:tcBorders>
              <w:top w:val="single" w:sz="4" w:space="0" w:color="auto"/>
              <w:bottom w:val="nil"/>
            </w:tcBorders>
          </w:tcPr>
          <w:p w:rsidR="009D5CED" w:rsidRDefault="009D5CED">
            <w:pPr>
              <w:pStyle w:val="ConsPlusNormal"/>
              <w:jc w:val="center"/>
            </w:pP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режиссер, дирижер, балетмейстер, хормейстер III категории, художник-руководитель студии изобразительного и декоративно-прикладного искусства, фотограф-художник, имеющий среднее специальное образование;</w:t>
            </w:r>
          </w:p>
        </w:tc>
        <w:tc>
          <w:tcPr>
            <w:tcW w:w="1588" w:type="dxa"/>
            <w:tcBorders>
              <w:top w:val="nil"/>
              <w:bottom w:val="nil"/>
            </w:tcBorders>
          </w:tcPr>
          <w:p w:rsidR="009D5CED" w:rsidRDefault="009D5CED">
            <w:pPr>
              <w:pStyle w:val="ConsPlusNormal"/>
              <w:jc w:val="center"/>
            </w:pPr>
            <w:r>
              <w:t>6133</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режиссер, балетмейстер, хормейстер II категории, художник-руководитель студии изобразительного и декоративно-прикладного искусства, фотограф-художник, имеющий высшее специальное образование или среднее специальное образование и работу в художественных коллективах, имеющих звание "Народный", "Образцовый", а также в профессиональных творческих коллективах;</w:t>
            </w:r>
          </w:p>
        </w:tc>
        <w:tc>
          <w:tcPr>
            <w:tcW w:w="1588" w:type="dxa"/>
            <w:tcBorders>
              <w:top w:val="nil"/>
              <w:bottom w:val="nil"/>
            </w:tcBorders>
          </w:tcPr>
          <w:p w:rsidR="009D5CED" w:rsidRDefault="009D5CED">
            <w:pPr>
              <w:pStyle w:val="ConsPlusNormal"/>
              <w:jc w:val="center"/>
            </w:pPr>
            <w:r>
              <w:t>6729</w:t>
            </w:r>
          </w:p>
        </w:tc>
      </w:tr>
      <w:tr w:rsidR="009D5CED">
        <w:tc>
          <w:tcPr>
            <w:tcW w:w="544" w:type="dxa"/>
            <w:vMerge/>
            <w:tcBorders>
              <w:top w:val="single" w:sz="4" w:space="0" w:color="auto"/>
              <w:bottom w:val="single" w:sz="4" w:space="0" w:color="auto"/>
            </w:tcBorders>
          </w:tcPr>
          <w:p w:rsidR="009D5CED" w:rsidRDefault="009D5CED"/>
        </w:tc>
        <w:tc>
          <w:tcPr>
            <w:tcW w:w="6917" w:type="dxa"/>
            <w:tcBorders>
              <w:top w:val="nil"/>
              <w:bottom w:val="single" w:sz="4" w:space="0" w:color="auto"/>
            </w:tcBorders>
          </w:tcPr>
          <w:p w:rsidR="009D5CED" w:rsidRDefault="009D5CED">
            <w:pPr>
              <w:pStyle w:val="ConsPlusNormal"/>
            </w:pPr>
            <w:r>
              <w:t>- режиссер, балетмейстер, хормейстер I категории, художник-руководитель студии изобразительного и декоративно-прикладного искусства, фотограф-художник, имеющий высшее специальное образование и работу в художественных коллективах, имеющих звание "Народный", "Образцовый", или в профессиональных творческих коллективах</w:t>
            </w:r>
          </w:p>
        </w:tc>
        <w:tc>
          <w:tcPr>
            <w:tcW w:w="1588" w:type="dxa"/>
            <w:tcBorders>
              <w:top w:val="nil"/>
              <w:bottom w:val="single" w:sz="4" w:space="0" w:color="auto"/>
            </w:tcBorders>
          </w:tcPr>
          <w:p w:rsidR="009D5CED" w:rsidRDefault="009D5CED">
            <w:pPr>
              <w:pStyle w:val="ConsPlusNormal"/>
              <w:jc w:val="center"/>
            </w:pPr>
            <w:r>
              <w:t>7392</w:t>
            </w:r>
          </w:p>
        </w:tc>
      </w:tr>
      <w:tr w:rsidR="009D5CED">
        <w:tc>
          <w:tcPr>
            <w:tcW w:w="544" w:type="dxa"/>
            <w:vMerge w:val="restart"/>
            <w:tcBorders>
              <w:top w:val="single" w:sz="4" w:space="0" w:color="auto"/>
              <w:bottom w:val="single" w:sz="4" w:space="0" w:color="auto"/>
            </w:tcBorders>
          </w:tcPr>
          <w:p w:rsidR="009D5CED" w:rsidRDefault="009D5CED">
            <w:pPr>
              <w:pStyle w:val="ConsPlusNormal"/>
              <w:jc w:val="center"/>
            </w:pPr>
            <w:r>
              <w:t>82.</w:t>
            </w:r>
          </w:p>
        </w:tc>
        <w:tc>
          <w:tcPr>
            <w:tcW w:w="6917" w:type="dxa"/>
            <w:tcBorders>
              <w:top w:val="single" w:sz="4" w:space="0" w:color="auto"/>
              <w:bottom w:val="nil"/>
            </w:tcBorders>
          </w:tcPr>
          <w:p w:rsidR="009D5CED" w:rsidRDefault="009D5CED">
            <w:pPr>
              <w:pStyle w:val="ConsPlusNormal"/>
            </w:pPr>
            <w:r>
              <w:t>Документовед:</w:t>
            </w:r>
          </w:p>
        </w:tc>
        <w:tc>
          <w:tcPr>
            <w:tcW w:w="1588" w:type="dxa"/>
            <w:tcBorders>
              <w:top w:val="single" w:sz="4" w:space="0" w:color="auto"/>
              <w:bottom w:val="nil"/>
            </w:tcBorders>
          </w:tcPr>
          <w:p w:rsidR="009D5CED" w:rsidRDefault="009D5CED">
            <w:pPr>
              <w:pStyle w:val="ConsPlusNormal"/>
              <w:jc w:val="center"/>
            </w:pP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без квалификационной категории;</w:t>
            </w:r>
          </w:p>
        </w:tc>
        <w:tc>
          <w:tcPr>
            <w:tcW w:w="1588" w:type="dxa"/>
            <w:tcBorders>
              <w:top w:val="nil"/>
              <w:bottom w:val="nil"/>
            </w:tcBorders>
          </w:tcPr>
          <w:p w:rsidR="009D5CED" w:rsidRDefault="009D5CED">
            <w:pPr>
              <w:pStyle w:val="ConsPlusNormal"/>
              <w:jc w:val="center"/>
            </w:pPr>
            <w:r>
              <w:t>6026</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имеющий II категорию;</w:t>
            </w:r>
          </w:p>
        </w:tc>
        <w:tc>
          <w:tcPr>
            <w:tcW w:w="1588" w:type="dxa"/>
            <w:tcBorders>
              <w:top w:val="nil"/>
              <w:bottom w:val="nil"/>
            </w:tcBorders>
          </w:tcPr>
          <w:p w:rsidR="009D5CED" w:rsidRDefault="009D5CED">
            <w:pPr>
              <w:pStyle w:val="ConsPlusNormal"/>
              <w:jc w:val="center"/>
            </w:pPr>
            <w:r>
              <w:t>6361</w:t>
            </w:r>
          </w:p>
        </w:tc>
      </w:tr>
      <w:tr w:rsidR="009D5CED">
        <w:tc>
          <w:tcPr>
            <w:tcW w:w="544" w:type="dxa"/>
            <w:vMerge/>
            <w:tcBorders>
              <w:top w:val="single" w:sz="4" w:space="0" w:color="auto"/>
              <w:bottom w:val="single" w:sz="4" w:space="0" w:color="auto"/>
            </w:tcBorders>
          </w:tcPr>
          <w:p w:rsidR="009D5CED" w:rsidRDefault="009D5CED"/>
        </w:tc>
        <w:tc>
          <w:tcPr>
            <w:tcW w:w="6917" w:type="dxa"/>
            <w:tcBorders>
              <w:top w:val="nil"/>
              <w:bottom w:val="single" w:sz="4" w:space="0" w:color="auto"/>
            </w:tcBorders>
          </w:tcPr>
          <w:p w:rsidR="009D5CED" w:rsidRDefault="009D5CED">
            <w:pPr>
              <w:pStyle w:val="ConsPlusNormal"/>
            </w:pPr>
            <w:r>
              <w:t>- имеющий I категорию</w:t>
            </w:r>
          </w:p>
        </w:tc>
        <w:tc>
          <w:tcPr>
            <w:tcW w:w="1588" w:type="dxa"/>
            <w:tcBorders>
              <w:top w:val="nil"/>
              <w:bottom w:val="single" w:sz="4" w:space="0" w:color="auto"/>
            </w:tcBorders>
          </w:tcPr>
          <w:p w:rsidR="009D5CED" w:rsidRDefault="009D5CED">
            <w:pPr>
              <w:pStyle w:val="ConsPlusNormal"/>
              <w:jc w:val="center"/>
            </w:pPr>
            <w:r>
              <w:t>7392</w:t>
            </w:r>
          </w:p>
        </w:tc>
      </w:tr>
      <w:tr w:rsidR="009D5CED">
        <w:tc>
          <w:tcPr>
            <w:tcW w:w="544" w:type="dxa"/>
            <w:tcBorders>
              <w:top w:val="single" w:sz="4" w:space="0" w:color="auto"/>
              <w:bottom w:val="single" w:sz="4" w:space="0" w:color="auto"/>
            </w:tcBorders>
          </w:tcPr>
          <w:p w:rsidR="009D5CED" w:rsidRDefault="009D5CED">
            <w:pPr>
              <w:pStyle w:val="ConsPlusNormal"/>
              <w:jc w:val="center"/>
            </w:pPr>
            <w:r>
              <w:t>83.</w:t>
            </w:r>
          </w:p>
        </w:tc>
        <w:tc>
          <w:tcPr>
            <w:tcW w:w="6917" w:type="dxa"/>
            <w:tcBorders>
              <w:top w:val="single" w:sz="4" w:space="0" w:color="auto"/>
              <w:bottom w:val="single" w:sz="4" w:space="0" w:color="auto"/>
            </w:tcBorders>
          </w:tcPr>
          <w:p w:rsidR="009D5CED" w:rsidRDefault="009D5CED">
            <w:pPr>
              <w:pStyle w:val="ConsPlusNormal"/>
            </w:pPr>
            <w:r>
              <w:t>Специалист по кадрам</w:t>
            </w:r>
          </w:p>
        </w:tc>
        <w:tc>
          <w:tcPr>
            <w:tcW w:w="1588" w:type="dxa"/>
            <w:tcBorders>
              <w:top w:val="single" w:sz="4" w:space="0" w:color="auto"/>
              <w:bottom w:val="single" w:sz="4" w:space="0" w:color="auto"/>
            </w:tcBorders>
          </w:tcPr>
          <w:p w:rsidR="009D5CED" w:rsidRDefault="009D5CED">
            <w:pPr>
              <w:pStyle w:val="ConsPlusNormal"/>
              <w:jc w:val="center"/>
            </w:pPr>
            <w:r>
              <w:t>6559</w:t>
            </w:r>
          </w:p>
        </w:tc>
      </w:tr>
      <w:tr w:rsidR="009D5CED">
        <w:tc>
          <w:tcPr>
            <w:tcW w:w="544" w:type="dxa"/>
            <w:vMerge w:val="restart"/>
            <w:tcBorders>
              <w:top w:val="single" w:sz="4" w:space="0" w:color="auto"/>
              <w:bottom w:val="single" w:sz="4" w:space="0" w:color="auto"/>
            </w:tcBorders>
          </w:tcPr>
          <w:p w:rsidR="009D5CED" w:rsidRDefault="009D5CED">
            <w:pPr>
              <w:pStyle w:val="ConsPlusNormal"/>
              <w:jc w:val="center"/>
            </w:pPr>
            <w:r>
              <w:t>84.</w:t>
            </w:r>
          </w:p>
        </w:tc>
        <w:tc>
          <w:tcPr>
            <w:tcW w:w="6917" w:type="dxa"/>
            <w:tcBorders>
              <w:top w:val="single" w:sz="4" w:space="0" w:color="auto"/>
              <w:bottom w:val="nil"/>
            </w:tcBorders>
          </w:tcPr>
          <w:p w:rsidR="009D5CED" w:rsidRDefault="009D5CED">
            <w:pPr>
              <w:pStyle w:val="ConsPlusNormal"/>
            </w:pPr>
            <w:r>
              <w:t>Сурдопереводчик:</w:t>
            </w:r>
          </w:p>
        </w:tc>
        <w:tc>
          <w:tcPr>
            <w:tcW w:w="1588" w:type="dxa"/>
            <w:tcBorders>
              <w:top w:val="single" w:sz="4" w:space="0" w:color="auto"/>
              <w:bottom w:val="nil"/>
            </w:tcBorders>
          </w:tcPr>
          <w:p w:rsidR="009D5CED" w:rsidRDefault="009D5CED">
            <w:pPr>
              <w:pStyle w:val="ConsPlusNormal"/>
              <w:jc w:val="center"/>
            </w:pP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без квалификационной категории;</w:t>
            </w:r>
          </w:p>
        </w:tc>
        <w:tc>
          <w:tcPr>
            <w:tcW w:w="1588" w:type="dxa"/>
            <w:tcBorders>
              <w:top w:val="nil"/>
              <w:bottom w:val="nil"/>
            </w:tcBorders>
          </w:tcPr>
          <w:p w:rsidR="009D5CED" w:rsidRDefault="009D5CED">
            <w:pPr>
              <w:pStyle w:val="ConsPlusNormal"/>
              <w:jc w:val="center"/>
            </w:pPr>
            <w:r>
              <w:t>6026</w:t>
            </w:r>
          </w:p>
        </w:tc>
      </w:tr>
      <w:tr w:rsidR="009D5CED">
        <w:tblPrEx>
          <w:tblBorders>
            <w:insideH w:val="none" w:sz="0" w:space="0" w:color="auto"/>
          </w:tblBorders>
        </w:tblPrEx>
        <w:tc>
          <w:tcPr>
            <w:tcW w:w="544" w:type="dxa"/>
            <w:vMerge/>
            <w:tcBorders>
              <w:top w:val="single" w:sz="4" w:space="0" w:color="auto"/>
              <w:bottom w:val="single" w:sz="4" w:space="0" w:color="auto"/>
            </w:tcBorders>
          </w:tcPr>
          <w:p w:rsidR="009D5CED" w:rsidRDefault="009D5CED"/>
        </w:tc>
        <w:tc>
          <w:tcPr>
            <w:tcW w:w="6917" w:type="dxa"/>
            <w:tcBorders>
              <w:top w:val="nil"/>
              <w:bottom w:val="nil"/>
            </w:tcBorders>
          </w:tcPr>
          <w:p w:rsidR="009D5CED" w:rsidRDefault="009D5CED">
            <w:pPr>
              <w:pStyle w:val="ConsPlusNormal"/>
            </w:pPr>
            <w:r>
              <w:t>- имеющий II категорию;</w:t>
            </w:r>
          </w:p>
        </w:tc>
        <w:tc>
          <w:tcPr>
            <w:tcW w:w="1588" w:type="dxa"/>
            <w:tcBorders>
              <w:top w:val="nil"/>
              <w:bottom w:val="nil"/>
            </w:tcBorders>
          </w:tcPr>
          <w:p w:rsidR="009D5CED" w:rsidRDefault="009D5CED">
            <w:pPr>
              <w:pStyle w:val="ConsPlusNormal"/>
              <w:jc w:val="center"/>
            </w:pPr>
            <w:r>
              <w:t>6615</w:t>
            </w:r>
          </w:p>
        </w:tc>
      </w:tr>
      <w:tr w:rsidR="009D5CED">
        <w:tc>
          <w:tcPr>
            <w:tcW w:w="544" w:type="dxa"/>
            <w:vMerge/>
            <w:tcBorders>
              <w:top w:val="single" w:sz="4" w:space="0" w:color="auto"/>
              <w:bottom w:val="single" w:sz="4" w:space="0" w:color="auto"/>
            </w:tcBorders>
          </w:tcPr>
          <w:p w:rsidR="009D5CED" w:rsidRDefault="009D5CED"/>
        </w:tc>
        <w:tc>
          <w:tcPr>
            <w:tcW w:w="6917" w:type="dxa"/>
            <w:tcBorders>
              <w:top w:val="nil"/>
              <w:bottom w:val="single" w:sz="4" w:space="0" w:color="auto"/>
            </w:tcBorders>
          </w:tcPr>
          <w:p w:rsidR="009D5CED" w:rsidRDefault="009D5CED">
            <w:pPr>
              <w:pStyle w:val="ConsPlusNormal"/>
            </w:pPr>
            <w:r>
              <w:t>- имеющий I категорию</w:t>
            </w:r>
          </w:p>
        </w:tc>
        <w:tc>
          <w:tcPr>
            <w:tcW w:w="1588" w:type="dxa"/>
            <w:tcBorders>
              <w:top w:val="nil"/>
              <w:bottom w:val="single" w:sz="4" w:space="0" w:color="auto"/>
            </w:tcBorders>
          </w:tcPr>
          <w:p w:rsidR="009D5CED" w:rsidRDefault="009D5CED">
            <w:pPr>
              <w:pStyle w:val="ConsPlusNormal"/>
              <w:jc w:val="center"/>
            </w:pPr>
            <w:r>
              <w:t>7392</w:t>
            </w:r>
          </w:p>
        </w:tc>
      </w:tr>
      <w:tr w:rsidR="009D5CED">
        <w:tc>
          <w:tcPr>
            <w:tcW w:w="544" w:type="dxa"/>
            <w:tcBorders>
              <w:top w:val="single" w:sz="4" w:space="0" w:color="auto"/>
              <w:bottom w:val="single" w:sz="4" w:space="0" w:color="auto"/>
            </w:tcBorders>
          </w:tcPr>
          <w:p w:rsidR="009D5CED" w:rsidRDefault="009D5CED">
            <w:pPr>
              <w:pStyle w:val="ConsPlusNormal"/>
              <w:jc w:val="center"/>
            </w:pPr>
            <w:r>
              <w:t>85.</w:t>
            </w:r>
          </w:p>
        </w:tc>
        <w:tc>
          <w:tcPr>
            <w:tcW w:w="6917" w:type="dxa"/>
            <w:tcBorders>
              <w:top w:val="single" w:sz="4" w:space="0" w:color="auto"/>
              <w:bottom w:val="single" w:sz="4" w:space="0" w:color="auto"/>
            </w:tcBorders>
          </w:tcPr>
          <w:p w:rsidR="009D5CED" w:rsidRDefault="009D5CED">
            <w:pPr>
              <w:pStyle w:val="ConsPlusNormal"/>
            </w:pPr>
            <w:r>
              <w:t>Администратор</w:t>
            </w:r>
          </w:p>
        </w:tc>
        <w:tc>
          <w:tcPr>
            <w:tcW w:w="1588" w:type="dxa"/>
            <w:tcBorders>
              <w:top w:val="single" w:sz="4" w:space="0" w:color="auto"/>
              <w:bottom w:val="single" w:sz="4" w:space="0" w:color="auto"/>
            </w:tcBorders>
          </w:tcPr>
          <w:p w:rsidR="009D5CED" w:rsidRDefault="009D5CED">
            <w:pPr>
              <w:pStyle w:val="ConsPlusNormal"/>
              <w:jc w:val="center"/>
            </w:pPr>
            <w:r>
              <w:t>6026</w:t>
            </w:r>
          </w:p>
        </w:tc>
      </w:tr>
      <w:tr w:rsidR="009D5CED">
        <w:tc>
          <w:tcPr>
            <w:tcW w:w="544" w:type="dxa"/>
            <w:tcBorders>
              <w:top w:val="single" w:sz="4" w:space="0" w:color="auto"/>
              <w:bottom w:val="single" w:sz="4" w:space="0" w:color="auto"/>
            </w:tcBorders>
          </w:tcPr>
          <w:p w:rsidR="009D5CED" w:rsidRDefault="009D5CED">
            <w:pPr>
              <w:pStyle w:val="ConsPlusNormal"/>
              <w:jc w:val="center"/>
            </w:pPr>
            <w:r>
              <w:t>86.</w:t>
            </w:r>
          </w:p>
        </w:tc>
        <w:tc>
          <w:tcPr>
            <w:tcW w:w="6917" w:type="dxa"/>
            <w:tcBorders>
              <w:top w:val="single" w:sz="4" w:space="0" w:color="auto"/>
              <w:bottom w:val="single" w:sz="4" w:space="0" w:color="auto"/>
            </w:tcBorders>
          </w:tcPr>
          <w:p w:rsidR="009D5CED" w:rsidRDefault="009D5CED">
            <w:pPr>
              <w:pStyle w:val="ConsPlusNormal"/>
            </w:pPr>
            <w:r>
              <w:t>Старший администратор</w:t>
            </w:r>
          </w:p>
        </w:tc>
        <w:tc>
          <w:tcPr>
            <w:tcW w:w="1588" w:type="dxa"/>
            <w:tcBorders>
              <w:top w:val="single" w:sz="4" w:space="0" w:color="auto"/>
              <w:bottom w:val="single" w:sz="4" w:space="0" w:color="auto"/>
            </w:tcBorders>
          </w:tcPr>
          <w:p w:rsidR="009D5CED" w:rsidRDefault="009D5CED">
            <w:pPr>
              <w:pStyle w:val="ConsPlusNormal"/>
              <w:jc w:val="center"/>
            </w:pPr>
            <w:r>
              <w:t>6142</w:t>
            </w:r>
          </w:p>
        </w:tc>
      </w:tr>
      <w:tr w:rsidR="009D5CED">
        <w:tc>
          <w:tcPr>
            <w:tcW w:w="544" w:type="dxa"/>
            <w:tcBorders>
              <w:top w:val="single" w:sz="4" w:space="0" w:color="auto"/>
              <w:bottom w:val="single" w:sz="4" w:space="0" w:color="auto"/>
            </w:tcBorders>
          </w:tcPr>
          <w:p w:rsidR="009D5CED" w:rsidRDefault="009D5CED">
            <w:pPr>
              <w:pStyle w:val="ConsPlusNormal"/>
              <w:jc w:val="center"/>
            </w:pPr>
            <w:r>
              <w:t>87.</w:t>
            </w:r>
          </w:p>
        </w:tc>
        <w:tc>
          <w:tcPr>
            <w:tcW w:w="6917" w:type="dxa"/>
            <w:tcBorders>
              <w:top w:val="single" w:sz="4" w:space="0" w:color="auto"/>
              <w:bottom w:val="single" w:sz="4" w:space="0" w:color="auto"/>
            </w:tcBorders>
          </w:tcPr>
          <w:p w:rsidR="009D5CED" w:rsidRDefault="009D5CED">
            <w:pPr>
              <w:pStyle w:val="ConsPlusNormal"/>
            </w:pPr>
            <w:r>
              <w:t>Пресс-секретарь</w:t>
            </w:r>
          </w:p>
        </w:tc>
        <w:tc>
          <w:tcPr>
            <w:tcW w:w="1588" w:type="dxa"/>
            <w:tcBorders>
              <w:top w:val="single" w:sz="4" w:space="0" w:color="auto"/>
              <w:bottom w:val="single" w:sz="4" w:space="0" w:color="auto"/>
            </w:tcBorders>
          </w:tcPr>
          <w:p w:rsidR="009D5CED" w:rsidRDefault="009D5CED">
            <w:pPr>
              <w:pStyle w:val="ConsPlusNormal"/>
              <w:jc w:val="center"/>
            </w:pPr>
            <w:r>
              <w:t>6026</w:t>
            </w:r>
          </w:p>
        </w:tc>
      </w:tr>
      <w:tr w:rsidR="009D5CED">
        <w:tc>
          <w:tcPr>
            <w:tcW w:w="544" w:type="dxa"/>
            <w:tcBorders>
              <w:top w:val="single" w:sz="4" w:space="0" w:color="auto"/>
              <w:bottom w:val="single" w:sz="4" w:space="0" w:color="auto"/>
            </w:tcBorders>
          </w:tcPr>
          <w:p w:rsidR="009D5CED" w:rsidRDefault="009D5CED">
            <w:pPr>
              <w:pStyle w:val="ConsPlusNormal"/>
              <w:jc w:val="center"/>
            </w:pPr>
            <w:r>
              <w:t>88.</w:t>
            </w:r>
          </w:p>
        </w:tc>
        <w:tc>
          <w:tcPr>
            <w:tcW w:w="6917" w:type="dxa"/>
            <w:tcBorders>
              <w:top w:val="single" w:sz="4" w:space="0" w:color="auto"/>
              <w:bottom w:val="single" w:sz="4" w:space="0" w:color="auto"/>
            </w:tcBorders>
          </w:tcPr>
          <w:p w:rsidR="009D5CED" w:rsidRDefault="009D5CED">
            <w:pPr>
              <w:pStyle w:val="ConsPlusNormal"/>
            </w:pPr>
            <w:r>
              <w:t>Секретарь-референт</w:t>
            </w:r>
          </w:p>
        </w:tc>
        <w:tc>
          <w:tcPr>
            <w:tcW w:w="1588" w:type="dxa"/>
            <w:tcBorders>
              <w:top w:val="single" w:sz="4" w:space="0" w:color="auto"/>
              <w:bottom w:val="single" w:sz="4" w:space="0" w:color="auto"/>
            </w:tcBorders>
          </w:tcPr>
          <w:p w:rsidR="009D5CED" w:rsidRDefault="009D5CED">
            <w:pPr>
              <w:pStyle w:val="ConsPlusNormal"/>
              <w:jc w:val="center"/>
            </w:pPr>
            <w:r>
              <w:t>6026</w:t>
            </w:r>
          </w:p>
        </w:tc>
      </w:tr>
    </w:tbl>
    <w:p w:rsidR="009D5CED" w:rsidRDefault="009D5CED">
      <w:pPr>
        <w:pStyle w:val="ConsPlusNormal"/>
        <w:ind w:firstLine="540"/>
        <w:jc w:val="both"/>
      </w:pPr>
    </w:p>
    <w:p w:rsidR="009D5CED" w:rsidRDefault="009D5CED">
      <w:pPr>
        <w:pStyle w:val="ConsPlusNormal"/>
        <w:ind w:firstLine="540"/>
        <w:jc w:val="both"/>
      </w:pPr>
      <w:r>
        <w:t>--------------------------------</w:t>
      </w:r>
    </w:p>
    <w:p w:rsidR="009D5CED" w:rsidRDefault="009D5CED">
      <w:pPr>
        <w:pStyle w:val="ConsPlusNormal"/>
        <w:spacing w:before="220"/>
        <w:ind w:firstLine="540"/>
        <w:jc w:val="both"/>
      </w:pPr>
      <w:bookmarkStart w:id="41" w:name="P3032"/>
      <w:bookmarkEnd w:id="41"/>
      <w:r>
        <w:t>&lt;1&gt; Кроме должностей преподавателей, отнесенных к профессорско-преподавательскому составу.</w:t>
      </w:r>
    </w:p>
    <w:p w:rsidR="009D5CED" w:rsidRDefault="009D5CE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4"/>
        <w:gridCol w:w="2721"/>
        <w:gridCol w:w="4195"/>
        <w:gridCol w:w="1588"/>
      </w:tblGrid>
      <w:tr w:rsidR="009D5CED">
        <w:tc>
          <w:tcPr>
            <w:tcW w:w="544" w:type="dxa"/>
          </w:tcPr>
          <w:p w:rsidR="009D5CED" w:rsidRDefault="009D5CED">
            <w:pPr>
              <w:pStyle w:val="ConsPlusNormal"/>
              <w:jc w:val="center"/>
            </w:pPr>
            <w:r>
              <w:t>N п/п</w:t>
            </w:r>
          </w:p>
        </w:tc>
        <w:tc>
          <w:tcPr>
            <w:tcW w:w="2721" w:type="dxa"/>
          </w:tcPr>
          <w:p w:rsidR="009D5CED" w:rsidRDefault="009D5CED">
            <w:pPr>
              <w:pStyle w:val="ConsPlusNormal"/>
              <w:jc w:val="center"/>
            </w:pPr>
            <w:r>
              <w:t>Наименование должности</w:t>
            </w:r>
          </w:p>
        </w:tc>
        <w:tc>
          <w:tcPr>
            <w:tcW w:w="4195" w:type="dxa"/>
          </w:tcPr>
          <w:p w:rsidR="009D5CED" w:rsidRDefault="009D5CED">
            <w:pPr>
              <w:pStyle w:val="ConsPlusNormal"/>
              <w:jc w:val="center"/>
            </w:pPr>
            <w:r>
              <w:t>Требования к квалификации</w:t>
            </w:r>
          </w:p>
        </w:tc>
        <w:tc>
          <w:tcPr>
            <w:tcW w:w="1588" w:type="dxa"/>
          </w:tcPr>
          <w:p w:rsidR="009D5CED" w:rsidRDefault="009D5CED">
            <w:pPr>
              <w:pStyle w:val="ConsPlusNormal"/>
              <w:jc w:val="center"/>
            </w:pPr>
            <w:r>
              <w:t>Размер базового должностного оклада (в рублях)</w:t>
            </w:r>
          </w:p>
        </w:tc>
      </w:tr>
      <w:tr w:rsidR="009D5CED">
        <w:tc>
          <w:tcPr>
            <w:tcW w:w="9048" w:type="dxa"/>
            <w:gridSpan w:val="4"/>
          </w:tcPr>
          <w:p w:rsidR="009D5CED" w:rsidRDefault="009D5CED">
            <w:pPr>
              <w:pStyle w:val="ConsPlusNormal"/>
              <w:jc w:val="center"/>
              <w:outlineLvl w:val="2"/>
            </w:pPr>
            <w:r>
              <w:t>4. Технические исполнители и обслуживающий персонал</w:t>
            </w:r>
          </w:p>
        </w:tc>
      </w:tr>
      <w:tr w:rsidR="009D5CED">
        <w:tc>
          <w:tcPr>
            <w:tcW w:w="544" w:type="dxa"/>
            <w:vMerge w:val="restart"/>
          </w:tcPr>
          <w:p w:rsidR="009D5CED" w:rsidRDefault="009D5CED">
            <w:pPr>
              <w:pStyle w:val="ConsPlusNormal"/>
            </w:pPr>
            <w:r>
              <w:t>90.</w:t>
            </w:r>
          </w:p>
        </w:tc>
        <w:tc>
          <w:tcPr>
            <w:tcW w:w="2721" w:type="dxa"/>
            <w:vMerge w:val="restart"/>
          </w:tcPr>
          <w:p w:rsidR="009D5CED" w:rsidRDefault="009D5CED">
            <w:pPr>
              <w:pStyle w:val="ConsPlusNormal"/>
            </w:pPr>
            <w:r>
              <w:t>Экспедитор</w:t>
            </w:r>
          </w:p>
        </w:tc>
        <w:tc>
          <w:tcPr>
            <w:tcW w:w="4195" w:type="dxa"/>
            <w:tcBorders>
              <w:bottom w:val="nil"/>
            </w:tcBorders>
          </w:tcPr>
          <w:p w:rsidR="009D5CED" w:rsidRDefault="009D5CED">
            <w:pPr>
              <w:pStyle w:val="ConsPlusNormal"/>
            </w:pPr>
            <w:r>
              <w:t>Требования к квалификации:</w:t>
            </w:r>
          </w:p>
        </w:tc>
        <w:tc>
          <w:tcPr>
            <w:tcW w:w="1588" w:type="dxa"/>
            <w:tcBorders>
              <w:bottom w:val="nil"/>
            </w:tcBorders>
            <w:vAlign w:val="bottom"/>
          </w:tcPr>
          <w:p w:rsidR="009D5CED" w:rsidRDefault="009D5CED">
            <w:pPr>
              <w:pStyle w:val="ConsPlusNormal"/>
            </w:pPr>
          </w:p>
        </w:tc>
      </w:tr>
      <w:tr w:rsidR="009D5CED">
        <w:tc>
          <w:tcPr>
            <w:tcW w:w="544" w:type="dxa"/>
            <w:vMerge/>
          </w:tcPr>
          <w:p w:rsidR="009D5CED" w:rsidRDefault="009D5CED"/>
        </w:tc>
        <w:tc>
          <w:tcPr>
            <w:tcW w:w="2721" w:type="dxa"/>
            <w:vMerge/>
          </w:tcPr>
          <w:p w:rsidR="009D5CED" w:rsidRDefault="009D5CED"/>
        </w:tc>
        <w:tc>
          <w:tcPr>
            <w:tcW w:w="4195" w:type="dxa"/>
            <w:tcBorders>
              <w:top w:val="nil"/>
            </w:tcBorders>
          </w:tcPr>
          <w:p w:rsidR="009D5CED" w:rsidRDefault="009D5CED">
            <w:pPr>
              <w:pStyle w:val="ConsPlusNormal"/>
            </w:pPr>
            <w:r>
              <w:t>общее среднее образование и индивидуальное обучение не менее 1 месяца</w:t>
            </w:r>
          </w:p>
        </w:tc>
        <w:tc>
          <w:tcPr>
            <w:tcW w:w="1588" w:type="dxa"/>
            <w:tcBorders>
              <w:top w:val="nil"/>
            </w:tcBorders>
            <w:vAlign w:val="bottom"/>
          </w:tcPr>
          <w:p w:rsidR="009D5CED" w:rsidRDefault="009D5CED">
            <w:pPr>
              <w:pStyle w:val="ConsPlusNormal"/>
              <w:jc w:val="center"/>
            </w:pPr>
            <w:r>
              <w:t>6026</w:t>
            </w:r>
          </w:p>
        </w:tc>
      </w:tr>
      <w:tr w:rsidR="009D5CED">
        <w:tc>
          <w:tcPr>
            <w:tcW w:w="544" w:type="dxa"/>
            <w:vMerge w:val="restart"/>
          </w:tcPr>
          <w:p w:rsidR="009D5CED" w:rsidRDefault="009D5CED">
            <w:pPr>
              <w:pStyle w:val="ConsPlusNormal"/>
            </w:pPr>
            <w:r>
              <w:t>91.</w:t>
            </w:r>
          </w:p>
        </w:tc>
        <w:tc>
          <w:tcPr>
            <w:tcW w:w="2721" w:type="dxa"/>
            <w:vMerge w:val="restart"/>
          </w:tcPr>
          <w:p w:rsidR="009D5CED" w:rsidRDefault="009D5CED">
            <w:pPr>
              <w:pStyle w:val="ConsPlusNormal"/>
            </w:pPr>
            <w:r>
              <w:t>Делопроизводитель</w:t>
            </w:r>
          </w:p>
        </w:tc>
        <w:tc>
          <w:tcPr>
            <w:tcW w:w="4195" w:type="dxa"/>
            <w:tcBorders>
              <w:bottom w:val="nil"/>
            </w:tcBorders>
          </w:tcPr>
          <w:p w:rsidR="009D5CED" w:rsidRDefault="009D5CED">
            <w:pPr>
              <w:pStyle w:val="ConsPlusNormal"/>
            </w:pPr>
            <w:r>
              <w:t>Требования к квалификации:</w:t>
            </w:r>
          </w:p>
        </w:tc>
        <w:tc>
          <w:tcPr>
            <w:tcW w:w="1588" w:type="dxa"/>
            <w:tcBorders>
              <w:bottom w:val="nil"/>
            </w:tcBorders>
            <w:vAlign w:val="bottom"/>
          </w:tcPr>
          <w:p w:rsidR="009D5CED" w:rsidRDefault="009D5CED">
            <w:pPr>
              <w:pStyle w:val="ConsPlusNormal"/>
            </w:pPr>
          </w:p>
        </w:tc>
      </w:tr>
      <w:tr w:rsidR="009D5CED">
        <w:tc>
          <w:tcPr>
            <w:tcW w:w="544" w:type="dxa"/>
            <w:vMerge/>
          </w:tcPr>
          <w:p w:rsidR="009D5CED" w:rsidRDefault="009D5CED"/>
        </w:tc>
        <w:tc>
          <w:tcPr>
            <w:tcW w:w="2721" w:type="dxa"/>
            <w:vMerge/>
          </w:tcPr>
          <w:p w:rsidR="009D5CED" w:rsidRDefault="009D5CED"/>
        </w:tc>
        <w:tc>
          <w:tcPr>
            <w:tcW w:w="4195" w:type="dxa"/>
            <w:tcBorders>
              <w:top w:val="nil"/>
            </w:tcBorders>
          </w:tcPr>
          <w:p w:rsidR="009D5CED" w:rsidRDefault="009D5CED">
            <w:pPr>
              <w:pStyle w:val="ConsPlusNormal"/>
            </w:pPr>
            <w:r>
              <w:t>общее среднее образование и индивидуальное обучение не менее 3 месяцев</w:t>
            </w:r>
          </w:p>
        </w:tc>
        <w:tc>
          <w:tcPr>
            <w:tcW w:w="1588" w:type="dxa"/>
            <w:tcBorders>
              <w:top w:val="nil"/>
            </w:tcBorders>
            <w:vAlign w:val="bottom"/>
          </w:tcPr>
          <w:p w:rsidR="009D5CED" w:rsidRDefault="009D5CED">
            <w:pPr>
              <w:pStyle w:val="ConsPlusNormal"/>
              <w:jc w:val="center"/>
            </w:pPr>
            <w:r>
              <w:t>6026</w:t>
            </w:r>
          </w:p>
        </w:tc>
      </w:tr>
      <w:tr w:rsidR="009D5CED">
        <w:tc>
          <w:tcPr>
            <w:tcW w:w="544" w:type="dxa"/>
            <w:vMerge w:val="restart"/>
          </w:tcPr>
          <w:p w:rsidR="009D5CED" w:rsidRDefault="009D5CED">
            <w:pPr>
              <w:pStyle w:val="ConsPlusNormal"/>
            </w:pPr>
            <w:r>
              <w:t>92.</w:t>
            </w:r>
          </w:p>
        </w:tc>
        <w:tc>
          <w:tcPr>
            <w:tcW w:w="2721" w:type="dxa"/>
            <w:vMerge w:val="restart"/>
          </w:tcPr>
          <w:p w:rsidR="009D5CED" w:rsidRDefault="009D5CED">
            <w:pPr>
              <w:pStyle w:val="ConsPlusNormal"/>
            </w:pPr>
            <w:r>
              <w:t>Секретарь</w:t>
            </w:r>
          </w:p>
        </w:tc>
        <w:tc>
          <w:tcPr>
            <w:tcW w:w="4195" w:type="dxa"/>
            <w:tcBorders>
              <w:bottom w:val="nil"/>
            </w:tcBorders>
          </w:tcPr>
          <w:p w:rsidR="009D5CED" w:rsidRDefault="009D5CED">
            <w:pPr>
              <w:pStyle w:val="ConsPlusNormal"/>
            </w:pPr>
            <w:r>
              <w:t>Требования к квалификации:</w:t>
            </w:r>
          </w:p>
        </w:tc>
        <w:tc>
          <w:tcPr>
            <w:tcW w:w="1588" w:type="dxa"/>
            <w:tcBorders>
              <w:bottom w:val="nil"/>
            </w:tcBorders>
            <w:vAlign w:val="bottom"/>
          </w:tcPr>
          <w:p w:rsidR="009D5CED" w:rsidRDefault="009D5CED">
            <w:pPr>
              <w:pStyle w:val="ConsPlusNormal"/>
            </w:pPr>
          </w:p>
        </w:tc>
      </w:tr>
      <w:tr w:rsidR="009D5CED">
        <w:tc>
          <w:tcPr>
            <w:tcW w:w="544" w:type="dxa"/>
            <w:vMerge/>
          </w:tcPr>
          <w:p w:rsidR="009D5CED" w:rsidRDefault="009D5CED"/>
        </w:tc>
        <w:tc>
          <w:tcPr>
            <w:tcW w:w="2721" w:type="dxa"/>
            <w:vMerge/>
          </w:tcPr>
          <w:p w:rsidR="009D5CED" w:rsidRDefault="009D5CED"/>
        </w:tc>
        <w:tc>
          <w:tcPr>
            <w:tcW w:w="4195" w:type="dxa"/>
            <w:tcBorders>
              <w:top w:val="nil"/>
            </w:tcBorders>
          </w:tcPr>
          <w:p w:rsidR="009D5CED" w:rsidRDefault="009D5CED">
            <w:pPr>
              <w:pStyle w:val="ConsPlusNormal"/>
            </w:pPr>
            <w:r>
              <w:t>общее среднее образование и индивидуальное обучение не менее 3 месяцев</w:t>
            </w:r>
          </w:p>
        </w:tc>
        <w:tc>
          <w:tcPr>
            <w:tcW w:w="1588" w:type="dxa"/>
            <w:tcBorders>
              <w:top w:val="nil"/>
            </w:tcBorders>
            <w:vAlign w:val="bottom"/>
          </w:tcPr>
          <w:p w:rsidR="009D5CED" w:rsidRDefault="009D5CED">
            <w:pPr>
              <w:pStyle w:val="ConsPlusNormal"/>
              <w:jc w:val="center"/>
            </w:pPr>
            <w:r>
              <w:t>6026</w:t>
            </w:r>
          </w:p>
        </w:tc>
      </w:tr>
      <w:tr w:rsidR="009D5CED">
        <w:tc>
          <w:tcPr>
            <w:tcW w:w="544" w:type="dxa"/>
            <w:vMerge w:val="restart"/>
          </w:tcPr>
          <w:p w:rsidR="009D5CED" w:rsidRDefault="009D5CED">
            <w:pPr>
              <w:pStyle w:val="ConsPlusNormal"/>
            </w:pPr>
            <w:r>
              <w:t>93.</w:t>
            </w:r>
          </w:p>
        </w:tc>
        <w:tc>
          <w:tcPr>
            <w:tcW w:w="2721" w:type="dxa"/>
            <w:vMerge w:val="restart"/>
          </w:tcPr>
          <w:p w:rsidR="009D5CED" w:rsidRDefault="009D5CED">
            <w:pPr>
              <w:pStyle w:val="ConsPlusNormal"/>
            </w:pPr>
            <w:r>
              <w:t>Секретарь-машинистка</w:t>
            </w:r>
          </w:p>
        </w:tc>
        <w:tc>
          <w:tcPr>
            <w:tcW w:w="4195" w:type="dxa"/>
            <w:tcBorders>
              <w:bottom w:val="nil"/>
            </w:tcBorders>
          </w:tcPr>
          <w:p w:rsidR="009D5CED" w:rsidRDefault="009D5CED">
            <w:pPr>
              <w:pStyle w:val="ConsPlusNormal"/>
            </w:pPr>
            <w:r>
              <w:t>Требования к квалификации:</w:t>
            </w:r>
          </w:p>
        </w:tc>
        <w:tc>
          <w:tcPr>
            <w:tcW w:w="1588" w:type="dxa"/>
            <w:tcBorders>
              <w:bottom w:val="nil"/>
            </w:tcBorders>
            <w:vAlign w:val="bottom"/>
          </w:tcPr>
          <w:p w:rsidR="009D5CED" w:rsidRDefault="009D5CED">
            <w:pPr>
              <w:pStyle w:val="ConsPlusNormal"/>
            </w:pPr>
          </w:p>
        </w:tc>
      </w:tr>
      <w:tr w:rsidR="009D5CED">
        <w:tc>
          <w:tcPr>
            <w:tcW w:w="544" w:type="dxa"/>
            <w:vMerge/>
          </w:tcPr>
          <w:p w:rsidR="009D5CED" w:rsidRDefault="009D5CED"/>
        </w:tc>
        <w:tc>
          <w:tcPr>
            <w:tcW w:w="2721" w:type="dxa"/>
            <w:vMerge/>
          </w:tcPr>
          <w:p w:rsidR="009D5CED" w:rsidRDefault="009D5CED"/>
        </w:tc>
        <w:tc>
          <w:tcPr>
            <w:tcW w:w="4195" w:type="dxa"/>
            <w:tcBorders>
              <w:top w:val="nil"/>
            </w:tcBorders>
          </w:tcPr>
          <w:p w:rsidR="009D5CED" w:rsidRDefault="009D5CED">
            <w:pPr>
              <w:pStyle w:val="ConsPlusNormal"/>
            </w:pPr>
            <w:r>
              <w:t>общее среднее образование и специальная подготовка по установленной программе</w:t>
            </w:r>
          </w:p>
        </w:tc>
        <w:tc>
          <w:tcPr>
            <w:tcW w:w="1588" w:type="dxa"/>
            <w:tcBorders>
              <w:top w:val="nil"/>
            </w:tcBorders>
            <w:vAlign w:val="bottom"/>
          </w:tcPr>
          <w:p w:rsidR="009D5CED" w:rsidRDefault="009D5CED">
            <w:pPr>
              <w:pStyle w:val="ConsPlusNormal"/>
              <w:jc w:val="center"/>
            </w:pPr>
            <w:r>
              <w:t>6026</w:t>
            </w:r>
          </w:p>
        </w:tc>
      </w:tr>
      <w:tr w:rsidR="009D5CED">
        <w:tc>
          <w:tcPr>
            <w:tcW w:w="544" w:type="dxa"/>
            <w:vMerge w:val="restart"/>
          </w:tcPr>
          <w:p w:rsidR="009D5CED" w:rsidRDefault="009D5CED">
            <w:pPr>
              <w:pStyle w:val="ConsPlusNormal"/>
            </w:pPr>
            <w:r>
              <w:t>94.</w:t>
            </w:r>
          </w:p>
        </w:tc>
        <w:tc>
          <w:tcPr>
            <w:tcW w:w="2721" w:type="dxa"/>
            <w:vMerge w:val="restart"/>
          </w:tcPr>
          <w:p w:rsidR="009D5CED" w:rsidRDefault="009D5CED">
            <w:pPr>
              <w:pStyle w:val="ConsPlusNormal"/>
            </w:pPr>
            <w:r>
              <w:t>Кассир (включая старшего)</w:t>
            </w:r>
          </w:p>
        </w:tc>
        <w:tc>
          <w:tcPr>
            <w:tcW w:w="4195" w:type="dxa"/>
            <w:tcBorders>
              <w:bottom w:val="nil"/>
            </w:tcBorders>
          </w:tcPr>
          <w:p w:rsidR="009D5CED" w:rsidRDefault="009D5CED">
            <w:pPr>
              <w:pStyle w:val="ConsPlusNormal"/>
            </w:pPr>
            <w:r>
              <w:t>Требования к квалификации:</w:t>
            </w:r>
          </w:p>
        </w:tc>
        <w:tc>
          <w:tcPr>
            <w:tcW w:w="1588" w:type="dxa"/>
            <w:tcBorders>
              <w:bottom w:val="nil"/>
            </w:tcBorders>
            <w:vAlign w:val="bottom"/>
          </w:tcPr>
          <w:p w:rsidR="009D5CED" w:rsidRDefault="009D5CED">
            <w:pPr>
              <w:pStyle w:val="ConsPlusNormal"/>
            </w:pPr>
          </w:p>
        </w:tc>
      </w:tr>
      <w:tr w:rsidR="009D5CED">
        <w:tblPrEx>
          <w:tblBorders>
            <w:insideH w:val="nil"/>
          </w:tblBorders>
        </w:tblPrEx>
        <w:tc>
          <w:tcPr>
            <w:tcW w:w="544" w:type="dxa"/>
            <w:vMerge/>
          </w:tcPr>
          <w:p w:rsidR="009D5CED" w:rsidRDefault="009D5CED"/>
        </w:tc>
        <w:tc>
          <w:tcPr>
            <w:tcW w:w="2721" w:type="dxa"/>
            <w:vMerge/>
          </w:tcPr>
          <w:p w:rsidR="009D5CED" w:rsidRDefault="009D5CED"/>
        </w:tc>
        <w:tc>
          <w:tcPr>
            <w:tcW w:w="4195" w:type="dxa"/>
            <w:tcBorders>
              <w:top w:val="nil"/>
              <w:bottom w:val="nil"/>
            </w:tcBorders>
          </w:tcPr>
          <w:p w:rsidR="009D5CED" w:rsidRDefault="009D5CED">
            <w:pPr>
              <w:pStyle w:val="ConsPlusNormal"/>
            </w:pPr>
            <w:r>
              <w:t>общее среднее образование и индивидуальное обучение не менее 3 месяцев:</w:t>
            </w:r>
          </w:p>
        </w:tc>
        <w:tc>
          <w:tcPr>
            <w:tcW w:w="1588" w:type="dxa"/>
            <w:tcBorders>
              <w:top w:val="nil"/>
              <w:bottom w:val="nil"/>
            </w:tcBorders>
            <w:vAlign w:val="bottom"/>
          </w:tcPr>
          <w:p w:rsidR="009D5CED" w:rsidRDefault="009D5CED">
            <w:pPr>
              <w:pStyle w:val="ConsPlusNormal"/>
              <w:jc w:val="center"/>
            </w:pPr>
          </w:p>
        </w:tc>
      </w:tr>
      <w:tr w:rsidR="009D5CED">
        <w:tblPrEx>
          <w:tblBorders>
            <w:insideH w:val="nil"/>
          </w:tblBorders>
        </w:tblPrEx>
        <w:tc>
          <w:tcPr>
            <w:tcW w:w="544" w:type="dxa"/>
            <w:vMerge/>
          </w:tcPr>
          <w:p w:rsidR="009D5CED" w:rsidRDefault="009D5CED"/>
        </w:tc>
        <w:tc>
          <w:tcPr>
            <w:tcW w:w="2721" w:type="dxa"/>
            <w:vMerge/>
          </w:tcPr>
          <w:p w:rsidR="009D5CED" w:rsidRDefault="009D5CED"/>
        </w:tc>
        <w:tc>
          <w:tcPr>
            <w:tcW w:w="4195" w:type="dxa"/>
            <w:tcBorders>
              <w:top w:val="nil"/>
              <w:bottom w:val="nil"/>
            </w:tcBorders>
          </w:tcPr>
          <w:p w:rsidR="009D5CED" w:rsidRDefault="009D5CED">
            <w:pPr>
              <w:pStyle w:val="ConsPlusNormal"/>
            </w:pPr>
            <w:r>
              <w:t>- при выполнении должностных обязанностей кассира;</w:t>
            </w:r>
          </w:p>
        </w:tc>
        <w:tc>
          <w:tcPr>
            <w:tcW w:w="1588" w:type="dxa"/>
            <w:tcBorders>
              <w:top w:val="nil"/>
              <w:bottom w:val="nil"/>
            </w:tcBorders>
            <w:vAlign w:val="bottom"/>
          </w:tcPr>
          <w:p w:rsidR="009D5CED" w:rsidRDefault="009D5CED">
            <w:pPr>
              <w:pStyle w:val="ConsPlusNormal"/>
              <w:jc w:val="center"/>
            </w:pPr>
            <w:r>
              <w:t>6026</w:t>
            </w:r>
          </w:p>
        </w:tc>
      </w:tr>
      <w:tr w:rsidR="009D5CED">
        <w:tc>
          <w:tcPr>
            <w:tcW w:w="544" w:type="dxa"/>
            <w:vMerge/>
          </w:tcPr>
          <w:p w:rsidR="009D5CED" w:rsidRDefault="009D5CED"/>
        </w:tc>
        <w:tc>
          <w:tcPr>
            <w:tcW w:w="2721" w:type="dxa"/>
            <w:vMerge/>
          </w:tcPr>
          <w:p w:rsidR="009D5CED" w:rsidRDefault="009D5CED"/>
        </w:tc>
        <w:tc>
          <w:tcPr>
            <w:tcW w:w="4195" w:type="dxa"/>
            <w:tcBorders>
              <w:top w:val="nil"/>
            </w:tcBorders>
          </w:tcPr>
          <w:p w:rsidR="009D5CED" w:rsidRDefault="009D5CED">
            <w:pPr>
              <w:pStyle w:val="ConsPlusNormal"/>
            </w:pPr>
            <w:r>
              <w:t>- при выполнении должностных обязанностей старшего кассира</w:t>
            </w:r>
          </w:p>
        </w:tc>
        <w:tc>
          <w:tcPr>
            <w:tcW w:w="1588" w:type="dxa"/>
            <w:tcBorders>
              <w:top w:val="nil"/>
            </w:tcBorders>
            <w:vAlign w:val="bottom"/>
          </w:tcPr>
          <w:p w:rsidR="009D5CED" w:rsidRDefault="009D5CED">
            <w:pPr>
              <w:pStyle w:val="ConsPlusNormal"/>
              <w:jc w:val="center"/>
            </w:pPr>
            <w:r>
              <w:t>6142</w:t>
            </w:r>
          </w:p>
        </w:tc>
      </w:tr>
      <w:tr w:rsidR="009D5CED">
        <w:tc>
          <w:tcPr>
            <w:tcW w:w="544" w:type="dxa"/>
            <w:vMerge w:val="restart"/>
          </w:tcPr>
          <w:p w:rsidR="009D5CED" w:rsidRDefault="009D5CED">
            <w:pPr>
              <w:pStyle w:val="ConsPlusNormal"/>
            </w:pPr>
            <w:r>
              <w:t>95.</w:t>
            </w:r>
          </w:p>
        </w:tc>
        <w:tc>
          <w:tcPr>
            <w:tcW w:w="2721" w:type="dxa"/>
            <w:vMerge w:val="restart"/>
          </w:tcPr>
          <w:p w:rsidR="009D5CED" w:rsidRDefault="009D5CED">
            <w:pPr>
              <w:pStyle w:val="ConsPlusNormal"/>
            </w:pPr>
            <w:r>
              <w:t>Архивариус</w:t>
            </w:r>
          </w:p>
        </w:tc>
        <w:tc>
          <w:tcPr>
            <w:tcW w:w="4195" w:type="dxa"/>
            <w:tcBorders>
              <w:bottom w:val="nil"/>
            </w:tcBorders>
          </w:tcPr>
          <w:p w:rsidR="009D5CED" w:rsidRDefault="009D5CED">
            <w:pPr>
              <w:pStyle w:val="ConsPlusNormal"/>
            </w:pPr>
            <w:r>
              <w:t>Требования к квалификации:</w:t>
            </w:r>
          </w:p>
        </w:tc>
        <w:tc>
          <w:tcPr>
            <w:tcW w:w="1588" w:type="dxa"/>
            <w:tcBorders>
              <w:bottom w:val="nil"/>
            </w:tcBorders>
            <w:vAlign w:val="bottom"/>
          </w:tcPr>
          <w:p w:rsidR="009D5CED" w:rsidRDefault="009D5CED">
            <w:pPr>
              <w:pStyle w:val="ConsPlusNormal"/>
            </w:pPr>
          </w:p>
        </w:tc>
      </w:tr>
      <w:tr w:rsidR="009D5CED">
        <w:tblPrEx>
          <w:tblBorders>
            <w:insideH w:val="nil"/>
          </w:tblBorders>
        </w:tblPrEx>
        <w:tc>
          <w:tcPr>
            <w:tcW w:w="544" w:type="dxa"/>
            <w:vMerge/>
          </w:tcPr>
          <w:p w:rsidR="009D5CED" w:rsidRDefault="009D5CED"/>
        </w:tc>
        <w:tc>
          <w:tcPr>
            <w:tcW w:w="2721" w:type="dxa"/>
            <w:vMerge/>
          </w:tcPr>
          <w:p w:rsidR="009D5CED" w:rsidRDefault="009D5CED"/>
        </w:tc>
        <w:tc>
          <w:tcPr>
            <w:tcW w:w="4195" w:type="dxa"/>
            <w:tcBorders>
              <w:top w:val="nil"/>
              <w:bottom w:val="nil"/>
            </w:tcBorders>
          </w:tcPr>
          <w:p w:rsidR="009D5CED" w:rsidRDefault="009D5CED">
            <w:pPr>
              <w:pStyle w:val="ConsPlusNormal"/>
            </w:pPr>
            <w:r>
              <w:t>общее среднее образование и индивидуальное обучение не менее 3 месяцев:</w:t>
            </w:r>
          </w:p>
        </w:tc>
        <w:tc>
          <w:tcPr>
            <w:tcW w:w="1588" w:type="dxa"/>
            <w:tcBorders>
              <w:top w:val="nil"/>
              <w:bottom w:val="nil"/>
            </w:tcBorders>
            <w:vAlign w:val="bottom"/>
          </w:tcPr>
          <w:p w:rsidR="009D5CED" w:rsidRDefault="009D5CED">
            <w:pPr>
              <w:pStyle w:val="ConsPlusNormal"/>
              <w:jc w:val="center"/>
            </w:pPr>
          </w:p>
        </w:tc>
      </w:tr>
      <w:tr w:rsidR="009D5CED">
        <w:tblPrEx>
          <w:tblBorders>
            <w:insideH w:val="nil"/>
          </w:tblBorders>
        </w:tblPrEx>
        <w:tc>
          <w:tcPr>
            <w:tcW w:w="544" w:type="dxa"/>
            <w:vMerge/>
          </w:tcPr>
          <w:p w:rsidR="009D5CED" w:rsidRDefault="009D5CED"/>
        </w:tc>
        <w:tc>
          <w:tcPr>
            <w:tcW w:w="2721" w:type="dxa"/>
            <w:vMerge/>
          </w:tcPr>
          <w:p w:rsidR="009D5CED" w:rsidRDefault="009D5CED"/>
        </w:tc>
        <w:tc>
          <w:tcPr>
            <w:tcW w:w="4195" w:type="dxa"/>
            <w:tcBorders>
              <w:top w:val="nil"/>
              <w:bottom w:val="nil"/>
            </w:tcBorders>
          </w:tcPr>
          <w:p w:rsidR="009D5CED" w:rsidRDefault="009D5CED">
            <w:pPr>
              <w:pStyle w:val="ConsPlusNormal"/>
            </w:pPr>
            <w:r>
              <w:t>- при выполнении работ в канцеляриях учреждений, организаций, предприятий;</w:t>
            </w:r>
          </w:p>
        </w:tc>
        <w:tc>
          <w:tcPr>
            <w:tcW w:w="1588" w:type="dxa"/>
            <w:tcBorders>
              <w:top w:val="nil"/>
              <w:bottom w:val="nil"/>
            </w:tcBorders>
            <w:vAlign w:val="bottom"/>
          </w:tcPr>
          <w:p w:rsidR="009D5CED" w:rsidRDefault="009D5CED">
            <w:pPr>
              <w:pStyle w:val="ConsPlusNormal"/>
              <w:jc w:val="center"/>
            </w:pPr>
            <w:r>
              <w:t>6026</w:t>
            </w:r>
          </w:p>
        </w:tc>
      </w:tr>
      <w:tr w:rsidR="009D5CED">
        <w:tc>
          <w:tcPr>
            <w:tcW w:w="544" w:type="dxa"/>
            <w:vMerge/>
          </w:tcPr>
          <w:p w:rsidR="009D5CED" w:rsidRDefault="009D5CED"/>
        </w:tc>
        <w:tc>
          <w:tcPr>
            <w:tcW w:w="2721" w:type="dxa"/>
            <w:vMerge/>
          </w:tcPr>
          <w:p w:rsidR="009D5CED" w:rsidRDefault="009D5CED"/>
        </w:tc>
        <w:tc>
          <w:tcPr>
            <w:tcW w:w="4195" w:type="dxa"/>
            <w:tcBorders>
              <w:top w:val="nil"/>
            </w:tcBorders>
          </w:tcPr>
          <w:p w:rsidR="009D5CED" w:rsidRDefault="009D5CED">
            <w:pPr>
              <w:pStyle w:val="ConsPlusNormal"/>
            </w:pPr>
            <w:r>
              <w:t>- при выполнении работ в архивных учреждениях, а также архивах, являющихся структурными подразделениями учреждений, организаций</w:t>
            </w:r>
          </w:p>
        </w:tc>
        <w:tc>
          <w:tcPr>
            <w:tcW w:w="1588" w:type="dxa"/>
            <w:tcBorders>
              <w:top w:val="nil"/>
            </w:tcBorders>
            <w:vAlign w:val="bottom"/>
          </w:tcPr>
          <w:p w:rsidR="009D5CED" w:rsidRDefault="009D5CED">
            <w:pPr>
              <w:pStyle w:val="ConsPlusNormal"/>
              <w:jc w:val="center"/>
            </w:pPr>
            <w:r>
              <w:t>6142</w:t>
            </w:r>
          </w:p>
        </w:tc>
      </w:tr>
      <w:tr w:rsidR="009D5CED">
        <w:tc>
          <w:tcPr>
            <w:tcW w:w="544" w:type="dxa"/>
            <w:vMerge w:val="restart"/>
          </w:tcPr>
          <w:p w:rsidR="009D5CED" w:rsidRDefault="009D5CED">
            <w:pPr>
              <w:pStyle w:val="ConsPlusNormal"/>
            </w:pPr>
            <w:r>
              <w:t>96.</w:t>
            </w:r>
          </w:p>
        </w:tc>
        <w:tc>
          <w:tcPr>
            <w:tcW w:w="2721" w:type="dxa"/>
            <w:vMerge w:val="restart"/>
          </w:tcPr>
          <w:p w:rsidR="009D5CED" w:rsidRDefault="009D5CED">
            <w:pPr>
              <w:pStyle w:val="ConsPlusNormal"/>
            </w:pPr>
            <w:r>
              <w:t>Машинистка</w:t>
            </w:r>
          </w:p>
        </w:tc>
        <w:tc>
          <w:tcPr>
            <w:tcW w:w="4195" w:type="dxa"/>
            <w:tcBorders>
              <w:bottom w:val="nil"/>
            </w:tcBorders>
          </w:tcPr>
          <w:p w:rsidR="009D5CED" w:rsidRDefault="009D5CED">
            <w:pPr>
              <w:pStyle w:val="ConsPlusNormal"/>
            </w:pPr>
            <w:r>
              <w:t>Требования к квалификации:</w:t>
            </w:r>
          </w:p>
        </w:tc>
        <w:tc>
          <w:tcPr>
            <w:tcW w:w="1588" w:type="dxa"/>
            <w:tcBorders>
              <w:bottom w:val="nil"/>
            </w:tcBorders>
            <w:vAlign w:val="bottom"/>
          </w:tcPr>
          <w:p w:rsidR="009D5CED" w:rsidRDefault="009D5CED">
            <w:pPr>
              <w:pStyle w:val="ConsPlusNormal"/>
            </w:pPr>
          </w:p>
        </w:tc>
      </w:tr>
      <w:tr w:rsidR="009D5CED">
        <w:tblPrEx>
          <w:tblBorders>
            <w:insideH w:val="nil"/>
          </w:tblBorders>
        </w:tblPrEx>
        <w:tc>
          <w:tcPr>
            <w:tcW w:w="544" w:type="dxa"/>
            <w:vMerge/>
          </w:tcPr>
          <w:p w:rsidR="009D5CED" w:rsidRDefault="009D5CED"/>
        </w:tc>
        <w:tc>
          <w:tcPr>
            <w:tcW w:w="2721" w:type="dxa"/>
            <w:vMerge/>
          </w:tcPr>
          <w:p w:rsidR="009D5CED" w:rsidRDefault="009D5CED"/>
        </w:tc>
        <w:tc>
          <w:tcPr>
            <w:tcW w:w="4195" w:type="dxa"/>
            <w:tcBorders>
              <w:top w:val="nil"/>
              <w:bottom w:val="nil"/>
            </w:tcBorders>
          </w:tcPr>
          <w:p w:rsidR="009D5CED" w:rsidRDefault="009D5CED">
            <w:pPr>
              <w:pStyle w:val="ConsPlusNormal"/>
            </w:pPr>
            <w:r>
              <w:t>- общее среднее образование и специальная подготовка по установленной программе (машинистка II категории);</w:t>
            </w:r>
          </w:p>
        </w:tc>
        <w:tc>
          <w:tcPr>
            <w:tcW w:w="1588" w:type="dxa"/>
            <w:tcBorders>
              <w:top w:val="nil"/>
              <w:bottom w:val="nil"/>
            </w:tcBorders>
            <w:vAlign w:val="bottom"/>
          </w:tcPr>
          <w:p w:rsidR="009D5CED" w:rsidRDefault="009D5CED">
            <w:pPr>
              <w:pStyle w:val="ConsPlusNormal"/>
              <w:jc w:val="center"/>
            </w:pPr>
            <w:r>
              <w:t>6026</w:t>
            </w:r>
          </w:p>
        </w:tc>
      </w:tr>
      <w:tr w:rsidR="009D5CED">
        <w:tc>
          <w:tcPr>
            <w:tcW w:w="544" w:type="dxa"/>
            <w:vMerge/>
          </w:tcPr>
          <w:p w:rsidR="009D5CED" w:rsidRDefault="009D5CED"/>
        </w:tc>
        <w:tc>
          <w:tcPr>
            <w:tcW w:w="2721" w:type="dxa"/>
            <w:vMerge/>
          </w:tcPr>
          <w:p w:rsidR="009D5CED" w:rsidRDefault="009D5CED"/>
        </w:tc>
        <w:tc>
          <w:tcPr>
            <w:tcW w:w="4195" w:type="dxa"/>
            <w:tcBorders>
              <w:top w:val="nil"/>
            </w:tcBorders>
          </w:tcPr>
          <w:p w:rsidR="009D5CED" w:rsidRDefault="009D5CED">
            <w:pPr>
              <w:pStyle w:val="ConsPlusNormal"/>
            </w:pPr>
            <w:r>
              <w:t>- общее среднее образование, специальная подготовка по установленной программе, стаж работы в должности машинистки I категории</w:t>
            </w:r>
          </w:p>
        </w:tc>
        <w:tc>
          <w:tcPr>
            <w:tcW w:w="1588" w:type="dxa"/>
            <w:tcBorders>
              <w:top w:val="nil"/>
            </w:tcBorders>
            <w:vAlign w:val="bottom"/>
          </w:tcPr>
          <w:p w:rsidR="009D5CED" w:rsidRDefault="009D5CED">
            <w:pPr>
              <w:pStyle w:val="ConsPlusNormal"/>
              <w:jc w:val="center"/>
            </w:pPr>
            <w:r>
              <w:t>6142</w:t>
            </w:r>
          </w:p>
        </w:tc>
      </w:tr>
      <w:tr w:rsidR="009D5CED">
        <w:tc>
          <w:tcPr>
            <w:tcW w:w="544" w:type="dxa"/>
          </w:tcPr>
          <w:p w:rsidR="009D5CED" w:rsidRDefault="009D5CED">
            <w:pPr>
              <w:pStyle w:val="ConsPlusNormal"/>
            </w:pPr>
            <w:r>
              <w:t>97.</w:t>
            </w:r>
          </w:p>
        </w:tc>
        <w:tc>
          <w:tcPr>
            <w:tcW w:w="2721" w:type="dxa"/>
          </w:tcPr>
          <w:p w:rsidR="009D5CED" w:rsidRDefault="009D5CED">
            <w:pPr>
              <w:pStyle w:val="ConsPlusNormal"/>
            </w:pPr>
            <w:r>
              <w:t>Калькулятор</w:t>
            </w:r>
          </w:p>
        </w:tc>
        <w:tc>
          <w:tcPr>
            <w:tcW w:w="4195" w:type="dxa"/>
          </w:tcPr>
          <w:p w:rsidR="009D5CED" w:rsidRDefault="009D5CED">
            <w:pPr>
              <w:pStyle w:val="ConsPlusNormal"/>
            </w:pPr>
          </w:p>
        </w:tc>
        <w:tc>
          <w:tcPr>
            <w:tcW w:w="1588" w:type="dxa"/>
            <w:vAlign w:val="bottom"/>
          </w:tcPr>
          <w:p w:rsidR="009D5CED" w:rsidRDefault="009D5CED">
            <w:pPr>
              <w:pStyle w:val="ConsPlusNormal"/>
              <w:jc w:val="center"/>
            </w:pPr>
            <w:r>
              <w:t>6026</w:t>
            </w:r>
          </w:p>
        </w:tc>
      </w:tr>
      <w:tr w:rsidR="009D5CED">
        <w:tc>
          <w:tcPr>
            <w:tcW w:w="544" w:type="dxa"/>
          </w:tcPr>
          <w:p w:rsidR="009D5CED" w:rsidRDefault="009D5CED">
            <w:pPr>
              <w:pStyle w:val="ConsPlusNormal"/>
            </w:pPr>
            <w:r>
              <w:t>98.</w:t>
            </w:r>
          </w:p>
        </w:tc>
        <w:tc>
          <w:tcPr>
            <w:tcW w:w="2721" w:type="dxa"/>
          </w:tcPr>
          <w:p w:rsidR="009D5CED" w:rsidRDefault="009D5CED">
            <w:pPr>
              <w:pStyle w:val="ConsPlusNormal"/>
            </w:pPr>
            <w:r>
              <w:t>Настройщик музыкальных инструментов</w:t>
            </w:r>
          </w:p>
        </w:tc>
        <w:tc>
          <w:tcPr>
            <w:tcW w:w="4195" w:type="dxa"/>
          </w:tcPr>
          <w:p w:rsidR="009D5CED" w:rsidRDefault="009D5CED">
            <w:pPr>
              <w:pStyle w:val="ConsPlusNormal"/>
            </w:pPr>
          </w:p>
        </w:tc>
        <w:tc>
          <w:tcPr>
            <w:tcW w:w="1588" w:type="dxa"/>
            <w:vAlign w:val="bottom"/>
          </w:tcPr>
          <w:p w:rsidR="009D5CED" w:rsidRDefault="009D5CED">
            <w:pPr>
              <w:pStyle w:val="ConsPlusNormal"/>
              <w:jc w:val="center"/>
            </w:pPr>
            <w:r>
              <w:t>6026</w:t>
            </w:r>
          </w:p>
        </w:tc>
      </w:tr>
      <w:tr w:rsidR="009D5CED">
        <w:tc>
          <w:tcPr>
            <w:tcW w:w="544" w:type="dxa"/>
          </w:tcPr>
          <w:p w:rsidR="009D5CED" w:rsidRDefault="009D5CED">
            <w:pPr>
              <w:pStyle w:val="ConsPlusNormal"/>
            </w:pPr>
            <w:r>
              <w:t>99.</w:t>
            </w:r>
          </w:p>
        </w:tc>
        <w:tc>
          <w:tcPr>
            <w:tcW w:w="2721" w:type="dxa"/>
          </w:tcPr>
          <w:p w:rsidR="009D5CED" w:rsidRDefault="009D5CED">
            <w:pPr>
              <w:pStyle w:val="ConsPlusNormal"/>
            </w:pPr>
            <w:r>
              <w:t>Аппаратчик химводоочистки</w:t>
            </w:r>
          </w:p>
        </w:tc>
        <w:tc>
          <w:tcPr>
            <w:tcW w:w="4195" w:type="dxa"/>
          </w:tcPr>
          <w:p w:rsidR="009D5CED" w:rsidRDefault="009D5CED">
            <w:pPr>
              <w:pStyle w:val="ConsPlusNormal"/>
            </w:pPr>
          </w:p>
        </w:tc>
        <w:tc>
          <w:tcPr>
            <w:tcW w:w="1588" w:type="dxa"/>
            <w:vAlign w:val="bottom"/>
          </w:tcPr>
          <w:p w:rsidR="009D5CED" w:rsidRDefault="009D5CED">
            <w:pPr>
              <w:pStyle w:val="ConsPlusNormal"/>
              <w:jc w:val="center"/>
            </w:pPr>
            <w:r>
              <w:t>6026</w:t>
            </w:r>
          </w:p>
        </w:tc>
      </w:tr>
      <w:tr w:rsidR="009D5CED">
        <w:tc>
          <w:tcPr>
            <w:tcW w:w="544" w:type="dxa"/>
            <w:vMerge w:val="restart"/>
          </w:tcPr>
          <w:p w:rsidR="009D5CED" w:rsidRDefault="009D5CED">
            <w:pPr>
              <w:pStyle w:val="ConsPlusNormal"/>
            </w:pPr>
            <w:r>
              <w:t>100.</w:t>
            </w:r>
          </w:p>
        </w:tc>
        <w:tc>
          <w:tcPr>
            <w:tcW w:w="2721" w:type="dxa"/>
            <w:vMerge w:val="restart"/>
          </w:tcPr>
          <w:p w:rsidR="009D5CED" w:rsidRDefault="009D5CED">
            <w:pPr>
              <w:pStyle w:val="ConsPlusNormal"/>
            </w:pPr>
            <w:r>
              <w:t>Экспедитор по перевозке грузов</w:t>
            </w:r>
          </w:p>
        </w:tc>
        <w:tc>
          <w:tcPr>
            <w:tcW w:w="4195" w:type="dxa"/>
            <w:tcBorders>
              <w:bottom w:val="nil"/>
            </w:tcBorders>
          </w:tcPr>
          <w:p w:rsidR="009D5CED" w:rsidRDefault="009D5CED">
            <w:pPr>
              <w:pStyle w:val="ConsPlusNormal"/>
            </w:pPr>
            <w:r>
              <w:t>Требования к квалификации:</w:t>
            </w:r>
          </w:p>
        </w:tc>
        <w:tc>
          <w:tcPr>
            <w:tcW w:w="1588" w:type="dxa"/>
            <w:tcBorders>
              <w:bottom w:val="nil"/>
            </w:tcBorders>
            <w:vAlign w:val="bottom"/>
          </w:tcPr>
          <w:p w:rsidR="009D5CED" w:rsidRDefault="009D5CED">
            <w:pPr>
              <w:pStyle w:val="ConsPlusNormal"/>
            </w:pPr>
          </w:p>
        </w:tc>
      </w:tr>
      <w:tr w:rsidR="009D5CED">
        <w:tblPrEx>
          <w:tblBorders>
            <w:insideH w:val="nil"/>
          </w:tblBorders>
        </w:tblPrEx>
        <w:tc>
          <w:tcPr>
            <w:tcW w:w="544" w:type="dxa"/>
            <w:vMerge/>
          </w:tcPr>
          <w:p w:rsidR="009D5CED" w:rsidRDefault="009D5CED"/>
        </w:tc>
        <w:tc>
          <w:tcPr>
            <w:tcW w:w="2721" w:type="dxa"/>
            <w:vMerge/>
          </w:tcPr>
          <w:p w:rsidR="009D5CED" w:rsidRDefault="009D5CED"/>
        </w:tc>
        <w:tc>
          <w:tcPr>
            <w:tcW w:w="4195" w:type="dxa"/>
            <w:tcBorders>
              <w:top w:val="nil"/>
              <w:bottom w:val="nil"/>
            </w:tcBorders>
          </w:tcPr>
          <w:p w:rsidR="009D5CED" w:rsidRDefault="009D5CED">
            <w:pPr>
              <w:pStyle w:val="ConsPlusNormal"/>
            </w:pPr>
            <w:r>
              <w:t>- общее среднее образование и индивидуальное обучение не менее 3 месяцев:</w:t>
            </w:r>
          </w:p>
        </w:tc>
        <w:tc>
          <w:tcPr>
            <w:tcW w:w="1588" w:type="dxa"/>
            <w:tcBorders>
              <w:top w:val="nil"/>
              <w:bottom w:val="nil"/>
            </w:tcBorders>
            <w:vAlign w:val="bottom"/>
          </w:tcPr>
          <w:p w:rsidR="009D5CED" w:rsidRDefault="009D5CED">
            <w:pPr>
              <w:pStyle w:val="ConsPlusNormal"/>
              <w:jc w:val="center"/>
            </w:pPr>
          </w:p>
        </w:tc>
      </w:tr>
      <w:tr w:rsidR="009D5CED">
        <w:tblPrEx>
          <w:tblBorders>
            <w:insideH w:val="nil"/>
          </w:tblBorders>
        </w:tblPrEx>
        <w:tc>
          <w:tcPr>
            <w:tcW w:w="544" w:type="dxa"/>
            <w:vMerge/>
          </w:tcPr>
          <w:p w:rsidR="009D5CED" w:rsidRDefault="009D5CED"/>
        </w:tc>
        <w:tc>
          <w:tcPr>
            <w:tcW w:w="2721" w:type="dxa"/>
            <w:vMerge/>
          </w:tcPr>
          <w:p w:rsidR="009D5CED" w:rsidRDefault="009D5CED"/>
        </w:tc>
        <w:tc>
          <w:tcPr>
            <w:tcW w:w="4195" w:type="dxa"/>
            <w:tcBorders>
              <w:top w:val="nil"/>
              <w:bottom w:val="nil"/>
            </w:tcBorders>
          </w:tcPr>
          <w:p w:rsidR="009D5CED" w:rsidRDefault="009D5CED">
            <w:pPr>
              <w:pStyle w:val="ConsPlusNormal"/>
            </w:pPr>
            <w:r>
              <w:t>- при сопровождении грузов, не требующих особых условий транспортировки;</w:t>
            </w:r>
          </w:p>
        </w:tc>
        <w:tc>
          <w:tcPr>
            <w:tcW w:w="1588" w:type="dxa"/>
            <w:tcBorders>
              <w:top w:val="nil"/>
              <w:bottom w:val="nil"/>
            </w:tcBorders>
            <w:vAlign w:val="bottom"/>
          </w:tcPr>
          <w:p w:rsidR="009D5CED" w:rsidRDefault="009D5CED">
            <w:pPr>
              <w:pStyle w:val="ConsPlusNormal"/>
              <w:jc w:val="center"/>
            </w:pPr>
            <w:r>
              <w:t>6026</w:t>
            </w:r>
          </w:p>
        </w:tc>
      </w:tr>
      <w:tr w:rsidR="009D5CED">
        <w:tc>
          <w:tcPr>
            <w:tcW w:w="544" w:type="dxa"/>
            <w:vMerge/>
          </w:tcPr>
          <w:p w:rsidR="009D5CED" w:rsidRDefault="009D5CED"/>
        </w:tc>
        <w:tc>
          <w:tcPr>
            <w:tcW w:w="2721" w:type="dxa"/>
            <w:vMerge/>
          </w:tcPr>
          <w:p w:rsidR="009D5CED" w:rsidRDefault="009D5CED"/>
        </w:tc>
        <w:tc>
          <w:tcPr>
            <w:tcW w:w="4195" w:type="dxa"/>
            <w:tcBorders>
              <w:top w:val="nil"/>
            </w:tcBorders>
          </w:tcPr>
          <w:p w:rsidR="009D5CED" w:rsidRDefault="009D5CED">
            <w:pPr>
              <w:pStyle w:val="ConsPlusNormal"/>
            </w:pPr>
            <w:r>
              <w:t>- при сопровождении грузов, требующих особых условий транспортировки</w:t>
            </w:r>
          </w:p>
        </w:tc>
        <w:tc>
          <w:tcPr>
            <w:tcW w:w="1588" w:type="dxa"/>
            <w:tcBorders>
              <w:top w:val="nil"/>
            </w:tcBorders>
            <w:vAlign w:val="bottom"/>
          </w:tcPr>
          <w:p w:rsidR="009D5CED" w:rsidRDefault="009D5CED">
            <w:pPr>
              <w:pStyle w:val="ConsPlusNormal"/>
              <w:jc w:val="center"/>
            </w:pPr>
            <w:r>
              <w:t>6142</w:t>
            </w:r>
          </w:p>
        </w:tc>
      </w:tr>
      <w:tr w:rsidR="009D5CED">
        <w:tc>
          <w:tcPr>
            <w:tcW w:w="544" w:type="dxa"/>
            <w:vMerge w:val="restart"/>
          </w:tcPr>
          <w:p w:rsidR="009D5CED" w:rsidRDefault="009D5CED">
            <w:pPr>
              <w:pStyle w:val="ConsPlusNormal"/>
            </w:pPr>
            <w:r>
              <w:t>101.</w:t>
            </w:r>
          </w:p>
        </w:tc>
        <w:tc>
          <w:tcPr>
            <w:tcW w:w="2721" w:type="dxa"/>
            <w:vMerge w:val="restart"/>
          </w:tcPr>
          <w:p w:rsidR="009D5CED" w:rsidRDefault="009D5CED">
            <w:pPr>
              <w:pStyle w:val="ConsPlusNormal"/>
            </w:pPr>
            <w:r>
              <w:t>Секретарь незрячего специалиста</w:t>
            </w:r>
          </w:p>
        </w:tc>
        <w:tc>
          <w:tcPr>
            <w:tcW w:w="4195" w:type="dxa"/>
            <w:tcBorders>
              <w:bottom w:val="nil"/>
            </w:tcBorders>
          </w:tcPr>
          <w:p w:rsidR="009D5CED" w:rsidRDefault="009D5CED">
            <w:pPr>
              <w:pStyle w:val="ConsPlusNormal"/>
            </w:pPr>
            <w:r>
              <w:t>Требования к квалификации:</w:t>
            </w:r>
          </w:p>
        </w:tc>
        <w:tc>
          <w:tcPr>
            <w:tcW w:w="1588" w:type="dxa"/>
            <w:tcBorders>
              <w:bottom w:val="nil"/>
            </w:tcBorders>
            <w:vAlign w:val="bottom"/>
          </w:tcPr>
          <w:p w:rsidR="009D5CED" w:rsidRDefault="009D5CED">
            <w:pPr>
              <w:pStyle w:val="ConsPlusNormal"/>
            </w:pPr>
          </w:p>
        </w:tc>
      </w:tr>
      <w:tr w:rsidR="009D5CED">
        <w:tblPrEx>
          <w:tblBorders>
            <w:insideH w:val="nil"/>
          </w:tblBorders>
        </w:tblPrEx>
        <w:tc>
          <w:tcPr>
            <w:tcW w:w="544" w:type="dxa"/>
            <w:vMerge/>
          </w:tcPr>
          <w:p w:rsidR="009D5CED" w:rsidRDefault="009D5CED"/>
        </w:tc>
        <w:tc>
          <w:tcPr>
            <w:tcW w:w="2721" w:type="dxa"/>
            <w:vMerge/>
          </w:tcPr>
          <w:p w:rsidR="009D5CED" w:rsidRDefault="009D5CED"/>
        </w:tc>
        <w:tc>
          <w:tcPr>
            <w:tcW w:w="4195" w:type="dxa"/>
            <w:tcBorders>
              <w:top w:val="nil"/>
              <w:bottom w:val="nil"/>
            </w:tcBorders>
          </w:tcPr>
          <w:p w:rsidR="009D5CED" w:rsidRDefault="009D5CED">
            <w:pPr>
              <w:pStyle w:val="ConsPlusNormal"/>
            </w:pPr>
            <w:r>
              <w:t>- среднее (полное) общее образование и дополнительная специальная подготовка по установленной программе;</w:t>
            </w:r>
          </w:p>
        </w:tc>
        <w:tc>
          <w:tcPr>
            <w:tcW w:w="1588" w:type="dxa"/>
            <w:tcBorders>
              <w:top w:val="nil"/>
              <w:bottom w:val="nil"/>
            </w:tcBorders>
            <w:vAlign w:val="bottom"/>
          </w:tcPr>
          <w:p w:rsidR="009D5CED" w:rsidRDefault="009D5CED">
            <w:pPr>
              <w:pStyle w:val="ConsPlusNormal"/>
              <w:jc w:val="center"/>
            </w:pPr>
            <w:r>
              <w:t>6026</w:t>
            </w:r>
          </w:p>
        </w:tc>
      </w:tr>
      <w:tr w:rsidR="009D5CED">
        <w:tblPrEx>
          <w:tblBorders>
            <w:insideH w:val="nil"/>
          </w:tblBorders>
        </w:tblPrEx>
        <w:tc>
          <w:tcPr>
            <w:tcW w:w="544" w:type="dxa"/>
            <w:vMerge/>
          </w:tcPr>
          <w:p w:rsidR="009D5CED" w:rsidRDefault="009D5CED"/>
        </w:tc>
        <w:tc>
          <w:tcPr>
            <w:tcW w:w="2721" w:type="dxa"/>
            <w:vMerge/>
          </w:tcPr>
          <w:p w:rsidR="009D5CED" w:rsidRDefault="009D5CED"/>
        </w:tc>
        <w:tc>
          <w:tcPr>
            <w:tcW w:w="4195" w:type="dxa"/>
            <w:tcBorders>
              <w:top w:val="nil"/>
              <w:bottom w:val="nil"/>
            </w:tcBorders>
          </w:tcPr>
          <w:p w:rsidR="009D5CED" w:rsidRDefault="009D5CED">
            <w:pPr>
              <w:pStyle w:val="ConsPlusNormal"/>
            </w:pPr>
            <w:r>
              <w:t>- среднее профессиональное образование, подготовка по установленной программе без предъявления требований к стажу работы;</w:t>
            </w:r>
          </w:p>
        </w:tc>
        <w:tc>
          <w:tcPr>
            <w:tcW w:w="1588" w:type="dxa"/>
            <w:tcBorders>
              <w:top w:val="nil"/>
              <w:bottom w:val="nil"/>
            </w:tcBorders>
            <w:vAlign w:val="bottom"/>
          </w:tcPr>
          <w:p w:rsidR="009D5CED" w:rsidRDefault="009D5CED">
            <w:pPr>
              <w:pStyle w:val="ConsPlusNormal"/>
              <w:jc w:val="center"/>
            </w:pPr>
            <w:r>
              <w:t>6142</w:t>
            </w:r>
          </w:p>
        </w:tc>
      </w:tr>
      <w:tr w:rsidR="009D5CED">
        <w:tc>
          <w:tcPr>
            <w:tcW w:w="544" w:type="dxa"/>
            <w:vMerge/>
          </w:tcPr>
          <w:p w:rsidR="009D5CED" w:rsidRDefault="009D5CED"/>
        </w:tc>
        <w:tc>
          <w:tcPr>
            <w:tcW w:w="2721" w:type="dxa"/>
            <w:vMerge/>
          </w:tcPr>
          <w:p w:rsidR="009D5CED" w:rsidRDefault="009D5CED"/>
        </w:tc>
        <w:tc>
          <w:tcPr>
            <w:tcW w:w="4195" w:type="dxa"/>
            <w:tcBorders>
              <w:top w:val="nil"/>
            </w:tcBorders>
          </w:tcPr>
          <w:p w:rsidR="009D5CED" w:rsidRDefault="009D5CED">
            <w:pPr>
              <w:pStyle w:val="ConsPlusNormal"/>
            </w:pPr>
            <w:r>
              <w:t>- высшее профессиональное образование, подготовка по установленной программе</w:t>
            </w:r>
          </w:p>
        </w:tc>
        <w:tc>
          <w:tcPr>
            <w:tcW w:w="1588" w:type="dxa"/>
            <w:tcBorders>
              <w:top w:val="nil"/>
            </w:tcBorders>
            <w:vAlign w:val="bottom"/>
          </w:tcPr>
          <w:p w:rsidR="009D5CED" w:rsidRDefault="009D5CED">
            <w:pPr>
              <w:pStyle w:val="ConsPlusNormal"/>
              <w:jc w:val="center"/>
            </w:pPr>
            <w:r>
              <w:t>6434</w:t>
            </w:r>
          </w:p>
        </w:tc>
      </w:tr>
      <w:tr w:rsidR="009D5CED">
        <w:tc>
          <w:tcPr>
            <w:tcW w:w="544" w:type="dxa"/>
            <w:vMerge w:val="restart"/>
          </w:tcPr>
          <w:p w:rsidR="009D5CED" w:rsidRDefault="009D5CED">
            <w:pPr>
              <w:pStyle w:val="ConsPlusNormal"/>
            </w:pPr>
            <w:r>
              <w:t>102.</w:t>
            </w:r>
          </w:p>
        </w:tc>
        <w:tc>
          <w:tcPr>
            <w:tcW w:w="2721" w:type="dxa"/>
            <w:vMerge w:val="restart"/>
          </w:tcPr>
          <w:p w:rsidR="009D5CED" w:rsidRDefault="009D5CED">
            <w:pPr>
              <w:pStyle w:val="ConsPlusNormal"/>
            </w:pPr>
            <w:r>
              <w:t>Комендант</w:t>
            </w:r>
          </w:p>
        </w:tc>
        <w:tc>
          <w:tcPr>
            <w:tcW w:w="4195" w:type="dxa"/>
            <w:tcBorders>
              <w:bottom w:val="nil"/>
            </w:tcBorders>
          </w:tcPr>
          <w:p w:rsidR="009D5CED" w:rsidRDefault="009D5CED">
            <w:pPr>
              <w:pStyle w:val="ConsPlusNormal"/>
            </w:pPr>
            <w:r>
              <w:t>Требования к квалификации:</w:t>
            </w:r>
          </w:p>
        </w:tc>
        <w:tc>
          <w:tcPr>
            <w:tcW w:w="1588" w:type="dxa"/>
            <w:tcBorders>
              <w:bottom w:val="nil"/>
            </w:tcBorders>
            <w:vAlign w:val="bottom"/>
          </w:tcPr>
          <w:p w:rsidR="009D5CED" w:rsidRDefault="009D5CED">
            <w:pPr>
              <w:pStyle w:val="ConsPlusNormal"/>
              <w:jc w:val="center"/>
            </w:pPr>
          </w:p>
        </w:tc>
      </w:tr>
      <w:tr w:rsidR="009D5CED">
        <w:tblPrEx>
          <w:tblBorders>
            <w:insideH w:val="nil"/>
          </w:tblBorders>
        </w:tblPrEx>
        <w:tc>
          <w:tcPr>
            <w:tcW w:w="544" w:type="dxa"/>
            <w:vMerge/>
          </w:tcPr>
          <w:p w:rsidR="009D5CED" w:rsidRDefault="009D5CED"/>
        </w:tc>
        <w:tc>
          <w:tcPr>
            <w:tcW w:w="2721" w:type="dxa"/>
            <w:vMerge/>
          </w:tcPr>
          <w:p w:rsidR="009D5CED" w:rsidRDefault="009D5CED"/>
        </w:tc>
        <w:tc>
          <w:tcPr>
            <w:tcW w:w="4195" w:type="dxa"/>
            <w:tcBorders>
              <w:top w:val="nil"/>
              <w:bottom w:val="nil"/>
            </w:tcBorders>
          </w:tcPr>
          <w:p w:rsidR="009D5CED" w:rsidRDefault="009D5CED">
            <w:pPr>
              <w:pStyle w:val="ConsPlusNormal"/>
            </w:pPr>
            <w:r>
              <w:t>- среднее (полное) общее образование и индивидуальное обучение не менее 3 месяцев;</w:t>
            </w:r>
          </w:p>
        </w:tc>
        <w:tc>
          <w:tcPr>
            <w:tcW w:w="1588" w:type="dxa"/>
            <w:tcBorders>
              <w:top w:val="nil"/>
              <w:bottom w:val="nil"/>
            </w:tcBorders>
            <w:vAlign w:val="bottom"/>
          </w:tcPr>
          <w:p w:rsidR="009D5CED" w:rsidRDefault="009D5CED">
            <w:pPr>
              <w:pStyle w:val="ConsPlusNormal"/>
              <w:jc w:val="center"/>
            </w:pPr>
            <w:r>
              <w:t>6026</w:t>
            </w:r>
          </w:p>
        </w:tc>
      </w:tr>
      <w:tr w:rsidR="009D5CED">
        <w:tc>
          <w:tcPr>
            <w:tcW w:w="544" w:type="dxa"/>
            <w:vMerge/>
          </w:tcPr>
          <w:p w:rsidR="009D5CED" w:rsidRDefault="009D5CED"/>
        </w:tc>
        <w:tc>
          <w:tcPr>
            <w:tcW w:w="2721" w:type="dxa"/>
            <w:vMerge/>
          </w:tcPr>
          <w:p w:rsidR="009D5CED" w:rsidRDefault="009D5CED"/>
        </w:tc>
        <w:tc>
          <w:tcPr>
            <w:tcW w:w="4195" w:type="dxa"/>
            <w:tcBorders>
              <w:top w:val="nil"/>
            </w:tcBorders>
          </w:tcPr>
          <w:p w:rsidR="009D5CED" w:rsidRDefault="009D5CED">
            <w:pPr>
              <w:pStyle w:val="ConsPlusNormal"/>
            </w:pPr>
            <w:r>
              <w:t>- среднее профессиональное образование</w:t>
            </w:r>
          </w:p>
        </w:tc>
        <w:tc>
          <w:tcPr>
            <w:tcW w:w="1588" w:type="dxa"/>
            <w:tcBorders>
              <w:top w:val="nil"/>
            </w:tcBorders>
            <w:vAlign w:val="bottom"/>
          </w:tcPr>
          <w:p w:rsidR="009D5CED" w:rsidRDefault="009D5CED">
            <w:pPr>
              <w:pStyle w:val="ConsPlusNormal"/>
              <w:jc w:val="center"/>
            </w:pPr>
            <w:r>
              <w:t>6142</w:t>
            </w:r>
          </w:p>
        </w:tc>
      </w:tr>
      <w:tr w:rsidR="009D5CED">
        <w:tc>
          <w:tcPr>
            <w:tcW w:w="544" w:type="dxa"/>
            <w:vMerge w:val="restart"/>
          </w:tcPr>
          <w:p w:rsidR="009D5CED" w:rsidRDefault="009D5CED">
            <w:pPr>
              <w:pStyle w:val="ConsPlusNormal"/>
            </w:pPr>
            <w:r>
              <w:t>103.</w:t>
            </w:r>
          </w:p>
        </w:tc>
        <w:tc>
          <w:tcPr>
            <w:tcW w:w="2721" w:type="dxa"/>
            <w:vMerge w:val="restart"/>
          </w:tcPr>
          <w:p w:rsidR="009D5CED" w:rsidRDefault="009D5CED">
            <w:pPr>
              <w:pStyle w:val="ConsPlusNormal"/>
            </w:pPr>
            <w:r>
              <w:t>Дежурный (по выдаче справок, залу, этажу гостинице, комнате отдыха и др.)</w:t>
            </w:r>
          </w:p>
        </w:tc>
        <w:tc>
          <w:tcPr>
            <w:tcW w:w="4195" w:type="dxa"/>
            <w:tcBorders>
              <w:bottom w:val="nil"/>
            </w:tcBorders>
          </w:tcPr>
          <w:p w:rsidR="009D5CED" w:rsidRDefault="009D5CED">
            <w:pPr>
              <w:pStyle w:val="ConsPlusNormal"/>
            </w:pPr>
            <w:r>
              <w:t>Требования к квалификации:</w:t>
            </w:r>
          </w:p>
        </w:tc>
        <w:tc>
          <w:tcPr>
            <w:tcW w:w="1588" w:type="dxa"/>
            <w:tcBorders>
              <w:bottom w:val="nil"/>
            </w:tcBorders>
            <w:vAlign w:val="bottom"/>
          </w:tcPr>
          <w:p w:rsidR="009D5CED" w:rsidRDefault="009D5CED">
            <w:pPr>
              <w:pStyle w:val="ConsPlusNormal"/>
            </w:pPr>
          </w:p>
        </w:tc>
      </w:tr>
      <w:tr w:rsidR="009D5CED">
        <w:tc>
          <w:tcPr>
            <w:tcW w:w="544" w:type="dxa"/>
            <w:vMerge/>
          </w:tcPr>
          <w:p w:rsidR="009D5CED" w:rsidRDefault="009D5CED"/>
        </w:tc>
        <w:tc>
          <w:tcPr>
            <w:tcW w:w="2721" w:type="dxa"/>
            <w:vMerge/>
          </w:tcPr>
          <w:p w:rsidR="009D5CED" w:rsidRDefault="009D5CED"/>
        </w:tc>
        <w:tc>
          <w:tcPr>
            <w:tcW w:w="4195" w:type="dxa"/>
            <w:tcBorders>
              <w:top w:val="nil"/>
            </w:tcBorders>
          </w:tcPr>
          <w:p w:rsidR="009D5CED" w:rsidRDefault="009D5CED">
            <w:pPr>
              <w:pStyle w:val="ConsPlusNormal"/>
            </w:pPr>
            <w:r>
              <w:t>- среднее (полное) общее образование и индивидуальное обучение не менее 1 месяца</w:t>
            </w:r>
          </w:p>
        </w:tc>
        <w:tc>
          <w:tcPr>
            <w:tcW w:w="1588" w:type="dxa"/>
            <w:tcBorders>
              <w:top w:val="nil"/>
            </w:tcBorders>
          </w:tcPr>
          <w:p w:rsidR="009D5CED" w:rsidRDefault="009D5CED">
            <w:pPr>
              <w:pStyle w:val="ConsPlusNormal"/>
              <w:jc w:val="center"/>
            </w:pPr>
            <w:r>
              <w:t>6026</w:t>
            </w:r>
          </w:p>
        </w:tc>
      </w:tr>
      <w:tr w:rsidR="009D5CED">
        <w:tc>
          <w:tcPr>
            <w:tcW w:w="544" w:type="dxa"/>
            <w:vMerge w:val="restart"/>
          </w:tcPr>
          <w:p w:rsidR="009D5CED" w:rsidRDefault="009D5CED">
            <w:pPr>
              <w:pStyle w:val="ConsPlusNormal"/>
            </w:pPr>
            <w:r>
              <w:t>104.</w:t>
            </w:r>
          </w:p>
        </w:tc>
        <w:tc>
          <w:tcPr>
            <w:tcW w:w="2721" w:type="dxa"/>
            <w:vMerge w:val="restart"/>
          </w:tcPr>
          <w:p w:rsidR="009D5CED" w:rsidRDefault="009D5CED">
            <w:pPr>
              <w:pStyle w:val="ConsPlusNormal"/>
            </w:pPr>
            <w:r>
              <w:t>Паспортист</w:t>
            </w:r>
          </w:p>
        </w:tc>
        <w:tc>
          <w:tcPr>
            <w:tcW w:w="4195" w:type="dxa"/>
            <w:tcBorders>
              <w:bottom w:val="nil"/>
            </w:tcBorders>
          </w:tcPr>
          <w:p w:rsidR="009D5CED" w:rsidRDefault="009D5CED">
            <w:pPr>
              <w:pStyle w:val="ConsPlusNormal"/>
            </w:pPr>
            <w:r>
              <w:t>Требования к квалификации:</w:t>
            </w:r>
          </w:p>
        </w:tc>
        <w:tc>
          <w:tcPr>
            <w:tcW w:w="1588" w:type="dxa"/>
            <w:tcBorders>
              <w:bottom w:val="nil"/>
            </w:tcBorders>
            <w:vAlign w:val="bottom"/>
          </w:tcPr>
          <w:p w:rsidR="009D5CED" w:rsidRDefault="009D5CED">
            <w:pPr>
              <w:pStyle w:val="ConsPlusNormal"/>
            </w:pPr>
          </w:p>
        </w:tc>
      </w:tr>
      <w:tr w:rsidR="009D5CED">
        <w:tc>
          <w:tcPr>
            <w:tcW w:w="544" w:type="dxa"/>
            <w:vMerge/>
          </w:tcPr>
          <w:p w:rsidR="009D5CED" w:rsidRDefault="009D5CED"/>
        </w:tc>
        <w:tc>
          <w:tcPr>
            <w:tcW w:w="2721" w:type="dxa"/>
            <w:vMerge/>
          </w:tcPr>
          <w:p w:rsidR="009D5CED" w:rsidRDefault="009D5CED"/>
        </w:tc>
        <w:tc>
          <w:tcPr>
            <w:tcW w:w="4195" w:type="dxa"/>
            <w:tcBorders>
              <w:top w:val="nil"/>
            </w:tcBorders>
          </w:tcPr>
          <w:p w:rsidR="009D5CED" w:rsidRDefault="009D5CED">
            <w:pPr>
              <w:pStyle w:val="ConsPlusNormal"/>
            </w:pPr>
            <w:r>
              <w:t>- среднее (полное) общее образование и индивидуальная подготовка не менее 1 месяца</w:t>
            </w:r>
          </w:p>
        </w:tc>
        <w:tc>
          <w:tcPr>
            <w:tcW w:w="1588" w:type="dxa"/>
            <w:tcBorders>
              <w:top w:val="nil"/>
            </w:tcBorders>
          </w:tcPr>
          <w:p w:rsidR="009D5CED" w:rsidRDefault="009D5CED">
            <w:pPr>
              <w:pStyle w:val="ConsPlusNormal"/>
              <w:jc w:val="center"/>
            </w:pPr>
            <w:r>
              <w:t>6026</w:t>
            </w:r>
          </w:p>
        </w:tc>
      </w:tr>
      <w:tr w:rsidR="009D5CED">
        <w:tc>
          <w:tcPr>
            <w:tcW w:w="544" w:type="dxa"/>
          </w:tcPr>
          <w:p w:rsidR="009D5CED" w:rsidRDefault="009D5CED">
            <w:pPr>
              <w:pStyle w:val="ConsPlusNormal"/>
            </w:pPr>
            <w:r>
              <w:t>105.</w:t>
            </w:r>
          </w:p>
        </w:tc>
        <w:tc>
          <w:tcPr>
            <w:tcW w:w="2721" w:type="dxa"/>
          </w:tcPr>
          <w:p w:rsidR="009D5CED" w:rsidRDefault="009D5CED">
            <w:pPr>
              <w:pStyle w:val="ConsPlusNormal"/>
            </w:pPr>
            <w:r>
              <w:t>Возчик</w:t>
            </w:r>
          </w:p>
        </w:tc>
        <w:tc>
          <w:tcPr>
            <w:tcW w:w="4195" w:type="dxa"/>
          </w:tcPr>
          <w:p w:rsidR="009D5CED" w:rsidRDefault="009D5CED">
            <w:pPr>
              <w:pStyle w:val="ConsPlusNormal"/>
            </w:pPr>
          </w:p>
        </w:tc>
        <w:tc>
          <w:tcPr>
            <w:tcW w:w="1588" w:type="dxa"/>
            <w:vAlign w:val="bottom"/>
          </w:tcPr>
          <w:p w:rsidR="009D5CED" w:rsidRDefault="009D5CED">
            <w:pPr>
              <w:pStyle w:val="ConsPlusNormal"/>
              <w:jc w:val="center"/>
            </w:pPr>
            <w:r>
              <w:t>6026</w:t>
            </w:r>
          </w:p>
        </w:tc>
      </w:tr>
      <w:tr w:rsidR="009D5CED">
        <w:tc>
          <w:tcPr>
            <w:tcW w:w="544" w:type="dxa"/>
          </w:tcPr>
          <w:p w:rsidR="009D5CED" w:rsidRDefault="009D5CED">
            <w:pPr>
              <w:pStyle w:val="ConsPlusNormal"/>
            </w:pPr>
            <w:r>
              <w:t>106.</w:t>
            </w:r>
          </w:p>
        </w:tc>
        <w:tc>
          <w:tcPr>
            <w:tcW w:w="2721" w:type="dxa"/>
          </w:tcPr>
          <w:p w:rsidR="009D5CED" w:rsidRDefault="009D5CED">
            <w:pPr>
              <w:pStyle w:val="ConsPlusNormal"/>
            </w:pPr>
            <w:r>
              <w:t>Водитель автомобиля</w:t>
            </w:r>
          </w:p>
        </w:tc>
        <w:tc>
          <w:tcPr>
            <w:tcW w:w="4195" w:type="dxa"/>
          </w:tcPr>
          <w:p w:rsidR="009D5CED" w:rsidRDefault="009D5CED">
            <w:pPr>
              <w:pStyle w:val="ConsPlusNormal"/>
            </w:pPr>
            <w:r>
              <w:t>При наличии у водителя категории "Д"</w:t>
            </w:r>
          </w:p>
        </w:tc>
        <w:tc>
          <w:tcPr>
            <w:tcW w:w="1588" w:type="dxa"/>
            <w:vAlign w:val="bottom"/>
          </w:tcPr>
          <w:p w:rsidR="009D5CED" w:rsidRDefault="009D5CED">
            <w:pPr>
              <w:pStyle w:val="ConsPlusNormal"/>
              <w:jc w:val="center"/>
            </w:pPr>
            <w:r>
              <w:t>6343</w:t>
            </w:r>
          </w:p>
        </w:tc>
      </w:tr>
      <w:tr w:rsidR="009D5CED">
        <w:tc>
          <w:tcPr>
            <w:tcW w:w="544" w:type="dxa"/>
          </w:tcPr>
          <w:p w:rsidR="009D5CED" w:rsidRDefault="009D5CED">
            <w:pPr>
              <w:pStyle w:val="ConsPlusNormal"/>
            </w:pPr>
            <w:r>
              <w:t>107.</w:t>
            </w:r>
          </w:p>
        </w:tc>
        <w:tc>
          <w:tcPr>
            <w:tcW w:w="2721" w:type="dxa"/>
          </w:tcPr>
          <w:p w:rsidR="009D5CED" w:rsidRDefault="009D5CED">
            <w:pPr>
              <w:pStyle w:val="ConsPlusNormal"/>
            </w:pPr>
            <w:r>
              <w:t>Водитель автомобиля</w:t>
            </w:r>
          </w:p>
        </w:tc>
        <w:tc>
          <w:tcPr>
            <w:tcW w:w="4195" w:type="dxa"/>
          </w:tcPr>
          <w:p w:rsidR="009D5CED" w:rsidRDefault="009D5CED">
            <w:pPr>
              <w:pStyle w:val="ConsPlusNormal"/>
            </w:pPr>
          </w:p>
        </w:tc>
        <w:tc>
          <w:tcPr>
            <w:tcW w:w="1588" w:type="dxa"/>
            <w:vAlign w:val="bottom"/>
          </w:tcPr>
          <w:p w:rsidR="009D5CED" w:rsidRDefault="009D5CED">
            <w:pPr>
              <w:pStyle w:val="ConsPlusNormal"/>
              <w:jc w:val="center"/>
            </w:pPr>
            <w:r>
              <w:t>6050</w:t>
            </w:r>
          </w:p>
        </w:tc>
      </w:tr>
      <w:tr w:rsidR="009D5CED">
        <w:tc>
          <w:tcPr>
            <w:tcW w:w="544" w:type="dxa"/>
          </w:tcPr>
          <w:p w:rsidR="009D5CED" w:rsidRDefault="009D5CED">
            <w:pPr>
              <w:pStyle w:val="ConsPlusNormal"/>
            </w:pPr>
            <w:r>
              <w:t>108.</w:t>
            </w:r>
          </w:p>
        </w:tc>
        <w:tc>
          <w:tcPr>
            <w:tcW w:w="2721" w:type="dxa"/>
          </w:tcPr>
          <w:p w:rsidR="009D5CED" w:rsidRDefault="009D5CED">
            <w:pPr>
              <w:pStyle w:val="ConsPlusNormal"/>
            </w:pPr>
            <w:r>
              <w:t>Водитель транспортно-уборочной машины</w:t>
            </w:r>
          </w:p>
        </w:tc>
        <w:tc>
          <w:tcPr>
            <w:tcW w:w="4195" w:type="dxa"/>
          </w:tcPr>
          <w:p w:rsidR="009D5CED" w:rsidRDefault="009D5CED">
            <w:pPr>
              <w:pStyle w:val="ConsPlusNormal"/>
            </w:pPr>
          </w:p>
        </w:tc>
        <w:tc>
          <w:tcPr>
            <w:tcW w:w="1588" w:type="dxa"/>
            <w:vAlign w:val="bottom"/>
          </w:tcPr>
          <w:p w:rsidR="009D5CED" w:rsidRDefault="009D5CED">
            <w:pPr>
              <w:pStyle w:val="ConsPlusNormal"/>
              <w:jc w:val="center"/>
            </w:pPr>
            <w:r>
              <w:t>6026</w:t>
            </w:r>
          </w:p>
        </w:tc>
      </w:tr>
      <w:tr w:rsidR="009D5CED">
        <w:tc>
          <w:tcPr>
            <w:tcW w:w="544" w:type="dxa"/>
          </w:tcPr>
          <w:p w:rsidR="009D5CED" w:rsidRDefault="009D5CED">
            <w:pPr>
              <w:pStyle w:val="ConsPlusNormal"/>
            </w:pPr>
            <w:r>
              <w:t>109.</w:t>
            </w:r>
          </w:p>
        </w:tc>
        <w:tc>
          <w:tcPr>
            <w:tcW w:w="2721" w:type="dxa"/>
          </w:tcPr>
          <w:p w:rsidR="009D5CED" w:rsidRDefault="009D5CED">
            <w:pPr>
              <w:pStyle w:val="ConsPlusNormal"/>
            </w:pPr>
            <w:r>
              <w:t>Гардеробщик</w:t>
            </w:r>
          </w:p>
        </w:tc>
        <w:tc>
          <w:tcPr>
            <w:tcW w:w="4195" w:type="dxa"/>
          </w:tcPr>
          <w:p w:rsidR="009D5CED" w:rsidRDefault="009D5CED">
            <w:pPr>
              <w:pStyle w:val="ConsPlusNormal"/>
            </w:pPr>
          </w:p>
        </w:tc>
        <w:tc>
          <w:tcPr>
            <w:tcW w:w="1588" w:type="dxa"/>
            <w:vAlign w:val="bottom"/>
          </w:tcPr>
          <w:p w:rsidR="009D5CED" w:rsidRDefault="009D5CED">
            <w:pPr>
              <w:pStyle w:val="ConsPlusNormal"/>
              <w:jc w:val="center"/>
            </w:pPr>
            <w:r>
              <w:t>6026</w:t>
            </w:r>
          </w:p>
        </w:tc>
      </w:tr>
      <w:tr w:rsidR="009D5CED">
        <w:tc>
          <w:tcPr>
            <w:tcW w:w="544" w:type="dxa"/>
          </w:tcPr>
          <w:p w:rsidR="009D5CED" w:rsidRDefault="009D5CED">
            <w:pPr>
              <w:pStyle w:val="ConsPlusNormal"/>
            </w:pPr>
            <w:r>
              <w:t>110.</w:t>
            </w:r>
          </w:p>
        </w:tc>
        <w:tc>
          <w:tcPr>
            <w:tcW w:w="2721" w:type="dxa"/>
          </w:tcPr>
          <w:p w:rsidR="009D5CED" w:rsidRDefault="009D5CED">
            <w:pPr>
              <w:pStyle w:val="ConsPlusNormal"/>
            </w:pPr>
            <w:r>
              <w:t>Горничная</w:t>
            </w:r>
          </w:p>
        </w:tc>
        <w:tc>
          <w:tcPr>
            <w:tcW w:w="4195" w:type="dxa"/>
          </w:tcPr>
          <w:p w:rsidR="009D5CED" w:rsidRDefault="009D5CED">
            <w:pPr>
              <w:pStyle w:val="ConsPlusNormal"/>
            </w:pPr>
          </w:p>
        </w:tc>
        <w:tc>
          <w:tcPr>
            <w:tcW w:w="1588" w:type="dxa"/>
            <w:vAlign w:val="bottom"/>
          </w:tcPr>
          <w:p w:rsidR="009D5CED" w:rsidRDefault="009D5CED">
            <w:pPr>
              <w:pStyle w:val="ConsPlusNormal"/>
              <w:jc w:val="center"/>
            </w:pPr>
            <w:r>
              <w:t>6026</w:t>
            </w:r>
          </w:p>
        </w:tc>
      </w:tr>
      <w:tr w:rsidR="009D5CED">
        <w:tc>
          <w:tcPr>
            <w:tcW w:w="544" w:type="dxa"/>
          </w:tcPr>
          <w:p w:rsidR="009D5CED" w:rsidRDefault="009D5CED">
            <w:pPr>
              <w:pStyle w:val="ConsPlusNormal"/>
            </w:pPr>
            <w:r>
              <w:t>111.</w:t>
            </w:r>
          </w:p>
        </w:tc>
        <w:tc>
          <w:tcPr>
            <w:tcW w:w="2721" w:type="dxa"/>
          </w:tcPr>
          <w:p w:rsidR="009D5CED" w:rsidRDefault="009D5CED">
            <w:pPr>
              <w:pStyle w:val="ConsPlusNormal"/>
            </w:pPr>
            <w:r>
              <w:t>Костюмер</w:t>
            </w:r>
          </w:p>
        </w:tc>
        <w:tc>
          <w:tcPr>
            <w:tcW w:w="4195" w:type="dxa"/>
          </w:tcPr>
          <w:p w:rsidR="009D5CED" w:rsidRDefault="009D5CED">
            <w:pPr>
              <w:pStyle w:val="ConsPlusNormal"/>
            </w:pPr>
          </w:p>
        </w:tc>
        <w:tc>
          <w:tcPr>
            <w:tcW w:w="1588" w:type="dxa"/>
            <w:vAlign w:val="bottom"/>
          </w:tcPr>
          <w:p w:rsidR="009D5CED" w:rsidRDefault="009D5CED">
            <w:pPr>
              <w:pStyle w:val="ConsPlusNormal"/>
              <w:jc w:val="center"/>
            </w:pPr>
            <w:r>
              <w:t>6026</w:t>
            </w:r>
          </w:p>
        </w:tc>
      </w:tr>
      <w:tr w:rsidR="009D5CED">
        <w:tc>
          <w:tcPr>
            <w:tcW w:w="544" w:type="dxa"/>
          </w:tcPr>
          <w:p w:rsidR="009D5CED" w:rsidRDefault="009D5CED">
            <w:pPr>
              <w:pStyle w:val="ConsPlusNormal"/>
            </w:pPr>
            <w:r>
              <w:t>112.</w:t>
            </w:r>
          </w:p>
        </w:tc>
        <w:tc>
          <w:tcPr>
            <w:tcW w:w="2721" w:type="dxa"/>
          </w:tcPr>
          <w:p w:rsidR="009D5CED" w:rsidRDefault="009D5CED">
            <w:pPr>
              <w:pStyle w:val="ConsPlusNormal"/>
            </w:pPr>
            <w:r>
              <w:t>Машинист сцены</w:t>
            </w:r>
          </w:p>
        </w:tc>
        <w:tc>
          <w:tcPr>
            <w:tcW w:w="4195" w:type="dxa"/>
          </w:tcPr>
          <w:p w:rsidR="009D5CED" w:rsidRDefault="009D5CED">
            <w:pPr>
              <w:pStyle w:val="ConsPlusNormal"/>
            </w:pPr>
          </w:p>
        </w:tc>
        <w:tc>
          <w:tcPr>
            <w:tcW w:w="1588" w:type="dxa"/>
            <w:vAlign w:val="bottom"/>
          </w:tcPr>
          <w:p w:rsidR="009D5CED" w:rsidRDefault="009D5CED">
            <w:pPr>
              <w:pStyle w:val="ConsPlusNormal"/>
              <w:jc w:val="center"/>
            </w:pPr>
            <w:r>
              <w:t>6026</w:t>
            </w:r>
          </w:p>
        </w:tc>
      </w:tr>
      <w:tr w:rsidR="009D5CED">
        <w:tc>
          <w:tcPr>
            <w:tcW w:w="544" w:type="dxa"/>
          </w:tcPr>
          <w:p w:rsidR="009D5CED" w:rsidRDefault="009D5CED">
            <w:pPr>
              <w:pStyle w:val="ConsPlusNormal"/>
            </w:pPr>
            <w:r>
              <w:t>113.</w:t>
            </w:r>
          </w:p>
        </w:tc>
        <w:tc>
          <w:tcPr>
            <w:tcW w:w="2721" w:type="dxa"/>
          </w:tcPr>
          <w:p w:rsidR="009D5CED" w:rsidRDefault="009D5CED">
            <w:pPr>
              <w:pStyle w:val="ConsPlusNormal"/>
            </w:pPr>
            <w:r>
              <w:t>Грузчик</w:t>
            </w:r>
          </w:p>
        </w:tc>
        <w:tc>
          <w:tcPr>
            <w:tcW w:w="4195" w:type="dxa"/>
          </w:tcPr>
          <w:p w:rsidR="009D5CED" w:rsidRDefault="009D5CED">
            <w:pPr>
              <w:pStyle w:val="ConsPlusNormal"/>
            </w:pPr>
          </w:p>
        </w:tc>
        <w:tc>
          <w:tcPr>
            <w:tcW w:w="1588" w:type="dxa"/>
            <w:vAlign w:val="bottom"/>
          </w:tcPr>
          <w:p w:rsidR="009D5CED" w:rsidRDefault="009D5CED">
            <w:pPr>
              <w:pStyle w:val="ConsPlusNormal"/>
              <w:jc w:val="center"/>
            </w:pPr>
            <w:r>
              <w:t>6026</w:t>
            </w:r>
          </w:p>
        </w:tc>
      </w:tr>
      <w:tr w:rsidR="009D5CED">
        <w:tc>
          <w:tcPr>
            <w:tcW w:w="544" w:type="dxa"/>
          </w:tcPr>
          <w:p w:rsidR="009D5CED" w:rsidRDefault="009D5CED">
            <w:pPr>
              <w:pStyle w:val="ConsPlusNormal"/>
            </w:pPr>
            <w:r>
              <w:t>114.</w:t>
            </w:r>
          </w:p>
        </w:tc>
        <w:tc>
          <w:tcPr>
            <w:tcW w:w="2721" w:type="dxa"/>
          </w:tcPr>
          <w:p w:rsidR="009D5CED" w:rsidRDefault="009D5CED">
            <w:pPr>
              <w:pStyle w:val="ConsPlusNormal"/>
            </w:pPr>
            <w:r>
              <w:t>Дворник</w:t>
            </w:r>
          </w:p>
        </w:tc>
        <w:tc>
          <w:tcPr>
            <w:tcW w:w="4195" w:type="dxa"/>
          </w:tcPr>
          <w:p w:rsidR="009D5CED" w:rsidRDefault="009D5CED">
            <w:pPr>
              <w:pStyle w:val="ConsPlusNormal"/>
            </w:pPr>
          </w:p>
        </w:tc>
        <w:tc>
          <w:tcPr>
            <w:tcW w:w="1588" w:type="dxa"/>
            <w:vAlign w:val="bottom"/>
          </w:tcPr>
          <w:p w:rsidR="009D5CED" w:rsidRDefault="009D5CED">
            <w:pPr>
              <w:pStyle w:val="ConsPlusNormal"/>
              <w:jc w:val="center"/>
            </w:pPr>
            <w:r>
              <w:t>6026</w:t>
            </w:r>
          </w:p>
        </w:tc>
      </w:tr>
      <w:tr w:rsidR="009D5CED">
        <w:tc>
          <w:tcPr>
            <w:tcW w:w="544" w:type="dxa"/>
          </w:tcPr>
          <w:p w:rsidR="009D5CED" w:rsidRDefault="009D5CED">
            <w:pPr>
              <w:pStyle w:val="ConsPlusNormal"/>
            </w:pPr>
            <w:r>
              <w:t>115.</w:t>
            </w:r>
          </w:p>
        </w:tc>
        <w:tc>
          <w:tcPr>
            <w:tcW w:w="2721" w:type="dxa"/>
          </w:tcPr>
          <w:p w:rsidR="009D5CED" w:rsidRDefault="009D5CED">
            <w:pPr>
              <w:pStyle w:val="ConsPlusNormal"/>
            </w:pPr>
            <w:r>
              <w:t>Дезинфектор</w:t>
            </w:r>
          </w:p>
        </w:tc>
        <w:tc>
          <w:tcPr>
            <w:tcW w:w="4195" w:type="dxa"/>
          </w:tcPr>
          <w:p w:rsidR="009D5CED" w:rsidRDefault="009D5CED">
            <w:pPr>
              <w:pStyle w:val="ConsPlusNormal"/>
            </w:pPr>
          </w:p>
        </w:tc>
        <w:tc>
          <w:tcPr>
            <w:tcW w:w="1588" w:type="dxa"/>
            <w:vAlign w:val="bottom"/>
          </w:tcPr>
          <w:p w:rsidR="009D5CED" w:rsidRDefault="009D5CED">
            <w:pPr>
              <w:pStyle w:val="ConsPlusNormal"/>
              <w:jc w:val="center"/>
            </w:pPr>
            <w:r>
              <w:t>6026</w:t>
            </w:r>
          </w:p>
        </w:tc>
      </w:tr>
      <w:tr w:rsidR="009D5CED">
        <w:tc>
          <w:tcPr>
            <w:tcW w:w="544" w:type="dxa"/>
          </w:tcPr>
          <w:p w:rsidR="009D5CED" w:rsidRDefault="009D5CED">
            <w:pPr>
              <w:pStyle w:val="ConsPlusNormal"/>
            </w:pPr>
            <w:r>
              <w:t>116.</w:t>
            </w:r>
          </w:p>
        </w:tc>
        <w:tc>
          <w:tcPr>
            <w:tcW w:w="2721" w:type="dxa"/>
          </w:tcPr>
          <w:p w:rsidR="009D5CED" w:rsidRDefault="009D5CED">
            <w:pPr>
              <w:pStyle w:val="ConsPlusNormal"/>
            </w:pPr>
            <w:r>
              <w:t>Истопник</w:t>
            </w:r>
          </w:p>
        </w:tc>
        <w:tc>
          <w:tcPr>
            <w:tcW w:w="4195" w:type="dxa"/>
          </w:tcPr>
          <w:p w:rsidR="009D5CED" w:rsidRDefault="009D5CED">
            <w:pPr>
              <w:pStyle w:val="ConsPlusNormal"/>
            </w:pPr>
          </w:p>
        </w:tc>
        <w:tc>
          <w:tcPr>
            <w:tcW w:w="1588" w:type="dxa"/>
            <w:vAlign w:val="bottom"/>
          </w:tcPr>
          <w:p w:rsidR="009D5CED" w:rsidRDefault="009D5CED">
            <w:pPr>
              <w:pStyle w:val="ConsPlusNormal"/>
              <w:jc w:val="center"/>
            </w:pPr>
            <w:r>
              <w:t>6026</w:t>
            </w:r>
          </w:p>
        </w:tc>
      </w:tr>
      <w:tr w:rsidR="009D5CED">
        <w:tc>
          <w:tcPr>
            <w:tcW w:w="544" w:type="dxa"/>
          </w:tcPr>
          <w:p w:rsidR="009D5CED" w:rsidRDefault="009D5CED">
            <w:pPr>
              <w:pStyle w:val="ConsPlusNormal"/>
            </w:pPr>
            <w:r>
              <w:t>117.</w:t>
            </w:r>
          </w:p>
        </w:tc>
        <w:tc>
          <w:tcPr>
            <w:tcW w:w="2721" w:type="dxa"/>
          </w:tcPr>
          <w:p w:rsidR="009D5CED" w:rsidRDefault="009D5CED">
            <w:pPr>
              <w:pStyle w:val="ConsPlusNormal"/>
            </w:pPr>
            <w:r>
              <w:t>Кастелянша</w:t>
            </w:r>
          </w:p>
        </w:tc>
        <w:tc>
          <w:tcPr>
            <w:tcW w:w="4195" w:type="dxa"/>
          </w:tcPr>
          <w:p w:rsidR="009D5CED" w:rsidRDefault="009D5CED">
            <w:pPr>
              <w:pStyle w:val="ConsPlusNormal"/>
            </w:pPr>
          </w:p>
        </w:tc>
        <w:tc>
          <w:tcPr>
            <w:tcW w:w="1588" w:type="dxa"/>
            <w:vAlign w:val="bottom"/>
          </w:tcPr>
          <w:p w:rsidR="009D5CED" w:rsidRDefault="009D5CED">
            <w:pPr>
              <w:pStyle w:val="ConsPlusNormal"/>
              <w:jc w:val="center"/>
            </w:pPr>
            <w:r>
              <w:t>6026</w:t>
            </w:r>
          </w:p>
        </w:tc>
      </w:tr>
      <w:tr w:rsidR="009D5CED">
        <w:tc>
          <w:tcPr>
            <w:tcW w:w="544" w:type="dxa"/>
          </w:tcPr>
          <w:p w:rsidR="009D5CED" w:rsidRDefault="009D5CED">
            <w:pPr>
              <w:pStyle w:val="ConsPlusNormal"/>
            </w:pPr>
            <w:r>
              <w:t>118.</w:t>
            </w:r>
          </w:p>
        </w:tc>
        <w:tc>
          <w:tcPr>
            <w:tcW w:w="2721" w:type="dxa"/>
          </w:tcPr>
          <w:p w:rsidR="009D5CED" w:rsidRDefault="009D5CED">
            <w:pPr>
              <w:pStyle w:val="ConsPlusNormal"/>
            </w:pPr>
            <w:r>
              <w:t>Киномеханик</w:t>
            </w:r>
          </w:p>
        </w:tc>
        <w:tc>
          <w:tcPr>
            <w:tcW w:w="4195" w:type="dxa"/>
          </w:tcPr>
          <w:p w:rsidR="009D5CED" w:rsidRDefault="009D5CED">
            <w:pPr>
              <w:pStyle w:val="ConsPlusNormal"/>
            </w:pPr>
          </w:p>
        </w:tc>
        <w:tc>
          <w:tcPr>
            <w:tcW w:w="1588" w:type="dxa"/>
            <w:vAlign w:val="bottom"/>
          </w:tcPr>
          <w:p w:rsidR="009D5CED" w:rsidRDefault="009D5CED">
            <w:pPr>
              <w:pStyle w:val="ConsPlusNormal"/>
              <w:jc w:val="center"/>
            </w:pPr>
            <w:r>
              <w:t>6026</w:t>
            </w:r>
          </w:p>
        </w:tc>
      </w:tr>
      <w:tr w:rsidR="009D5CED">
        <w:tc>
          <w:tcPr>
            <w:tcW w:w="544" w:type="dxa"/>
          </w:tcPr>
          <w:p w:rsidR="009D5CED" w:rsidRDefault="009D5CED">
            <w:pPr>
              <w:pStyle w:val="ConsPlusNormal"/>
            </w:pPr>
            <w:r>
              <w:t>119.</w:t>
            </w:r>
          </w:p>
        </w:tc>
        <w:tc>
          <w:tcPr>
            <w:tcW w:w="2721" w:type="dxa"/>
          </w:tcPr>
          <w:p w:rsidR="009D5CED" w:rsidRDefault="009D5CED">
            <w:pPr>
              <w:pStyle w:val="ConsPlusNormal"/>
            </w:pPr>
            <w:r>
              <w:t>Кладовщик</w:t>
            </w:r>
          </w:p>
        </w:tc>
        <w:tc>
          <w:tcPr>
            <w:tcW w:w="4195" w:type="dxa"/>
          </w:tcPr>
          <w:p w:rsidR="009D5CED" w:rsidRDefault="009D5CED">
            <w:pPr>
              <w:pStyle w:val="ConsPlusNormal"/>
            </w:pPr>
          </w:p>
        </w:tc>
        <w:tc>
          <w:tcPr>
            <w:tcW w:w="1588" w:type="dxa"/>
            <w:vAlign w:val="bottom"/>
          </w:tcPr>
          <w:p w:rsidR="009D5CED" w:rsidRDefault="009D5CED">
            <w:pPr>
              <w:pStyle w:val="ConsPlusNormal"/>
              <w:jc w:val="center"/>
            </w:pPr>
            <w:r>
              <w:t>6026</w:t>
            </w:r>
          </w:p>
        </w:tc>
      </w:tr>
      <w:tr w:rsidR="009D5CED">
        <w:tc>
          <w:tcPr>
            <w:tcW w:w="544" w:type="dxa"/>
          </w:tcPr>
          <w:p w:rsidR="009D5CED" w:rsidRDefault="009D5CED">
            <w:pPr>
              <w:pStyle w:val="ConsPlusNormal"/>
            </w:pPr>
            <w:r>
              <w:t>120.</w:t>
            </w:r>
          </w:p>
        </w:tc>
        <w:tc>
          <w:tcPr>
            <w:tcW w:w="2721" w:type="dxa"/>
          </w:tcPr>
          <w:p w:rsidR="009D5CED" w:rsidRDefault="009D5CED">
            <w:pPr>
              <w:pStyle w:val="ConsPlusNormal"/>
            </w:pPr>
            <w:r>
              <w:t>Конюх</w:t>
            </w:r>
          </w:p>
        </w:tc>
        <w:tc>
          <w:tcPr>
            <w:tcW w:w="4195" w:type="dxa"/>
          </w:tcPr>
          <w:p w:rsidR="009D5CED" w:rsidRDefault="009D5CED">
            <w:pPr>
              <w:pStyle w:val="ConsPlusNormal"/>
            </w:pPr>
          </w:p>
        </w:tc>
        <w:tc>
          <w:tcPr>
            <w:tcW w:w="1588" w:type="dxa"/>
            <w:vAlign w:val="bottom"/>
          </w:tcPr>
          <w:p w:rsidR="009D5CED" w:rsidRDefault="009D5CED">
            <w:pPr>
              <w:pStyle w:val="ConsPlusNormal"/>
              <w:jc w:val="center"/>
            </w:pPr>
            <w:r>
              <w:t>6026</w:t>
            </w:r>
          </w:p>
        </w:tc>
      </w:tr>
      <w:tr w:rsidR="009D5CED">
        <w:tc>
          <w:tcPr>
            <w:tcW w:w="544" w:type="dxa"/>
          </w:tcPr>
          <w:p w:rsidR="009D5CED" w:rsidRDefault="009D5CED">
            <w:pPr>
              <w:pStyle w:val="ConsPlusNormal"/>
            </w:pPr>
            <w:r>
              <w:t>121.</w:t>
            </w:r>
          </w:p>
        </w:tc>
        <w:tc>
          <w:tcPr>
            <w:tcW w:w="2721" w:type="dxa"/>
          </w:tcPr>
          <w:p w:rsidR="009D5CED" w:rsidRDefault="009D5CED">
            <w:pPr>
              <w:pStyle w:val="ConsPlusNormal"/>
            </w:pPr>
            <w:r>
              <w:t>Лифтер</w:t>
            </w:r>
          </w:p>
        </w:tc>
        <w:tc>
          <w:tcPr>
            <w:tcW w:w="4195" w:type="dxa"/>
          </w:tcPr>
          <w:p w:rsidR="009D5CED" w:rsidRDefault="009D5CED">
            <w:pPr>
              <w:pStyle w:val="ConsPlusNormal"/>
            </w:pPr>
          </w:p>
        </w:tc>
        <w:tc>
          <w:tcPr>
            <w:tcW w:w="1588" w:type="dxa"/>
            <w:vAlign w:val="bottom"/>
          </w:tcPr>
          <w:p w:rsidR="009D5CED" w:rsidRDefault="009D5CED">
            <w:pPr>
              <w:pStyle w:val="ConsPlusNormal"/>
              <w:jc w:val="center"/>
            </w:pPr>
            <w:r>
              <w:t>6026</w:t>
            </w:r>
          </w:p>
        </w:tc>
      </w:tr>
      <w:tr w:rsidR="009D5CED">
        <w:tc>
          <w:tcPr>
            <w:tcW w:w="544" w:type="dxa"/>
          </w:tcPr>
          <w:p w:rsidR="009D5CED" w:rsidRDefault="009D5CED">
            <w:pPr>
              <w:pStyle w:val="ConsPlusNormal"/>
            </w:pPr>
            <w:r>
              <w:t>122.</w:t>
            </w:r>
          </w:p>
        </w:tc>
        <w:tc>
          <w:tcPr>
            <w:tcW w:w="2721" w:type="dxa"/>
          </w:tcPr>
          <w:p w:rsidR="009D5CED" w:rsidRDefault="009D5CED">
            <w:pPr>
              <w:pStyle w:val="ConsPlusNormal"/>
            </w:pPr>
            <w:r>
              <w:t>Лаборант химического анализа</w:t>
            </w:r>
          </w:p>
        </w:tc>
        <w:tc>
          <w:tcPr>
            <w:tcW w:w="4195" w:type="dxa"/>
          </w:tcPr>
          <w:p w:rsidR="009D5CED" w:rsidRDefault="009D5CED">
            <w:pPr>
              <w:pStyle w:val="ConsPlusNormal"/>
            </w:pPr>
          </w:p>
        </w:tc>
        <w:tc>
          <w:tcPr>
            <w:tcW w:w="1588" w:type="dxa"/>
            <w:vAlign w:val="bottom"/>
          </w:tcPr>
          <w:p w:rsidR="009D5CED" w:rsidRDefault="009D5CED">
            <w:pPr>
              <w:pStyle w:val="ConsPlusNormal"/>
              <w:jc w:val="center"/>
            </w:pPr>
            <w:r>
              <w:t>6026</w:t>
            </w:r>
          </w:p>
        </w:tc>
      </w:tr>
      <w:tr w:rsidR="009D5CED">
        <w:tc>
          <w:tcPr>
            <w:tcW w:w="544" w:type="dxa"/>
          </w:tcPr>
          <w:p w:rsidR="009D5CED" w:rsidRDefault="009D5CED">
            <w:pPr>
              <w:pStyle w:val="ConsPlusNormal"/>
            </w:pPr>
            <w:r>
              <w:t>123.</w:t>
            </w:r>
          </w:p>
        </w:tc>
        <w:tc>
          <w:tcPr>
            <w:tcW w:w="2721" w:type="dxa"/>
          </w:tcPr>
          <w:p w:rsidR="009D5CED" w:rsidRDefault="009D5CED">
            <w:pPr>
              <w:pStyle w:val="ConsPlusNormal"/>
            </w:pPr>
            <w:r>
              <w:t>Механик по техническим видам спорта</w:t>
            </w:r>
          </w:p>
        </w:tc>
        <w:tc>
          <w:tcPr>
            <w:tcW w:w="4195" w:type="dxa"/>
          </w:tcPr>
          <w:p w:rsidR="009D5CED" w:rsidRDefault="009D5CED">
            <w:pPr>
              <w:pStyle w:val="ConsPlusNormal"/>
            </w:pPr>
          </w:p>
        </w:tc>
        <w:tc>
          <w:tcPr>
            <w:tcW w:w="1588" w:type="dxa"/>
            <w:vAlign w:val="bottom"/>
          </w:tcPr>
          <w:p w:rsidR="009D5CED" w:rsidRDefault="009D5CED">
            <w:pPr>
              <w:pStyle w:val="ConsPlusNormal"/>
              <w:jc w:val="center"/>
            </w:pPr>
            <w:r>
              <w:t>6026</w:t>
            </w:r>
          </w:p>
        </w:tc>
      </w:tr>
      <w:tr w:rsidR="009D5CED">
        <w:tc>
          <w:tcPr>
            <w:tcW w:w="544" w:type="dxa"/>
          </w:tcPr>
          <w:p w:rsidR="009D5CED" w:rsidRDefault="009D5CED">
            <w:pPr>
              <w:pStyle w:val="ConsPlusNormal"/>
            </w:pPr>
            <w:r>
              <w:lastRenderedPageBreak/>
              <w:t>124.</w:t>
            </w:r>
          </w:p>
        </w:tc>
        <w:tc>
          <w:tcPr>
            <w:tcW w:w="2721" w:type="dxa"/>
          </w:tcPr>
          <w:p w:rsidR="009D5CED" w:rsidRDefault="009D5CED">
            <w:pPr>
              <w:pStyle w:val="ConsPlusNormal"/>
            </w:pPr>
            <w:r>
              <w:t>Няня</w:t>
            </w:r>
          </w:p>
        </w:tc>
        <w:tc>
          <w:tcPr>
            <w:tcW w:w="4195" w:type="dxa"/>
          </w:tcPr>
          <w:p w:rsidR="009D5CED" w:rsidRDefault="009D5CED">
            <w:pPr>
              <w:pStyle w:val="ConsPlusNormal"/>
            </w:pPr>
          </w:p>
        </w:tc>
        <w:tc>
          <w:tcPr>
            <w:tcW w:w="1588" w:type="dxa"/>
            <w:vAlign w:val="bottom"/>
          </w:tcPr>
          <w:p w:rsidR="009D5CED" w:rsidRDefault="009D5CED">
            <w:pPr>
              <w:pStyle w:val="ConsPlusNormal"/>
              <w:jc w:val="center"/>
            </w:pPr>
            <w:r>
              <w:t>6026</w:t>
            </w:r>
          </w:p>
        </w:tc>
      </w:tr>
      <w:tr w:rsidR="009D5CED">
        <w:tc>
          <w:tcPr>
            <w:tcW w:w="544" w:type="dxa"/>
          </w:tcPr>
          <w:p w:rsidR="009D5CED" w:rsidRDefault="009D5CED">
            <w:pPr>
              <w:pStyle w:val="ConsPlusNormal"/>
            </w:pPr>
            <w:r>
              <w:t>125.</w:t>
            </w:r>
          </w:p>
        </w:tc>
        <w:tc>
          <w:tcPr>
            <w:tcW w:w="2721" w:type="dxa"/>
          </w:tcPr>
          <w:p w:rsidR="009D5CED" w:rsidRDefault="009D5CED">
            <w:pPr>
              <w:pStyle w:val="ConsPlusNormal"/>
            </w:pPr>
            <w:r>
              <w:t>Старший оператор котельной</w:t>
            </w:r>
          </w:p>
        </w:tc>
        <w:tc>
          <w:tcPr>
            <w:tcW w:w="4195" w:type="dxa"/>
          </w:tcPr>
          <w:p w:rsidR="009D5CED" w:rsidRDefault="009D5CED">
            <w:pPr>
              <w:pStyle w:val="ConsPlusNormal"/>
            </w:pPr>
          </w:p>
        </w:tc>
        <w:tc>
          <w:tcPr>
            <w:tcW w:w="1588" w:type="dxa"/>
            <w:vAlign w:val="bottom"/>
          </w:tcPr>
          <w:p w:rsidR="009D5CED" w:rsidRDefault="009D5CED">
            <w:pPr>
              <w:pStyle w:val="ConsPlusNormal"/>
              <w:jc w:val="center"/>
            </w:pPr>
            <w:r>
              <w:t>6388</w:t>
            </w:r>
          </w:p>
        </w:tc>
      </w:tr>
      <w:tr w:rsidR="009D5CED">
        <w:tc>
          <w:tcPr>
            <w:tcW w:w="544" w:type="dxa"/>
          </w:tcPr>
          <w:p w:rsidR="009D5CED" w:rsidRDefault="009D5CED">
            <w:pPr>
              <w:pStyle w:val="ConsPlusNormal"/>
            </w:pPr>
            <w:r>
              <w:t>126.</w:t>
            </w:r>
          </w:p>
        </w:tc>
        <w:tc>
          <w:tcPr>
            <w:tcW w:w="2721" w:type="dxa"/>
          </w:tcPr>
          <w:p w:rsidR="009D5CED" w:rsidRDefault="009D5CED">
            <w:pPr>
              <w:pStyle w:val="ConsPlusNormal"/>
            </w:pPr>
            <w:r>
              <w:t>Оператор котельной</w:t>
            </w:r>
          </w:p>
        </w:tc>
        <w:tc>
          <w:tcPr>
            <w:tcW w:w="4195" w:type="dxa"/>
          </w:tcPr>
          <w:p w:rsidR="009D5CED" w:rsidRDefault="009D5CED">
            <w:pPr>
              <w:pStyle w:val="ConsPlusNormal"/>
            </w:pPr>
          </w:p>
        </w:tc>
        <w:tc>
          <w:tcPr>
            <w:tcW w:w="1588" w:type="dxa"/>
            <w:vAlign w:val="bottom"/>
          </w:tcPr>
          <w:p w:rsidR="009D5CED" w:rsidRDefault="009D5CED">
            <w:pPr>
              <w:pStyle w:val="ConsPlusNormal"/>
              <w:jc w:val="center"/>
            </w:pPr>
            <w:r>
              <w:t>6026</w:t>
            </w:r>
          </w:p>
        </w:tc>
      </w:tr>
      <w:tr w:rsidR="009D5CED">
        <w:tc>
          <w:tcPr>
            <w:tcW w:w="544" w:type="dxa"/>
          </w:tcPr>
          <w:p w:rsidR="009D5CED" w:rsidRDefault="009D5CED">
            <w:pPr>
              <w:pStyle w:val="ConsPlusNormal"/>
            </w:pPr>
            <w:r>
              <w:t>127.</w:t>
            </w:r>
          </w:p>
        </w:tc>
        <w:tc>
          <w:tcPr>
            <w:tcW w:w="2721" w:type="dxa"/>
          </w:tcPr>
          <w:p w:rsidR="009D5CED" w:rsidRDefault="009D5CED">
            <w:pPr>
              <w:pStyle w:val="ConsPlusNormal"/>
            </w:pPr>
            <w:r>
              <w:t>Слесарь по обслуживанию и ремонту оборудования</w:t>
            </w:r>
          </w:p>
        </w:tc>
        <w:tc>
          <w:tcPr>
            <w:tcW w:w="4195" w:type="dxa"/>
          </w:tcPr>
          <w:p w:rsidR="009D5CED" w:rsidRDefault="009D5CED">
            <w:pPr>
              <w:pStyle w:val="ConsPlusNormal"/>
            </w:pPr>
            <w:r>
              <w:t>При работе в котельной</w:t>
            </w:r>
          </w:p>
        </w:tc>
        <w:tc>
          <w:tcPr>
            <w:tcW w:w="1588" w:type="dxa"/>
            <w:vAlign w:val="bottom"/>
          </w:tcPr>
          <w:p w:rsidR="009D5CED" w:rsidRDefault="009D5CED">
            <w:pPr>
              <w:pStyle w:val="ConsPlusNormal"/>
              <w:jc w:val="center"/>
            </w:pPr>
            <w:r>
              <w:t>6026</w:t>
            </w:r>
          </w:p>
        </w:tc>
      </w:tr>
      <w:tr w:rsidR="009D5CED">
        <w:tc>
          <w:tcPr>
            <w:tcW w:w="544" w:type="dxa"/>
          </w:tcPr>
          <w:p w:rsidR="009D5CED" w:rsidRDefault="009D5CED">
            <w:pPr>
              <w:pStyle w:val="ConsPlusNormal"/>
            </w:pPr>
            <w:r>
              <w:t>128.</w:t>
            </w:r>
          </w:p>
        </w:tc>
        <w:tc>
          <w:tcPr>
            <w:tcW w:w="2721" w:type="dxa"/>
          </w:tcPr>
          <w:p w:rsidR="009D5CED" w:rsidRDefault="009D5CED">
            <w:pPr>
              <w:pStyle w:val="ConsPlusNormal"/>
            </w:pPr>
            <w:r>
              <w:t>Слесарь контрольно-измерительных приборов и автоматики</w:t>
            </w:r>
          </w:p>
        </w:tc>
        <w:tc>
          <w:tcPr>
            <w:tcW w:w="4195" w:type="dxa"/>
          </w:tcPr>
          <w:p w:rsidR="009D5CED" w:rsidRDefault="009D5CED">
            <w:pPr>
              <w:pStyle w:val="ConsPlusNormal"/>
            </w:pPr>
          </w:p>
        </w:tc>
        <w:tc>
          <w:tcPr>
            <w:tcW w:w="1588" w:type="dxa"/>
            <w:vAlign w:val="bottom"/>
          </w:tcPr>
          <w:p w:rsidR="009D5CED" w:rsidRDefault="009D5CED">
            <w:pPr>
              <w:pStyle w:val="ConsPlusNormal"/>
              <w:jc w:val="center"/>
            </w:pPr>
            <w:r>
              <w:t>6026</w:t>
            </w:r>
          </w:p>
        </w:tc>
      </w:tr>
      <w:tr w:rsidR="009D5CED">
        <w:tc>
          <w:tcPr>
            <w:tcW w:w="544" w:type="dxa"/>
          </w:tcPr>
          <w:p w:rsidR="009D5CED" w:rsidRDefault="009D5CED">
            <w:pPr>
              <w:pStyle w:val="ConsPlusNormal"/>
            </w:pPr>
            <w:r>
              <w:t>129.</w:t>
            </w:r>
          </w:p>
        </w:tc>
        <w:tc>
          <w:tcPr>
            <w:tcW w:w="2721" w:type="dxa"/>
          </w:tcPr>
          <w:p w:rsidR="009D5CED" w:rsidRDefault="009D5CED">
            <w:pPr>
              <w:pStyle w:val="ConsPlusNormal"/>
            </w:pPr>
            <w:r>
              <w:t>Газоэлектросварщик</w:t>
            </w:r>
          </w:p>
        </w:tc>
        <w:tc>
          <w:tcPr>
            <w:tcW w:w="4195" w:type="dxa"/>
          </w:tcPr>
          <w:p w:rsidR="009D5CED" w:rsidRDefault="009D5CED">
            <w:pPr>
              <w:pStyle w:val="ConsPlusNormal"/>
            </w:pPr>
          </w:p>
        </w:tc>
        <w:tc>
          <w:tcPr>
            <w:tcW w:w="1588" w:type="dxa"/>
            <w:vAlign w:val="bottom"/>
          </w:tcPr>
          <w:p w:rsidR="009D5CED" w:rsidRDefault="009D5CED">
            <w:pPr>
              <w:pStyle w:val="ConsPlusNormal"/>
              <w:jc w:val="center"/>
            </w:pPr>
            <w:r>
              <w:t>6026</w:t>
            </w:r>
          </w:p>
        </w:tc>
      </w:tr>
      <w:tr w:rsidR="009D5CED">
        <w:tc>
          <w:tcPr>
            <w:tcW w:w="544" w:type="dxa"/>
          </w:tcPr>
          <w:p w:rsidR="009D5CED" w:rsidRDefault="009D5CED">
            <w:pPr>
              <w:pStyle w:val="ConsPlusNormal"/>
            </w:pPr>
            <w:r>
              <w:t>130.</w:t>
            </w:r>
          </w:p>
        </w:tc>
        <w:tc>
          <w:tcPr>
            <w:tcW w:w="2721" w:type="dxa"/>
          </w:tcPr>
          <w:p w:rsidR="009D5CED" w:rsidRDefault="009D5CED">
            <w:pPr>
              <w:pStyle w:val="ConsPlusNormal"/>
            </w:pPr>
            <w:r>
              <w:t>Оператор хлораторной установки</w:t>
            </w:r>
          </w:p>
        </w:tc>
        <w:tc>
          <w:tcPr>
            <w:tcW w:w="4195" w:type="dxa"/>
          </w:tcPr>
          <w:p w:rsidR="009D5CED" w:rsidRDefault="009D5CED">
            <w:pPr>
              <w:pStyle w:val="ConsPlusNormal"/>
            </w:pPr>
          </w:p>
        </w:tc>
        <w:tc>
          <w:tcPr>
            <w:tcW w:w="1588" w:type="dxa"/>
            <w:vAlign w:val="bottom"/>
          </w:tcPr>
          <w:p w:rsidR="009D5CED" w:rsidRDefault="009D5CED">
            <w:pPr>
              <w:pStyle w:val="ConsPlusNormal"/>
              <w:jc w:val="center"/>
            </w:pPr>
            <w:r>
              <w:t>6026</w:t>
            </w:r>
          </w:p>
        </w:tc>
      </w:tr>
      <w:tr w:rsidR="009D5CED">
        <w:tc>
          <w:tcPr>
            <w:tcW w:w="544" w:type="dxa"/>
          </w:tcPr>
          <w:p w:rsidR="009D5CED" w:rsidRDefault="009D5CED">
            <w:pPr>
              <w:pStyle w:val="ConsPlusNormal"/>
            </w:pPr>
            <w:r>
              <w:t>131.</w:t>
            </w:r>
          </w:p>
        </w:tc>
        <w:tc>
          <w:tcPr>
            <w:tcW w:w="2721" w:type="dxa"/>
          </w:tcPr>
          <w:p w:rsidR="009D5CED" w:rsidRDefault="009D5CED">
            <w:pPr>
              <w:pStyle w:val="ConsPlusNormal"/>
            </w:pPr>
            <w:r>
              <w:t>Оператор аппаратов микрофильмирования и копирования</w:t>
            </w:r>
          </w:p>
        </w:tc>
        <w:tc>
          <w:tcPr>
            <w:tcW w:w="4195" w:type="dxa"/>
          </w:tcPr>
          <w:p w:rsidR="009D5CED" w:rsidRDefault="009D5CED">
            <w:pPr>
              <w:pStyle w:val="ConsPlusNormal"/>
            </w:pPr>
          </w:p>
        </w:tc>
        <w:tc>
          <w:tcPr>
            <w:tcW w:w="1588" w:type="dxa"/>
            <w:vAlign w:val="bottom"/>
          </w:tcPr>
          <w:p w:rsidR="009D5CED" w:rsidRDefault="009D5CED">
            <w:pPr>
              <w:pStyle w:val="ConsPlusNormal"/>
              <w:jc w:val="center"/>
            </w:pPr>
            <w:r>
              <w:t>6026</w:t>
            </w:r>
          </w:p>
        </w:tc>
      </w:tr>
      <w:tr w:rsidR="009D5CED">
        <w:tc>
          <w:tcPr>
            <w:tcW w:w="544" w:type="dxa"/>
          </w:tcPr>
          <w:p w:rsidR="009D5CED" w:rsidRDefault="009D5CED">
            <w:pPr>
              <w:pStyle w:val="ConsPlusNormal"/>
            </w:pPr>
            <w:r>
              <w:t>132.</w:t>
            </w:r>
          </w:p>
        </w:tc>
        <w:tc>
          <w:tcPr>
            <w:tcW w:w="2721" w:type="dxa"/>
          </w:tcPr>
          <w:p w:rsidR="009D5CED" w:rsidRDefault="009D5CED">
            <w:pPr>
              <w:pStyle w:val="ConsPlusNormal"/>
            </w:pPr>
            <w:r>
              <w:t>Оператор копировальных и множительных машин</w:t>
            </w:r>
          </w:p>
        </w:tc>
        <w:tc>
          <w:tcPr>
            <w:tcW w:w="4195" w:type="dxa"/>
          </w:tcPr>
          <w:p w:rsidR="009D5CED" w:rsidRDefault="009D5CED">
            <w:pPr>
              <w:pStyle w:val="ConsPlusNormal"/>
            </w:pPr>
          </w:p>
        </w:tc>
        <w:tc>
          <w:tcPr>
            <w:tcW w:w="1588" w:type="dxa"/>
            <w:vAlign w:val="bottom"/>
          </w:tcPr>
          <w:p w:rsidR="009D5CED" w:rsidRDefault="009D5CED">
            <w:pPr>
              <w:pStyle w:val="ConsPlusNormal"/>
              <w:jc w:val="center"/>
            </w:pPr>
            <w:r>
              <w:t>6026</w:t>
            </w:r>
          </w:p>
        </w:tc>
      </w:tr>
      <w:tr w:rsidR="009D5CED">
        <w:tc>
          <w:tcPr>
            <w:tcW w:w="544" w:type="dxa"/>
          </w:tcPr>
          <w:p w:rsidR="009D5CED" w:rsidRDefault="009D5CED">
            <w:pPr>
              <w:pStyle w:val="ConsPlusNormal"/>
            </w:pPr>
            <w:r>
              <w:t>133.</w:t>
            </w:r>
          </w:p>
        </w:tc>
        <w:tc>
          <w:tcPr>
            <w:tcW w:w="2721" w:type="dxa"/>
          </w:tcPr>
          <w:p w:rsidR="009D5CED" w:rsidRDefault="009D5CED">
            <w:pPr>
              <w:pStyle w:val="ConsPlusNormal"/>
            </w:pPr>
            <w:r>
              <w:t>Оператор электронно-вычислительных и вычислительных машин</w:t>
            </w:r>
          </w:p>
        </w:tc>
        <w:tc>
          <w:tcPr>
            <w:tcW w:w="4195" w:type="dxa"/>
          </w:tcPr>
          <w:p w:rsidR="009D5CED" w:rsidRDefault="009D5CED">
            <w:pPr>
              <w:pStyle w:val="ConsPlusNormal"/>
            </w:pPr>
          </w:p>
        </w:tc>
        <w:tc>
          <w:tcPr>
            <w:tcW w:w="1588" w:type="dxa"/>
            <w:vAlign w:val="bottom"/>
          </w:tcPr>
          <w:p w:rsidR="009D5CED" w:rsidRDefault="009D5CED">
            <w:pPr>
              <w:pStyle w:val="ConsPlusNormal"/>
              <w:jc w:val="center"/>
            </w:pPr>
            <w:r>
              <w:t>6026</w:t>
            </w:r>
          </w:p>
        </w:tc>
      </w:tr>
      <w:tr w:rsidR="009D5CED">
        <w:tc>
          <w:tcPr>
            <w:tcW w:w="544" w:type="dxa"/>
          </w:tcPr>
          <w:p w:rsidR="009D5CED" w:rsidRDefault="009D5CED">
            <w:pPr>
              <w:pStyle w:val="ConsPlusNormal"/>
            </w:pPr>
            <w:r>
              <w:t>134.</w:t>
            </w:r>
          </w:p>
        </w:tc>
        <w:tc>
          <w:tcPr>
            <w:tcW w:w="2721" w:type="dxa"/>
          </w:tcPr>
          <w:p w:rsidR="009D5CED" w:rsidRDefault="009D5CED">
            <w:pPr>
              <w:pStyle w:val="ConsPlusNormal"/>
            </w:pPr>
            <w:r>
              <w:t>Оператор заправочной станции</w:t>
            </w:r>
          </w:p>
        </w:tc>
        <w:tc>
          <w:tcPr>
            <w:tcW w:w="4195" w:type="dxa"/>
          </w:tcPr>
          <w:p w:rsidR="009D5CED" w:rsidRDefault="009D5CED">
            <w:pPr>
              <w:pStyle w:val="ConsPlusNormal"/>
            </w:pPr>
          </w:p>
        </w:tc>
        <w:tc>
          <w:tcPr>
            <w:tcW w:w="1588" w:type="dxa"/>
            <w:vAlign w:val="bottom"/>
          </w:tcPr>
          <w:p w:rsidR="009D5CED" w:rsidRDefault="009D5CED">
            <w:pPr>
              <w:pStyle w:val="ConsPlusNormal"/>
              <w:jc w:val="center"/>
            </w:pPr>
            <w:r>
              <w:t>6026</w:t>
            </w:r>
          </w:p>
        </w:tc>
      </w:tr>
      <w:tr w:rsidR="009D5CED">
        <w:tc>
          <w:tcPr>
            <w:tcW w:w="544" w:type="dxa"/>
          </w:tcPr>
          <w:p w:rsidR="009D5CED" w:rsidRDefault="009D5CED">
            <w:pPr>
              <w:pStyle w:val="ConsPlusNormal"/>
            </w:pPr>
            <w:r>
              <w:t>135.</w:t>
            </w:r>
          </w:p>
        </w:tc>
        <w:tc>
          <w:tcPr>
            <w:tcW w:w="2721" w:type="dxa"/>
          </w:tcPr>
          <w:p w:rsidR="009D5CED" w:rsidRDefault="009D5CED">
            <w:pPr>
              <w:pStyle w:val="ConsPlusNormal"/>
            </w:pPr>
            <w:r>
              <w:t>Парикмахер</w:t>
            </w:r>
          </w:p>
        </w:tc>
        <w:tc>
          <w:tcPr>
            <w:tcW w:w="4195" w:type="dxa"/>
          </w:tcPr>
          <w:p w:rsidR="009D5CED" w:rsidRDefault="009D5CED">
            <w:pPr>
              <w:pStyle w:val="ConsPlusNormal"/>
            </w:pPr>
          </w:p>
        </w:tc>
        <w:tc>
          <w:tcPr>
            <w:tcW w:w="1588" w:type="dxa"/>
            <w:vAlign w:val="bottom"/>
          </w:tcPr>
          <w:p w:rsidR="009D5CED" w:rsidRDefault="009D5CED">
            <w:pPr>
              <w:pStyle w:val="ConsPlusNormal"/>
              <w:jc w:val="center"/>
            </w:pPr>
            <w:r>
              <w:t>6026</w:t>
            </w:r>
          </w:p>
        </w:tc>
      </w:tr>
      <w:tr w:rsidR="009D5CED">
        <w:tc>
          <w:tcPr>
            <w:tcW w:w="544" w:type="dxa"/>
          </w:tcPr>
          <w:p w:rsidR="009D5CED" w:rsidRDefault="009D5CED">
            <w:pPr>
              <w:pStyle w:val="ConsPlusNormal"/>
            </w:pPr>
            <w:r>
              <w:t>136.</w:t>
            </w:r>
          </w:p>
        </w:tc>
        <w:tc>
          <w:tcPr>
            <w:tcW w:w="2721" w:type="dxa"/>
          </w:tcPr>
          <w:p w:rsidR="009D5CED" w:rsidRDefault="009D5CED">
            <w:pPr>
              <w:pStyle w:val="ConsPlusNormal"/>
            </w:pPr>
            <w:r>
              <w:t>Повар</w:t>
            </w:r>
          </w:p>
        </w:tc>
        <w:tc>
          <w:tcPr>
            <w:tcW w:w="4195" w:type="dxa"/>
          </w:tcPr>
          <w:p w:rsidR="009D5CED" w:rsidRDefault="009D5CED">
            <w:pPr>
              <w:pStyle w:val="ConsPlusNormal"/>
            </w:pPr>
          </w:p>
        </w:tc>
        <w:tc>
          <w:tcPr>
            <w:tcW w:w="1588" w:type="dxa"/>
            <w:vAlign w:val="bottom"/>
          </w:tcPr>
          <w:p w:rsidR="009D5CED" w:rsidRDefault="009D5CED">
            <w:pPr>
              <w:pStyle w:val="ConsPlusNormal"/>
              <w:jc w:val="center"/>
            </w:pPr>
            <w:r>
              <w:t>6403</w:t>
            </w:r>
          </w:p>
        </w:tc>
      </w:tr>
      <w:tr w:rsidR="009D5CED">
        <w:tc>
          <w:tcPr>
            <w:tcW w:w="544" w:type="dxa"/>
          </w:tcPr>
          <w:p w:rsidR="009D5CED" w:rsidRDefault="009D5CED">
            <w:pPr>
              <w:pStyle w:val="ConsPlusNormal"/>
            </w:pPr>
            <w:r>
              <w:t>137.</w:t>
            </w:r>
          </w:p>
        </w:tc>
        <w:tc>
          <w:tcPr>
            <w:tcW w:w="2721" w:type="dxa"/>
          </w:tcPr>
          <w:p w:rsidR="009D5CED" w:rsidRDefault="009D5CED">
            <w:pPr>
              <w:pStyle w:val="ConsPlusNormal"/>
            </w:pPr>
            <w:r>
              <w:t>Кухонный рабочий</w:t>
            </w:r>
          </w:p>
        </w:tc>
        <w:tc>
          <w:tcPr>
            <w:tcW w:w="4195" w:type="dxa"/>
          </w:tcPr>
          <w:p w:rsidR="009D5CED" w:rsidRDefault="009D5CED">
            <w:pPr>
              <w:pStyle w:val="ConsPlusNormal"/>
            </w:pPr>
          </w:p>
        </w:tc>
        <w:tc>
          <w:tcPr>
            <w:tcW w:w="1588" w:type="dxa"/>
            <w:vAlign w:val="bottom"/>
          </w:tcPr>
          <w:p w:rsidR="009D5CED" w:rsidRDefault="009D5CED">
            <w:pPr>
              <w:pStyle w:val="ConsPlusNormal"/>
              <w:jc w:val="center"/>
            </w:pPr>
            <w:r>
              <w:t>6026</w:t>
            </w:r>
          </w:p>
        </w:tc>
      </w:tr>
      <w:tr w:rsidR="009D5CED">
        <w:tc>
          <w:tcPr>
            <w:tcW w:w="544" w:type="dxa"/>
          </w:tcPr>
          <w:p w:rsidR="009D5CED" w:rsidRDefault="009D5CED">
            <w:pPr>
              <w:pStyle w:val="ConsPlusNormal"/>
            </w:pPr>
            <w:r>
              <w:t>138.</w:t>
            </w:r>
          </w:p>
        </w:tc>
        <w:tc>
          <w:tcPr>
            <w:tcW w:w="2721" w:type="dxa"/>
          </w:tcPr>
          <w:p w:rsidR="009D5CED" w:rsidRDefault="009D5CED">
            <w:pPr>
              <w:pStyle w:val="ConsPlusNormal"/>
            </w:pPr>
            <w:r>
              <w:t>Подсобный рабочий</w:t>
            </w:r>
          </w:p>
        </w:tc>
        <w:tc>
          <w:tcPr>
            <w:tcW w:w="4195" w:type="dxa"/>
          </w:tcPr>
          <w:p w:rsidR="009D5CED" w:rsidRDefault="009D5CED">
            <w:pPr>
              <w:pStyle w:val="ConsPlusNormal"/>
            </w:pPr>
          </w:p>
        </w:tc>
        <w:tc>
          <w:tcPr>
            <w:tcW w:w="1588" w:type="dxa"/>
            <w:vAlign w:val="bottom"/>
          </w:tcPr>
          <w:p w:rsidR="009D5CED" w:rsidRDefault="009D5CED">
            <w:pPr>
              <w:pStyle w:val="ConsPlusNormal"/>
              <w:jc w:val="center"/>
            </w:pPr>
            <w:r>
              <w:t>6026</w:t>
            </w:r>
          </w:p>
        </w:tc>
      </w:tr>
      <w:tr w:rsidR="009D5CED">
        <w:tc>
          <w:tcPr>
            <w:tcW w:w="544" w:type="dxa"/>
          </w:tcPr>
          <w:p w:rsidR="009D5CED" w:rsidRDefault="009D5CED">
            <w:pPr>
              <w:pStyle w:val="ConsPlusNormal"/>
            </w:pPr>
            <w:r>
              <w:t>139.</w:t>
            </w:r>
          </w:p>
        </w:tc>
        <w:tc>
          <w:tcPr>
            <w:tcW w:w="2721" w:type="dxa"/>
          </w:tcPr>
          <w:p w:rsidR="009D5CED" w:rsidRDefault="009D5CED">
            <w:pPr>
              <w:pStyle w:val="ConsPlusNormal"/>
            </w:pPr>
            <w:r>
              <w:t>Буфетчик</w:t>
            </w:r>
          </w:p>
        </w:tc>
        <w:tc>
          <w:tcPr>
            <w:tcW w:w="4195" w:type="dxa"/>
          </w:tcPr>
          <w:p w:rsidR="009D5CED" w:rsidRDefault="009D5CED">
            <w:pPr>
              <w:pStyle w:val="ConsPlusNormal"/>
            </w:pPr>
          </w:p>
        </w:tc>
        <w:tc>
          <w:tcPr>
            <w:tcW w:w="1588" w:type="dxa"/>
            <w:vAlign w:val="bottom"/>
          </w:tcPr>
          <w:p w:rsidR="009D5CED" w:rsidRDefault="009D5CED">
            <w:pPr>
              <w:pStyle w:val="ConsPlusNormal"/>
              <w:jc w:val="center"/>
            </w:pPr>
            <w:r>
              <w:t>6026</w:t>
            </w:r>
          </w:p>
        </w:tc>
      </w:tr>
      <w:tr w:rsidR="009D5CED">
        <w:tc>
          <w:tcPr>
            <w:tcW w:w="544" w:type="dxa"/>
          </w:tcPr>
          <w:p w:rsidR="009D5CED" w:rsidRDefault="009D5CED">
            <w:pPr>
              <w:pStyle w:val="ConsPlusNormal"/>
            </w:pPr>
            <w:r>
              <w:t>140.</w:t>
            </w:r>
          </w:p>
        </w:tc>
        <w:tc>
          <w:tcPr>
            <w:tcW w:w="2721" w:type="dxa"/>
          </w:tcPr>
          <w:p w:rsidR="009D5CED" w:rsidRDefault="009D5CED">
            <w:pPr>
              <w:pStyle w:val="ConsPlusNormal"/>
            </w:pPr>
            <w:r>
              <w:t>Плотник</w:t>
            </w:r>
          </w:p>
        </w:tc>
        <w:tc>
          <w:tcPr>
            <w:tcW w:w="4195" w:type="dxa"/>
          </w:tcPr>
          <w:p w:rsidR="009D5CED" w:rsidRDefault="009D5CED">
            <w:pPr>
              <w:pStyle w:val="ConsPlusNormal"/>
            </w:pPr>
          </w:p>
        </w:tc>
        <w:tc>
          <w:tcPr>
            <w:tcW w:w="1588" w:type="dxa"/>
            <w:vAlign w:val="bottom"/>
          </w:tcPr>
          <w:p w:rsidR="009D5CED" w:rsidRDefault="009D5CED">
            <w:pPr>
              <w:pStyle w:val="ConsPlusNormal"/>
              <w:jc w:val="center"/>
            </w:pPr>
            <w:r>
              <w:t>6026</w:t>
            </w:r>
          </w:p>
        </w:tc>
      </w:tr>
      <w:tr w:rsidR="009D5CED">
        <w:tc>
          <w:tcPr>
            <w:tcW w:w="544" w:type="dxa"/>
          </w:tcPr>
          <w:p w:rsidR="009D5CED" w:rsidRDefault="009D5CED">
            <w:pPr>
              <w:pStyle w:val="ConsPlusNormal"/>
            </w:pPr>
            <w:r>
              <w:t>141.</w:t>
            </w:r>
          </w:p>
        </w:tc>
        <w:tc>
          <w:tcPr>
            <w:tcW w:w="2721" w:type="dxa"/>
          </w:tcPr>
          <w:p w:rsidR="009D5CED" w:rsidRDefault="009D5CED">
            <w:pPr>
              <w:pStyle w:val="ConsPlusNormal"/>
            </w:pPr>
            <w:r>
              <w:t>Вахтер</w:t>
            </w:r>
          </w:p>
        </w:tc>
        <w:tc>
          <w:tcPr>
            <w:tcW w:w="4195" w:type="dxa"/>
          </w:tcPr>
          <w:p w:rsidR="009D5CED" w:rsidRDefault="009D5CED">
            <w:pPr>
              <w:pStyle w:val="ConsPlusNormal"/>
            </w:pPr>
          </w:p>
        </w:tc>
        <w:tc>
          <w:tcPr>
            <w:tcW w:w="1588" w:type="dxa"/>
            <w:vAlign w:val="bottom"/>
          </w:tcPr>
          <w:p w:rsidR="009D5CED" w:rsidRDefault="009D5CED">
            <w:pPr>
              <w:pStyle w:val="ConsPlusNormal"/>
              <w:jc w:val="center"/>
            </w:pPr>
            <w:r>
              <w:t>6026</w:t>
            </w:r>
          </w:p>
        </w:tc>
      </w:tr>
      <w:tr w:rsidR="009D5CED">
        <w:tc>
          <w:tcPr>
            <w:tcW w:w="544" w:type="dxa"/>
          </w:tcPr>
          <w:p w:rsidR="009D5CED" w:rsidRDefault="009D5CED">
            <w:pPr>
              <w:pStyle w:val="ConsPlusNormal"/>
            </w:pPr>
            <w:r>
              <w:t>142.</w:t>
            </w:r>
          </w:p>
        </w:tc>
        <w:tc>
          <w:tcPr>
            <w:tcW w:w="2721" w:type="dxa"/>
          </w:tcPr>
          <w:p w:rsidR="009D5CED" w:rsidRDefault="009D5CED">
            <w:pPr>
              <w:pStyle w:val="ConsPlusNormal"/>
            </w:pPr>
            <w:r>
              <w:t>Рабочий по комплексному обслуживанию и ремонту зданий</w:t>
            </w:r>
          </w:p>
        </w:tc>
        <w:tc>
          <w:tcPr>
            <w:tcW w:w="4195" w:type="dxa"/>
          </w:tcPr>
          <w:p w:rsidR="009D5CED" w:rsidRDefault="009D5CED">
            <w:pPr>
              <w:pStyle w:val="ConsPlusNormal"/>
            </w:pPr>
            <w:r>
              <w:t>Высший разряд</w:t>
            </w:r>
          </w:p>
        </w:tc>
        <w:tc>
          <w:tcPr>
            <w:tcW w:w="1588" w:type="dxa"/>
            <w:vAlign w:val="bottom"/>
          </w:tcPr>
          <w:p w:rsidR="009D5CED" w:rsidRDefault="009D5CED">
            <w:pPr>
              <w:pStyle w:val="ConsPlusNormal"/>
              <w:jc w:val="center"/>
            </w:pPr>
            <w:r>
              <w:t>6150</w:t>
            </w:r>
          </w:p>
        </w:tc>
      </w:tr>
      <w:tr w:rsidR="009D5CED">
        <w:tc>
          <w:tcPr>
            <w:tcW w:w="544" w:type="dxa"/>
          </w:tcPr>
          <w:p w:rsidR="009D5CED" w:rsidRDefault="009D5CED">
            <w:pPr>
              <w:pStyle w:val="ConsPlusNormal"/>
            </w:pPr>
            <w:r>
              <w:t>143.</w:t>
            </w:r>
          </w:p>
        </w:tc>
        <w:tc>
          <w:tcPr>
            <w:tcW w:w="2721" w:type="dxa"/>
          </w:tcPr>
          <w:p w:rsidR="009D5CED" w:rsidRDefault="009D5CED">
            <w:pPr>
              <w:pStyle w:val="ConsPlusNormal"/>
            </w:pPr>
            <w:r>
              <w:t>Рабочий по комплексному обслуживанию и ремонту зданий</w:t>
            </w:r>
          </w:p>
        </w:tc>
        <w:tc>
          <w:tcPr>
            <w:tcW w:w="4195" w:type="dxa"/>
          </w:tcPr>
          <w:p w:rsidR="009D5CED" w:rsidRDefault="009D5CED">
            <w:pPr>
              <w:pStyle w:val="ConsPlusNormal"/>
            </w:pPr>
          </w:p>
        </w:tc>
        <w:tc>
          <w:tcPr>
            <w:tcW w:w="1588" w:type="dxa"/>
            <w:vAlign w:val="bottom"/>
          </w:tcPr>
          <w:p w:rsidR="009D5CED" w:rsidRDefault="009D5CED">
            <w:pPr>
              <w:pStyle w:val="ConsPlusNormal"/>
              <w:jc w:val="center"/>
            </w:pPr>
            <w:r>
              <w:t>6026</w:t>
            </w:r>
          </w:p>
        </w:tc>
      </w:tr>
      <w:tr w:rsidR="009D5CED">
        <w:tc>
          <w:tcPr>
            <w:tcW w:w="544" w:type="dxa"/>
          </w:tcPr>
          <w:p w:rsidR="009D5CED" w:rsidRDefault="009D5CED">
            <w:pPr>
              <w:pStyle w:val="ConsPlusNormal"/>
            </w:pPr>
            <w:r>
              <w:t>144.</w:t>
            </w:r>
          </w:p>
        </w:tc>
        <w:tc>
          <w:tcPr>
            <w:tcW w:w="2721" w:type="dxa"/>
          </w:tcPr>
          <w:p w:rsidR="009D5CED" w:rsidRDefault="009D5CED">
            <w:pPr>
              <w:pStyle w:val="ConsPlusNormal"/>
            </w:pPr>
            <w:r>
              <w:t>Столяр строительный</w:t>
            </w:r>
          </w:p>
        </w:tc>
        <w:tc>
          <w:tcPr>
            <w:tcW w:w="4195" w:type="dxa"/>
          </w:tcPr>
          <w:p w:rsidR="009D5CED" w:rsidRDefault="009D5CED">
            <w:pPr>
              <w:pStyle w:val="ConsPlusNormal"/>
            </w:pPr>
          </w:p>
        </w:tc>
        <w:tc>
          <w:tcPr>
            <w:tcW w:w="1588" w:type="dxa"/>
            <w:vAlign w:val="bottom"/>
          </w:tcPr>
          <w:p w:rsidR="009D5CED" w:rsidRDefault="009D5CED">
            <w:pPr>
              <w:pStyle w:val="ConsPlusNormal"/>
              <w:jc w:val="center"/>
            </w:pPr>
            <w:r>
              <w:t>6026</w:t>
            </w:r>
          </w:p>
        </w:tc>
      </w:tr>
      <w:tr w:rsidR="009D5CED">
        <w:tc>
          <w:tcPr>
            <w:tcW w:w="544" w:type="dxa"/>
          </w:tcPr>
          <w:p w:rsidR="009D5CED" w:rsidRDefault="009D5CED">
            <w:pPr>
              <w:pStyle w:val="ConsPlusNormal"/>
            </w:pPr>
            <w:r>
              <w:lastRenderedPageBreak/>
              <w:t>145.</w:t>
            </w:r>
          </w:p>
        </w:tc>
        <w:tc>
          <w:tcPr>
            <w:tcW w:w="2721" w:type="dxa"/>
          </w:tcPr>
          <w:p w:rsidR="009D5CED" w:rsidRDefault="009D5CED">
            <w:pPr>
              <w:pStyle w:val="ConsPlusNormal"/>
            </w:pPr>
            <w:r>
              <w:t>Слесарь</w:t>
            </w:r>
          </w:p>
        </w:tc>
        <w:tc>
          <w:tcPr>
            <w:tcW w:w="4195" w:type="dxa"/>
          </w:tcPr>
          <w:p w:rsidR="009D5CED" w:rsidRDefault="009D5CED">
            <w:pPr>
              <w:pStyle w:val="ConsPlusNormal"/>
            </w:pPr>
          </w:p>
        </w:tc>
        <w:tc>
          <w:tcPr>
            <w:tcW w:w="1588" w:type="dxa"/>
            <w:vAlign w:val="bottom"/>
          </w:tcPr>
          <w:p w:rsidR="009D5CED" w:rsidRDefault="009D5CED">
            <w:pPr>
              <w:pStyle w:val="ConsPlusNormal"/>
              <w:jc w:val="center"/>
            </w:pPr>
            <w:r>
              <w:t>6026</w:t>
            </w:r>
          </w:p>
        </w:tc>
      </w:tr>
      <w:tr w:rsidR="009D5CED">
        <w:tc>
          <w:tcPr>
            <w:tcW w:w="544" w:type="dxa"/>
          </w:tcPr>
          <w:p w:rsidR="009D5CED" w:rsidRDefault="009D5CED">
            <w:pPr>
              <w:pStyle w:val="ConsPlusNormal"/>
            </w:pPr>
            <w:r>
              <w:t>146.</w:t>
            </w:r>
          </w:p>
        </w:tc>
        <w:tc>
          <w:tcPr>
            <w:tcW w:w="2721" w:type="dxa"/>
          </w:tcPr>
          <w:p w:rsidR="009D5CED" w:rsidRDefault="009D5CED">
            <w:pPr>
              <w:pStyle w:val="ConsPlusNormal"/>
            </w:pPr>
            <w:r>
              <w:t>Слесарь-сантехник</w:t>
            </w:r>
          </w:p>
        </w:tc>
        <w:tc>
          <w:tcPr>
            <w:tcW w:w="4195" w:type="dxa"/>
          </w:tcPr>
          <w:p w:rsidR="009D5CED" w:rsidRDefault="009D5CED">
            <w:pPr>
              <w:pStyle w:val="ConsPlusNormal"/>
            </w:pPr>
          </w:p>
        </w:tc>
        <w:tc>
          <w:tcPr>
            <w:tcW w:w="1588" w:type="dxa"/>
            <w:vAlign w:val="bottom"/>
          </w:tcPr>
          <w:p w:rsidR="009D5CED" w:rsidRDefault="009D5CED">
            <w:pPr>
              <w:pStyle w:val="ConsPlusNormal"/>
              <w:jc w:val="center"/>
            </w:pPr>
            <w:r>
              <w:t>6026</w:t>
            </w:r>
          </w:p>
        </w:tc>
      </w:tr>
      <w:tr w:rsidR="009D5CED">
        <w:tc>
          <w:tcPr>
            <w:tcW w:w="544" w:type="dxa"/>
          </w:tcPr>
          <w:p w:rsidR="009D5CED" w:rsidRDefault="009D5CED">
            <w:pPr>
              <w:pStyle w:val="ConsPlusNormal"/>
            </w:pPr>
            <w:r>
              <w:t>147.</w:t>
            </w:r>
          </w:p>
        </w:tc>
        <w:tc>
          <w:tcPr>
            <w:tcW w:w="2721" w:type="dxa"/>
          </w:tcPr>
          <w:p w:rsidR="009D5CED" w:rsidRDefault="009D5CED">
            <w:pPr>
              <w:pStyle w:val="ConsPlusNormal"/>
            </w:pPr>
            <w:r>
              <w:t>Электрогазосварщик</w:t>
            </w:r>
          </w:p>
        </w:tc>
        <w:tc>
          <w:tcPr>
            <w:tcW w:w="4195" w:type="dxa"/>
          </w:tcPr>
          <w:p w:rsidR="009D5CED" w:rsidRDefault="009D5CED">
            <w:pPr>
              <w:pStyle w:val="ConsPlusNormal"/>
            </w:pPr>
          </w:p>
        </w:tc>
        <w:tc>
          <w:tcPr>
            <w:tcW w:w="1588" w:type="dxa"/>
            <w:vAlign w:val="bottom"/>
          </w:tcPr>
          <w:p w:rsidR="009D5CED" w:rsidRDefault="009D5CED">
            <w:pPr>
              <w:pStyle w:val="ConsPlusNormal"/>
              <w:jc w:val="center"/>
            </w:pPr>
            <w:r>
              <w:t>6026</w:t>
            </w:r>
          </w:p>
        </w:tc>
      </w:tr>
      <w:tr w:rsidR="009D5CED">
        <w:tc>
          <w:tcPr>
            <w:tcW w:w="544" w:type="dxa"/>
          </w:tcPr>
          <w:p w:rsidR="009D5CED" w:rsidRDefault="009D5CED">
            <w:pPr>
              <w:pStyle w:val="ConsPlusNormal"/>
            </w:pPr>
            <w:r>
              <w:t>148.</w:t>
            </w:r>
          </w:p>
        </w:tc>
        <w:tc>
          <w:tcPr>
            <w:tcW w:w="2721" w:type="dxa"/>
          </w:tcPr>
          <w:p w:rsidR="009D5CED" w:rsidRDefault="009D5CED">
            <w:pPr>
              <w:pStyle w:val="ConsPlusNormal"/>
            </w:pPr>
            <w:r>
              <w:t>Электрик</w:t>
            </w:r>
          </w:p>
        </w:tc>
        <w:tc>
          <w:tcPr>
            <w:tcW w:w="4195" w:type="dxa"/>
          </w:tcPr>
          <w:p w:rsidR="009D5CED" w:rsidRDefault="009D5CED">
            <w:pPr>
              <w:pStyle w:val="ConsPlusNormal"/>
            </w:pPr>
          </w:p>
        </w:tc>
        <w:tc>
          <w:tcPr>
            <w:tcW w:w="1588" w:type="dxa"/>
            <w:vAlign w:val="bottom"/>
          </w:tcPr>
          <w:p w:rsidR="009D5CED" w:rsidRDefault="009D5CED">
            <w:pPr>
              <w:pStyle w:val="ConsPlusNormal"/>
              <w:jc w:val="center"/>
            </w:pPr>
            <w:r>
              <w:t>6026</w:t>
            </w:r>
          </w:p>
        </w:tc>
      </w:tr>
      <w:tr w:rsidR="009D5CED">
        <w:tc>
          <w:tcPr>
            <w:tcW w:w="544" w:type="dxa"/>
          </w:tcPr>
          <w:p w:rsidR="009D5CED" w:rsidRDefault="009D5CED">
            <w:pPr>
              <w:pStyle w:val="ConsPlusNormal"/>
            </w:pPr>
            <w:r>
              <w:t>149.</w:t>
            </w:r>
          </w:p>
        </w:tc>
        <w:tc>
          <w:tcPr>
            <w:tcW w:w="2721" w:type="dxa"/>
          </w:tcPr>
          <w:p w:rsidR="009D5CED" w:rsidRDefault="009D5CED">
            <w:pPr>
              <w:pStyle w:val="ConsPlusNormal"/>
            </w:pPr>
            <w:r>
              <w:t>Осветитель</w:t>
            </w:r>
          </w:p>
        </w:tc>
        <w:tc>
          <w:tcPr>
            <w:tcW w:w="4195" w:type="dxa"/>
          </w:tcPr>
          <w:p w:rsidR="009D5CED" w:rsidRDefault="009D5CED">
            <w:pPr>
              <w:pStyle w:val="ConsPlusNormal"/>
            </w:pPr>
          </w:p>
        </w:tc>
        <w:tc>
          <w:tcPr>
            <w:tcW w:w="1588" w:type="dxa"/>
            <w:vAlign w:val="bottom"/>
          </w:tcPr>
          <w:p w:rsidR="009D5CED" w:rsidRDefault="009D5CED">
            <w:pPr>
              <w:pStyle w:val="ConsPlusNormal"/>
              <w:jc w:val="center"/>
            </w:pPr>
            <w:r>
              <w:t>6026</w:t>
            </w:r>
          </w:p>
        </w:tc>
      </w:tr>
      <w:tr w:rsidR="009D5CED">
        <w:tc>
          <w:tcPr>
            <w:tcW w:w="544" w:type="dxa"/>
          </w:tcPr>
          <w:p w:rsidR="009D5CED" w:rsidRDefault="009D5CED">
            <w:pPr>
              <w:pStyle w:val="ConsPlusNormal"/>
            </w:pPr>
            <w:r>
              <w:t>150.</w:t>
            </w:r>
          </w:p>
        </w:tc>
        <w:tc>
          <w:tcPr>
            <w:tcW w:w="2721" w:type="dxa"/>
          </w:tcPr>
          <w:p w:rsidR="009D5CED" w:rsidRDefault="009D5CED">
            <w:pPr>
              <w:pStyle w:val="ConsPlusNormal"/>
            </w:pPr>
            <w:r>
              <w:t>Звукооператор</w:t>
            </w:r>
          </w:p>
        </w:tc>
        <w:tc>
          <w:tcPr>
            <w:tcW w:w="4195" w:type="dxa"/>
          </w:tcPr>
          <w:p w:rsidR="009D5CED" w:rsidRDefault="009D5CED">
            <w:pPr>
              <w:pStyle w:val="ConsPlusNormal"/>
            </w:pPr>
          </w:p>
        </w:tc>
        <w:tc>
          <w:tcPr>
            <w:tcW w:w="1588" w:type="dxa"/>
            <w:vAlign w:val="bottom"/>
          </w:tcPr>
          <w:p w:rsidR="009D5CED" w:rsidRDefault="009D5CED">
            <w:pPr>
              <w:pStyle w:val="ConsPlusNormal"/>
              <w:jc w:val="center"/>
            </w:pPr>
            <w:r>
              <w:t>6026</w:t>
            </w:r>
          </w:p>
        </w:tc>
      </w:tr>
      <w:tr w:rsidR="009D5CED">
        <w:tc>
          <w:tcPr>
            <w:tcW w:w="544" w:type="dxa"/>
          </w:tcPr>
          <w:p w:rsidR="009D5CED" w:rsidRDefault="009D5CED">
            <w:pPr>
              <w:pStyle w:val="ConsPlusNormal"/>
            </w:pPr>
            <w:r>
              <w:t>151.</w:t>
            </w:r>
          </w:p>
        </w:tc>
        <w:tc>
          <w:tcPr>
            <w:tcW w:w="2721" w:type="dxa"/>
          </w:tcPr>
          <w:p w:rsidR="009D5CED" w:rsidRDefault="009D5CED">
            <w:pPr>
              <w:pStyle w:val="ConsPlusNormal"/>
            </w:pPr>
            <w:r>
              <w:t>Рабочий теплицы, цветовод</w:t>
            </w:r>
          </w:p>
        </w:tc>
        <w:tc>
          <w:tcPr>
            <w:tcW w:w="4195" w:type="dxa"/>
          </w:tcPr>
          <w:p w:rsidR="009D5CED" w:rsidRDefault="009D5CED">
            <w:pPr>
              <w:pStyle w:val="ConsPlusNormal"/>
            </w:pPr>
          </w:p>
        </w:tc>
        <w:tc>
          <w:tcPr>
            <w:tcW w:w="1588" w:type="dxa"/>
            <w:vAlign w:val="bottom"/>
          </w:tcPr>
          <w:p w:rsidR="009D5CED" w:rsidRDefault="009D5CED">
            <w:pPr>
              <w:pStyle w:val="ConsPlusNormal"/>
              <w:jc w:val="center"/>
            </w:pPr>
            <w:r>
              <w:t>6026</w:t>
            </w:r>
          </w:p>
        </w:tc>
      </w:tr>
      <w:tr w:rsidR="009D5CED">
        <w:tc>
          <w:tcPr>
            <w:tcW w:w="544" w:type="dxa"/>
          </w:tcPr>
          <w:p w:rsidR="009D5CED" w:rsidRDefault="009D5CED">
            <w:pPr>
              <w:pStyle w:val="ConsPlusNormal"/>
            </w:pPr>
            <w:r>
              <w:t>152.</w:t>
            </w:r>
          </w:p>
        </w:tc>
        <w:tc>
          <w:tcPr>
            <w:tcW w:w="2721" w:type="dxa"/>
          </w:tcPr>
          <w:p w:rsidR="009D5CED" w:rsidRDefault="009D5CED">
            <w:pPr>
              <w:pStyle w:val="ConsPlusNormal"/>
            </w:pPr>
            <w:r>
              <w:t>Рабочий по уходу за животными</w:t>
            </w:r>
          </w:p>
        </w:tc>
        <w:tc>
          <w:tcPr>
            <w:tcW w:w="4195" w:type="dxa"/>
          </w:tcPr>
          <w:p w:rsidR="009D5CED" w:rsidRDefault="009D5CED">
            <w:pPr>
              <w:pStyle w:val="ConsPlusNormal"/>
            </w:pPr>
          </w:p>
        </w:tc>
        <w:tc>
          <w:tcPr>
            <w:tcW w:w="1588" w:type="dxa"/>
            <w:vAlign w:val="bottom"/>
          </w:tcPr>
          <w:p w:rsidR="009D5CED" w:rsidRDefault="009D5CED">
            <w:pPr>
              <w:pStyle w:val="ConsPlusNormal"/>
              <w:jc w:val="center"/>
            </w:pPr>
            <w:r>
              <w:t>6026</w:t>
            </w:r>
          </w:p>
        </w:tc>
      </w:tr>
      <w:tr w:rsidR="009D5CED">
        <w:tc>
          <w:tcPr>
            <w:tcW w:w="544" w:type="dxa"/>
          </w:tcPr>
          <w:p w:rsidR="009D5CED" w:rsidRDefault="009D5CED">
            <w:pPr>
              <w:pStyle w:val="ConsPlusNormal"/>
            </w:pPr>
            <w:r>
              <w:t>153.</w:t>
            </w:r>
          </w:p>
        </w:tc>
        <w:tc>
          <w:tcPr>
            <w:tcW w:w="2721" w:type="dxa"/>
          </w:tcPr>
          <w:p w:rsidR="009D5CED" w:rsidRDefault="009D5CED">
            <w:pPr>
              <w:pStyle w:val="ConsPlusNormal"/>
            </w:pPr>
            <w:r>
              <w:t>Ремонтировщик плоскостных спортивных сооружений</w:t>
            </w:r>
          </w:p>
        </w:tc>
        <w:tc>
          <w:tcPr>
            <w:tcW w:w="4195" w:type="dxa"/>
          </w:tcPr>
          <w:p w:rsidR="009D5CED" w:rsidRDefault="009D5CED">
            <w:pPr>
              <w:pStyle w:val="ConsPlusNormal"/>
            </w:pPr>
          </w:p>
        </w:tc>
        <w:tc>
          <w:tcPr>
            <w:tcW w:w="1588" w:type="dxa"/>
            <w:vAlign w:val="bottom"/>
          </w:tcPr>
          <w:p w:rsidR="009D5CED" w:rsidRDefault="009D5CED">
            <w:pPr>
              <w:pStyle w:val="ConsPlusNormal"/>
              <w:jc w:val="center"/>
            </w:pPr>
            <w:r>
              <w:t>6026</w:t>
            </w:r>
          </w:p>
        </w:tc>
      </w:tr>
      <w:tr w:rsidR="009D5CED">
        <w:tc>
          <w:tcPr>
            <w:tcW w:w="544" w:type="dxa"/>
          </w:tcPr>
          <w:p w:rsidR="009D5CED" w:rsidRDefault="009D5CED">
            <w:pPr>
              <w:pStyle w:val="ConsPlusNormal"/>
            </w:pPr>
            <w:r>
              <w:t>154.</w:t>
            </w:r>
          </w:p>
        </w:tc>
        <w:tc>
          <w:tcPr>
            <w:tcW w:w="2721" w:type="dxa"/>
          </w:tcPr>
          <w:p w:rsidR="009D5CED" w:rsidRDefault="009D5CED">
            <w:pPr>
              <w:pStyle w:val="ConsPlusNormal"/>
            </w:pPr>
            <w:r>
              <w:t>Рабочий по ремонту спортивного оборудования и инвентаря</w:t>
            </w:r>
          </w:p>
        </w:tc>
        <w:tc>
          <w:tcPr>
            <w:tcW w:w="4195" w:type="dxa"/>
          </w:tcPr>
          <w:p w:rsidR="009D5CED" w:rsidRDefault="009D5CED">
            <w:pPr>
              <w:pStyle w:val="ConsPlusNormal"/>
            </w:pPr>
          </w:p>
        </w:tc>
        <w:tc>
          <w:tcPr>
            <w:tcW w:w="1588" w:type="dxa"/>
            <w:vAlign w:val="bottom"/>
          </w:tcPr>
          <w:p w:rsidR="009D5CED" w:rsidRDefault="009D5CED">
            <w:pPr>
              <w:pStyle w:val="ConsPlusNormal"/>
              <w:jc w:val="center"/>
            </w:pPr>
            <w:r>
              <w:t>6026</w:t>
            </w:r>
          </w:p>
        </w:tc>
      </w:tr>
      <w:tr w:rsidR="009D5CED">
        <w:tc>
          <w:tcPr>
            <w:tcW w:w="544" w:type="dxa"/>
          </w:tcPr>
          <w:p w:rsidR="009D5CED" w:rsidRDefault="009D5CED">
            <w:pPr>
              <w:pStyle w:val="ConsPlusNormal"/>
            </w:pPr>
            <w:r>
              <w:t>155.</w:t>
            </w:r>
          </w:p>
        </w:tc>
        <w:tc>
          <w:tcPr>
            <w:tcW w:w="2721" w:type="dxa"/>
          </w:tcPr>
          <w:p w:rsidR="009D5CED" w:rsidRDefault="009D5CED">
            <w:pPr>
              <w:pStyle w:val="ConsPlusNormal"/>
            </w:pPr>
            <w:r>
              <w:t>Машинист по стирке и ремонту спецодежды</w:t>
            </w:r>
          </w:p>
        </w:tc>
        <w:tc>
          <w:tcPr>
            <w:tcW w:w="4195" w:type="dxa"/>
          </w:tcPr>
          <w:p w:rsidR="009D5CED" w:rsidRDefault="009D5CED">
            <w:pPr>
              <w:pStyle w:val="ConsPlusNormal"/>
            </w:pPr>
          </w:p>
        </w:tc>
        <w:tc>
          <w:tcPr>
            <w:tcW w:w="1588" w:type="dxa"/>
            <w:vAlign w:val="bottom"/>
          </w:tcPr>
          <w:p w:rsidR="009D5CED" w:rsidRDefault="009D5CED">
            <w:pPr>
              <w:pStyle w:val="ConsPlusNormal"/>
              <w:jc w:val="center"/>
            </w:pPr>
            <w:r>
              <w:t>6026</w:t>
            </w:r>
          </w:p>
        </w:tc>
      </w:tr>
      <w:tr w:rsidR="009D5CED">
        <w:tc>
          <w:tcPr>
            <w:tcW w:w="544" w:type="dxa"/>
          </w:tcPr>
          <w:p w:rsidR="009D5CED" w:rsidRDefault="009D5CED">
            <w:pPr>
              <w:pStyle w:val="ConsPlusNormal"/>
            </w:pPr>
            <w:r>
              <w:t>156.</w:t>
            </w:r>
          </w:p>
        </w:tc>
        <w:tc>
          <w:tcPr>
            <w:tcW w:w="2721" w:type="dxa"/>
          </w:tcPr>
          <w:p w:rsidR="009D5CED" w:rsidRDefault="009D5CED">
            <w:pPr>
              <w:pStyle w:val="ConsPlusNormal"/>
            </w:pPr>
            <w:r>
              <w:t>Садовник</w:t>
            </w:r>
          </w:p>
        </w:tc>
        <w:tc>
          <w:tcPr>
            <w:tcW w:w="4195" w:type="dxa"/>
          </w:tcPr>
          <w:p w:rsidR="009D5CED" w:rsidRDefault="009D5CED">
            <w:pPr>
              <w:pStyle w:val="ConsPlusNormal"/>
            </w:pPr>
          </w:p>
        </w:tc>
        <w:tc>
          <w:tcPr>
            <w:tcW w:w="1588" w:type="dxa"/>
            <w:vAlign w:val="bottom"/>
          </w:tcPr>
          <w:p w:rsidR="009D5CED" w:rsidRDefault="009D5CED">
            <w:pPr>
              <w:pStyle w:val="ConsPlusNormal"/>
              <w:jc w:val="center"/>
            </w:pPr>
            <w:r>
              <w:t>6026</w:t>
            </w:r>
          </w:p>
        </w:tc>
      </w:tr>
      <w:tr w:rsidR="009D5CED">
        <w:tc>
          <w:tcPr>
            <w:tcW w:w="544" w:type="dxa"/>
          </w:tcPr>
          <w:p w:rsidR="009D5CED" w:rsidRDefault="009D5CED">
            <w:pPr>
              <w:pStyle w:val="ConsPlusNormal"/>
            </w:pPr>
            <w:r>
              <w:t>157.</w:t>
            </w:r>
          </w:p>
        </w:tc>
        <w:tc>
          <w:tcPr>
            <w:tcW w:w="2721" w:type="dxa"/>
          </w:tcPr>
          <w:p w:rsidR="009D5CED" w:rsidRDefault="009D5CED">
            <w:pPr>
              <w:pStyle w:val="ConsPlusNormal"/>
            </w:pPr>
            <w:r>
              <w:t>Сторож (вахтер)</w:t>
            </w:r>
          </w:p>
        </w:tc>
        <w:tc>
          <w:tcPr>
            <w:tcW w:w="4195" w:type="dxa"/>
          </w:tcPr>
          <w:p w:rsidR="009D5CED" w:rsidRDefault="009D5CED">
            <w:pPr>
              <w:pStyle w:val="ConsPlusNormal"/>
            </w:pPr>
          </w:p>
        </w:tc>
        <w:tc>
          <w:tcPr>
            <w:tcW w:w="1588" w:type="dxa"/>
            <w:vAlign w:val="bottom"/>
          </w:tcPr>
          <w:p w:rsidR="009D5CED" w:rsidRDefault="009D5CED">
            <w:pPr>
              <w:pStyle w:val="ConsPlusNormal"/>
              <w:jc w:val="center"/>
            </w:pPr>
            <w:r>
              <w:t>6026</w:t>
            </w:r>
          </w:p>
        </w:tc>
      </w:tr>
      <w:tr w:rsidR="009D5CED">
        <w:tc>
          <w:tcPr>
            <w:tcW w:w="544" w:type="dxa"/>
          </w:tcPr>
          <w:p w:rsidR="009D5CED" w:rsidRDefault="009D5CED">
            <w:pPr>
              <w:pStyle w:val="ConsPlusNormal"/>
            </w:pPr>
            <w:r>
              <w:t>158.</w:t>
            </w:r>
          </w:p>
        </w:tc>
        <w:tc>
          <w:tcPr>
            <w:tcW w:w="2721" w:type="dxa"/>
          </w:tcPr>
          <w:p w:rsidR="009D5CED" w:rsidRDefault="009D5CED">
            <w:pPr>
              <w:pStyle w:val="ConsPlusNormal"/>
            </w:pPr>
            <w:r>
              <w:t>Тракторист</w:t>
            </w:r>
          </w:p>
        </w:tc>
        <w:tc>
          <w:tcPr>
            <w:tcW w:w="4195" w:type="dxa"/>
          </w:tcPr>
          <w:p w:rsidR="009D5CED" w:rsidRDefault="009D5CED">
            <w:pPr>
              <w:pStyle w:val="ConsPlusNormal"/>
            </w:pPr>
          </w:p>
        </w:tc>
        <w:tc>
          <w:tcPr>
            <w:tcW w:w="1588" w:type="dxa"/>
            <w:vAlign w:val="bottom"/>
          </w:tcPr>
          <w:p w:rsidR="009D5CED" w:rsidRDefault="009D5CED">
            <w:pPr>
              <w:pStyle w:val="ConsPlusNormal"/>
              <w:jc w:val="center"/>
            </w:pPr>
            <w:r>
              <w:t>6026</w:t>
            </w:r>
          </w:p>
        </w:tc>
      </w:tr>
      <w:tr w:rsidR="009D5CED">
        <w:tc>
          <w:tcPr>
            <w:tcW w:w="544" w:type="dxa"/>
          </w:tcPr>
          <w:p w:rsidR="009D5CED" w:rsidRDefault="009D5CED">
            <w:pPr>
              <w:pStyle w:val="ConsPlusNormal"/>
            </w:pPr>
            <w:r>
              <w:t>159.</w:t>
            </w:r>
          </w:p>
        </w:tc>
        <w:tc>
          <w:tcPr>
            <w:tcW w:w="2721" w:type="dxa"/>
          </w:tcPr>
          <w:p w:rsidR="009D5CED" w:rsidRDefault="009D5CED">
            <w:pPr>
              <w:pStyle w:val="ConsPlusNormal"/>
            </w:pPr>
            <w:r>
              <w:t>Уборщик служебных помещений</w:t>
            </w:r>
          </w:p>
        </w:tc>
        <w:tc>
          <w:tcPr>
            <w:tcW w:w="4195" w:type="dxa"/>
          </w:tcPr>
          <w:p w:rsidR="009D5CED" w:rsidRDefault="009D5CED">
            <w:pPr>
              <w:pStyle w:val="ConsPlusNormal"/>
            </w:pPr>
          </w:p>
        </w:tc>
        <w:tc>
          <w:tcPr>
            <w:tcW w:w="1588" w:type="dxa"/>
            <w:vAlign w:val="bottom"/>
          </w:tcPr>
          <w:p w:rsidR="009D5CED" w:rsidRDefault="009D5CED">
            <w:pPr>
              <w:pStyle w:val="ConsPlusNormal"/>
              <w:jc w:val="center"/>
            </w:pPr>
            <w:r>
              <w:t>6026</w:t>
            </w:r>
          </w:p>
        </w:tc>
      </w:tr>
      <w:tr w:rsidR="009D5CED">
        <w:tc>
          <w:tcPr>
            <w:tcW w:w="544" w:type="dxa"/>
          </w:tcPr>
          <w:p w:rsidR="009D5CED" w:rsidRDefault="009D5CED">
            <w:pPr>
              <w:pStyle w:val="ConsPlusNormal"/>
            </w:pPr>
            <w:r>
              <w:t>160.</w:t>
            </w:r>
          </w:p>
        </w:tc>
        <w:tc>
          <w:tcPr>
            <w:tcW w:w="2721" w:type="dxa"/>
          </w:tcPr>
          <w:p w:rsidR="009D5CED" w:rsidRDefault="009D5CED">
            <w:pPr>
              <w:pStyle w:val="ConsPlusNormal"/>
            </w:pPr>
            <w:r>
              <w:t>Уборщик территорий</w:t>
            </w:r>
          </w:p>
        </w:tc>
        <w:tc>
          <w:tcPr>
            <w:tcW w:w="4195" w:type="dxa"/>
          </w:tcPr>
          <w:p w:rsidR="009D5CED" w:rsidRDefault="009D5CED">
            <w:pPr>
              <w:pStyle w:val="ConsPlusNormal"/>
            </w:pPr>
          </w:p>
        </w:tc>
        <w:tc>
          <w:tcPr>
            <w:tcW w:w="1588" w:type="dxa"/>
            <w:vAlign w:val="bottom"/>
          </w:tcPr>
          <w:p w:rsidR="009D5CED" w:rsidRDefault="009D5CED">
            <w:pPr>
              <w:pStyle w:val="ConsPlusNormal"/>
              <w:jc w:val="center"/>
            </w:pPr>
            <w:r>
              <w:t>6026</w:t>
            </w:r>
          </w:p>
        </w:tc>
      </w:tr>
      <w:tr w:rsidR="009D5CED">
        <w:tc>
          <w:tcPr>
            <w:tcW w:w="544" w:type="dxa"/>
          </w:tcPr>
          <w:p w:rsidR="009D5CED" w:rsidRDefault="009D5CED">
            <w:pPr>
              <w:pStyle w:val="ConsPlusNormal"/>
            </w:pPr>
            <w:r>
              <w:t>161.</w:t>
            </w:r>
          </w:p>
        </w:tc>
        <w:tc>
          <w:tcPr>
            <w:tcW w:w="2721" w:type="dxa"/>
          </w:tcPr>
          <w:p w:rsidR="009D5CED" w:rsidRDefault="009D5CED">
            <w:pPr>
              <w:pStyle w:val="ConsPlusNormal"/>
            </w:pPr>
            <w:r>
              <w:t>Фильмопроверщик</w:t>
            </w:r>
          </w:p>
        </w:tc>
        <w:tc>
          <w:tcPr>
            <w:tcW w:w="4195" w:type="dxa"/>
          </w:tcPr>
          <w:p w:rsidR="009D5CED" w:rsidRDefault="009D5CED">
            <w:pPr>
              <w:pStyle w:val="ConsPlusNormal"/>
            </w:pPr>
          </w:p>
        </w:tc>
        <w:tc>
          <w:tcPr>
            <w:tcW w:w="1588" w:type="dxa"/>
            <w:vAlign w:val="bottom"/>
          </w:tcPr>
          <w:p w:rsidR="009D5CED" w:rsidRDefault="009D5CED">
            <w:pPr>
              <w:pStyle w:val="ConsPlusNormal"/>
              <w:jc w:val="center"/>
            </w:pPr>
            <w:r>
              <w:t>6026</w:t>
            </w:r>
          </w:p>
        </w:tc>
      </w:tr>
      <w:tr w:rsidR="009D5CED">
        <w:tc>
          <w:tcPr>
            <w:tcW w:w="544" w:type="dxa"/>
          </w:tcPr>
          <w:p w:rsidR="009D5CED" w:rsidRDefault="009D5CED">
            <w:pPr>
              <w:pStyle w:val="ConsPlusNormal"/>
            </w:pPr>
            <w:r>
              <w:t>162.</w:t>
            </w:r>
          </w:p>
        </w:tc>
        <w:tc>
          <w:tcPr>
            <w:tcW w:w="2721" w:type="dxa"/>
          </w:tcPr>
          <w:p w:rsidR="009D5CED" w:rsidRDefault="009D5CED">
            <w:pPr>
              <w:pStyle w:val="ConsPlusNormal"/>
            </w:pPr>
            <w:r>
              <w:t>Швея</w:t>
            </w:r>
          </w:p>
        </w:tc>
        <w:tc>
          <w:tcPr>
            <w:tcW w:w="4195" w:type="dxa"/>
          </w:tcPr>
          <w:p w:rsidR="009D5CED" w:rsidRDefault="009D5CED">
            <w:pPr>
              <w:pStyle w:val="ConsPlusNormal"/>
            </w:pPr>
          </w:p>
        </w:tc>
        <w:tc>
          <w:tcPr>
            <w:tcW w:w="1588" w:type="dxa"/>
            <w:vAlign w:val="bottom"/>
          </w:tcPr>
          <w:p w:rsidR="009D5CED" w:rsidRDefault="009D5CED">
            <w:pPr>
              <w:pStyle w:val="ConsPlusNormal"/>
              <w:jc w:val="center"/>
            </w:pPr>
            <w:r>
              <w:t>6026</w:t>
            </w:r>
          </w:p>
        </w:tc>
      </w:tr>
    </w:tbl>
    <w:p w:rsidR="009D5CED" w:rsidRDefault="009D5CED">
      <w:pPr>
        <w:pStyle w:val="ConsPlusNormal"/>
        <w:jc w:val="both"/>
      </w:pPr>
    </w:p>
    <w:p w:rsidR="009D5CED" w:rsidRDefault="009D5CED">
      <w:pPr>
        <w:pStyle w:val="ConsPlusNormal"/>
        <w:jc w:val="both"/>
      </w:pPr>
    </w:p>
    <w:p w:rsidR="009D5CED" w:rsidRDefault="009D5CED">
      <w:pPr>
        <w:pStyle w:val="ConsPlusNormal"/>
        <w:jc w:val="both"/>
      </w:pPr>
    </w:p>
    <w:p w:rsidR="009D5CED" w:rsidRDefault="009D5CED">
      <w:pPr>
        <w:pStyle w:val="ConsPlusNormal"/>
        <w:jc w:val="both"/>
      </w:pPr>
    </w:p>
    <w:p w:rsidR="009D5CED" w:rsidRDefault="009D5CED">
      <w:pPr>
        <w:pStyle w:val="ConsPlusNormal"/>
        <w:jc w:val="both"/>
      </w:pPr>
    </w:p>
    <w:p w:rsidR="009D5CED" w:rsidRDefault="009D5CED">
      <w:pPr>
        <w:pStyle w:val="ConsPlusNormal"/>
        <w:jc w:val="right"/>
        <w:outlineLvl w:val="1"/>
      </w:pPr>
      <w:r>
        <w:t>Приложение N 2</w:t>
      </w:r>
    </w:p>
    <w:p w:rsidR="009D5CED" w:rsidRDefault="009D5CED">
      <w:pPr>
        <w:pStyle w:val="ConsPlusNormal"/>
        <w:jc w:val="right"/>
      </w:pPr>
      <w:r>
        <w:t>к Положению об оплате труда работников</w:t>
      </w:r>
    </w:p>
    <w:p w:rsidR="009D5CED" w:rsidRDefault="009D5CED">
      <w:pPr>
        <w:pStyle w:val="ConsPlusNormal"/>
        <w:jc w:val="right"/>
      </w:pPr>
      <w:r>
        <w:t>государственных областных образовательных</w:t>
      </w:r>
    </w:p>
    <w:p w:rsidR="009D5CED" w:rsidRDefault="009D5CED">
      <w:pPr>
        <w:pStyle w:val="ConsPlusNormal"/>
        <w:jc w:val="right"/>
      </w:pPr>
      <w:r>
        <w:t>организаций, организаций для детей-сирот и детей,</w:t>
      </w:r>
    </w:p>
    <w:p w:rsidR="009D5CED" w:rsidRDefault="009D5CED">
      <w:pPr>
        <w:pStyle w:val="ConsPlusNormal"/>
        <w:jc w:val="right"/>
      </w:pPr>
      <w:r>
        <w:t>оставшихся без попечения родителей, лиц из числа</w:t>
      </w:r>
    </w:p>
    <w:p w:rsidR="009D5CED" w:rsidRDefault="009D5CED">
      <w:pPr>
        <w:pStyle w:val="ConsPlusNormal"/>
        <w:jc w:val="right"/>
      </w:pPr>
      <w:r>
        <w:t>детей-сирот и детей, оставшихся без попечения</w:t>
      </w:r>
    </w:p>
    <w:p w:rsidR="009D5CED" w:rsidRDefault="009D5CED">
      <w:pPr>
        <w:pStyle w:val="ConsPlusNormal"/>
        <w:jc w:val="right"/>
      </w:pPr>
      <w:r>
        <w:t>родителей, и областных методических служб</w:t>
      </w:r>
    </w:p>
    <w:p w:rsidR="009D5CED" w:rsidRDefault="009D5CED">
      <w:pPr>
        <w:pStyle w:val="ConsPlusNormal"/>
        <w:jc w:val="both"/>
      </w:pPr>
    </w:p>
    <w:p w:rsidR="009D5CED" w:rsidRDefault="009D5CED">
      <w:pPr>
        <w:pStyle w:val="ConsPlusTitle"/>
        <w:jc w:val="center"/>
      </w:pPr>
      <w:bookmarkStart w:id="42" w:name="P3388"/>
      <w:bookmarkEnd w:id="42"/>
      <w:r>
        <w:lastRenderedPageBreak/>
        <w:t>Перечень</w:t>
      </w:r>
    </w:p>
    <w:p w:rsidR="009D5CED" w:rsidRDefault="009D5CED">
      <w:pPr>
        <w:pStyle w:val="ConsPlusTitle"/>
        <w:jc w:val="center"/>
      </w:pPr>
      <w:r>
        <w:t>гарантированных доплат, устанавливаемых</w:t>
      </w:r>
    </w:p>
    <w:p w:rsidR="009D5CED" w:rsidRDefault="009D5CED">
      <w:pPr>
        <w:pStyle w:val="ConsPlusTitle"/>
        <w:jc w:val="center"/>
      </w:pPr>
      <w:r>
        <w:t>педагогическим и другим работникам образовательных</w:t>
      </w:r>
    </w:p>
    <w:p w:rsidR="009D5CED" w:rsidRDefault="009D5CED">
      <w:pPr>
        <w:pStyle w:val="ConsPlusTitle"/>
        <w:jc w:val="center"/>
      </w:pPr>
      <w:r>
        <w:t>организаций, организаций для детей-сирот и детей, оставшихся</w:t>
      </w:r>
    </w:p>
    <w:p w:rsidR="009D5CED" w:rsidRDefault="009D5CED">
      <w:pPr>
        <w:pStyle w:val="ConsPlusTitle"/>
        <w:jc w:val="center"/>
      </w:pPr>
      <w:r>
        <w:t>без попечения родителей, лиц из числа детей-сирот и детей,</w:t>
      </w:r>
    </w:p>
    <w:p w:rsidR="009D5CED" w:rsidRDefault="009D5CED">
      <w:pPr>
        <w:pStyle w:val="ConsPlusTitle"/>
        <w:jc w:val="center"/>
      </w:pPr>
      <w:r>
        <w:t>оставшихся без попечения родителей, организаций</w:t>
      </w:r>
    </w:p>
    <w:p w:rsidR="009D5CED" w:rsidRDefault="009D5CED">
      <w:pPr>
        <w:pStyle w:val="ConsPlusTitle"/>
        <w:jc w:val="center"/>
      </w:pPr>
      <w:r>
        <w:t>физкультурно-спортивной направленности</w:t>
      </w:r>
    </w:p>
    <w:p w:rsidR="009D5CED" w:rsidRDefault="009D5CED">
      <w:pPr>
        <w:pStyle w:val="ConsPlusTitle"/>
        <w:jc w:val="center"/>
      </w:pPr>
      <w:r>
        <w:t>и областных методических служб</w:t>
      </w:r>
    </w:p>
    <w:p w:rsidR="009D5CED" w:rsidRDefault="009D5CE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D5CED">
        <w:trPr>
          <w:jc w:val="center"/>
        </w:trPr>
        <w:tc>
          <w:tcPr>
            <w:tcW w:w="9294" w:type="dxa"/>
            <w:tcBorders>
              <w:top w:val="nil"/>
              <w:left w:val="single" w:sz="24" w:space="0" w:color="CED3F1"/>
              <w:bottom w:val="nil"/>
              <w:right w:val="single" w:sz="24" w:space="0" w:color="F4F3F8"/>
            </w:tcBorders>
            <w:shd w:val="clear" w:color="auto" w:fill="F4F3F8"/>
          </w:tcPr>
          <w:p w:rsidR="009D5CED" w:rsidRDefault="009D5CED">
            <w:pPr>
              <w:pStyle w:val="ConsPlusNormal"/>
              <w:jc w:val="center"/>
            </w:pPr>
            <w:r>
              <w:rPr>
                <w:color w:val="392C69"/>
              </w:rPr>
              <w:t>Список изменяющих документов</w:t>
            </w:r>
          </w:p>
          <w:p w:rsidR="009D5CED" w:rsidRDefault="009D5CED">
            <w:pPr>
              <w:pStyle w:val="ConsPlusNormal"/>
              <w:jc w:val="center"/>
            </w:pPr>
            <w:r>
              <w:rPr>
                <w:color w:val="392C69"/>
              </w:rPr>
              <w:t>(в ред. постановлений Правительства Белгородской области</w:t>
            </w:r>
          </w:p>
          <w:p w:rsidR="009D5CED" w:rsidRDefault="009D5CED">
            <w:pPr>
              <w:pStyle w:val="ConsPlusNormal"/>
              <w:jc w:val="center"/>
            </w:pPr>
            <w:r>
              <w:rPr>
                <w:color w:val="392C69"/>
              </w:rPr>
              <w:t xml:space="preserve">от 29.09.2009 </w:t>
            </w:r>
            <w:hyperlink r:id="rId553" w:history="1">
              <w:r>
                <w:rPr>
                  <w:color w:val="0000FF"/>
                </w:rPr>
                <w:t>N 315-пп</w:t>
              </w:r>
            </w:hyperlink>
            <w:r>
              <w:rPr>
                <w:color w:val="392C69"/>
              </w:rPr>
              <w:t xml:space="preserve">, от 04.07.2011 </w:t>
            </w:r>
            <w:hyperlink r:id="rId554" w:history="1">
              <w:r>
                <w:rPr>
                  <w:color w:val="0000FF"/>
                </w:rPr>
                <w:t>N 247-пп</w:t>
              </w:r>
            </w:hyperlink>
            <w:r>
              <w:rPr>
                <w:color w:val="392C69"/>
              </w:rPr>
              <w:t xml:space="preserve">, от 24.03.2014 </w:t>
            </w:r>
            <w:hyperlink r:id="rId555" w:history="1">
              <w:r>
                <w:rPr>
                  <w:color w:val="0000FF"/>
                </w:rPr>
                <w:t>N 121-пп</w:t>
              </w:r>
            </w:hyperlink>
            <w:r>
              <w:rPr>
                <w:color w:val="392C69"/>
              </w:rPr>
              <w:t>,</w:t>
            </w:r>
          </w:p>
          <w:p w:rsidR="009D5CED" w:rsidRDefault="009D5CED">
            <w:pPr>
              <w:pStyle w:val="ConsPlusNormal"/>
              <w:jc w:val="center"/>
            </w:pPr>
            <w:r>
              <w:rPr>
                <w:color w:val="392C69"/>
              </w:rPr>
              <w:t xml:space="preserve">от 13.04.2015 </w:t>
            </w:r>
            <w:hyperlink r:id="rId556" w:history="1">
              <w:r>
                <w:rPr>
                  <w:color w:val="0000FF"/>
                </w:rPr>
                <w:t>N 154-пп</w:t>
              </w:r>
            </w:hyperlink>
            <w:r>
              <w:rPr>
                <w:color w:val="392C69"/>
              </w:rPr>
              <w:t xml:space="preserve">, от 12.10.2015 </w:t>
            </w:r>
            <w:hyperlink r:id="rId557" w:history="1">
              <w:r>
                <w:rPr>
                  <w:color w:val="0000FF"/>
                </w:rPr>
                <w:t>N 369-пп</w:t>
              </w:r>
            </w:hyperlink>
            <w:r>
              <w:rPr>
                <w:color w:val="392C69"/>
              </w:rPr>
              <w:t xml:space="preserve">, от 21.06.2016 </w:t>
            </w:r>
            <w:hyperlink r:id="rId558" w:history="1">
              <w:r>
                <w:rPr>
                  <w:color w:val="0000FF"/>
                </w:rPr>
                <w:t>N 222-пп</w:t>
              </w:r>
            </w:hyperlink>
            <w:r>
              <w:rPr>
                <w:color w:val="392C69"/>
              </w:rPr>
              <w:t>,</w:t>
            </w:r>
          </w:p>
          <w:p w:rsidR="009D5CED" w:rsidRDefault="009D5CED">
            <w:pPr>
              <w:pStyle w:val="ConsPlusNormal"/>
              <w:jc w:val="center"/>
            </w:pPr>
            <w:r>
              <w:rPr>
                <w:color w:val="392C69"/>
              </w:rPr>
              <w:t xml:space="preserve">от 15.08.2016 </w:t>
            </w:r>
            <w:hyperlink r:id="rId559" w:history="1">
              <w:r>
                <w:rPr>
                  <w:color w:val="0000FF"/>
                </w:rPr>
                <w:t>N 281-пп</w:t>
              </w:r>
            </w:hyperlink>
            <w:r>
              <w:rPr>
                <w:color w:val="392C69"/>
              </w:rPr>
              <w:t xml:space="preserve">, от 26.12.2016 </w:t>
            </w:r>
            <w:hyperlink r:id="rId560" w:history="1">
              <w:r>
                <w:rPr>
                  <w:color w:val="0000FF"/>
                </w:rPr>
                <w:t>N 484-пп</w:t>
              </w:r>
            </w:hyperlink>
            <w:r>
              <w:rPr>
                <w:color w:val="392C69"/>
              </w:rPr>
              <w:t xml:space="preserve">, от 18.12.2017 </w:t>
            </w:r>
            <w:hyperlink r:id="rId561" w:history="1">
              <w:r>
                <w:rPr>
                  <w:color w:val="0000FF"/>
                </w:rPr>
                <w:t>N 495-пп</w:t>
              </w:r>
            </w:hyperlink>
            <w:r>
              <w:rPr>
                <w:color w:val="392C69"/>
              </w:rPr>
              <w:t>,</w:t>
            </w:r>
          </w:p>
          <w:p w:rsidR="009D5CED" w:rsidRDefault="009D5CED">
            <w:pPr>
              <w:pStyle w:val="ConsPlusNormal"/>
              <w:jc w:val="center"/>
            </w:pPr>
            <w:r>
              <w:rPr>
                <w:color w:val="392C69"/>
              </w:rPr>
              <w:t xml:space="preserve">от 09.04.2018 </w:t>
            </w:r>
            <w:hyperlink r:id="rId562" w:history="1">
              <w:r>
                <w:rPr>
                  <w:color w:val="0000FF"/>
                </w:rPr>
                <w:t>N 124-пп</w:t>
              </w:r>
            </w:hyperlink>
            <w:r>
              <w:rPr>
                <w:color w:val="392C69"/>
              </w:rPr>
              <w:t>)</w:t>
            </w:r>
          </w:p>
        </w:tc>
      </w:tr>
    </w:tbl>
    <w:p w:rsidR="009D5CED" w:rsidRDefault="009D5C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06"/>
        <w:gridCol w:w="2640"/>
      </w:tblGrid>
      <w:tr w:rsidR="009D5CED">
        <w:tc>
          <w:tcPr>
            <w:tcW w:w="6406" w:type="dxa"/>
          </w:tcPr>
          <w:p w:rsidR="009D5CED" w:rsidRDefault="009D5CED">
            <w:pPr>
              <w:pStyle w:val="ConsPlusNormal"/>
              <w:jc w:val="center"/>
            </w:pPr>
            <w:r>
              <w:t>Наименование доплат</w:t>
            </w:r>
          </w:p>
        </w:tc>
        <w:tc>
          <w:tcPr>
            <w:tcW w:w="2640" w:type="dxa"/>
          </w:tcPr>
          <w:p w:rsidR="009D5CED" w:rsidRDefault="009D5CED">
            <w:pPr>
              <w:pStyle w:val="ConsPlusNormal"/>
              <w:jc w:val="center"/>
            </w:pPr>
            <w:r>
              <w:t>Размер доплаты, надбавки (в процентах от базового должностного оклада)</w:t>
            </w:r>
          </w:p>
        </w:tc>
      </w:tr>
      <w:tr w:rsidR="009D5CED">
        <w:tc>
          <w:tcPr>
            <w:tcW w:w="6406" w:type="dxa"/>
          </w:tcPr>
          <w:p w:rsidR="009D5CED" w:rsidRDefault="009D5CED">
            <w:pPr>
              <w:pStyle w:val="ConsPlusNormal"/>
              <w:jc w:val="both"/>
            </w:pPr>
            <w:r>
              <w:t xml:space="preserve">1.1. Учителям, преподавателям за классное руководство (руководство группой) </w:t>
            </w:r>
            <w:hyperlink w:anchor="P3513" w:history="1">
              <w:r>
                <w:rPr>
                  <w:color w:val="0000FF"/>
                </w:rPr>
                <w:t>&lt;*&gt;</w:t>
              </w:r>
            </w:hyperlink>
            <w:r>
              <w:t>:</w:t>
            </w:r>
          </w:p>
        </w:tc>
        <w:tc>
          <w:tcPr>
            <w:tcW w:w="2640" w:type="dxa"/>
          </w:tcPr>
          <w:p w:rsidR="009D5CED" w:rsidRDefault="009D5CED">
            <w:pPr>
              <w:pStyle w:val="ConsPlusNormal"/>
            </w:pPr>
          </w:p>
        </w:tc>
      </w:tr>
      <w:tr w:rsidR="009D5CED">
        <w:tc>
          <w:tcPr>
            <w:tcW w:w="6406" w:type="dxa"/>
          </w:tcPr>
          <w:p w:rsidR="009D5CED" w:rsidRDefault="009D5CED">
            <w:pPr>
              <w:pStyle w:val="ConsPlusNormal"/>
            </w:pPr>
            <w:r>
              <w:t>1 - 4 классов</w:t>
            </w:r>
          </w:p>
        </w:tc>
        <w:tc>
          <w:tcPr>
            <w:tcW w:w="2640" w:type="dxa"/>
          </w:tcPr>
          <w:p w:rsidR="009D5CED" w:rsidRDefault="009D5CED">
            <w:pPr>
              <w:pStyle w:val="ConsPlusNormal"/>
              <w:jc w:val="center"/>
            </w:pPr>
            <w:r>
              <w:t>15</w:t>
            </w:r>
          </w:p>
        </w:tc>
      </w:tr>
      <w:tr w:rsidR="009D5CED">
        <w:tc>
          <w:tcPr>
            <w:tcW w:w="6406" w:type="dxa"/>
          </w:tcPr>
          <w:p w:rsidR="009D5CED" w:rsidRDefault="009D5CED">
            <w:pPr>
              <w:pStyle w:val="ConsPlusNormal"/>
            </w:pPr>
            <w:r>
              <w:t>5 - 11 классов</w:t>
            </w:r>
          </w:p>
        </w:tc>
        <w:tc>
          <w:tcPr>
            <w:tcW w:w="2640" w:type="dxa"/>
          </w:tcPr>
          <w:p w:rsidR="009D5CED" w:rsidRDefault="009D5CED">
            <w:pPr>
              <w:pStyle w:val="ConsPlusNormal"/>
              <w:jc w:val="center"/>
            </w:pPr>
            <w:r>
              <w:t>20</w:t>
            </w:r>
          </w:p>
        </w:tc>
      </w:tr>
      <w:tr w:rsidR="009D5CED">
        <w:tblPrEx>
          <w:tblBorders>
            <w:insideH w:val="nil"/>
          </w:tblBorders>
        </w:tblPrEx>
        <w:tc>
          <w:tcPr>
            <w:tcW w:w="6406" w:type="dxa"/>
            <w:tcBorders>
              <w:bottom w:val="nil"/>
            </w:tcBorders>
          </w:tcPr>
          <w:p w:rsidR="009D5CED" w:rsidRDefault="009D5CED">
            <w:pPr>
              <w:pStyle w:val="ConsPlusNormal"/>
              <w:jc w:val="both"/>
            </w:pPr>
            <w:r>
              <w:t>организаций начального и среднего профессионального образования</w:t>
            </w:r>
          </w:p>
        </w:tc>
        <w:tc>
          <w:tcPr>
            <w:tcW w:w="2640" w:type="dxa"/>
            <w:tcBorders>
              <w:bottom w:val="nil"/>
            </w:tcBorders>
          </w:tcPr>
          <w:p w:rsidR="009D5CED" w:rsidRDefault="009D5CED">
            <w:pPr>
              <w:pStyle w:val="ConsPlusNormal"/>
              <w:jc w:val="center"/>
            </w:pPr>
            <w:r>
              <w:t>15</w:t>
            </w:r>
          </w:p>
        </w:tc>
      </w:tr>
      <w:tr w:rsidR="009D5CED">
        <w:tblPrEx>
          <w:tblBorders>
            <w:insideH w:val="nil"/>
          </w:tblBorders>
        </w:tblPrEx>
        <w:tc>
          <w:tcPr>
            <w:tcW w:w="9046" w:type="dxa"/>
            <w:gridSpan w:val="2"/>
            <w:tcBorders>
              <w:top w:val="nil"/>
            </w:tcBorders>
          </w:tcPr>
          <w:p w:rsidR="009D5CED" w:rsidRDefault="009D5CED">
            <w:pPr>
              <w:pStyle w:val="ConsPlusNormal"/>
              <w:jc w:val="both"/>
            </w:pPr>
            <w:r>
              <w:t xml:space="preserve">(в ред. </w:t>
            </w:r>
            <w:hyperlink r:id="rId563" w:history="1">
              <w:r>
                <w:rPr>
                  <w:color w:val="0000FF"/>
                </w:rPr>
                <w:t>постановления</w:t>
              </w:r>
            </w:hyperlink>
            <w:r>
              <w:t xml:space="preserve"> Правительства Белгородской области от 24.03.2014 N 121-пп)</w:t>
            </w:r>
          </w:p>
        </w:tc>
      </w:tr>
      <w:tr w:rsidR="009D5CED">
        <w:tc>
          <w:tcPr>
            <w:tcW w:w="6406" w:type="dxa"/>
          </w:tcPr>
          <w:p w:rsidR="009D5CED" w:rsidRDefault="009D5CED">
            <w:pPr>
              <w:pStyle w:val="ConsPlusNormal"/>
            </w:pPr>
            <w:r>
              <w:t>1.2. Учителям 1 - 4 классов за проверку тетрадей</w:t>
            </w:r>
          </w:p>
        </w:tc>
        <w:tc>
          <w:tcPr>
            <w:tcW w:w="2640" w:type="dxa"/>
          </w:tcPr>
          <w:p w:rsidR="009D5CED" w:rsidRDefault="009D5CED">
            <w:pPr>
              <w:pStyle w:val="ConsPlusNormal"/>
              <w:jc w:val="center"/>
            </w:pPr>
            <w:r>
              <w:t>10</w:t>
            </w:r>
          </w:p>
        </w:tc>
      </w:tr>
      <w:tr w:rsidR="009D5CED">
        <w:tc>
          <w:tcPr>
            <w:tcW w:w="6406" w:type="dxa"/>
          </w:tcPr>
          <w:p w:rsidR="009D5CED" w:rsidRDefault="009D5CED">
            <w:pPr>
              <w:pStyle w:val="ConsPlusNormal"/>
              <w:jc w:val="both"/>
            </w:pPr>
            <w:r>
              <w:t xml:space="preserve">1.3. Учителям, преподавателям за проверку письменных работ (за фактическое количество часов) </w:t>
            </w:r>
            <w:hyperlink w:anchor="P3514" w:history="1">
              <w:r>
                <w:rPr>
                  <w:color w:val="0000FF"/>
                </w:rPr>
                <w:t>&lt;**&gt;</w:t>
              </w:r>
            </w:hyperlink>
            <w:r>
              <w:t>:</w:t>
            </w:r>
          </w:p>
        </w:tc>
        <w:tc>
          <w:tcPr>
            <w:tcW w:w="2640" w:type="dxa"/>
          </w:tcPr>
          <w:p w:rsidR="009D5CED" w:rsidRDefault="009D5CED">
            <w:pPr>
              <w:pStyle w:val="ConsPlusNormal"/>
            </w:pPr>
          </w:p>
        </w:tc>
      </w:tr>
      <w:tr w:rsidR="009D5CED">
        <w:tc>
          <w:tcPr>
            <w:tcW w:w="6406" w:type="dxa"/>
          </w:tcPr>
          <w:p w:rsidR="009D5CED" w:rsidRDefault="009D5CED">
            <w:pPr>
              <w:pStyle w:val="ConsPlusNormal"/>
            </w:pPr>
            <w:r>
              <w:t>по русскому языку, родному языку и литературе</w:t>
            </w:r>
          </w:p>
        </w:tc>
        <w:tc>
          <w:tcPr>
            <w:tcW w:w="2640" w:type="dxa"/>
          </w:tcPr>
          <w:p w:rsidR="009D5CED" w:rsidRDefault="009D5CED">
            <w:pPr>
              <w:pStyle w:val="ConsPlusNormal"/>
              <w:jc w:val="center"/>
            </w:pPr>
            <w:r>
              <w:t>15</w:t>
            </w:r>
          </w:p>
        </w:tc>
      </w:tr>
      <w:tr w:rsidR="009D5CED">
        <w:tc>
          <w:tcPr>
            <w:tcW w:w="6406" w:type="dxa"/>
          </w:tcPr>
          <w:p w:rsidR="009D5CED" w:rsidRDefault="009D5CED">
            <w:pPr>
              <w:pStyle w:val="ConsPlusNormal"/>
            </w:pPr>
            <w:r>
              <w:t>по математике</w:t>
            </w:r>
          </w:p>
        </w:tc>
        <w:tc>
          <w:tcPr>
            <w:tcW w:w="2640" w:type="dxa"/>
          </w:tcPr>
          <w:p w:rsidR="009D5CED" w:rsidRDefault="009D5CED">
            <w:pPr>
              <w:pStyle w:val="ConsPlusNormal"/>
              <w:jc w:val="center"/>
            </w:pPr>
            <w:r>
              <w:t>10</w:t>
            </w:r>
          </w:p>
        </w:tc>
      </w:tr>
      <w:tr w:rsidR="009D5CED">
        <w:tblPrEx>
          <w:tblBorders>
            <w:insideH w:val="nil"/>
          </w:tblBorders>
        </w:tblPrEx>
        <w:tc>
          <w:tcPr>
            <w:tcW w:w="6406" w:type="dxa"/>
            <w:tcBorders>
              <w:bottom w:val="nil"/>
            </w:tcBorders>
          </w:tcPr>
          <w:p w:rsidR="009D5CED" w:rsidRDefault="009D5CED">
            <w:pPr>
              <w:pStyle w:val="ConsPlusNormal"/>
              <w:jc w:val="both"/>
            </w:pPr>
            <w:r>
              <w:t>по иностранному языку, физике, химии, ИВТ, ИЗО, биологии, стенографии, черчению, конструированию, технической механике, сольфеджио, гармонии и теории музыки</w:t>
            </w:r>
          </w:p>
        </w:tc>
        <w:tc>
          <w:tcPr>
            <w:tcW w:w="2640" w:type="dxa"/>
            <w:tcBorders>
              <w:bottom w:val="nil"/>
            </w:tcBorders>
          </w:tcPr>
          <w:p w:rsidR="009D5CED" w:rsidRDefault="009D5CED">
            <w:pPr>
              <w:pStyle w:val="ConsPlusNormal"/>
              <w:jc w:val="center"/>
            </w:pPr>
            <w:r>
              <w:t>10</w:t>
            </w:r>
          </w:p>
        </w:tc>
      </w:tr>
      <w:tr w:rsidR="009D5CED">
        <w:tblPrEx>
          <w:tblBorders>
            <w:insideH w:val="nil"/>
          </w:tblBorders>
        </w:tblPrEx>
        <w:tc>
          <w:tcPr>
            <w:tcW w:w="9046" w:type="dxa"/>
            <w:gridSpan w:val="2"/>
            <w:tcBorders>
              <w:top w:val="nil"/>
            </w:tcBorders>
          </w:tcPr>
          <w:p w:rsidR="009D5CED" w:rsidRDefault="009D5CED">
            <w:pPr>
              <w:pStyle w:val="ConsPlusNormal"/>
              <w:jc w:val="both"/>
            </w:pPr>
            <w:r>
              <w:t xml:space="preserve">(в ред. </w:t>
            </w:r>
            <w:hyperlink r:id="rId564" w:history="1">
              <w:r>
                <w:rPr>
                  <w:color w:val="0000FF"/>
                </w:rPr>
                <w:t>постановления</w:t>
              </w:r>
            </w:hyperlink>
            <w:r>
              <w:t xml:space="preserve"> Правительства Белгородской области от 04.07.2011 N 247-пп)</w:t>
            </w:r>
          </w:p>
        </w:tc>
      </w:tr>
      <w:tr w:rsidR="009D5CED">
        <w:tblPrEx>
          <w:tblBorders>
            <w:insideH w:val="nil"/>
          </w:tblBorders>
        </w:tblPrEx>
        <w:tc>
          <w:tcPr>
            <w:tcW w:w="6406" w:type="dxa"/>
            <w:tcBorders>
              <w:bottom w:val="nil"/>
            </w:tcBorders>
          </w:tcPr>
          <w:p w:rsidR="009D5CED" w:rsidRDefault="009D5CED">
            <w:pPr>
              <w:pStyle w:val="ConsPlusNormal"/>
              <w:jc w:val="both"/>
            </w:pPr>
            <w:r>
              <w:t xml:space="preserve">1.4. Педагогическим работникам за заведование учебными кабинетами (лабораториями) </w:t>
            </w:r>
            <w:hyperlink w:anchor="P3516" w:history="1">
              <w:r>
                <w:rPr>
                  <w:color w:val="0000FF"/>
                </w:rPr>
                <w:t>&lt;***&gt;</w:t>
              </w:r>
            </w:hyperlink>
            <w:r>
              <w:t>:</w:t>
            </w:r>
          </w:p>
        </w:tc>
        <w:tc>
          <w:tcPr>
            <w:tcW w:w="2640" w:type="dxa"/>
            <w:tcBorders>
              <w:bottom w:val="nil"/>
            </w:tcBorders>
          </w:tcPr>
          <w:p w:rsidR="009D5CED" w:rsidRDefault="009D5CED">
            <w:pPr>
              <w:pStyle w:val="ConsPlusNormal"/>
            </w:pPr>
          </w:p>
        </w:tc>
      </w:tr>
      <w:tr w:rsidR="009D5CED">
        <w:tblPrEx>
          <w:tblBorders>
            <w:insideH w:val="nil"/>
          </w:tblBorders>
        </w:tblPrEx>
        <w:tc>
          <w:tcPr>
            <w:tcW w:w="6406" w:type="dxa"/>
            <w:tcBorders>
              <w:top w:val="nil"/>
              <w:bottom w:val="nil"/>
            </w:tcBorders>
          </w:tcPr>
          <w:p w:rsidR="009D5CED" w:rsidRDefault="009D5CED">
            <w:pPr>
              <w:pStyle w:val="ConsPlusNormal"/>
            </w:pPr>
            <w:r>
              <w:t>в школах и школах-интернатах;</w:t>
            </w:r>
          </w:p>
        </w:tc>
        <w:tc>
          <w:tcPr>
            <w:tcW w:w="2640" w:type="dxa"/>
            <w:tcBorders>
              <w:top w:val="nil"/>
              <w:bottom w:val="nil"/>
            </w:tcBorders>
          </w:tcPr>
          <w:p w:rsidR="009D5CED" w:rsidRDefault="009D5CED">
            <w:pPr>
              <w:pStyle w:val="ConsPlusNormal"/>
              <w:jc w:val="center"/>
            </w:pPr>
            <w:r>
              <w:t>10</w:t>
            </w:r>
          </w:p>
        </w:tc>
      </w:tr>
      <w:tr w:rsidR="009D5CED">
        <w:tblPrEx>
          <w:tblBorders>
            <w:insideH w:val="nil"/>
          </w:tblBorders>
        </w:tblPrEx>
        <w:tc>
          <w:tcPr>
            <w:tcW w:w="6406" w:type="dxa"/>
            <w:tcBorders>
              <w:top w:val="nil"/>
              <w:bottom w:val="nil"/>
            </w:tcBorders>
          </w:tcPr>
          <w:p w:rsidR="009D5CED" w:rsidRDefault="009D5CED">
            <w:pPr>
              <w:pStyle w:val="ConsPlusNormal"/>
              <w:jc w:val="both"/>
            </w:pPr>
            <w:r>
              <w:t>в организациях начального и среднего профессионального образования</w:t>
            </w:r>
          </w:p>
        </w:tc>
        <w:tc>
          <w:tcPr>
            <w:tcW w:w="2640" w:type="dxa"/>
            <w:tcBorders>
              <w:top w:val="nil"/>
              <w:bottom w:val="nil"/>
            </w:tcBorders>
          </w:tcPr>
          <w:p w:rsidR="009D5CED" w:rsidRDefault="009D5CED">
            <w:pPr>
              <w:pStyle w:val="ConsPlusNormal"/>
              <w:jc w:val="center"/>
            </w:pPr>
            <w:r>
              <w:t>15</w:t>
            </w:r>
          </w:p>
        </w:tc>
      </w:tr>
      <w:tr w:rsidR="009D5CED">
        <w:tblPrEx>
          <w:tblBorders>
            <w:insideH w:val="nil"/>
          </w:tblBorders>
        </w:tblPrEx>
        <w:tc>
          <w:tcPr>
            <w:tcW w:w="9046" w:type="dxa"/>
            <w:gridSpan w:val="2"/>
            <w:tcBorders>
              <w:top w:val="nil"/>
            </w:tcBorders>
          </w:tcPr>
          <w:p w:rsidR="009D5CED" w:rsidRDefault="009D5CED">
            <w:pPr>
              <w:pStyle w:val="ConsPlusNormal"/>
              <w:jc w:val="both"/>
            </w:pPr>
            <w:r>
              <w:lastRenderedPageBreak/>
              <w:t xml:space="preserve">(в ред. </w:t>
            </w:r>
            <w:hyperlink r:id="rId565" w:history="1">
              <w:r>
                <w:rPr>
                  <w:color w:val="0000FF"/>
                </w:rPr>
                <w:t>постановления</w:t>
              </w:r>
            </w:hyperlink>
            <w:r>
              <w:t xml:space="preserve"> Правительства Белгородской области от 24.03.2014 N 121-пп)</w:t>
            </w:r>
          </w:p>
        </w:tc>
      </w:tr>
      <w:tr w:rsidR="009D5CED">
        <w:tblPrEx>
          <w:tblBorders>
            <w:insideH w:val="nil"/>
          </w:tblBorders>
        </w:tblPrEx>
        <w:tc>
          <w:tcPr>
            <w:tcW w:w="6406" w:type="dxa"/>
            <w:tcBorders>
              <w:bottom w:val="nil"/>
            </w:tcBorders>
          </w:tcPr>
          <w:p w:rsidR="009D5CED" w:rsidRDefault="009D5CED">
            <w:pPr>
              <w:pStyle w:val="ConsPlusNormal"/>
              <w:jc w:val="both"/>
            </w:pPr>
            <w:r>
              <w:t>1.5. Педагогическим работникам за руководство методическими, цикловыми и предметными комиссиями;</w:t>
            </w:r>
          </w:p>
        </w:tc>
        <w:tc>
          <w:tcPr>
            <w:tcW w:w="2640" w:type="dxa"/>
            <w:tcBorders>
              <w:bottom w:val="nil"/>
            </w:tcBorders>
          </w:tcPr>
          <w:p w:rsidR="009D5CED" w:rsidRDefault="009D5CED">
            <w:pPr>
              <w:pStyle w:val="ConsPlusNormal"/>
              <w:jc w:val="center"/>
            </w:pPr>
            <w:r>
              <w:t>15</w:t>
            </w:r>
          </w:p>
        </w:tc>
      </w:tr>
      <w:tr w:rsidR="009D5CED">
        <w:tblPrEx>
          <w:tblBorders>
            <w:insideH w:val="nil"/>
          </w:tblBorders>
        </w:tblPrEx>
        <w:tc>
          <w:tcPr>
            <w:tcW w:w="6406" w:type="dxa"/>
            <w:tcBorders>
              <w:top w:val="nil"/>
              <w:bottom w:val="nil"/>
            </w:tcBorders>
          </w:tcPr>
          <w:p w:rsidR="009D5CED" w:rsidRDefault="009D5CED">
            <w:pPr>
              <w:pStyle w:val="ConsPlusNormal"/>
              <w:jc w:val="both"/>
            </w:pPr>
            <w:r>
              <w:t>- руководителям районных методических объединений в образовательных организациях всех видов и типов</w:t>
            </w:r>
          </w:p>
        </w:tc>
        <w:tc>
          <w:tcPr>
            <w:tcW w:w="2640" w:type="dxa"/>
            <w:tcBorders>
              <w:top w:val="nil"/>
              <w:bottom w:val="nil"/>
            </w:tcBorders>
          </w:tcPr>
          <w:p w:rsidR="009D5CED" w:rsidRDefault="009D5CED">
            <w:pPr>
              <w:pStyle w:val="ConsPlusNormal"/>
              <w:jc w:val="center"/>
            </w:pPr>
            <w:r>
              <w:t>10</w:t>
            </w:r>
          </w:p>
        </w:tc>
      </w:tr>
      <w:tr w:rsidR="009D5CED">
        <w:tblPrEx>
          <w:tblBorders>
            <w:insideH w:val="nil"/>
          </w:tblBorders>
        </w:tblPrEx>
        <w:tc>
          <w:tcPr>
            <w:tcW w:w="9046" w:type="dxa"/>
            <w:gridSpan w:val="2"/>
            <w:tcBorders>
              <w:top w:val="nil"/>
            </w:tcBorders>
          </w:tcPr>
          <w:p w:rsidR="009D5CED" w:rsidRDefault="009D5CED">
            <w:pPr>
              <w:pStyle w:val="ConsPlusNormal"/>
              <w:jc w:val="both"/>
            </w:pPr>
            <w:r>
              <w:t xml:space="preserve">(в ред. </w:t>
            </w:r>
            <w:hyperlink r:id="rId566" w:history="1">
              <w:r>
                <w:rPr>
                  <w:color w:val="0000FF"/>
                </w:rPr>
                <w:t>постановления</w:t>
              </w:r>
            </w:hyperlink>
            <w:r>
              <w:t xml:space="preserve"> Правительства Белгородской области от 24.03.2014 N 121-пп)</w:t>
            </w:r>
          </w:p>
        </w:tc>
      </w:tr>
      <w:tr w:rsidR="009D5CED">
        <w:tc>
          <w:tcPr>
            <w:tcW w:w="6406" w:type="dxa"/>
          </w:tcPr>
          <w:p w:rsidR="009D5CED" w:rsidRDefault="009D5CED">
            <w:pPr>
              <w:pStyle w:val="ConsPlusNormal"/>
              <w:jc w:val="both"/>
            </w:pPr>
            <w:r>
              <w:t>1.6. Преподавателям и старшим преподавателям за заведование вечерним, заочным отделением, отделением по специальности</w:t>
            </w:r>
          </w:p>
        </w:tc>
        <w:tc>
          <w:tcPr>
            <w:tcW w:w="2640" w:type="dxa"/>
          </w:tcPr>
          <w:p w:rsidR="009D5CED" w:rsidRDefault="009D5CED">
            <w:pPr>
              <w:pStyle w:val="ConsPlusNormal"/>
              <w:jc w:val="center"/>
            </w:pPr>
            <w:r>
              <w:t>до 25</w:t>
            </w:r>
          </w:p>
        </w:tc>
      </w:tr>
      <w:tr w:rsidR="009D5CED">
        <w:tblPrEx>
          <w:tblBorders>
            <w:insideH w:val="nil"/>
          </w:tblBorders>
        </w:tblPrEx>
        <w:tc>
          <w:tcPr>
            <w:tcW w:w="6406" w:type="dxa"/>
            <w:tcBorders>
              <w:bottom w:val="nil"/>
            </w:tcBorders>
          </w:tcPr>
          <w:p w:rsidR="009D5CED" w:rsidRDefault="009D5CED">
            <w:pPr>
              <w:pStyle w:val="ConsPlusNormal"/>
              <w:jc w:val="both"/>
            </w:pPr>
            <w:r>
              <w:t>1.7. Учителям за исполнение обязанностей мастера учебных мастерских (заведование учебными мастерскими);</w:t>
            </w:r>
          </w:p>
        </w:tc>
        <w:tc>
          <w:tcPr>
            <w:tcW w:w="2640" w:type="dxa"/>
            <w:tcBorders>
              <w:bottom w:val="nil"/>
            </w:tcBorders>
          </w:tcPr>
          <w:p w:rsidR="009D5CED" w:rsidRDefault="009D5CED">
            <w:pPr>
              <w:pStyle w:val="ConsPlusNormal"/>
              <w:jc w:val="center"/>
            </w:pPr>
            <w:r>
              <w:t>до 20</w:t>
            </w:r>
          </w:p>
        </w:tc>
      </w:tr>
      <w:tr w:rsidR="009D5CED">
        <w:tblPrEx>
          <w:tblBorders>
            <w:insideH w:val="nil"/>
          </w:tblBorders>
        </w:tblPrEx>
        <w:tc>
          <w:tcPr>
            <w:tcW w:w="6406" w:type="dxa"/>
            <w:tcBorders>
              <w:top w:val="nil"/>
            </w:tcBorders>
          </w:tcPr>
          <w:p w:rsidR="009D5CED" w:rsidRDefault="009D5CED">
            <w:pPr>
              <w:pStyle w:val="ConsPlusNormal"/>
            </w:pPr>
            <w:r>
              <w:t>при наличии комбинированных мастерских</w:t>
            </w:r>
          </w:p>
        </w:tc>
        <w:tc>
          <w:tcPr>
            <w:tcW w:w="2640" w:type="dxa"/>
            <w:tcBorders>
              <w:top w:val="nil"/>
            </w:tcBorders>
          </w:tcPr>
          <w:p w:rsidR="009D5CED" w:rsidRDefault="009D5CED">
            <w:pPr>
              <w:pStyle w:val="ConsPlusNormal"/>
              <w:jc w:val="center"/>
            </w:pPr>
            <w:r>
              <w:t>до 35</w:t>
            </w:r>
          </w:p>
        </w:tc>
      </w:tr>
      <w:tr w:rsidR="009D5CED">
        <w:tblPrEx>
          <w:tblBorders>
            <w:insideH w:val="nil"/>
          </w:tblBorders>
        </w:tblPrEx>
        <w:tc>
          <w:tcPr>
            <w:tcW w:w="6406" w:type="dxa"/>
            <w:tcBorders>
              <w:bottom w:val="nil"/>
            </w:tcBorders>
          </w:tcPr>
          <w:p w:rsidR="009D5CED" w:rsidRDefault="009D5CED">
            <w:pPr>
              <w:pStyle w:val="ConsPlusNormal"/>
              <w:jc w:val="both"/>
            </w:pPr>
            <w:r>
              <w:t>1.8. Руководителям общеобразовательных учреждений и другим педагогическим работникам за заведование учебно-консультационными пунктами, региональным ресурсным центром мониторинга здоровья обучающихся с ограниченными возможностями здоровья</w:t>
            </w:r>
          </w:p>
        </w:tc>
        <w:tc>
          <w:tcPr>
            <w:tcW w:w="2640" w:type="dxa"/>
            <w:tcBorders>
              <w:bottom w:val="nil"/>
            </w:tcBorders>
          </w:tcPr>
          <w:p w:rsidR="009D5CED" w:rsidRDefault="009D5CED">
            <w:pPr>
              <w:pStyle w:val="ConsPlusNormal"/>
              <w:jc w:val="center"/>
            </w:pPr>
            <w:r>
              <w:t>10</w:t>
            </w:r>
          </w:p>
        </w:tc>
      </w:tr>
      <w:tr w:rsidR="009D5CED">
        <w:tblPrEx>
          <w:tblBorders>
            <w:insideH w:val="nil"/>
          </w:tblBorders>
        </w:tblPrEx>
        <w:tc>
          <w:tcPr>
            <w:tcW w:w="9046" w:type="dxa"/>
            <w:gridSpan w:val="2"/>
            <w:tcBorders>
              <w:top w:val="nil"/>
            </w:tcBorders>
          </w:tcPr>
          <w:p w:rsidR="009D5CED" w:rsidRDefault="009D5CED">
            <w:pPr>
              <w:pStyle w:val="ConsPlusNormal"/>
              <w:jc w:val="both"/>
            </w:pPr>
            <w:r>
              <w:t xml:space="preserve">(в ред. </w:t>
            </w:r>
            <w:hyperlink r:id="rId567" w:history="1">
              <w:r>
                <w:rPr>
                  <w:color w:val="0000FF"/>
                </w:rPr>
                <w:t>постановления</w:t>
              </w:r>
            </w:hyperlink>
            <w:r>
              <w:t xml:space="preserve"> Правительства Белгородской области от 18.12.2017 N 495-пп)</w:t>
            </w:r>
          </w:p>
        </w:tc>
      </w:tr>
      <w:tr w:rsidR="009D5CED">
        <w:tc>
          <w:tcPr>
            <w:tcW w:w="6406" w:type="dxa"/>
          </w:tcPr>
          <w:p w:rsidR="009D5CED" w:rsidRDefault="009D5CED">
            <w:pPr>
              <w:pStyle w:val="ConsPlusNormal"/>
              <w:jc w:val="both"/>
            </w:pPr>
            <w:r>
              <w:t>1.9. Педагогическим работникам за заведование учебно-опытными участками (теплицами, парниками, хозяйствами)</w:t>
            </w:r>
          </w:p>
        </w:tc>
        <w:tc>
          <w:tcPr>
            <w:tcW w:w="2640" w:type="dxa"/>
          </w:tcPr>
          <w:p w:rsidR="009D5CED" w:rsidRDefault="009D5CED">
            <w:pPr>
              <w:pStyle w:val="ConsPlusNormal"/>
              <w:jc w:val="center"/>
            </w:pPr>
            <w:r>
              <w:t>до 25</w:t>
            </w:r>
          </w:p>
        </w:tc>
      </w:tr>
      <w:tr w:rsidR="009D5CED">
        <w:tc>
          <w:tcPr>
            <w:tcW w:w="6406" w:type="dxa"/>
          </w:tcPr>
          <w:p w:rsidR="009D5CED" w:rsidRDefault="009D5CED">
            <w:pPr>
              <w:pStyle w:val="ConsPlusNormal"/>
              <w:jc w:val="both"/>
            </w:pPr>
            <w:r>
              <w:t>1.10. За работу с библиотечным фондом учебников в общеобразовательных школах и школах-интернатах при отсутствии должности библиотекаря</w:t>
            </w:r>
          </w:p>
        </w:tc>
        <w:tc>
          <w:tcPr>
            <w:tcW w:w="2640" w:type="dxa"/>
          </w:tcPr>
          <w:p w:rsidR="009D5CED" w:rsidRDefault="009D5CED">
            <w:pPr>
              <w:pStyle w:val="ConsPlusNormal"/>
              <w:jc w:val="center"/>
            </w:pPr>
            <w:r>
              <w:t>до 20</w:t>
            </w:r>
          </w:p>
        </w:tc>
      </w:tr>
      <w:tr w:rsidR="009D5CED">
        <w:tblPrEx>
          <w:tblBorders>
            <w:insideH w:val="nil"/>
          </w:tblBorders>
        </w:tblPrEx>
        <w:tc>
          <w:tcPr>
            <w:tcW w:w="6406" w:type="dxa"/>
            <w:tcBorders>
              <w:bottom w:val="nil"/>
            </w:tcBorders>
          </w:tcPr>
          <w:p w:rsidR="009D5CED" w:rsidRDefault="009D5CED">
            <w:pPr>
              <w:pStyle w:val="ConsPlusNormal"/>
              <w:jc w:val="both"/>
            </w:pPr>
            <w:r>
              <w:t>1.11. Работникам организаций начального профессионального образования, где отсутствует должность библиотекаря, за ведение библиотечной работы</w:t>
            </w:r>
          </w:p>
        </w:tc>
        <w:tc>
          <w:tcPr>
            <w:tcW w:w="2640" w:type="dxa"/>
            <w:tcBorders>
              <w:bottom w:val="nil"/>
            </w:tcBorders>
          </w:tcPr>
          <w:p w:rsidR="009D5CED" w:rsidRDefault="009D5CED">
            <w:pPr>
              <w:pStyle w:val="ConsPlusNormal"/>
              <w:jc w:val="center"/>
            </w:pPr>
            <w:r>
              <w:t>10</w:t>
            </w:r>
          </w:p>
        </w:tc>
      </w:tr>
      <w:tr w:rsidR="009D5CED">
        <w:tblPrEx>
          <w:tblBorders>
            <w:insideH w:val="nil"/>
          </w:tblBorders>
        </w:tblPrEx>
        <w:tc>
          <w:tcPr>
            <w:tcW w:w="9046" w:type="dxa"/>
            <w:gridSpan w:val="2"/>
            <w:tcBorders>
              <w:top w:val="nil"/>
            </w:tcBorders>
          </w:tcPr>
          <w:p w:rsidR="009D5CED" w:rsidRDefault="009D5CED">
            <w:pPr>
              <w:pStyle w:val="ConsPlusNormal"/>
              <w:jc w:val="both"/>
            </w:pPr>
            <w:r>
              <w:t xml:space="preserve">(в ред. </w:t>
            </w:r>
            <w:hyperlink r:id="rId568" w:history="1">
              <w:r>
                <w:rPr>
                  <w:color w:val="0000FF"/>
                </w:rPr>
                <w:t>постановления</w:t>
              </w:r>
            </w:hyperlink>
            <w:r>
              <w:t xml:space="preserve"> Правительства Белгородской области от 24.03.2014 N 121-пп)</w:t>
            </w:r>
          </w:p>
        </w:tc>
      </w:tr>
      <w:tr w:rsidR="009D5CED">
        <w:tc>
          <w:tcPr>
            <w:tcW w:w="6406" w:type="dxa"/>
          </w:tcPr>
          <w:p w:rsidR="009D5CED" w:rsidRDefault="009D5CED">
            <w:pPr>
              <w:pStyle w:val="ConsPlusNormal"/>
              <w:jc w:val="both"/>
            </w:pPr>
            <w:r>
              <w:t>1.12. Руководителям и заместителям руководителей школ-интернатов за руководство коррекционными классами (группами) при наличии 2-х и более</w:t>
            </w:r>
          </w:p>
        </w:tc>
        <w:tc>
          <w:tcPr>
            <w:tcW w:w="2640" w:type="dxa"/>
          </w:tcPr>
          <w:p w:rsidR="009D5CED" w:rsidRDefault="009D5CED">
            <w:pPr>
              <w:pStyle w:val="ConsPlusNormal"/>
              <w:jc w:val="center"/>
            </w:pPr>
            <w:r>
              <w:t>10</w:t>
            </w:r>
          </w:p>
        </w:tc>
      </w:tr>
      <w:tr w:rsidR="009D5CED">
        <w:tblPrEx>
          <w:tblBorders>
            <w:insideH w:val="nil"/>
          </w:tblBorders>
        </w:tblPrEx>
        <w:tc>
          <w:tcPr>
            <w:tcW w:w="6406" w:type="dxa"/>
            <w:tcBorders>
              <w:bottom w:val="nil"/>
            </w:tcBorders>
          </w:tcPr>
          <w:p w:rsidR="009D5CED" w:rsidRDefault="009D5CED">
            <w:pPr>
              <w:pStyle w:val="ConsPlusNormal"/>
              <w:jc w:val="both"/>
            </w:pPr>
            <w:r>
              <w:t>1.13. Руководителям или заведующим хозяйством (педагогическим работникам) школ, школ-интернатов и организаций для детей-сирот и детей, оставшихся без попечения родителей, лиц из числа детей-сирот и детей, оставшихся без попечения родителей, имеющих подсобные хозяйства</w:t>
            </w:r>
          </w:p>
        </w:tc>
        <w:tc>
          <w:tcPr>
            <w:tcW w:w="2640" w:type="dxa"/>
            <w:tcBorders>
              <w:bottom w:val="nil"/>
            </w:tcBorders>
          </w:tcPr>
          <w:p w:rsidR="009D5CED" w:rsidRDefault="009D5CED">
            <w:pPr>
              <w:pStyle w:val="ConsPlusNormal"/>
              <w:jc w:val="center"/>
            </w:pPr>
            <w:r>
              <w:t>15</w:t>
            </w:r>
          </w:p>
        </w:tc>
      </w:tr>
      <w:tr w:rsidR="009D5CED">
        <w:tblPrEx>
          <w:tblBorders>
            <w:insideH w:val="nil"/>
          </w:tblBorders>
        </w:tblPrEx>
        <w:tc>
          <w:tcPr>
            <w:tcW w:w="9046" w:type="dxa"/>
            <w:gridSpan w:val="2"/>
            <w:tcBorders>
              <w:top w:val="nil"/>
            </w:tcBorders>
          </w:tcPr>
          <w:p w:rsidR="009D5CED" w:rsidRDefault="009D5CED">
            <w:pPr>
              <w:pStyle w:val="ConsPlusNormal"/>
              <w:jc w:val="both"/>
            </w:pPr>
            <w:r>
              <w:t xml:space="preserve">(в ред. </w:t>
            </w:r>
            <w:hyperlink r:id="rId569" w:history="1">
              <w:r>
                <w:rPr>
                  <w:color w:val="0000FF"/>
                </w:rPr>
                <w:t>постановления</w:t>
              </w:r>
            </w:hyperlink>
            <w:r>
              <w:t xml:space="preserve"> Правительства Белгородской области от 21.06.2016 N 222-пп)</w:t>
            </w:r>
          </w:p>
        </w:tc>
      </w:tr>
      <w:tr w:rsidR="009D5CED">
        <w:tblPrEx>
          <w:tblBorders>
            <w:insideH w:val="nil"/>
          </w:tblBorders>
        </w:tblPrEx>
        <w:tc>
          <w:tcPr>
            <w:tcW w:w="6406" w:type="dxa"/>
            <w:tcBorders>
              <w:bottom w:val="nil"/>
            </w:tcBorders>
          </w:tcPr>
          <w:p w:rsidR="009D5CED" w:rsidRDefault="009D5CED">
            <w:pPr>
              <w:pStyle w:val="ConsPlusNormal"/>
              <w:jc w:val="both"/>
            </w:pPr>
            <w:r>
              <w:t>1.14. Педагогическим работникам за ведение делопроизводства, бухгалтерского учета, главным бухгалтерам (бухгалтерам) школ-интернатов и организаций для детей-сирот и детей, оставшихся без попечения родителей, лиц из числа детей-сирот и детей, оставшихся без попечения родителей, за ведение бухгалтерского учета по подсобному хозяйству</w:t>
            </w:r>
          </w:p>
        </w:tc>
        <w:tc>
          <w:tcPr>
            <w:tcW w:w="2640" w:type="dxa"/>
            <w:tcBorders>
              <w:bottom w:val="nil"/>
            </w:tcBorders>
          </w:tcPr>
          <w:p w:rsidR="009D5CED" w:rsidRDefault="009D5CED">
            <w:pPr>
              <w:pStyle w:val="ConsPlusNormal"/>
              <w:jc w:val="center"/>
            </w:pPr>
            <w:r>
              <w:t>15</w:t>
            </w:r>
          </w:p>
        </w:tc>
      </w:tr>
      <w:tr w:rsidR="009D5CED">
        <w:tblPrEx>
          <w:tblBorders>
            <w:insideH w:val="nil"/>
          </w:tblBorders>
        </w:tblPrEx>
        <w:tc>
          <w:tcPr>
            <w:tcW w:w="9046" w:type="dxa"/>
            <w:gridSpan w:val="2"/>
            <w:tcBorders>
              <w:top w:val="nil"/>
            </w:tcBorders>
          </w:tcPr>
          <w:p w:rsidR="009D5CED" w:rsidRDefault="009D5CED">
            <w:pPr>
              <w:pStyle w:val="ConsPlusNormal"/>
              <w:jc w:val="both"/>
            </w:pPr>
            <w:r>
              <w:lastRenderedPageBreak/>
              <w:t xml:space="preserve">(в ред. </w:t>
            </w:r>
            <w:hyperlink r:id="rId570" w:history="1">
              <w:r>
                <w:rPr>
                  <w:color w:val="0000FF"/>
                </w:rPr>
                <w:t>постановления</w:t>
              </w:r>
            </w:hyperlink>
            <w:r>
              <w:t xml:space="preserve"> Правительства Белгородской области от 21.06.2016 N 222-пп)</w:t>
            </w:r>
          </w:p>
        </w:tc>
      </w:tr>
      <w:tr w:rsidR="009D5CED">
        <w:tblPrEx>
          <w:tblBorders>
            <w:insideH w:val="nil"/>
          </w:tblBorders>
        </w:tblPrEx>
        <w:tc>
          <w:tcPr>
            <w:tcW w:w="6406" w:type="dxa"/>
            <w:tcBorders>
              <w:bottom w:val="nil"/>
            </w:tcBorders>
          </w:tcPr>
          <w:p w:rsidR="009D5CED" w:rsidRDefault="009D5CED">
            <w:pPr>
              <w:pStyle w:val="ConsPlusNormal"/>
              <w:jc w:val="both"/>
            </w:pPr>
            <w:r>
              <w:t>1.15. Руководящим и педагогическим работникам организаций дополнительного образования (кроме организаций физкультурно-спортивной направленности) за контингент обучающихся в организациях дополнительного образования детей:</w:t>
            </w:r>
          </w:p>
        </w:tc>
        <w:tc>
          <w:tcPr>
            <w:tcW w:w="2640" w:type="dxa"/>
            <w:tcBorders>
              <w:bottom w:val="nil"/>
            </w:tcBorders>
          </w:tcPr>
          <w:p w:rsidR="009D5CED" w:rsidRDefault="009D5CED">
            <w:pPr>
              <w:pStyle w:val="ConsPlusNormal"/>
            </w:pPr>
          </w:p>
        </w:tc>
      </w:tr>
      <w:tr w:rsidR="009D5CED">
        <w:tblPrEx>
          <w:tblBorders>
            <w:insideH w:val="nil"/>
          </w:tblBorders>
        </w:tblPrEx>
        <w:tc>
          <w:tcPr>
            <w:tcW w:w="6406" w:type="dxa"/>
            <w:tcBorders>
              <w:top w:val="nil"/>
              <w:bottom w:val="nil"/>
            </w:tcBorders>
          </w:tcPr>
          <w:p w:rsidR="009D5CED" w:rsidRDefault="009D5CED">
            <w:pPr>
              <w:pStyle w:val="ConsPlusNormal"/>
            </w:pPr>
            <w:r>
              <w:t>- до 400 человек;</w:t>
            </w:r>
          </w:p>
        </w:tc>
        <w:tc>
          <w:tcPr>
            <w:tcW w:w="2640" w:type="dxa"/>
            <w:tcBorders>
              <w:top w:val="nil"/>
              <w:bottom w:val="nil"/>
            </w:tcBorders>
          </w:tcPr>
          <w:p w:rsidR="009D5CED" w:rsidRDefault="009D5CED">
            <w:pPr>
              <w:pStyle w:val="ConsPlusNormal"/>
              <w:jc w:val="center"/>
            </w:pPr>
            <w:r>
              <w:t>5</w:t>
            </w:r>
          </w:p>
        </w:tc>
      </w:tr>
      <w:tr w:rsidR="009D5CED">
        <w:tblPrEx>
          <w:tblBorders>
            <w:insideH w:val="nil"/>
          </w:tblBorders>
        </w:tblPrEx>
        <w:tc>
          <w:tcPr>
            <w:tcW w:w="6406" w:type="dxa"/>
            <w:tcBorders>
              <w:top w:val="nil"/>
              <w:bottom w:val="nil"/>
            </w:tcBorders>
          </w:tcPr>
          <w:p w:rsidR="009D5CED" w:rsidRDefault="009D5CED">
            <w:pPr>
              <w:pStyle w:val="ConsPlusNormal"/>
            </w:pPr>
            <w:r>
              <w:t>- от 400 - 800 человек;</w:t>
            </w:r>
          </w:p>
        </w:tc>
        <w:tc>
          <w:tcPr>
            <w:tcW w:w="2640" w:type="dxa"/>
            <w:tcBorders>
              <w:top w:val="nil"/>
              <w:bottom w:val="nil"/>
            </w:tcBorders>
            <w:vAlign w:val="bottom"/>
          </w:tcPr>
          <w:p w:rsidR="009D5CED" w:rsidRDefault="009D5CED">
            <w:pPr>
              <w:pStyle w:val="ConsPlusNormal"/>
              <w:jc w:val="center"/>
            </w:pPr>
            <w:r>
              <w:t>10</w:t>
            </w:r>
          </w:p>
        </w:tc>
      </w:tr>
      <w:tr w:rsidR="009D5CED">
        <w:tblPrEx>
          <w:tblBorders>
            <w:insideH w:val="nil"/>
          </w:tblBorders>
        </w:tblPrEx>
        <w:tc>
          <w:tcPr>
            <w:tcW w:w="6406" w:type="dxa"/>
            <w:tcBorders>
              <w:top w:val="nil"/>
              <w:bottom w:val="nil"/>
            </w:tcBorders>
          </w:tcPr>
          <w:p w:rsidR="009D5CED" w:rsidRDefault="009D5CED">
            <w:pPr>
              <w:pStyle w:val="ConsPlusNormal"/>
            </w:pPr>
            <w:r>
              <w:t>- более 800 человек</w:t>
            </w:r>
          </w:p>
        </w:tc>
        <w:tc>
          <w:tcPr>
            <w:tcW w:w="2640" w:type="dxa"/>
            <w:tcBorders>
              <w:top w:val="nil"/>
              <w:bottom w:val="nil"/>
            </w:tcBorders>
          </w:tcPr>
          <w:p w:rsidR="009D5CED" w:rsidRDefault="009D5CED">
            <w:pPr>
              <w:pStyle w:val="ConsPlusNormal"/>
              <w:jc w:val="center"/>
            </w:pPr>
            <w:r>
              <w:t>15</w:t>
            </w:r>
          </w:p>
        </w:tc>
      </w:tr>
      <w:tr w:rsidR="009D5CED">
        <w:tblPrEx>
          <w:tblBorders>
            <w:insideH w:val="nil"/>
          </w:tblBorders>
        </w:tblPrEx>
        <w:tc>
          <w:tcPr>
            <w:tcW w:w="9046" w:type="dxa"/>
            <w:gridSpan w:val="2"/>
            <w:tcBorders>
              <w:top w:val="nil"/>
            </w:tcBorders>
          </w:tcPr>
          <w:p w:rsidR="009D5CED" w:rsidRDefault="009D5CED">
            <w:pPr>
              <w:pStyle w:val="ConsPlusNormal"/>
              <w:jc w:val="both"/>
            </w:pPr>
            <w:r>
              <w:t xml:space="preserve">(п. 1.15 в ред. </w:t>
            </w:r>
            <w:hyperlink r:id="rId571" w:history="1">
              <w:r>
                <w:rPr>
                  <w:color w:val="0000FF"/>
                </w:rPr>
                <w:t>постановления</w:t>
              </w:r>
            </w:hyperlink>
            <w:r>
              <w:t xml:space="preserve"> Правительства Белгородской области от 26.12.2016 N 484-пп)</w:t>
            </w:r>
          </w:p>
        </w:tc>
      </w:tr>
      <w:tr w:rsidR="009D5CED">
        <w:tblPrEx>
          <w:tblBorders>
            <w:insideH w:val="nil"/>
          </w:tblBorders>
        </w:tblPrEx>
        <w:tc>
          <w:tcPr>
            <w:tcW w:w="6406" w:type="dxa"/>
            <w:tcBorders>
              <w:bottom w:val="nil"/>
            </w:tcBorders>
          </w:tcPr>
          <w:p w:rsidR="009D5CED" w:rsidRDefault="009D5CED">
            <w:pPr>
              <w:pStyle w:val="ConsPlusNormal"/>
              <w:jc w:val="both"/>
            </w:pPr>
            <w:r>
              <w:t>1.16. Педагогическим работникам за проведение внеклассной работы по физическому воспитанию в школах, школах-интернатах при отсутствии в штате организации должности преподавателя по внеклассной работе (в целом на школу, школу-интернат) с количеством классов:</w:t>
            </w:r>
          </w:p>
        </w:tc>
        <w:tc>
          <w:tcPr>
            <w:tcW w:w="2640" w:type="dxa"/>
            <w:tcBorders>
              <w:bottom w:val="nil"/>
            </w:tcBorders>
          </w:tcPr>
          <w:p w:rsidR="009D5CED" w:rsidRDefault="009D5CED">
            <w:pPr>
              <w:pStyle w:val="ConsPlusNormal"/>
            </w:pPr>
          </w:p>
        </w:tc>
      </w:tr>
      <w:tr w:rsidR="009D5CED">
        <w:tblPrEx>
          <w:tblBorders>
            <w:insideH w:val="nil"/>
          </w:tblBorders>
        </w:tblPrEx>
        <w:tc>
          <w:tcPr>
            <w:tcW w:w="9046" w:type="dxa"/>
            <w:gridSpan w:val="2"/>
            <w:tcBorders>
              <w:top w:val="nil"/>
              <w:bottom w:val="nil"/>
            </w:tcBorders>
          </w:tcPr>
          <w:p w:rsidR="009D5CED" w:rsidRDefault="009D5CED">
            <w:pPr>
              <w:pStyle w:val="ConsPlusNormal"/>
              <w:jc w:val="both"/>
            </w:pPr>
            <w:r>
              <w:t xml:space="preserve">(в ред. </w:t>
            </w:r>
            <w:hyperlink r:id="rId572" w:history="1">
              <w:r>
                <w:rPr>
                  <w:color w:val="0000FF"/>
                </w:rPr>
                <w:t>постановления</w:t>
              </w:r>
            </w:hyperlink>
            <w:r>
              <w:t xml:space="preserve"> Правительства Белгородской области от 24.03.2014 N 121-пп)</w:t>
            </w:r>
          </w:p>
        </w:tc>
      </w:tr>
      <w:tr w:rsidR="009D5CED">
        <w:tblPrEx>
          <w:tblBorders>
            <w:insideH w:val="nil"/>
          </w:tblBorders>
        </w:tblPrEx>
        <w:tc>
          <w:tcPr>
            <w:tcW w:w="6406" w:type="dxa"/>
            <w:tcBorders>
              <w:top w:val="nil"/>
              <w:bottom w:val="nil"/>
            </w:tcBorders>
          </w:tcPr>
          <w:p w:rsidR="009D5CED" w:rsidRDefault="009D5CED">
            <w:pPr>
              <w:pStyle w:val="ConsPlusNormal"/>
            </w:pPr>
            <w:r>
              <w:t>от 10 до 19</w:t>
            </w:r>
          </w:p>
        </w:tc>
        <w:tc>
          <w:tcPr>
            <w:tcW w:w="2640" w:type="dxa"/>
            <w:tcBorders>
              <w:top w:val="nil"/>
              <w:bottom w:val="nil"/>
            </w:tcBorders>
          </w:tcPr>
          <w:p w:rsidR="009D5CED" w:rsidRDefault="009D5CED">
            <w:pPr>
              <w:pStyle w:val="ConsPlusNormal"/>
              <w:jc w:val="center"/>
            </w:pPr>
            <w:r>
              <w:t>25</w:t>
            </w:r>
          </w:p>
        </w:tc>
      </w:tr>
      <w:tr w:rsidR="009D5CED">
        <w:tblPrEx>
          <w:tblBorders>
            <w:insideH w:val="nil"/>
          </w:tblBorders>
        </w:tblPrEx>
        <w:tc>
          <w:tcPr>
            <w:tcW w:w="6406" w:type="dxa"/>
            <w:tcBorders>
              <w:top w:val="nil"/>
              <w:bottom w:val="nil"/>
            </w:tcBorders>
          </w:tcPr>
          <w:p w:rsidR="009D5CED" w:rsidRDefault="009D5CED">
            <w:pPr>
              <w:pStyle w:val="ConsPlusNormal"/>
            </w:pPr>
            <w:r>
              <w:t>от 20 до 29</w:t>
            </w:r>
          </w:p>
        </w:tc>
        <w:tc>
          <w:tcPr>
            <w:tcW w:w="2640" w:type="dxa"/>
            <w:tcBorders>
              <w:top w:val="nil"/>
              <w:bottom w:val="nil"/>
            </w:tcBorders>
          </w:tcPr>
          <w:p w:rsidR="009D5CED" w:rsidRDefault="009D5CED">
            <w:pPr>
              <w:pStyle w:val="ConsPlusNormal"/>
              <w:jc w:val="center"/>
            </w:pPr>
            <w:r>
              <w:t>50</w:t>
            </w:r>
          </w:p>
        </w:tc>
      </w:tr>
      <w:tr w:rsidR="009D5CED">
        <w:tblPrEx>
          <w:tblBorders>
            <w:insideH w:val="nil"/>
          </w:tblBorders>
        </w:tblPrEx>
        <w:tc>
          <w:tcPr>
            <w:tcW w:w="6406" w:type="dxa"/>
            <w:tcBorders>
              <w:top w:val="nil"/>
            </w:tcBorders>
          </w:tcPr>
          <w:p w:rsidR="009D5CED" w:rsidRDefault="009D5CED">
            <w:pPr>
              <w:pStyle w:val="ConsPlusNormal"/>
            </w:pPr>
            <w:r>
              <w:t>30 и более</w:t>
            </w:r>
          </w:p>
        </w:tc>
        <w:tc>
          <w:tcPr>
            <w:tcW w:w="2640" w:type="dxa"/>
            <w:tcBorders>
              <w:top w:val="nil"/>
            </w:tcBorders>
          </w:tcPr>
          <w:p w:rsidR="009D5CED" w:rsidRDefault="009D5CED">
            <w:pPr>
              <w:pStyle w:val="ConsPlusNormal"/>
              <w:jc w:val="center"/>
            </w:pPr>
            <w:r>
              <w:t>100</w:t>
            </w:r>
          </w:p>
        </w:tc>
      </w:tr>
      <w:tr w:rsidR="009D5CED">
        <w:tblPrEx>
          <w:tblBorders>
            <w:insideH w:val="nil"/>
          </w:tblBorders>
        </w:tblPrEx>
        <w:tc>
          <w:tcPr>
            <w:tcW w:w="6406" w:type="dxa"/>
            <w:tcBorders>
              <w:bottom w:val="nil"/>
            </w:tcBorders>
          </w:tcPr>
          <w:p w:rsidR="009D5CED" w:rsidRDefault="009D5CED">
            <w:pPr>
              <w:pStyle w:val="ConsPlusNormal"/>
              <w:jc w:val="both"/>
            </w:pPr>
            <w:r>
              <w:t>1.17. Педагогическим работникам за проведение внеклассной работы по физическому воспитанию в школах-интернатах для детей-сирот и детей, оставшихся без попечения родителей, детских домах смешанного типа, при отсутствии в штате организации должности преподавателя по внеклассной работе (в целом на школу-интернат, детский дом)</w:t>
            </w:r>
          </w:p>
        </w:tc>
        <w:tc>
          <w:tcPr>
            <w:tcW w:w="2640" w:type="dxa"/>
            <w:tcBorders>
              <w:bottom w:val="nil"/>
            </w:tcBorders>
          </w:tcPr>
          <w:p w:rsidR="009D5CED" w:rsidRDefault="009D5CED">
            <w:pPr>
              <w:pStyle w:val="ConsPlusNormal"/>
              <w:jc w:val="center"/>
            </w:pPr>
            <w:r>
              <w:t>50</w:t>
            </w:r>
          </w:p>
        </w:tc>
      </w:tr>
      <w:tr w:rsidR="009D5CED">
        <w:tblPrEx>
          <w:tblBorders>
            <w:insideH w:val="nil"/>
          </w:tblBorders>
        </w:tblPrEx>
        <w:tc>
          <w:tcPr>
            <w:tcW w:w="9046" w:type="dxa"/>
            <w:gridSpan w:val="2"/>
            <w:tcBorders>
              <w:top w:val="nil"/>
            </w:tcBorders>
          </w:tcPr>
          <w:p w:rsidR="009D5CED" w:rsidRDefault="009D5CED">
            <w:pPr>
              <w:pStyle w:val="ConsPlusNormal"/>
              <w:jc w:val="both"/>
            </w:pPr>
            <w:r>
              <w:t xml:space="preserve">(в ред. </w:t>
            </w:r>
            <w:hyperlink r:id="rId573" w:history="1">
              <w:r>
                <w:rPr>
                  <w:color w:val="0000FF"/>
                </w:rPr>
                <w:t>постановления</w:t>
              </w:r>
            </w:hyperlink>
            <w:r>
              <w:t xml:space="preserve"> Правительства Белгородской области от 24.03.2014 N 121-пп)</w:t>
            </w:r>
          </w:p>
        </w:tc>
      </w:tr>
      <w:tr w:rsidR="009D5CED">
        <w:tblPrEx>
          <w:tblBorders>
            <w:insideH w:val="nil"/>
          </w:tblBorders>
        </w:tblPrEx>
        <w:tc>
          <w:tcPr>
            <w:tcW w:w="6406" w:type="dxa"/>
            <w:tcBorders>
              <w:bottom w:val="nil"/>
            </w:tcBorders>
          </w:tcPr>
          <w:p w:rsidR="009D5CED" w:rsidRDefault="009D5CED">
            <w:pPr>
              <w:pStyle w:val="ConsPlusNormal"/>
              <w:jc w:val="both"/>
            </w:pPr>
            <w:r>
              <w:t>1.18. Педагогическим работникам за организацию трудового обучения и профориентации в школах, школах-интернатах при отсутствии в штате соответствующей должности преподавателя, имеющих:</w:t>
            </w:r>
          </w:p>
        </w:tc>
        <w:tc>
          <w:tcPr>
            <w:tcW w:w="2640" w:type="dxa"/>
            <w:tcBorders>
              <w:bottom w:val="nil"/>
            </w:tcBorders>
          </w:tcPr>
          <w:p w:rsidR="009D5CED" w:rsidRDefault="009D5CED">
            <w:pPr>
              <w:pStyle w:val="ConsPlusNormal"/>
            </w:pPr>
          </w:p>
        </w:tc>
      </w:tr>
      <w:tr w:rsidR="009D5CED">
        <w:tblPrEx>
          <w:tblBorders>
            <w:insideH w:val="nil"/>
          </w:tblBorders>
        </w:tblPrEx>
        <w:tc>
          <w:tcPr>
            <w:tcW w:w="9046" w:type="dxa"/>
            <w:gridSpan w:val="2"/>
            <w:tcBorders>
              <w:top w:val="nil"/>
              <w:bottom w:val="nil"/>
            </w:tcBorders>
          </w:tcPr>
          <w:p w:rsidR="009D5CED" w:rsidRDefault="009D5CED">
            <w:pPr>
              <w:pStyle w:val="ConsPlusNormal"/>
              <w:jc w:val="both"/>
            </w:pPr>
            <w:r>
              <w:t xml:space="preserve">(в ред. </w:t>
            </w:r>
            <w:hyperlink r:id="rId574" w:history="1">
              <w:r>
                <w:rPr>
                  <w:color w:val="0000FF"/>
                </w:rPr>
                <w:t>постановления</w:t>
              </w:r>
            </w:hyperlink>
            <w:r>
              <w:t xml:space="preserve"> Правительства Белгородской области от 21.06.2016 N 222-пп)</w:t>
            </w:r>
          </w:p>
        </w:tc>
      </w:tr>
      <w:tr w:rsidR="009D5CED">
        <w:tblPrEx>
          <w:tblBorders>
            <w:insideH w:val="nil"/>
          </w:tblBorders>
        </w:tblPrEx>
        <w:tc>
          <w:tcPr>
            <w:tcW w:w="6406" w:type="dxa"/>
            <w:tcBorders>
              <w:top w:val="nil"/>
              <w:bottom w:val="nil"/>
            </w:tcBorders>
          </w:tcPr>
          <w:p w:rsidR="009D5CED" w:rsidRDefault="009D5CED">
            <w:pPr>
              <w:pStyle w:val="ConsPlusNormal"/>
            </w:pPr>
            <w:r>
              <w:t>6 - 12 классов</w:t>
            </w:r>
          </w:p>
        </w:tc>
        <w:tc>
          <w:tcPr>
            <w:tcW w:w="2640" w:type="dxa"/>
            <w:tcBorders>
              <w:top w:val="nil"/>
              <w:bottom w:val="nil"/>
            </w:tcBorders>
          </w:tcPr>
          <w:p w:rsidR="009D5CED" w:rsidRDefault="009D5CED">
            <w:pPr>
              <w:pStyle w:val="ConsPlusNormal"/>
              <w:jc w:val="center"/>
            </w:pPr>
            <w:r>
              <w:t>20</w:t>
            </w:r>
          </w:p>
        </w:tc>
      </w:tr>
      <w:tr w:rsidR="009D5CED">
        <w:tblPrEx>
          <w:tblBorders>
            <w:insideH w:val="nil"/>
          </w:tblBorders>
        </w:tblPrEx>
        <w:tc>
          <w:tcPr>
            <w:tcW w:w="6406" w:type="dxa"/>
            <w:tcBorders>
              <w:top w:val="nil"/>
              <w:bottom w:val="nil"/>
            </w:tcBorders>
          </w:tcPr>
          <w:p w:rsidR="009D5CED" w:rsidRDefault="009D5CED">
            <w:pPr>
              <w:pStyle w:val="ConsPlusNormal"/>
            </w:pPr>
            <w:r>
              <w:t>13 - 29 классов</w:t>
            </w:r>
          </w:p>
        </w:tc>
        <w:tc>
          <w:tcPr>
            <w:tcW w:w="2640" w:type="dxa"/>
            <w:tcBorders>
              <w:top w:val="nil"/>
              <w:bottom w:val="nil"/>
            </w:tcBorders>
          </w:tcPr>
          <w:p w:rsidR="009D5CED" w:rsidRDefault="009D5CED">
            <w:pPr>
              <w:pStyle w:val="ConsPlusNormal"/>
              <w:jc w:val="center"/>
            </w:pPr>
            <w:r>
              <w:t>35</w:t>
            </w:r>
          </w:p>
        </w:tc>
      </w:tr>
      <w:tr w:rsidR="009D5CED">
        <w:tblPrEx>
          <w:tblBorders>
            <w:insideH w:val="nil"/>
          </w:tblBorders>
        </w:tblPrEx>
        <w:tc>
          <w:tcPr>
            <w:tcW w:w="6406" w:type="dxa"/>
            <w:tcBorders>
              <w:top w:val="nil"/>
            </w:tcBorders>
          </w:tcPr>
          <w:p w:rsidR="009D5CED" w:rsidRDefault="009D5CED">
            <w:pPr>
              <w:pStyle w:val="ConsPlusNormal"/>
            </w:pPr>
            <w:r>
              <w:t>30 и более классов</w:t>
            </w:r>
          </w:p>
        </w:tc>
        <w:tc>
          <w:tcPr>
            <w:tcW w:w="2640" w:type="dxa"/>
            <w:tcBorders>
              <w:top w:val="nil"/>
            </w:tcBorders>
          </w:tcPr>
          <w:p w:rsidR="009D5CED" w:rsidRDefault="009D5CED">
            <w:pPr>
              <w:pStyle w:val="ConsPlusNormal"/>
              <w:jc w:val="center"/>
            </w:pPr>
            <w:r>
              <w:t>60</w:t>
            </w:r>
          </w:p>
        </w:tc>
      </w:tr>
      <w:tr w:rsidR="009D5CED">
        <w:tblPrEx>
          <w:tblBorders>
            <w:insideH w:val="nil"/>
          </w:tblBorders>
        </w:tblPrEx>
        <w:tc>
          <w:tcPr>
            <w:tcW w:w="6406" w:type="dxa"/>
            <w:tcBorders>
              <w:bottom w:val="nil"/>
            </w:tcBorders>
          </w:tcPr>
          <w:p w:rsidR="009D5CED" w:rsidRDefault="009D5CED">
            <w:pPr>
              <w:pStyle w:val="ConsPlusNormal"/>
              <w:jc w:val="both"/>
            </w:pPr>
            <w:r>
              <w:t>1.19. Руководящим и педагогическим работникам образовательных организаций, организаций для детей-сирот и детей, оставшихся без попечения родителей, лиц из числа детей-сирот и детей, оставшихся без попечения родителей, за ведение опытно-экспериментальной и инновационной работы</w:t>
            </w:r>
          </w:p>
        </w:tc>
        <w:tc>
          <w:tcPr>
            <w:tcW w:w="2640" w:type="dxa"/>
            <w:tcBorders>
              <w:bottom w:val="nil"/>
            </w:tcBorders>
          </w:tcPr>
          <w:p w:rsidR="009D5CED" w:rsidRDefault="009D5CED">
            <w:pPr>
              <w:pStyle w:val="ConsPlusNormal"/>
              <w:jc w:val="center"/>
            </w:pPr>
            <w:r>
              <w:t>15</w:t>
            </w:r>
          </w:p>
        </w:tc>
      </w:tr>
      <w:tr w:rsidR="009D5CED">
        <w:tblPrEx>
          <w:tblBorders>
            <w:insideH w:val="nil"/>
          </w:tblBorders>
        </w:tblPrEx>
        <w:tc>
          <w:tcPr>
            <w:tcW w:w="9046" w:type="dxa"/>
            <w:gridSpan w:val="2"/>
            <w:tcBorders>
              <w:top w:val="nil"/>
            </w:tcBorders>
          </w:tcPr>
          <w:p w:rsidR="009D5CED" w:rsidRDefault="009D5CED">
            <w:pPr>
              <w:pStyle w:val="ConsPlusNormal"/>
              <w:jc w:val="both"/>
            </w:pPr>
            <w:r>
              <w:lastRenderedPageBreak/>
              <w:t xml:space="preserve">(в ред. постановлений Правительства Белгородской области от 24.03.2014 </w:t>
            </w:r>
            <w:hyperlink r:id="rId575" w:history="1">
              <w:r>
                <w:rPr>
                  <w:color w:val="0000FF"/>
                </w:rPr>
                <w:t>N 121-пп</w:t>
              </w:r>
            </w:hyperlink>
            <w:r>
              <w:t xml:space="preserve">, от 21.06.2016 </w:t>
            </w:r>
            <w:hyperlink r:id="rId576" w:history="1">
              <w:r>
                <w:rPr>
                  <w:color w:val="0000FF"/>
                </w:rPr>
                <w:t>N 222-пп</w:t>
              </w:r>
            </w:hyperlink>
            <w:r>
              <w:t>)</w:t>
            </w:r>
          </w:p>
        </w:tc>
      </w:tr>
      <w:tr w:rsidR="009D5CED">
        <w:tc>
          <w:tcPr>
            <w:tcW w:w="6406" w:type="dxa"/>
          </w:tcPr>
          <w:p w:rsidR="009D5CED" w:rsidRDefault="009D5CED">
            <w:pPr>
              <w:pStyle w:val="ConsPlusNormal"/>
              <w:jc w:val="both"/>
            </w:pPr>
            <w:r>
              <w:t>1.20. Учителям, обеспечивающим преподавание профильных и углубленных общеобразовательных предметов и элективных курсов</w:t>
            </w:r>
          </w:p>
        </w:tc>
        <w:tc>
          <w:tcPr>
            <w:tcW w:w="2640" w:type="dxa"/>
          </w:tcPr>
          <w:p w:rsidR="009D5CED" w:rsidRDefault="009D5CED">
            <w:pPr>
              <w:pStyle w:val="ConsPlusNormal"/>
              <w:jc w:val="center"/>
            </w:pPr>
            <w:r>
              <w:t>10</w:t>
            </w:r>
          </w:p>
        </w:tc>
      </w:tr>
      <w:tr w:rsidR="009D5CED">
        <w:tblPrEx>
          <w:tblBorders>
            <w:insideH w:val="nil"/>
          </w:tblBorders>
        </w:tblPrEx>
        <w:tc>
          <w:tcPr>
            <w:tcW w:w="6406" w:type="dxa"/>
            <w:tcBorders>
              <w:bottom w:val="nil"/>
            </w:tcBorders>
          </w:tcPr>
          <w:p w:rsidR="009D5CED" w:rsidRDefault="009D5CED">
            <w:pPr>
              <w:pStyle w:val="ConsPlusNormal"/>
              <w:jc w:val="both"/>
            </w:pPr>
            <w:r>
              <w:t>1.21. Учителям-дефектологам, логопедам, психологам за индивидуальную работу с детьми по коррекции нарушений в развитии (кроме работы с детьми с РАС)</w:t>
            </w:r>
          </w:p>
        </w:tc>
        <w:tc>
          <w:tcPr>
            <w:tcW w:w="2640" w:type="dxa"/>
            <w:tcBorders>
              <w:bottom w:val="nil"/>
            </w:tcBorders>
          </w:tcPr>
          <w:p w:rsidR="009D5CED" w:rsidRDefault="009D5CED">
            <w:pPr>
              <w:pStyle w:val="ConsPlusNormal"/>
              <w:jc w:val="center"/>
            </w:pPr>
            <w:r>
              <w:t>20</w:t>
            </w:r>
          </w:p>
        </w:tc>
      </w:tr>
      <w:tr w:rsidR="009D5CED">
        <w:tblPrEx>
          <w:tblBorders>
            <w:insideH w:val="nil"/>
          </w:tblBorders>
        </w:tblPrEx>
        <w:tc>
          <w:tcPr>
            <w:tcW w:w="9046" w:type="dxa"/>
            <w:gridSpan w:val="2"/>
            <w:tcBorders>
              <w:top w:val="nil"/>
            </w:tcBorders>
          </w:tcPr>
          <w:p w:rsidR="009D5CED" w:rsidRDefault="009D5CED">
            <w:pPr>
              <w:pStyle w:val="ConsPlusNormal"/>
              <w:jc w:val="both"/>
            </w:pPr>
            <w:r>
              <w:t xml:space="preserve">(в ред. </w:t>
            </w:r>
            <w:hyperlink r:id="rId577" w:history="1">
              <w:r>
                <w:rPr>
                  <w:color w:val="0000FF"/>
                </w:rPr>
                <w:t>постановления</w:t>
              </w:r>
            </w:hyperlink>
            <w:r>
              <w:t xml:space="preserve"> Правительства Белгородской области от 15.08.2016 N 281-пп)</w:t>
            </w:r>
          </w:p>
        </w:tc>
      </w:tr>
      <w:tr w:rsidR="009D5CED">
        <w:tblPrEx>
          <w:tblBorders>
            <w:insideH w:val="nil"/>
          </w:tblBorders>
        </w:tblPrEx>
        <w:tc>
          <w:tcPr>
            <w:tcW w:w="6406" w:type="dxa"/>
            <w:tcBorders>
              <w:bottom w:val="nil"/>
            </w:tcBorders>
          </w:tcPr>
          <w:p w:rsidR="009D5CED" w:rsidRDefault="009D5CED">
            <w:pPr>
              <w:pStyle w:val="ConsPlusNormal"/>
              <w:jc w:val="both"/>
            </w:pPr>
            <w:r>
              <w:t>1.22. Директору, заместителю директора, главному бухгалтеру государственной областной образовательной организации дополнительного образования и организации физкультурно-спортивной направленности (ШВСМ, СДЮСШОР, ДЮСАШ, центр адаптивного спорта и физической культуры) за объем учебно-преподавательской работы не менее 40 тренерских ставок</w:t>
            </w:r>
          </w:p>
        </w:tc>
        <w:tc>
          <w:tcPr>
            <w:tcW w:w="2640" w:type="dxa"/>
            <w:tcBorders>
              <w:bottom w:val="nil"/>
            </w:tcBorders>
          </w:tcPr>
          <w:p w:rsidR="009D5CED" w:rsidRDefault="009D5CED">
            <w:pPr>
              <w:pStyle w:val="ConsPlusNormal"/>
              <w:jc w:val="center"/>
            </w:pPr>
            <w:r>
              <w:t>15</w:t>
            </w:r>
          </w:p>
        </w:tc>
      </w:tr>
      <w:tr w:rsidR="009D5CED">
        <w:tblPrEx>
          <w:tblBorders>
            <w:insideH w:val="nil"/>
          </w:tblBorders>
        </w:tblPrEx>
        <w:tc>
          <w:tcPr>
            <w:tcW w:w="9046" w:type="dxa"/>
            <w:gridSpan w:val="2"/>
            <w:tcBorders>
              <w:top w:val="nil"/>
            </w:tcBorders>
          </w:tcPr>
          <w:p w:rsidR="009D5CED" w:rsidRDefault="009D5CED">
            <w:pPr>
              <w:pStyle w:val="ConsPlusNormal"/>
              <w:jc w:val="both"/>
            </w:pPr>
            <w:r>
              <w:t xml:space="preserve">(в ред. постановлений Правительства Белгородской области от 24.03.2014 </w:t>
            </w:r>
            <w:hyperlink r:id="rId578" w:history="1">
              <w:r>
                <w:rPr>
                  <w:color w:val="0000FF"/>
                </w:rPr>
                <w:t>N 121-пп</w:t>
              </w:r>
            </w:hyperlink>
            <w:r>
              <w:t xml:space="preserve">, от 13.04.2015 </w:t>
            </w:r>
            <w:hyperlink r:id="rId579" w:history="1">
              <w:r>
                <w:rPr>
                  <w:color w:val="0000FF"/>
                </w:rPr>
                <w:t>N 154-пп</w:t>
              </w:r>
            </w:hyperlink>
            <w:r>
              <w:t xml:space="preserve">, от 12.10.2015 </w:t>
            </w:r>
            <w:hyperlink r:id="rId580" w:history="1">
              <w:r>
                <w:rPr>
                  <w:color w:val="0000FF"/>
                </w:rPr>
                <w:t>N 369-пп</w:t>
              </w:r>
            </w:hyperlink>
            <w:r>
              <w:t>)</w:t>
            </w:r>
          </w:p>
        </w:tc>
      </w:tr>
      <w:tr w:rsidR="009D5CED">
        <w:tblPrEx>
          <w:tblBorders>
            <w:insideH w:val="nil"/>
          </w:tblBorders>
        </w:tblPrEx>
        <w:tc>
          <w:tcPr>
            <w:tcW w:w="6406" w:type="dxa"/>
            <w:tcBorders>
              <w:bottom w:val="nil"/>
            </w:tcBorders>
          </w:tcPr>
          <w:p w:rsidR="009D5CED" w:rsidRDefault="009D5CED">
            <w:pPr>
              <w:pStyle w:val="ConsPlusNormal"/>
              <w:jc w:val="both"/>
            </w:pPr>
            <w:r>
              <w:t>1.23. Педагогам дополнительного образования организаций дополнительного образования за руководство отделами при наличии в отделе 10 кружков одного профиля (профиля отдела)</w:t>
            </w:r>
          </w:p>
        </w:tc>
        <w:tc>
          <w:tcPr>
            <w:tcW w:w="2640" w:type="dxa"/>
            <w:tcBorders>
              <w:bottom w:val="nil"/>
            </w:tcBorders>
          </w:tcPr>
          <w:p w:rsidR="009D5CED" w:rsidRDefault="009D5CED">
            <w:pPr>
              <w:pStyle w:val="ConsPlusNormal"/>
              <w:jc w:val="center"/>
            </w:pPr>
            <w:r>
              <w:t>30</w:t>
            </w:r>
          </w:p>
        </w:tc>
      </w:tr>
      <w:tr w:rsidR="009D5CED">
        <w:tblPrEx>
          <w:tblBorders>
            <w:insideH w:val="nil"/>
          </w:tblBorders>
        </w:tblPrEx>
        <w:tc>
          <w:tcPr>
            <w:tcW w:w="9046" w:type="dxa"/>
            <w:gridSpan w:val="2"/>
            <w:tcBorders>
              <w:top w:val="nil"/>
            </w:tcBorders>
          </w:tcPr>
          <w:p w:rsidR="009D5CED" w:rsidRDefault="009D5CED">
            <w:pPr>
              <w:pStyle w:val="ConsPlusNormal"/>
              <w:jc w:val="both"/>
            </w:pPr>
            <w:r>
              <w:t xml:space="preserve">(в ред. постановлений Правительства Белгородской области от 24.03.2014 </w:t>
            </w:r>
            <w:hyperlink r:id="rId581" w:history="1">
              <w:r>
                <w:rPr>
                  <w:color w:val="0000FF"/>
                </w:rPr>
                <w:t>N 121-пп</w:t>
              </w:r>
            </w:hyperlink>
            <w:r>
              <w:t xml:space="preserve">, от 12.10.2015 </w:t>
            </w:r>
            <w:hyperlink r:id="rId582" w:history="1">
              <w:r>
                <w:rPr>
                  <w:color w:val="0000FF"/>
                </w:rPr>
                <w:t>N 369-пп</w:t>
              </w:r>
            </w:hyperlink>
            <w:r>
              <w:t>)</w:t>
            </w:r>
          </w:p>
        </w:tc>
      </w:tr>
      <w:tr w:rsidR="009D5CED">
        <w:tblPrEx>
          <w:tblBorders>
            <w:insideH w:val="nil"/>
          </w:tblBorders>
        </w:tblPrEx>
        <w:tc>
          <w:tcPr>
            <w:tcW w:w="6406" w:type="dxa"/>
            <w:tcBorders>
              <w:bottom w:val="nil"/>
            </w:tcBorders>
            <w:vAlign w:val="bottom"/>
          </w:tcPr>
          <w:p w:rsidR="009D5CED" w:rsidRDefault="009D5CED">
            <w:pPr>
              <w:pStyle w:val="ConsPlusNormal"/>
              <w:jc w:val="both"/>
            </w:pPr>
            <w:r>
              <w:t>1.24. Педагогическим работникам (учитель-логопед, учитель-дефектолог, тьютор, педагог-психолог) за обучение детей с расстройствами аутистического спектра (РАС)</w:t>
            </w:r>
          </w:p>
        </w:tc>
        <w:tc>
          <w:tcPr>
            <w:tcW w:w="2640" w:type="dxa"/>
            <w:tcBorders>
              <w:bottom w:val="nil"/>
            </w:tcBorders>
          </w:tcPr>
          <w:p w:rsidR="009D5CED" w:rsidRDefault="009D5CED">
            <w:pPr>
              <w:pStyle w:val="ConsPlusNormal"/>
              <w:jc w:val="center"/>
            </w:pPr>
            <w:r>
              <w:t>100</w:t>
            </w:r>
          </w:p>
        </w:tc>
      </w:tr>
      <w:tr w:rsidR="009D5CED">
        <w:tblPrEx>
          <w:tblBorders>
            <w:insideH w:val="nil"/>
          </w:tblBorders>
        </w:tblPrEx>
        <w:tc>
          <w:tcPr>
            <w:tcW w:w="9046" w:type="dxa"/>
            <w:gridSpan w:val="2"/>
            <w:tcBorders>
              <w:top w:val="nil"/>
            </w:tcBorders>
          </w:tcPr>
          <w:p w:rsidR="009D5CED" w:rsidRDefault="009D5CED">
            <w:pPr>
              <w:pStyle w:val="ConsPlusNormal"/>
              <w:jc w:val="both"/>
            </w:pPr>
            <w:r>
              <w:t xml:space="preserve">(п. 1.24 введен </w:t>
            </w:r>
            <w:hyperlink r:id="rId583" w:history="1">
              <w:r>
                <w:rPr>
                  <w:color w:val="0000FF"/>
                </w:rPr>
                <w:t>постановлением</w:t>
              </w:r>
            </w:hyperlink>
            <w:r>
              <w:t xml:space="preserve"> Правительства Белгородской области от 15.08.2016 N 281-пп)</w:t>
            </w:r>
          </w:p>
        </w:tc>
      </w:tr>
      <w:tr w:rsidR="009D5CED">
        <w:tblPrEx>
          <w:tblBorders>
            <w:insideH w:val="nil"/>
          </w:tblBorders>
        </w:tblPrEx>
        <w:tc>
          <w:tcPr>
            <w:tcW w:w="6406" w:type="dxa"/>
            <w:tcBorders>
              <w:bottom w:val="nil"/>
            </w:tcBorders>
          </w:tcPr>
          <w:p w:rsidR="009D5CED" w:rsidRDefault="009D5CED">
            <w:pPr>
              <w:pStyle w:val="ConsPlusNormal"/>
            </w:pPr>
            <w:r>
              <w:t>1.25. Педагогическим работникам муниципальных организаций дополнительного образования (кроме организаций физкультурно-спортивной направленности) за реализацию федерального государственного стандарта дополнительного образования</w:t>
            </w:r>
          </w:p>
        </w:tc>
        <w:tc>
          <w:tcPr>
            <w:tcW w:w="2640" w:type="dxa"/>
            <w:tcBorders>
              <w:bottom w:val="nil"/>
            </w:tcBorders>
          </w:tcPr>
          <w:p w:rsidR="009D5CED" w:rsidRDefault="009D5CED">
            <w:pPr>
              <w:pStyle w:val="ConsPlusNormal"/>
              <w:jc w:val="center"/>
            </w:pPr>
            <w:r>
              <w:t>10</w:t>
            </w:r>
          </w:p>
        </w:tc>
      </w:tr>
      <w:tr w:rsidR="009D5CED">
        <w:tblPrEx>
          <w:tblBorders>
            <w:insideH w:val="nil"/>
          </w:tblBorders>
        </w:tblPrEx>
        <w:tc>
          <w:tcPr>
            <w:tcW w:w="9046" w:type="dxa"/>
            <w:gridSpan w:val="2"/>
            <w:tcBorders>
              <w:top w:val="nil"/>
            </w:tcBorders>
          </w:tcPr>
          <w:p w:rsidR="009D5CED" w:rsidRDefault="009D5CED">
            <w:pPr>
              <w:pStyle w:val="ConsPlusNormal"/>
              <w:jc w:val="both"/>
            </w:pPr>
            <w:r>
              <w:t xml:space="preserve">(п. 1.25 введен </w:t>
            </w:r>
            <w:hyperlink r:id="rId584" w:history="1">
              <w:r>
                <w:rPr>
                  <w:color w:val="0000FF"/>
                </w:rPr>
                <w:t>постановлением</w:t>
              </w:r>
            </w:hyperlink>
            <w:r>
              <w:t xml:space="preserve"> Правительства Белгородской области от 09.04.2018 N 124-пп)</w:t>
            </w:r>
          </w:p>
        </w:tc>
      </w:tr>
    </w:tbl>
    <w:p w:rsidR="009D5CED" w:rsidRDefault="009D5CED">
      <w:pPr>
        <w:pStyle w:val="ConsPlusNormal"/>
        <w:jc w:val="both"/>
      </w:pPr>
    </w:p>
    <w:p w:rsidR="009D5CED" w:rsidRDefault="009D5CED">
      <w:pPr>
        <w:pStyle w:val="ConsPlusNormal"/>
        <w:ind w:firstLine="540"/>
        <w:jc w:val="both"/>
      </w:pPr>
      <w:r>
        <w:t>--------------------------------</w:t>
      </w:r>
    </w:p>
    <w:p w:rsidR="009D5CED" w:rsidRDefault="009D5CED">
      <w:pPr>
        <w:pStyle w:val="ConsPlusNormal"/>
        <w:spacing w:before="220"/>
        <w:ind w:firstLine="540"/>
        <w:jc w:val="both"/>
      </w:pPr>
      <w:bookmarkStart w:id="43" w:name="P3513"/>
      <w:bookmarkEnd w:id="43"/>
      <w:r>
        <w:t>&lt;*&gt; В классах школ, школ-интернатов всех типов и наименований с числом учащихся менее 50 процентов от нормативной наполняемости оплата за классное руководство производится в размере 50 процентов от соответствующих доплат.</w:t>
      </w:r>
    </w:p>
    <w:p w:rsidR="009D5CED" w:rsidRDefault="009D5CED">
      <w:pPr>
        <w:pStyle w:val="ConsPlusNormal"/>
        <w:spacing w:before="220"/>
        <w:ind w:firstLine="540"/>
        <w:jc w:val="both"/>
      </w:pPr>
      <w:bookmarkStart w:id="44" w:name="P3514"/>
      <w:bookmarkEnd w:id="44"/>
      <w:r>
        <w:t>&lt;**&gt; В классах школ, школ-интернатов всех типов и наименований с числом учащихся менее 50 процентов от нормативной наполняемости оплата за проверку письменных работ производится с учетом гарантированных надбавок, учитывающих специфику работы организации, в размере 50 процентов.</w:t>
      </w:r>
    </w:p>
    <w:p w:rsidR="009D5CED" w:rsidRDefault="009D5CED">
      <w:pPr>
        <w:pStyle w:val="ConsPlusNormal"/>
        <w:jc w:val="both"/>
      </w:pPr>
      <w:r>
        <w:t xml:space="preserve">(в ред. </w:t>
      </w:r>
      <w:hyperlink r:id="rId585" w:history="1">
        <w:r>
          <w:rPr>
            <w:color w:val="0000FF"/>
          </w:rPr>
          <w:t>постановления</w:t>
        </w:r>
      </w:hyperlink>
      <w:r>
        <w:t xml:space="preserve"> Правительства Белгородской области от 24.03.2014 N 121-пп)</w:t>
      </w:r>
    </w:p>
    <w:p w:rsidR="009D5CED" w:rsidRDefault="009D5CED">
      <w:pPr>
        <w:pStyle w:val="ConsPlusNormal"/>
        <w:spacing w:before="220"/>
        <w:ind w:firstLine="540"/>
        <w:jc w:val="both"/>
      </w:pPr>
      <w:bookmarkStart w:id="45" w:name="P3516"/>
      <w:bookmarkEnd w:id="45"/>
      <w:r>
        <w:lastRenderedPageBreak/>
        <w:t>&lt;***&gt; Количество оплачиваемых кабинетов составляет по средним общеобразовательным школам, школам-интернатам не более 15.</w:t>
      </w:r>
    </w:p>
    <w:p w:rsidR="009D5CED" w:rsidRDefault="009D5CED">
      <w:pPr>
        <w:pStyle w:val="ConsPlusNormal"/>
        <w:jc w:val="both"/>
      </w:pPr>
    </w:p>
    <w:p w:rsidR="009D5CED" w:rsidRDefault="009D5CED">
      <w:pPr>
        <w:pStyle w:val="ConsPlusNormal"/>
        <w:ind w:firstLine="540"/>
        <w:jc w:val="both"/>
      </w:pPr>
      <w:r>
        <w:t xml:space="preserve">Примечание исключено. - </w:t>
      </w:r>
      <w:hyperlink r:id="rId586" w:history="1">
        <w:r>
          <w:rPr>
            <w:color w:val="0000FF"/>
          </w:rPr>
          <w:t>Постановление</w:t>
        </w:r>
      </w:hyperlink>
      <w:r>
        <w:t xml:space="preserve"> Правительства Белгородской области от 29.09.2009 N 315-пп.</w:t>
      </w:r>
    </w:p>
    <w:p w:rsidR="009D5CED" w:rsidRDefault="009D5CED">
      <w:pPr>
        <w:pStyle w:val="ConsPlusNormal"/>
        <w:jc w:val="both"/>
      </w:pPr>
    </w:p>
    <w:p w:rsidR="009D5CED" w:rsidRDefault="009D5CED">
      <w:pPr>
        <w:pStyle w:val="ConsPlusNormal"/>
        <w:jc w:val="both"/>
      </w:pPr>
    </w:p>
    <w:p w:rsidR="009D5CED" w:rsidRDefault="009D5CED">
      <w:pPr>
        <w:pStyle w:val="ConsPlusNormal"/>
        <w:jc w:val="both"/>
      </w:pPr>
    </w:p>
    <w:p w:rsidR="009D5CED" w:rsidRDefault="009D5CED">
      <w:pPr>
        <w:pStyle w:val="ConsPlusNormal"/>
        <w:jc w:val="both"/>
      </w:pPr>
    </w:p>
    <w:p w:rsidR="009D5CED" w:rsidRDefault="009D5CED">
      <w:pPr>
        <w:pStyle w:val="ConsPlusNormal"/>
        <w:jc w:val="both"/>
      </w:pPr>
    </w:p>
    <w:p w:rsidR="009D5CED" w:rsidRDefault="009D5CED">
      <w:pPr>
        <w:pStyle w:val="ConsPlusNormal"/>
        <w:jc w:val="right"/>
        <w:outlineLvl w:val="1"/>
      </w:pPr>
      <w:r>
        <w:t>Приложение N 3</w:t>
      </w:r>
    </w:p>
    <w:p w:rsidR="009D5CED" w:rsidRDefault="009D5CED">
      <w:pPr>
        <w:pStyle w:val="ConsPlusNormal"/>
        <w:jc w:val="right"/>
      </w:pPr>
      <w:r>
        <w:t>к Положению об оплате труда работников</w:t>
      </w:r>
    </w:p>
    <w:p w:rsidR="009D5CED" w:rsidRDefault="009D5CED">
      <w:pPr>
        <w:pStyle w:val="ConsPlusNormal"/>
        <w:jc w:val="right"/>
      </w:pPr>
      <w:r>
        <w:t>государственных областных образовательных</w:t>
      </w:r>
    </w:p>
    <w:p w:rsidR="009D5CED" w:rsidRDefault="009D5CED">
      <w:pPr>
        <w:pStyle w:val="ConsPlusNormal"/>
        <w:jc w:val="right"/>
      </w:pPr>
      <w:r>
        <w:t>организаций, организаций для детей-сирот и детей,</w:t>
      </w:r>
    </w:p>
    <w:p w:rsidR="009D5CED" w:rsidRDefault="009D5CED">
      <w:pPr>
        <w:pStyle w:val="ConsPlusNormal"/>
        <w:jc w:val="right"/>
      </w:pPr>
      <w:r>
        <w:t>оставшихся без попечения родителей, лиц из числа</w:t>
      </w:r>
    </w:p>
    <w:p w:rsidR="009D5CED" w:rsidRDefault="009D5CED">
      <w:pPr>
        <w:pStyle w:val="ConsPlusNormal"/>
        <w:jc w:val="right"/>
      </w:pPr>
      <w:r>
        <w:t>детей-сирот и детей, оставшихся без попечения</w:t>
      </w:r>
    </w:p>
    <w:p w:rsidR="009D5CED" w:rsidRDefault="009D5CED">
      <w:pPr>
        <w:pStyle w:val="ConsPlusNormal"/>
        <w:jc w:val="right"/>
      </w:pPr>
      <w:r>
        <w:t>родителей, и областных методических служб</w:t>
      </w:r>
    </w:p>
    <w:p w:rsidR="009D5CED" w:rsidRDefault="009D5CED">
      <w:pPr>
        <w:pStyle w:val="ConsPlusNormal"/>
        <w:jc w:val="both"/>
      </w:pPr>
    </w:p>
    <w:p w:rsidR="009D5CED" w:rsidRDefault="009D5CED">
      <w:pPr>
        <w:pStyle w:val="ConsPlusTitle"/>
        <w:jc w:val="center"/>
      </w:pPr>
      <w:bookmarkStart w:id="46" w:name="P3532"/>
      <w:bookmarkEnd w:id="46"/>
      <w:r>
        <w:t>Примерное положение</w:t>
      </w:r>
    </w:p>
    <w:p w:rsidR="009D5CED" w:rsidRDefault="009D5CED">
      <w:pPr>
        <w:pStyle w:val="ConsPlusTitle"/>
        <w:jc w:val="center"/>
      </w:pPr>
      <w:r>
        <w:t>о распределении стимулирующей части фонда</w:t>
      </w:r>
    </w:p>
    <w:p w:rsidR="009D5CED" w:rsidRDefault="009D5CED">
      <w:pPr>
        <w:pStyle w:val="ConsPlusTitle"/>
        <w:jc w:val="center"/>
      </w:pPr>
      <w:r>
        <w:t>оплаты труда образовательной организации</w:t>
      </w:r>
    </w:p>
    <w:p w:rsidR="009D5CED" w:rsidRDefault="009D5CE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D5CED">
        <w:trPr>
          <w:jc w:val="center"/>
        </w:trPr>
        <w:tc>
          <w:tcPr>
            <w:tcW w:w="9294" w:type="dxa"/>
            <w:tcBorders>
              <w:top w:val="nil"/>
              <w:left w:val="single" w:sz="24" w:space="0" w:color="CED3F1"/>
              <w:bottom w:val="nil"/>
              <w:right w:val="single" w:sz="24" w:space="0" w:color="F4F3F8"/>
            </w:tcBorders>
            <w:shd w:val="clear" w:color="auto" w:fill="F4F3F8"/>
          </w:tcPr>
          <w:p w:rsidR="009D5CED" w:rsidRDefault="009D5CED">
            <w:pPr>
              <w:pStyle w:val="ConsPlusNormal"/>
              <w:jc w:val="center"/>
            </w:pPr>
            <w:r>
              <w:rPr>
                <w:color w:val="392C69"/>
              </w:rPr>
              <w:t>Список изменяющих документов</w:t>
            </w:r>
          </w:p>
          <w:p w:rsidR="009D5CED" w:rsidRDefault="009D5CED">
            <w:pPr>
              <w:pStyle w:val="ConsPlusNormal"/>
              <w:jc w:val="center"/>
            </w:pPr>
            <w:r>
              <w:rPr>
                <w:color w:val="392C69"/>
              </w:rPr>
              <w:t>(в ред. постановлений Правительства Белгородской области</w:t>
            </w:r>
          </w:p>
          <w:p w:rsidR="009D5CED" w:rsidRDefault="009D5CED">
            <w:pPr>
              <w:pStyle w:val="ConsPlusNormal"/>
              <w:jc w:val="center"/>
            </w:pPr>
            <w:r>
              <w:rPr>
                <w:color w:val="392C69"/>
              </w:rPr>
              <w:t xml:space="preserve">от 04.07.2011 </w:t>
            </w:r>
            <w:hyperlink r:id="rId587" w:history="1">
              <w:r>
                <w:rPr>
                  <w:color w:val="0000FF"/>
                </w:rPr>
                <w:t>N 247-пп</w:t>
              </w:r>
            </w:hyperlink>
            <w:r>
              <w:rPr>
                <w:color w:val="392C69"/>
              </w:rPr>
              <w:t xml:space="preserve">, от 24.03.2014 </w:t>
            </w:r>
            <w:hyperlink r:id="rId588" w:history="1">
              <w:r>
                <w:rPr>
                  <w:color w:val="0000FF"/>
                </w:rPr>
                <w:t>N 121-пп</w:t>
              </w:r>
            </w:hyperlink>
            <w:r>
              <w:rPr>
                <w:color w:val="392C69"/>
              </w:rPr>
              <w:t xml:space="preserve">, от 21.06.2016 </w:t>
            </w:r>
            <w:hyperlink r:id="rId589" w:history="1">
              <w:r>
                <w:rPr>
                  <w:color w:val="0000FF"/>
                </w:rPr>
                <w:t>N 222-пп</w:t>
              </w:r>
            </w:hyperlink>
            <w:r>
              <w:rPr>
                <w:color w:val="392C69"/>
              </w:rPr>
              <w:t>)</w:t>
            </w:r>
          </w:p>
        </w:tc>
      </w:tr>
    </w:tbl>
    <w:p w:rsidR="009D5CED" w:rsidRDefault="009D5CED">
      <w:pPr>
        <w:pStyle w:val="ConsPlusNormal"/>
        <w:jc w:val="both"/>
      </w:pPr>
    </w:p>
    <w:p w:rsidR="009D5CED" w:rsidRDefault="009D5CED">
      <w:pPr>
        <w:pStyle w:val="ConsPlusTitle"/>
        <w:jc w:val="center"/>
        <w:outlineLvl w:val="2"/>
      </w:pPr>
      <w:r>
        <w:t>1. Общие положения</w:t>
      </w:r>
    </w:p>
    <w:p w:rsidR="009D5CED" w:rsidRDefault="009D5CED">
      <w:pPr>
        <w:pStyle w:val="ConsPlusNormal"/>
        <w:jc w:val="both"/>
      </w:pPr>
    </w:p>
    <w:p w:rsidR="009D5CED" w:rsidRDefault="009D5CED">
      <w:pPr>
        <w:pStyle w:val="ConsPlusNormal"/>
        <w:ind w:firstLine="540"/>
        <w:jc w:val="both"/>
      </w:pPr>
      <w:r>
        <w:t>1. Настоящее Положение разработано в целях усиления материальной заинтересованности работников образовательных организаций в повышении качества образовательного и воспитательного процесса, развитии творческой активности и инициативы.</w:t>
      </w:r>
    </w:p>
    <w:p w:rsidR="009D5CED" w:rsidRDefault="009D5CED">
      <w:pPr>
        <w:pStyle w:val="ConsPlusNormal"/>
        <w:jc w:val="both"/>
      </w:pPr>
      <w:r>
        <w:t xml:space="preserve">(в ред. </w:t>
      </w:r>
      <w:hyperlink r:id="rId590" w:history="1">
        <w:r>
          <w:rPr>
            <w:color w:val="0000FF"/>
          </w:rPr>
          <w:t>постановления</w:t>
        </w:r>
      </w:hyperlink>
      <w:r>
        <w:t xml:space="preserve"> Правительства Белгородской области от 24.03.2014 N 121-пп)</w:t>
      </w:r>
    </w:p>
    <w:p w:rsidR="009D5CED" w:rsidRDefault="009D5CED">
      <w:pPr>
        <w:pStyle w:val="ConsPlusNormal"/>
        <w:spacing w:before="220"/>
        <w:ind w:firstLine="540"/>
        <w:jc w:val="both"/>
      </w:pPr>
      <w:r>
        <w:t>2. Система стимулирующих выплат работникам образовательных организаций включает в себя поощрительные выплаты по результатам труда (премии).</w:t>
      </w:r>
    </w:p>
    <w:p w:rsidR="009D5CED" w:rsidRDefault="009D5CED">
      <w:pPr>
        <w:pStyle w:val="ConsPlusNormal"/>
        <w:jc w:val="both"/>
      </w:pPr>
      <w:r>
        <w:t xml:space="preserve">(в ред. </w:t>
      </w:r>
      <w:hyperlink r:id="rId591" w:history="1">
        <w:r>
          <w:rPr>
            <w:color w:val="0000FF"/>
          </w:rPr>
          <w:t>постановления</w:t>
        </w:r>
      </w:hyperlink>
      <w:r>
        <w:t xml:space="preserve"> Правительства Белгородской области от 24.03.2014 N 121-пп)</w:t>
      </w:r>
    </w:p>
    <w:p w:rsidR="009D5CED" w:rsidRDefault="009D5C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05"/>
        <w:gridCol w:w="6236"/>
      </w:tblGrid>
      <w:tr w:rsidR="009D5CED">
        <w:tc>
          <w:tcPr>
            <w:tcW w:w="2805" w:type="dxa"/>
          </w:tcPr>
          <w:p w:rsidR="009D5CED" w:rsidRDefault="009D5CED">
            <w:pPr>
              <w:pStyle w:val="ConsPlusNormal"/>
              <w:jc w:val="center"/>
            </w:pPr>
            <w:r>
              <w:t>Наименование должности</w:t>
            </w:r>
          </w:p>
        </w:tc>
        <w:tc>
          <w:tcPr>
            <w:tcW w:w="6236" w:type="dxa"/>
          </w:tcPr>
          <w:p w:rsidR="009D5CED" w:rsidRDefault="009D5CED">
            <w:pPr>
              <w:pStyle w:val="ConsPlusNormal"/>
              <w:jc w:val="center"/>
            </w:pPr>
            <w:r>
              <w:t>Основание для премирования</w:t>
            </w:r>
          </w:p>
        </w:tc>
      </w:tr>
      <w:tr w:rsidR="009D5CED">
        <w:tc>
          <w:tcPr>
            <w:tcW w:w="2805" w:type="dxa"/>
            <w:vMerge w:val="restart"/>
            <w:tcBorders>
              <w:bottom w:val="nil"/>
            </w:tcBorders>
          </w:tcPr>
          <w:p w:rsidR="009D5CED" w:rsidRDefault="009D5CED">
            <w:pPr>
              <w:pStyle w:val="ConsPlusNormal"/>
            </w:pPr>
            <w:r>
              <w:t>Все категории работников</w:t>
            </w:r>
          </w:p>
        </w:tc>
        <w:tc>
          <w:tcPr>
            <w:tcW w:w="6236" w:type="dxa"/>
          </w:tcPr>
          <w:p w:rsidR="009D5CED" w:rsidRDefault="009D5CED">
            <w:pPr>
              <w:pStyle w:val="ConsPlusNormal"/>
              <w:jc w:val="both"/>
            </w:pPr>
            <w:r>
              <w:t>За непрерывный стаж работы в образовательной организации</w:t>
            </w:r>
          </w:p>
        </w:tc>
      </w:tr>
      <w:tr w:rsidR="009D5CED">
        <w:tblPrEx>
          <w:tblBorders>
            <w:insideH w:val="nil"/>
          </w:tblBorders>
        </w:tblPrEx>
        <w:tc>
          <w:tcPr>
            <w:tcW w:w="2805" w:type="dxa"/>
            <w:vMerge/>
            <w:tcBorders>
              <w:bottom w:val="nil"/>
            </w:tcBorders>
          </w:tcPr>
          <w:p w:rsidR="009D5CED" w:rsidRDefault="009D5CED"/>
        </w:tc>
        <w:tc>
          <w:tcPr>
            <w:tcW w:w="6236" w:type="dxa"/>
            <w:tcBorders>
              <w:bottom w:val="nil"/>
            </w:tcBorders>
          </w:tcPr>
          <w:p w:rsidR="009D5CED" w:rsidRDefault="009D5CED">
            <w:pPr>
              <w:pStyle w:val="ConsPlusNormal"/>
              <w:jc w:val="both"/>
            </w:pPr>
            <w:r>
              <w:t>Имеющим почетные звания "Народный учитель", "Заслуженный учитель" и "Заслуженный преподаватель" СССР, Российской Федерации и союзных республик, входивших в состав СССР.</w:t>
            </w:r>
          </w:p>
          <w:p w:rsidR="009D5CED" w:rsidRDefault="009D5CED">
            <w:pPr>
              <w:pStyle w:val="ConsPlusNormal"/>
              <w:jc w:val="both"/>
            </w:pPr>
            <w:r>
              <w:t>Имеющим другие почетные звания:</w:t>
            </w:r>
          </w:p>
          <w:p w:rsidR="009D5CED" w:rsidRDefault="009D5CED">
            <w:pPr>
              <w:pStyle w:val="ConsPlusNormal"/>
              <w:jc w:val="both"/>
            </w:pPr>
            <w:r>
              <w:t xml:space="preserve">"Заслуженный мастер профтехобразования", "Заслуженный работник физической культуры", "Заслуженный работник культуры", "Заслуженный врач", "Заслуженный юрист" и другие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организации, а педагогических </w:t>
            </w:r>
            <w:r>
              <w:lastRenderedPageBreak/>
              <w:t>работников образовательных организаций - при соответствии почетного звания профилю педагогической деятельности или преподаваемых дисциплин.</w:t>
            </w:r>
          </w:p>
          <w:p w:rsidR="009D5CED" w:rsidRDefault="009D5CED">
            <w:pPr>
              <w:pStyle w:val="ConsPlusNormal"/>
              <w:jc w:val="both"/>
            </w:pPr>
            <w:r>
              <w:t>Имеющим звание "Почетный работник общего образования Российской Федерации", "Отличник народного просвещения", "Отличник народного образования", "Отличник просвещения РСФСР", "Отличник просвещения СССР", а также установленные для работников различных отраслей, название которых начинается со слов "Отличник"</w:t>
            </w:r>
          </w:p>
        </w:tc>
      </w:tr>
      <w:tr w:rsidR="009D5CED">
        <w:tblPrEx>
          <w:tblBorders>
            <w:insideH w:val="nil"/>
          </w:tblBorders>
        </w:tblPrEx>
        <w:tc>
          <w:tcPr>
            <w:tcW w:w="9041" w:type="dxa"/>
            <w:gridSpan w:val="2"/>
            <w:tcBorders>
              <w:top w:val="nil"/>
            </w:tcBorders>
          </w:tcPr>
          <w:p w:rsidR="009D5CED" w:rsidRDefault="009D5CED">
            <w:pPr>
              <w:pStyle w:val="ConsPlusNormal"/>
              <w:jc w:val="both"/>
            </w:pPr>
            <w:r>
              <w:lastRenderedPageBreak/>
              <w:t xml:space="preserve">(в ред. постановлений Правительства Белгородской области от 04.07.2011 </w:t>
            </w:r>
            <w:hyperlink r:id="rId592" w:history="1">
              <w:r>
                <w:rPr>
                  <w:color w:val="0000FF"/>
                </w:rPr>
                <w:t>N 247-пп</w:t>
              </w:r>
            </w:hyperlink>
            <w:r>
              <w:t xml:space="preserve">, от 24.03.2014 </w:t>
            </w:r>
            <w:hyperlink r:id="rId593" w:history="1">
              <w:r>
                <w:rPr>
                  <w:color w:val="0000FF"/>
                </w:rPr>
                <w:t>N 121-пп</w:t>
              </w:r>
            </w:hyperlink>
            <w:r>
              <w:t>)</w:t>
            </w:r>
          </w:p>
        </w:tc>
      </w:tr>
      <w:tr w:rsidR="009D5CED">
        <w:tc>
          <w:tcPr>
            <w:tcW w:w="2805" w:type="dxa"/>
            <w:vMerge w:val="restart"/>
            <w:tcBorders>
              <w:bottom w:val="nil"/>
            </w:tcBorders>
          </w:tcPr>
          <w:p w:rsidR="009D5CED" w:rsidRDefault="009D5CED">
            <w:pPr>
              <w:pStyle w:val="ConsPlusNormal"/>
            </w:pPr>
            <w:r>
              <w:t>Руководитель организации</w:t>
            </w:r>
          </w:p>
        </w:tc>
        <w:tc>
          <w:tcPr>
            <w:tcW w:w="6236" w:type="dxa"/>
          </w:tcPr>
          <w:p w:rsidR="009D5CED" w:rsidRDefault="009D5CED">
            <w:pPr>
              <w:pStyle w:val="ConsPlusNormal"/>
              <w:jc w:val="both"/>
            </w:pPr>
            <w:r>
              <w:t>Наличие условий осуществления образовательного процесса, отвечающего современным требованиям</w:t>
            </w:r>
          </w:p>
        </w:tc>
      </w:tr>
      <w:tr w:rsidR="009D5CED">
        <w:tc>
          <w:tcPr>
            <w:tcW w:w="2805" w:type="dxa"/>
            <w:vMerge/>
            <w:tcBorders>
              <w:bottom w:val="nil"/>
            </w:tcBorders>
          </w:tcPr>
          <w:p w:rsidR="009D5CED" w:rsidRDefault="009D5CED"/>
        </w:tc>
        <w:tc>
          <w:tcPr>
            <w:tcW w:w="6236" w:type="dxa"/>
          </w:tcPr>
          <w:p w:rsidR="009D5CED" w:rsidRDefault="009D5CED">
            <w:pPr>
              <w:pStyle w:val="ConsPlusNormal"/>
              <w:jc w:val="both"/>
            </w:pPr>
            <w:r>
              <w:t>Достижения образовательной организации (наличие достижений в конкурсных отборах, грантах, олимпиадах, соревнованиях, реализация инновационно-образовательной деятельности и др.)</w:t>
            </w:r>
          </w:p>
        </w:tc>
      </w:tr>
      <w:tr w:rsidR="009D5CED">
        <w:tc>
          <w:tcPr>
            <w:tcW w:w="2805" w:type="dxa"/>
            <w:vMerge/>
            <w:tcBorders>
              <w:bottom w:val="nil"/>
            </w:tcBorders>
          </w:tcPr>
          <w:p w:rsidR="009D5CED" w:rsidRDefault="009D5CED"/>
        </w:tc>
        <w:tc>
          <w:tcPr>
            <w:tcW w:w="6236" w:type="dxa"/>
          </w:tcPr>
          <w:p w:rsidR="009D5CED" w:rsidRDefault="009D5CED">
            <w:pPr>
              <w:pStyle w:val="ConsPlusNormal"/>
              <w:jc w:val="both"/>
            </w:pPr>
            <w:r>
              <w:t>Эффективность управленческой деятельности (управляющий совет, публичные отчеты, органы ученического самоуправления и т.д.)</w:t>
            </w:r>
          </w:p>
        </w:tc>
      </w:tr>
      <w:tr w:rsidR="009D5CED">
        <w:tc>
          <w:tcPr>
            <w:tcW w:w="2805" w:type="dxa"/>
            <w:vMerge/>
            <w:tcBorders>
              <w:bottom w:val="nil"/>
            </w:tcBorders>
          </w:tcPr>
          <w:p w:rsidR="009D5CED" w:rsidRDefault="009D5CED"/>
        </w:tc>
        <w:tc>
          <w:tcPr>
            <w:tcW w:w="6236" w:type="dxa"/>
          </w:tcPr>
          <w:p w:rsidR="009D5CED" w:rsidRDefault="009D5CED">
            <w:pPr>
              <w:pStyle w:val="ConsPlusNormal"/>
              <w:jc w:val="both"/>
            </w:pPr>
            <w:r>
              <w:t>Профессиональные достижения (участие в конкурсах профессионального мастерства, семинарах, конференциях, обобщение передового педагогического опыта, наличие публикаций, курсовая подготовка и переподготовка, отсутствие жалоб и обращений родителей и обучающихся и др.)</w:t>
            </w:r>
          </w:p>
        </w:tc>
      </w:tr>
      <w:tr w:rsidR="009D5CED">
        <w:tblPrEx>
          <w:tblBorders>
            <w:insideH w:val="nil"/>
          </w:tblBorders>
        </w:tblPrEx>
        <w:tc>
          <w:tcPr>
            <w:tcW w:w="2805" w:type="dxa"/>
            <w:vMerge/>
            <w:tcBorders>
              <w:bottom w:val="nil"/>
            </w:tcBorders>
          </w:tcPr>
          <w:p w:rsidR="009D5CED" w:rsidRDefault="009D5CED"/>
        </w:tc>
        <w:tc>
          <w:tcPr>
            <w:tcW w:w="6236" w:type="dxa"/>
            <w:tcBorders>
              <w:bottom w:val="nil"/>
            </w:tcBorders>
          </w:tcPr>
          <w:p w:rsidR="009D5CED" w:rsidRDefault="009D5CED">
            <w:pPr>
              <w:pStyle w:val="ConsPlusNormal"/>
              <w:jc w:val="both"/>
            </w:pPr>
            <w:r>
              <w:t>Обеспечение безопасности жизнедеятельности образовательной организации, поддержание благоприятного психологического климата в коллективе</w:t>
            </w:r>
          </w:p>
        </w:tc>
      </w:tr>
      <w:tr w:rsidR="009D5CED">
        <w:tblPrEx>
          <w:tblBorders>
            <w:insideH w:val="nil"/>
          </w:tblBorders>
        </w:tblPrEx>
        <w:tc>
          <w:tcPr>
            <w:tcW w:w="9041" w:type="dxa"/>
            <w:gridSpan w:val="2"/>
            <w:tcBorders>
              <w:top w:val="nil"/>
            </w:tcBorders>
          </w:tcPr>
          <w:p w:rsidR="009D5CED" w:rsidRDefault="009D5CED">
            <w:pPr>
              <w:pStyle w:val="ConsPlusNormal"/>
              <w:jc w:val="both"/>
            </w:pPr>
            <w:r>
              <w:t xml:space="preserve">(в ред. </w:t>
            </w:r>
            <w:hyperlink r:id="rId594" w:history="1">
              <w:r>
                <w:rPr>
                  <w:color w:val="0000FF"/>
                </w:rPr>
                <w:t>постановления</w:t>
              </w:r>
            </w:hyperlink>
            <w:r>
              <w:t xml:space="preserve"> Правительства Белгородской области от 24.03.2014 N 121-пп)</w:t>
            </w:r>
          </w:p>
        </w:tc>
      </w:tr>
      <w:tr w:rsidR="009D5CED">
        <w:tc>
          <w:tcPr>
            <w:tcW w:w="2805" w:type="dxa"/>
            <w:vMerge w:val="restart"/>
          </w:tcPr>
          <w:p w:rsidR="009D5CED" w:rsidRDefault="009D5CED">
            <w:pPr>
              <w:pStyle w:val="ConsPlusNormal"/>
            </w:pPr>
            <w:r>
              <w:t>Педагогические работники</w:t>
            </w:r>
          </w:p>
        </w:tc>
        <w:tc>
          <w:tcPr>
            <w:tcW w:w="6236" w:type="dxa"/>
          </w:tcPr>
          <w:p w:rsidR="009D5CED" w:rsidRDefault="009D5CED">
            <w:pPr>
              <w:pStyle w:val="ConsPlusNormal"/>
              <w:jc w:val="both"/>
            </w:pPr>
            <w:r>
              <w:t>Учебные достижения обучающихся, воспитанников стабильность и рост качества обучения, внедрение современных образовательных технологий</w:t>
            </w:r>
          </w:p>
        </w:tc>
      </w:tr>
      <w:tr w:rsidR="009D5CED">
        <w:tc>
          <w:tcPr>
            <w:tcW w:w="2805" w:type="dxa"/>
            <w:vMerge/>
          </w:tcPr>
          <w:p w:rsidR="009D5CED" w:rsidRDefault="009D5CED"/>
        </w:tc>
        <w:tc>
          <w:tcPr>
            <w:tcW w:w="6236" w:type="dxa"/>
          </w:tcPr>
          <w:p w:rsidR="009D5CED" w:rsidRDefault="009D5CED">
            <w:pPr>
              <w:pStyle w:val="ConsPlusNormal"/>
              <w:jc w:val="both"/>
            </w:pPr>
            <w:r>
              <w:t>Эффективность и результативность коррекционно-развивающей работы (коррекция нарушения, перевод обучающихся на общеобразовательную программу, реализация индивидуальных программ обучения)</w:t>
            </w:r>
          </w:p>
        </w:tc>
      </w:tr>
      <w:tr w:rsidR="009D5CED">
        <w:tc>
          <w:tcPr>
            <w:tcW w:w="2805" w:type="dxa"/>
            <w:vMerge/>
          </w:tcPr>
          <w:p w:rsidR="009D5CED" w:rsidRDefault="009D5CED"/>
        </w:tc>
        <w:tc>
          <w:tcPr>
            <w:tcW w:w="6236" w:type="dxa"/>
          </w:tcPr>
          <w:p w:rsidR="009D5CED" w:rsidRDefault="009D5CED">
            <w:pPr>
              <w:pStyle w:val="ConsPlusNormal"/>
              <w:jc w:val="both"/>
            </w:pPr>
            <w:r>
              <w:t>Результативность внеурочной деятельности по преподаваемым предметам (подготовка призеров олимпиад, конкурсов, конференций различного уровня, спортивных соревнований и др.)</w:t>
            </w:r>
          </w:p>
        </w:tc>
      </w:tr>
      <w:tr w:rsidR="009D5CED">
        <w:tc>
          <w:tcPr>
            <w:tcW w:w="2805" w:type="dxa"/>
            <w:vMerge/>
          </w:tcPr>
          <w:p w:rsidR="009D5CED" w:rsidRDefault="009D5CED"/>
        </w:tc>
        <w:tc>
          <w:tcPr>
            <w:tcW w:w="6236" w:type="dxa"/>
          </w:tcPr>
          <w:p w:rsidR="009D5CED" w:rsidRDefault="009D5CED">
            <w:pPr>
              <w:pStyle w:val="ConsPlusNormal"/>
              <w:jc w:val="both"/>
            </w:pPr>
            <w:r>
              <w:t xml:space="preserve">Позитивные результаты деятельности по снижению количества учащихся, воспитанников, стоящих на учете в комиссии по делам несовершеннолетних; снижению (отсутствию) пропусков учащимися уроков без уважительной причины, снижению </w:t>
            </w:r>
            <w:r>
              <w:lastRenderedPageBreak/>
              <w:t>негативных проявлений в детской среде</w:t>
            </w:r>
          </w:p>
        </w:tc>
      </w:tr>
      <w:tr w:rsidR="009D5CED">
        <w:tc>
          <w:tcPr>
            <w:tcW w:w="2805" w:type="dxa"/>
            <w:vMerge/>
          </w:tcPr>
          <w:p w:rsidR="009D5CED" w:rsidRDefault="009D5CED"/>
        </w:tc>
        <w:tc>
          <w:tcPr>
            <w:tcW w:w="6236" w:type="dxa"/>
          </w:tcPr>
          <w:p w:rsidR="009D5CED" w:rsidRDefault="009D5CED">
            <w:pPr>
              <w:pStyle w:val="ConsPlusNormal"/>
              <w:jc w:val="both"/>
            </w:pPr>
            <w:r>
              <w:t>Профессиональные достижения (участие в конкурсах профессионального мастерства, семинарах, конференциях, обобщение передового педагогического опыта, наличие публикаций, курсовая подготовка и переподготовка, разработка авторских и экспериментальных программ, отсутствие жалоб и обращений родителей и обучающихся и др.)</w:t>
            </w:r>
          </w:p>
        </w:tc>
      </w:tr>
      <w:tr w:rsidR="009D5CED">
        <w:tc>
          <w:tcPr>
            <w:tcW w:w="2805" w:type="dxa"/>
            <w:vMerge/>
          </w:tcPr>
          <w:p w:rsidR="009D5CED" w:rsidRDefault="009D5CED"/>
        </w:tc>
        <w:tc>
          <w:tcPr>
            <w:tcW w:w="6236" w:type="dxa"/>
          </w:tcPr>
          <w:p w:rsidR="009D5CED" w:rsidRDefault="009D5CED">
            <w:pPr>
              <w:pStyle w:val="ConsPlusNormal"/>
              <w:jc w:val="both"/>
            </w:pPr>
            <w:r>
              <w:t>За превышение нормативной наполняемости классов, групп</w:t>
            </w:r>
          </w:p>
        </w:tc>
      </w:tr>
      <w:tr w:rsidR="009D5CED">
        <w:tc>
          <w:tcPr>
            <w:tcW w:w="2805" w:type="dxa"/>
            <w:vMerge/>
          </w:tcPr>
          <w:p w:rsidR="009D5CED" w:rsidRDefault="009D5CED"/>
        </w:tc>
        <w:tc>
          <w:tcPr>
            <w:tcW w:w="6236" w:type="dxa"/>
          </w:tcPr>
          <w:p w:rsidR="009D5CED" w:rsidRDefault="009D5CED">
            <w:pPr>
              <w:pStyle w:val="ConsPlusNormal"/>
              <w:jc w:val="both"/>
            </w:pPr>
            <w:r>
              <w:t>Сохранение здоровья учащихся, выполнение контрольных нормативов по уровню физической подготовки, сдача норм ГТО, восстановление здоровья учащихся, воспитанников, проведение дней здоровья и оздоровительных мероприятий</w:t>
            </w:r>
          </w:p>
        </w:tc>
      </w:tr>
      <w:tr w:rsidR="009D5CED">
        <w:tc>
          <w:tcPr>
            <w:tcW w:w="2805" w:type="dxa"/>
            <w:vMerge w:val="restart"/>
            <w:tcBorders>
              <w:bottom w:val="nil"/>
            </w:tcBorders>
          </w:tcPr>
          <w:p w:rsidR="009D5CED" w:rsidRDefault="009D5CED">
            <w:pPr>
              <w:pStyle w:val="ConsPlusNormal"/>
            </w:pPr>
            <w:r>
              <w:t>Заместители директоров</w:t>
            </w:r>
          </w:p>
        </w:tc>
        <w:tc>
          <w:tcPr>
            <w:tcW w:w="6236" w:type="dxa"/>
          </w:tcPr>
          <w:p w:rsidR="009D5CED" w:rsidRDefault="009D5CED">
            <w:pPr>
              <w:pStyle w:val="ConsPlusNormal"/>
              <w:jc w:val="both"/>
            </w:pPr>
            <w:r>
              <w:t>Организация предпрофильного и профильного обучения</w:t>
            </w:r>
          </w:p>
        </w:tc>
      </w:tr>
      <w:tr w:rsidR="009D5CED">
        <w:tc>
          <w:tcPr>
            <w:tcW w:w="2805" w:type="dxa"/>
            <w:vMerge/>
            <w:tcBorders>
              <w:bottom w:val="nil"/>
            </w:tcBorders>
          </w:tcPr>
          <w:p w:rsidR="009D5CED" w:rsidRDefault="009D5CED"/>
        </w:tc>
        <w:tc>
          <w:tcPr>
            <w:tcW w:w="6236" w:type="dxa"/>
          </w:tcPr>
          <w:p w:rsidR="009D5CED" w:rsidRDefault="009D5CED">
            <w:pPr>
              <w:pStyle w:val="ConsPlusNormal"/>
              <w:jc w:val="both"/>
            </w:pPr>
            <w:r>
              <w:t>Выполнение плана внутришкольного контроля, плана воспитательной работы</w:t>
            </w:r>
          </w:p>
        </w:tc>
      </w:tr>
      <w:tr w:rsidR="009D5CED">
        <w:tc>
          <w:tcPr>
            <w:tcW w:w="2805" w:type="dxa"/>
            <w:vMerge/>
            <w:tcBorders>
              <w:bottom w:val="nil"/>
            </w:tcBorders>
          </w:tcPr>
          <w:p w:rsidR="009D5CED" w:rsidRDefault="009D5CED"/>
        </w:tc>
        <w:tc>
          <w:tcPr>
            <w:tcW w:w="6236" w:type="dxa"/>
          </w:tcPr>
          <w:p w:rsidR="009D5CED" w:rsidRDefault="009D5CED">
            <w:pPr>
              <w:pStyle w:val="ConsPlusNormal"/>
              <w:jc w:val="both"/>
            </w:pPr>
            <w:r>
              <w:t>Высокий уровень организации и проведения итоговой и промежуточной аттестации учащихся</w:t>
            </w:r>
          </w:p>
        </w:tc>
      </w:tr>
      <w:tr w:rsidR="009D5CED">
        <w:tc>
          <w:tcPr>
            <w:tcW w:w="2805" w:type="dxa"/>
            <w:vMerge/>
            <w:tcBorders>
              <w:bottom w:val="nil"/>
            </w:tcBorders>
          </w:tcPr>
          <w:p w:rsidR="009D5CED" w:rsidRDefault="009D5CED"/>
        </w:tc>
        <w:tc>
          <w:tcPr>
            <w:tcW w:w="6236" w:type="dxa"/>
          </w:tcPr>
          <w:p w:rsidR="009D5CED" w:rsidRDefault="009D5CED">
            <w:pPr>
              <w:pStyle w:val="ConsPlusNormal"/>
              <w:jc w:val="both"/>
            </w:pPr>
            <w:r>
              <w:t>Высокий уровень организации и контроля (мониторинга) учебно-воспитательного процесса</w:t>
            </w:r>
          </w:p>
        </w:tc>
      </w:tr>
      <w:tr w:rsidR="009D5CED">
        <w:tc>
          <w:tcPr>
            <w:tcW w:w="2805" w:type="dxa"/>
            <w:vMerge/>
            <w:tcBorders>
              <w:bottom w:val="nil"/>
            </w:tcBorders>
          </w:tcPr>
          <w:p w:rsidR="009D5CED" w:rsidRDefault="009D5CED"/>
        </w:tc>
        <w:tc>
          <w:tcPr>
            <w:tcW w:w="6236" w:type="dxa"/>
          </w:tcPr>
          <w:p w:rsidR="009D5CED" w:rsidRDefault="009D5CED">
            <w:pPr>
              <w:pStyle w:val="ConsPlusNormal"/>
              <w:jc w:val="both"/>
            </w:pPr>
            <w:r>
              <w:t>Качественная организация работы общественных органов, участвующих в управлении образовательной организацией (экспертно-методический совет, педагогический совет, органы ученического самоуправления и т.д.)</w:t>
            </w:r>
          </w:p>
        </w:tc>
      </w:tr>
      <w:tr w:rsidR="009D5CED">
        <w:tc>
          <w:tcPr>
            <w:tcW w:w="2805" w:type="dxa"/>
            <w:vMerge/>
            <w:tcBorders>
              <w:bottom w:val="nil"/>
            </w:tcBorders>
          </w:tcPr>
          <w:p w:rsidR="009D5CED" w:rsidRDefault="009D5CED"/>
        </w:tc>
        <w:tc>
          <w:tcPr>
            <w:tcW w:w="6236" w:type="dxa"/>
          </w:tcPr>
          <w:p w:rsidR="009D5CED" w:rsidRDefault="009D5CED">
            <w:pPr>
              <w:pStyle w:val="ConsPlusNormal"/>
              <w:jc w:val="both"/>
            </w:pPr>
            <w:r>
              <w:t>Сохранение контингента учащихся, воспитанников</w:t>
            </w:r>
          </w:p>
        </w:tc>
      </w:tr>
      <w:tr w:rsidR="009D5CED">
        <w:tc>
          <w:tcPr>
            <w:tcW w:w="2805" w:type="dxa"/>
            <w:vMerge/>
            <w:tcBorders>
              <w:bottom w:val="nil"/>
            </w:tcBorders>
          </w:tcPr>
          <w:p w:rsidR="009D5CED" w:rsidRDefault="009D5CED"/>
        </w:tc>
        <w:tc>
          <w:tcPr>
            <w:tcW w:w="6236" w:type="dxa"/>
          </w:tcPr>
          <w:p w:rsidR="009D5CED" w:rsidRDefault="009D5CED">
            <w:pPr>
              <w:pStyle w:val="ConsPlusNormal"/>
              <w:jc w:val="both"/>
            </w:pPr>
            <w:r>
              <w:t>Высокий уровень организации аттестации педагогических работников</w:t>
            </w:r>
          </w:p>
        </w:tc>
      </w:tr>
      <w:tr w:rsidR="009D5CED">
        <w:tc>
          <w:tcPr>
            <w:tcW w:w="2805" w:type="dxa"/>
            <w:vMerge/>
            <w:tcBorders>
              <w:bottom w:val="nil"/>
            </w:tcBorders>
          </w:tcPr>
          <w:p w:rsidR="009D5CED" w:rsidRDefault="009D5CED"/>
        </w:tc>
        <w:tc>
          <w:tcPr>
            <w:tcW w:w="6236" w:type="dxa"/>
          </w:tcPr>
          <w:p w:rsidR="009D5CED" w:rsidRDefault="009D5CED">
            <w:pPr>
              <w:pStyle w:val="ConsPlusNormal"/>
              <w:jc w:val="both"/>
            </w:pPr>
            <w:r>
              <w:t>Поддержание благоприятного психологического климата в коллективе</w:t>
            </w:r>
          </w:p>
        </w:tc>
      </w:tr>
      <w:tr w:rsidR="009D5CED">
        <w:tblPrEx>
          <w:tblBorders>
            <w:insideH w:val="nil"/>
          </w:tblBorders>
        </w:tblPrEx>
        <w:tc>
          <w:tcPr>
            <w:tcW w:w="2805" w:type="dxa"/>
            <w:vMerge/>
            <w:tcBorders>
              <w:bottom w:val="nil"/>
            </w:tcBorders>
          </w:tcPr>
          <w:p w:rsidR="009D5CED" w:rsidRDefault="009D5CED"/>
        </w:tc>
        <w:tc>
          <w:tcPr>
            <w:tcW w:w="6236" w:type="dxa"/>
            <w:tcBorders>
              <w:bottom w:val="nil"/>
            </w:tcBorders>
          </w:tcPr>
          <w:p w:rsidR="009D5CED" w:rsidRDefault="009D5CED">
            <w:pPr>
              <w:pStyle w:val="ConsPlusNormal"/>
              <w:jc w:val="both"/>
            </w:pPr>
            <w:r>
              <w:t>Профессиональные достижения (участие в конкурсах профессионального мастерства, семинарах, конференциях, обобщение передового педагогического опыта, наличие публикаций, курсовая подготовка и переподготовка, разработка авторских и экспериментальных программ, отсутствие жалоб и обращений родителей и обучающихся и др.)</w:t>
            </w:r>
          </w:p>
        </w:tc>
      </w:tr>
      <w:tr w:rsidR="009D5CED">
        <w:tblPrEx>
          <w:tblBorders>
            <w:insideH w:val="nil"/>
          </w:tblBorders>
        </w:tblPrEx>
        <w:tc>
          <w:tcPr>
            <w:tcW w:w="9041" w:type="dxa"/>
            <w:gridSpan w:val="2"/>
            <w:tcBorders>
              <w:top w:val="nil"/>
            </w:tcBorders>
          </w:tcPr>
          <w:p w:rsidR="009D5CED" w:rsidRDefault="009D5CED">
            <w:pPr>
              <w:pStyle w:val="ConsPlusNormal"/>
              <w:jc w:val="both"/>
            </w:pPr>
            <w:r>
              <w:t xml:space="preserve">(в ред. </w:t>
            </w:r>
            <w:hyperlink r:id="rId595" w:history="1">
              <w:r>
                <w:rPr>
                  <w:color w:val="0000FF"/>
                </w:rPr>
                <w:t>постановления</w:t>
              </w:r>
            </w:hyperlink>
            <w:r>
              <w:t xml:space="preserve"> Правительства Белгородской области от 24.03.2014 N 121-пп)</w:t>
            </w:r>
          </w:p>
        </w:tc>
      </w:tr>
      <w:tr w:rsidR="009D5CED">
        <w:tc>
          <w:tcPr>
            <w:tcW w:w="2805" w:type="dxa"/>
            <w:vMerge w:val="restart"/>
          </w:tcPr>
          <w:p w:rsidR="009D5CED" w:rsidRDefault="009D5CED">
            <w:pPr>
              <w:pStyle w:val="ConsPlusNormal"/>
            </w:pPr>
            <w:r>
              <w:t>Заместитель директора по</w:t>
            </w:r>
          </w:p>
          <w:p w:rsidR="009D5CED" w:rsidRDefault="009D5CED">
            <w:pPr>
              <w:pStyle w:val="ConsPlusNormal"/>
              <w:jc w:val="both"/>
            </w:pPr>
            <w:r>
              <w:t>административно-хозяйственной части</w:t>
            </w:r>
          </w:p>
        </w:tc>
        <w:tc>
          <w:tcPr>
            <w:tcW w:w="6236" w:type="dxa"/>
          </w:tcPr>
          <w:p w:rsidR="009D5CED" w:rsidRDefault="009D5CED">
            <w:pPr>
              <w:pStyle w:val="ConsPlusNormal"/>
              <w:jc w:val="both"/>
            </w:pPr>
            <w:r>
              <w:t>Обеспечение санитарно-гигиенических условий в помещениях школы</w:t>
            </w:r>
          </w:p>
        </w:tc>
      </w:tr>
      <w:tr w:rsidR="009D5CED">
        <w:tc>
          <w:tcPr>
            <w:tcW w:w="2805" w:type="dxa"/>
            <w:vMerge/>
          </w:tcPr>
          <w:p w:rsidR="009D5CED" w:rsidRDefault="009D5CED"/>
        </w:tc>
        <w:tc>
          <w:tcPr>
            <w:tcW w:w="6236" w:type="dxa"/>
          </w:tcPr>
          <w:p w:rsidR="009D5CED" w:rsidRDefault="009D5CED">
            <w:pPr>
              <w:pStyle w:val="ConsPlusNormal"/>
              <w:jc w:val="both"/>
            </w:pPr>
            <w:r>
              <w:t>Обеспечение выполнения требований пожарной и электробезопасности, охраны труда</w:t>
            </w:r>
          </w:p>
        </w:tc>
      </w:tr>
      <w:tr w:rsidR="009D5CED">
        <w:tc>
          <w:tcPr>
            <w:tcW w:w="2805" w:type="dxa"/>
            <w:vMerge/>
          </w:tcPr>
          <w:p w:rsidR="009D5CED" w:rsidRDefault="009D5CED"/>
        </w:tc>
        <w:tc>
          <w:tcPr>
            <w:tcW w:w="6236" w:type="dxa"/>
          </w:tcPr>
          <w:p w:rsidR="009D5CED" w:rsidRDefault="009D5CED">
            <w:pPr>
              <w:pStyle w:val="ConsPlusNormal"/>
              <w:jc w:val="both"/>
            </w:pPr>
            <w:r>
              <w:t>Высокое качество подготовки и организации ремонтных работ</w:t>
            </w:r>
          </w:p>
        </w:tc>
      </w:tr>
      <w:tr w:rsidR="009D5CED">
        <w:tc>
          <w:tcPr>
            <w:tcW w:w="2805" w:type="dxa"/>
            <w:vMerge w:val="restart"/>
          </w:tcPr>
          <w:p w:rsidR="009D5CED" w:rsidRDefault="009D5CED">
            <w:pPr>
              <w:pStyle w:val="ConsPlusNormal"/>
            </w:pPr>
            <w:r>
              <w:lastRenderedPageBreak/>
              <w:t>Работники бухгалтерии</w:t>
            </w:r>
          </w:p>
        </w:tc>
        <w:tc>
          <w:tcPr>
            <w:tcW w:w="6236" w:type="dxa"/>
          </w:tcPr>
          <w:p w:rsidR="009D5CED" w:rsidRDefault="009D5CED">
            <w:pPr>
              <w:pStyle w:val="ConsPlusNormal"/>
              <w:jc w:val="both"/>
            </w:pPr>
            <w:r>
              <w:t>Своевременное и качественное представление отчетности</w:t>
            </w:r>
          </w:p>
        </w:tc>
      </w:tr>
      <w:tr w:rsidR="009D5CED">
        <w:tc>
          <w:tcPr>
            <w:tcW w:w="2805" w:type="dxa"/>
            <w:vMerge/>
          </w:tcPr>
          <w:p w:rsidR="009D5CED" w:rsidRDefault="009D5CED"/>
        </w:tc>
        <w:tc>
          <w:tcPr>
            <w:tcW w:w="6236" w:type="dxa"/>
          </w:tcPr>
          <w:p w:rsidR="009D5CED" w:rsidRDefault="009D5CED">
            <w:pPr>
              <w:pStyle w:val="ConsPlusNormal"/>
              <w:jc w:val="both"/>
            </w:pPr>
            <w:r>
              <w:t>Разработка новых программ, положений, подготовка экономических расчетов</w:t>
            </w:r>
          </w:p>
        </w:tc>
      </w:tr>
      <w:tr w:rsidR="009D5CED">
        <w:tc>
          <w:tcPr>
            <w:tcW w:w="2805" w:type="dxa"/>
            <w:vMerge/>
          </w:tcPr>
          <w:p w:rsidR="009D5CED" w:rsidRDefault="009D5CED"/>
        </w:tc>
        <w:tc>
          <w:tcPr>
            <w:tcW w:w="6236" w:type="dxa"/>
          </w:tcPr>
          <w:p w:rsidR="009D5CED" w:rsidRDefault="009D5CED">
            <w:pPr>
              <w:pStyle w:val="ConsPlusNormal"/>
              <w:jc w:val="both"/>
            </w:pPr>
            <w:r>
              <w:t>Качественное ведение документации</w:t>
            </w:r>
          </w:p>
        </w:tc>
      </w:tr>
      <w:tr w:rsidR="009D5CED">
        <w:tc>
          <w:tcPr>
            <w:tcW w:w="2805" w:type="dxa"/>
            <w:vMerge/>
          </w:tcPr>
          <w:p w:rsidR="009D5CED" w:rsidRDefault="009D5CED"/>
        </w:tc>
        <w:tc>
          <w:tcPr>
            <w:tcW w:w="6236" w:type="dxa"/>
          </w:tcPr>
          <w:p w:rsidR="009D5CED" w:rsidRDefault="009D5CED">
            <w:pPr>
              <w:pStyle w:val="ConsPlusNormal"/>
              <w:jc w:val="both"/>
            </w:pPr>
            <w:r>
              <w:t>Бухгалтерам и экономистам государственного учебно-методического кабинета по образованию управления культуры Белгородской области за разъездной характер работы</w:t>
            </w:r>
          </w:p>
        </w:tc>
      </w:tr>
      <w:tr w:rsidR="009D5CED">
        <w:tc>
          <w:tcPr>
            <w:tcW w:w="2805" w:type="dxa"/>
            <w:vMerge w:val="restart"/>
          </w:tcPr>
          <w:p w:rsidR="009D5CED" w:rsidRDefault="009D5CED">
            <w:pPr>
              <w:pStyle w:val="ConsPlusNormal"/>
            </w:pPr>
            <w:r>
              <w:t>Методист</w:t>
            </w:r>
          </w:p>
        </w:tc>
        <w:tc>
          <w:tcPr>
            <w:tcW w:w="6236" w:type="dxa"/>
          </w:tcPr>
          <w:p w:rsidR="009D5CED" w:rsidRDefault="009D5CED">
            <w:pPr>
              <w:pStyle w:val="ConsPlusNormal"/>
              <w:jc w:val="both"/>
            </w:pPr>
            <w:r>
              <w:t>Своевременное и качественное проведение смотров, конкурсов, фестивалей, олимпиад, выставок</w:t>
            </w:r>
          </w:p>
        </w:tc>
      </w:tr>
      <w:tr w:rsidR="009D5CED">
        <w:tc>
          <w:tcPr>
            <w:tcW w:w="2805" w:type="dxa"/>
            <w:vMerge/>
          </w:tcPr>
          <w:p w:rsidR="009D5CED" w:rsidRDefault="009D5CED"/>
        </w:tc>
        <w:tc>
          <w:tcPr>
            <w:tcW w:w="6236" w:type="dxa"/>
          </w:tcPr>
          <w:p w:rsidR="009D5CED" w:rsidRDefault="009D5CED">
            <w:pPr>
              <w:pStyle w:val="ConsPlusNormal"/>
              <w:jc w:val="both"/>
            </w:pPr>
            <w:r>
              <w:t>Выпуск учебно-методических пособий, нотных сборников</w:t>
            </w:r>
          </w:p>
        </w:tc>
      </w:tr>
      <w:tr w:rsidR="009D5CED">
        <w:tc>
          <w:tcPr>
            <w:tcW w:w="2805" w:type="dxa"/>
            <w:vMerge w:val="restart"/>
            <w:tcBorders>
              <w:bottom w:val="nil"/>
            </w:tcBorders>
          </w:tcPr>
          <w:p w:rsidR="009D5CED" w:rsidRDefault="009D5CED">
            <w:pPr>
              <w:pStyle w:val="ConsPlusNormal"/>
            </w:pPr>
            <w:r>
              <w:t>Заведующий библиотекой, библиотекарь</w:t>
            </w:r>
          </w:p>
        </w:tc>
        <w:tc>
          <w:tcPr>
            <w:tcW w:w="6236" w:type="dxa"/>
          </w:tcPr>
          <w:p w:rsidR="009D5CED" w:rsidRDefault="009D5CED">
            <w:pPr>
              <w:pStyle w:val="ConsPlusNormal"/>
              <w:jc w:val="both"/>
            </w:pPr>
            <w:r>
              <w:t>Оказание методической помощи образовательным организациям в подготовке аттестации педагогических кадров</w:t>
            </w:r>
          </w:p>
        </w:tc>
      </w:tr>
      <w:tr w:rsidR="009D5CED">
        <w:tc>
          <w:tcPr>
            <w:tcW w:w="2805" w:type="dxa"/>
            <w:vMerge/>
            <w:tcBorders>
              <w:bottom w:val="nil"/>
            </w:tcBorders>
          </w:tcPr>
          <w:p w:rsidR="009D5CED" w:rsidRDefault="009D5CED"/>
        </w:tc>
        <w:tc>
          <w:tcPr>
            <w:tcW w:w="6236" w:type="dxa"/>
          </w:tcPr>
          <w:p w:rsidR="009D5CED" w:rsidRDefault="009D5CED">
            <w:pPr>
              <w:pStyle w:val="ConsPlusNormal"/>
              <w:jc w:val="both"/>
            </w:pPr>
            <w:r>
              <w:t>Организация работы по развитию социального партнерства с предприятиями на договорной основе с целью повышения эффективности образовательных организаций</w:t>
            </w:r>
          </w:p>
        </w:tc>
      </w:tr>
      <w:tr w:rsidR="009D5CED">
        <w:tc>
          <w:tcPr>
            <w:tcW w:w="2805" w:type="dxa"/>
            <w:vMerge/>
            <w:tcBorders>
              <w:bottom w:val="nil"/>
            </w:tcBorders>
          </w:tcPr>
          <w:p w:rsidR="009D5CED" w:rsidRDefault="009D5CED"/>
        </w:tc>
        <w:tc>
          <w:tcPr>
            <w:tcW w:w="6236" w:type="dxa"/>
          </w:tcPr>
          <w:p w:rsidR="009D5CED" w:rsidRDefault="009D5CED">
            <w:pPr>
              <w:pStyle w:val="ConsPlusNormal"/>
              <w:jc w:val="both"/>
            </w:pPr>
            <w:r>
              <w:t>Высокая читательская активность обучающихся</w:t>
            </w:r>
          </w:p>
        </w:tc>
      </w:tr>
      <w:tr w:rsidR="009D5CED">
        <w:tc>
          <w:tcPr>
            <w:tcW w:w="2805" w:type="dxa"/>
            <w:vMerge/>
            <w:tcBorders>
              <w:bottom w:val="nil"/>
            </w:tcBorders>
          </w:tcPr>
          <w:p w:rsidR="009D5CED" w:rsidRDefault="009D5CED"/>
        </w:tc>
        <w:tc>
          <w:tcPr>
            <w:tcW w:w="6236" w:type="dxa"/>
          </w:tcPr>
          <w:p w:rsidR="009D5CED" w:rsidRDefault="009D5CED">
            <w:pPr>
              <w:pStyle w:val="ConsPlusNormal"/>
              <w:jc w:val="both"/>
            </w:pPr>
            <w:r>
              <w:t>Пропаганда чтения как формы культурного досуга</w:t>
            </w:r>
          </w:p>
        </w:tc>
      </w:tr>
      <w:tr w:rsidR="009D5CED">
        <w:tc>
          <w:tcPr>
            <w:tcW w:w="2805" w:type="dxa"/>
            <w:vMerge/>
            <w:tcBorders>
              <w:bottom w:val="nil"/>
            </w:tcBorders>
          </w:tcPr>
          <w:p w:rsidR="009D5CED" w:rsidRDefault="009D5CED"/>
        </w:tc>
        <w:tc>
          <w:tcPr>
            <w:tcW w:w="6236" w:type="dxa"/>
          </w:tcPr>
          <w:p w:rsidR="009D5CED" w:rsidRDefault="009D5CED">
            <w:pPr>
              <w:pStyle w:val="ConsPlusNormal"/>
              <w:jc w:val="both"/>
            </w:pPr>
            <w:r>
              <w:t>Участие в областных, районных и общешкольных мероприятиях</w:t>
            </w:r>
          </w:p>
        </w:tc>
      </w:tr>
      <w:tr w:rsidR="009D5CED">
        <w:tc>
          <w:tcPr>
            <w:tcW w:w="2805" w:type="dxa"/>
            <w:vMerge/>
            <w:tcBorders>
              <w:bottom w:val="nil"/>
            </w:tcBorders>
          </w:tcPr>
          <w:p w:rsidR="009D5CED" w:rsidRDefault="009D5CED"/>
        </w:tc>
        <w:tc>
          <w:tcPr>
            <w:tcW w:w="6236" w:type="dxa"/>
          </w:tcPr>
          <w:p w:rsidR="009D5CED" w:rsidRDefault="009D5CED">
            <w:pPr>
              <w:pStyle w:val="ConsPlusNormal"/>
            </w:pPr>
            <w:r>
              <w:t>Оформление тематических выставок</w:t>
            </w:r>
          </w:p>
        </w:tc>
      </w:tr>
      <w:tr w:rsidR="009D5CED">
        <w:tblPrEx>
          <w:tblBorders>
            <w:insideH w:val="nil"/>
          </w:tblBorders>
        </w:tblPrEx>
        <w:tc>
          <w:tcPr>
            <w:tcW w:w="2805" w:type="dxa"/>
            <w:vMerge/>
            <w:tcBorders>
              <w:bottom w:val="nil"/>
            </w:tcBorders>
          </w:tcPr>
          <w:p w:rsidR="009D5CED" w:rsidRDefault="009D5CED"/>
        </w:tc>
        <w:tc>
          <w:tcPr>
            <w:tcW w:w="6236" w:type="dxa"/>
            <w:tcBorders>
              <w:bottom w:val="nil"/>
            </w:tcBorders>
          </w:tcPr>
          <w:p w:rsidR="009D5CED" w:rsidRDefault="009D5CED">
            <w:pPr>
              <w:pStyle w:val="ConsPlusNormal"/>
            </w:pPr>
            <w:r>
              <w:t>Выполнение плана работы библиотекаря</w:t>
            </w:r>
          </w:p>
        </w:tc>
      </w:tr>
      <w:tr w:rsidR="009D5CED">
        <w:tblPrEx>
          <w:tblBorders>
            <w:insideH w:val="nil"/>
          </w:tblBorders>
        </w:tblPrEx>
        <w:tc>
          <w:tcPr>
            <w:tcW w:w="9041" w:type="dxa"/>
            <w:gridSpan w:val="2"/>
            <w:tcBorders>
              <w:top w:val="nil"/>
            </w:tcBorders>
          </w:tcPr>
          <w:p w:rsidR="009D5CED" w:rsidRDefault="009D5CED">
            <w:pPr>
              <w:pStyle w:val="ConsPlusNormal"/>
              <w:jc w:val="both"/>
            </w:pPr>
            <w:r>
              <w:t xml:space="preserve">(в ред. </w:t>
            </w:r>
            <w:hyperlink r:id="rId596" w:history="1">
              <w:r>
                <w:rPr>
                  <w:color w:val="0000FF"/>
                </w:rPr>
                <w:t>постановления</w:t>
              </w:r>
            </w:hyperlink>
            <w:r>
              <w:t xml:space="preserve"> Правительства Белгородской области от 24.03.2014 N 121-пп)</w:t>
            </w:r>
          </w:p>
        </w:tc>
      </w:tr>
      <w:tr w:rsidR="009D5CED">
        <w:tc>
          <w:tcPr>
            <w:tcW w:w="2805" w:type="dxa"/>
            <w:vMerge w:val="restart"/>
          </w:tcPr>
          <w:p w:rsidR="009D5CED" w:rsidRDefault="009D5CED">
            <w:pPr>
              <w:pStyle w:val="ConsPlusNormal"/>
            </w:pPr>
            <w:r>
              <w:t>Водитель</w:t>
            </w:r>
          </w:p>
        </w:tc>
        <w:tc>
          <w:tcPr>
            <w:tcW w:w="6236" w:type="dxa"/>
          </w:tcPr>
          <w:p w:rsidR="009D5CED" w:rsidRDefault="009D5CED">
            <w:pPr>
              <w:pStyle w:val="ConsPlusNormal"/>
              <w:jc w:val="both"/>
            </w:pPr>
            <w:r>
              <w:t>Обеспечение исправного технического состояния автотранспорта</w:t>
            </w:r>
          </w:p>
        </w:tc>
      </w:tr>
      <w:tr w:rsidR="009D5CED">
        <w:tc>
          <w:tcPr>
            <w:tcW w:w="2805" w:type="dxa"/>
            <w:vMerge/>
          </w:tcPr>
          <w:p w:rsidR="009D5CED" w:rsidRDefault="009D5CED"/>
        </w:tc>
        <w:tc>
          <w:tcPr>
            <w:tcW w:w="6236" w:type="dxa"/>
          </w:tcPr>
          <w:p w:rsidR="009D5CED" w:rsidRDefault="009D5CED">
            <w:pPr>
              <w:pStyle w:val="ConsPlusNormal"/>
              <w:jc w:val="both"/>
            </w:pPr>
            <w:r>
              <w:t>Обеспечение безопасной перевозки детей</w:t>
            </w:r>
          </w:p>
        </w:tc>
      </w:tr>
      <w:tr w:rsidR="009D5CED">
        <w:tc>
          <w:tcPr>
            <w:tcW w:w="2805" w:type="dxa"/>
            <w:vMerge/>
          </w:tcPr>
          <w:p w:rsidR="009D5CED" w:rsidRDefault="009D5CED"/>
        </w:tc>
        <w:tc>
          <w:tcPr>
            <w:tcW w:w="6236" w:type="dxa"/>
          </w:tcPr>
          <w:p w:rsidR="009D5CED" w:rsidRDefault="009D5CED">
            <w:pPr>
              <w:pStyle w:val="ConsPlusNormal"/>
              <w:jc w:val="both"/>
            </w:pPr>
            <w:r>
              <w:t>Отсутствие ДТП, замечаний</w:t>
            </w:r>
          </w:p>
        </w:tc>
      </w:tr>
      <w:tr w:rsidR="009D5CED">
        <w:tc>
          <w:tcPr>
            <w:tcW w:w="2805" w:type="dxa"/>
            <w:vMerge w:val="restart"/>
          </w:tcPr>
          <w:p w:rsidR="009D5CED" w:rsidRDefault="009D5CED">
            <w:pPr>
              <w:pStyle w:val="ConsPlusNormal"/>
            </w:pPr>
            <w:r>
              <w:t>Обслуживающий персонал (уборщица, дворник и т.д.)</w:t>
            </w:r>
          </w:p>
        </w:tc>
        <w:tc>
          <w:tcPr>
            <w:tcW w:w="6236" w:type="dxa"/>
          </w:tcPr>
          <w:p w:rsidR="009D5CED" w:rsidRDefault="009D5CED">
            <w:pPr>
              <w:pStyle w:val="ConsPlusNormal"/>
              <w:jc w:val="both"/>
            </w:pPr>
            <w:r>
              <w:t>Проведение генеральных уборок</w:t>
            </w:r>
          </w:p>
        </w:tc>
      </w:tr>
      <w:tr w:rsidR="009D5CED">
        <w:tc>
          <w:tcPr>
            <w:tcW w:w="2805" w:type="dxa"/>
            <w:vMerge/>
          </w:tcPr>
          <w:p w:rsidR="009D5CED" w:rsidRDefault="009D5CED"/>
        </w:tc>
        <w:tc>
          <w:tcPr>
            <w:tcW w:w="6236" w:type="dxa"/>
          </w:tcPr>
          <w:p w:rsidR="009D5CED" w:rsidRDefault="009D5CED">
            <w:pPr>
              <w:pStyle w:val="ConsPlusNormal"/>
              <w:jc w:val="both"/>
            </w:pPr>
            <w:r>
              <w:t>Содержание участка в соответствии с требованиями СанПиН, качественная уборка помещений</w:t>
            </w:r>
          </w:p>
        </w:tc>
      </w:tr>
      <w:tr w:rsidR="009D5CED">
        <w:tc>
          <w:tcPr>
            <w:tcW w:w="2805" w:type="dxa"/>
            <w:vMerge/>
          </w:tcPr>
          <w:p w:rsidR="009D5CED" w:rsidRDefault="009D5CED"/>
        </w:tc>
        <w:tc>
          <w:tcPr>
            <w:tcW w:w="6236" w:type="dxa"/>
          </w:tcPr>
          <w:p w:rsidR="009D5CED" w:rsidRDefault="009D5CED">
            <w:pPr>
              <w:pStyle w:val="ConsPlusNormal"/>
              <w:jc w:val="both"/>
            </w:pPr>
            <w:r>
              <w:t>Оперативность выполнения заявок по устранению технических неполадок</w:t>
            </w:r>
          </w:p>
        </w:tc>
      </w:tr>
      <w:tr w:rsidR="009D5CED">
        <w:tc>
          <w:tcPr>
            <w:tcW w:w="2805" w:type="dxa"/>
          </w:tcPr>
          <w:p w:rsidR="009D5CED" w:rsidRDefault="009D5CED">
            <w:pPr>
              <w:pStyle w:val="ConsPlusNormal"/>
            </w:pPr>
            <w:r>
              <w:t>Медицинские работники</w:t>
            </w:r>
          </w:p>
        </w:tc>
        <w:tc>
          <w:tcPr>
            <w:tcW w:w="6236" w:type="dxa"/>
          </w:tcPr>
          <w:p w:rsidR="009D5CED" w:rsidRDefault="009D5CED">
            <w:pPr>
              <w:pStyle w:val="ConsPlusNormal"/>
              <w:jc w:val="both"/>
            </w:pPr>
            <w:r>
              <w:t>Эффективность оздоровительной и профилактической работы, обеспечение санитарно-гигиенических правил организации питания детей и др.</w:t>
            </w:r>
          </w:p>
        </w:tc>
      </w:tr>
    </w:tbl>
    <w:p w:rsidR="009D5CED" w:rsidRDefault="009D5CED">
      <w:pPr>
        <w:pStyle w:val="ConsPlusNormal"/>
        <w:jc w:val="both"/>
      </w:pPr>
    </w:p>
    <w:p w:rsidR="009D5CED" w:rsidRDefault="009D5CED">
      <w:pPr>
        <w:pStyle w:val="ConsPlusNormal"/>
        <w:jc w:val="both"/>
      </w:pPr>
    </w:p>
    <w:p w:rsidR="009D5CED" w:rsidRDefault="009D5CED">
      <w:pPr>
        <w:pStyle w:val="ConsPlusNormal"/>
        <w:jc w:val="both"/>
      </w:pPr>
    </w:p>
    <w:p w:rsidR="009D5CED" w:rsidRDefault="009D5CED">
      <w:pPr>
        <w:pStyle w:val="ConsPlusNormal"/>
        <w:jc w:val="both"/>
      </w:pPr>
    </w:p>
    <w:p w:rsidR="009D5CED" w:rsidRDefault="009D5CED">
      <w:pPr>
        <w:pStyle w:val="ConsPlusNormal"/>
        <w:jc w:val="both"/>
      </w:pPr>
    </w:p>
    <w:p w:rsidR="009D5CED" w:rsidRDefault="009D5CED">
      <w:pPr>
        <w:pStyle w:val="ConsPlusNormal"/>
        <w:jc w:val="right"/>
        <w:outlineLvl w:val="1"/>
      </w:pPr>
      <w:r>
        <w:t>Приложение N 4</w:t>
      </w:r>
    </w:p>
    <w:p w:rsidR="009D5CED" w:rsidRDefault="009D5CED">
      <w:pPr>
        <w:pStyle w:val="ConsPlusNormal"/>
        <w:jc w:val="right"/>
      </w:pPr>
      <w:r>
        <w:t>к Положению об оплате труда работников</w:t>
      </w:r>
    </w:p>
    <w:p w:rsidR="009D5CED" w:rsidRDefault="009D5CED">
      <w:pPr>
        <w:pStyle w:val="ConsPlusNormal"/>
        <w:jc w:val="right"/>
      </w:pPr>
      <w:r>
        <w:t>государственных областных образовательных</w:t>
      </w:r>
    </w:p>
    <w:p w:rsidR="009D5CED" w:rsidRDefault="009D5CED">
      <w:pPr>
        <w:pStyle w:val="ConsPlusNormal"/>
        <w:jc w:val="right"/>
      </w:pPr>
      <w:r>
        <w:t>организаций, организаций для детей-сирот и детей,</w:t>
      </w:r>
    </w:p>
    <w:p w:rsidR="009D5CED" w:rsidRDefault="009D5CED">
      <w:pPr>
        <w:pStyle w:val="ConsPlusNormal"/>
        <w:jc w:val="right"/>
      </w:pPr>
      <w:r>
        <w:t>оставшихся без попечения родителей, лиц из числа</w:t>
      </w:r>
    </w:p>
    <w:p w:rsidR="009D5CED" w:rsidRDefault="009D5CED">
      <w:pPr>
        <w:pStyle w:val="ConsPlusNormal"/>
        <w:jc w:val="right"/>
      </w:pPr>
      <w:r>
        <w:t>детей-сирот и детей, оставшихся без попечения</w:t>
      </w:r>
    </w:p>
    <w:p w:rsidR="009D5CED" w:rsidRDefault="009D5CED">
      <w:pPr>
        <w:pStyle w:val="ConsPlusNormal"/>
        <w:jc w:val="right"/>
      </w:pPr>
      <w:r>
        <w:t>родителей, и областных методических служб</w:t>
      </w:r>
    </w:p>
    <w:p w:rsidR="009D5CED" w:rsidRDefault="009D5CE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D5CED">
        <w:trPr>
          <w:jc w:val="center"/>
        </w:trPr>
        <w:tc>
          <w:tcPr>
            <w:tcW w:w="9294" w:type="dxa"/>
            <w:tcBorders>
              <w:top w:val="nil"/>
              <w:left w:val="single" w:sz="24" w:space="0" w:color="CED3F1"/>
              <w:bottom w:val="nil"/>
              <w:right w:val="single" w:sz="24" w:space="0" w:color="F4F3F8"/>
            </w:tcBorders>
            <w:shd w:val="clear" w:color="auto" w:fill="F4F3F8"/>
          </w:tcPr>
          <w:p w:rsidR="009D5CED" w:rsidRDefault="009D5CED">
            <w:pPr>
              <w:pStyle w:val="ConsPlusNormal"/>
              <w:jc w:val="both"/>
            </w:pPr>
            <w:hyperlink r:id="rId597" w:history="1">
              <w:r>
                <w:rPr>
                  <w:color w:val="0000FF"/>
                </w:rPr>
                <w:t>Постановлением</w:t>
              </w:r>
            </w:hyperlink>
            <w:r>
              <w:rPr>
                <w:color w:val="392C69"/>
              </w:rPr>
              <w:t xml:space="preserve"> Правительства Белгородской области от 18.12.2017 N 495-пп приложение N 4 исключено. Указанное изменение </w:t>
            </w:r>
            <w:hyperlink r:id="rId598" w:history="1">
              <w:r>
                <w:rPr>
                  <w:color w:val="0000FF"/>
                </w:rPr>
                <w:t>распространяется</w:t>
              </w:r>
            </w:hyperlink>
            <w:r>
              <w:rPr>
                <w:color w:val="392C69"/>
              </w:rPr>
              <w:t xml:space="preserve"> на правоотношения, возникшие с 1 января 2018 года.</w:t>
            </w:r>
          </w:p>
        </w:tc>
      </w:tr>
    </w:tbl>
    <w:p w:rsidR="009D5CED" w:rsidRDefault="009D5CED">
      <w:pPr>
        <w:pStyle w:val="ConsPlusNormal"/>
        <w:spacing w:before="280"/>
        <w:ind w:firstLine="540"/>
        <w:jc w:val="both"/>
      </w:pPr>
      <w:r>
        <w:t xml:space="preserve">Исключено. - </w:t>
      </w:r>
      <w:hyperlink r:id="rId599" w:history="1">
        <w:r>
          <w:rPr>
            <w:color w:val="0000FF"/>
          </w:rPr>
          <w:t>Постановление</w:t>
        </w:r>
      </w:hyperlink>
      <w:r>
        <w:t xml:space="preserve"> Правительства Белгородской области от 18.12.2017 N 495-пп.</w:t>
      </w:r>
    </w:p>
    <w:p w:rsidR="009D5CED" w:rsidRDefault="009D5CED">
      <w:pPr>
        <w:pStyle w:val="ConsPlusNormal"/>
        <w:jc w:val="both"/>
      </w:pPr>
    </w:p>
    <w:p w:rsidR="009D5CED" w:rsidRDefault="009D5CED">
      <w:pPr>
        <w:pStyle w:val="ConsPlusNormal"/>
        <w:jc w:val="both"/>
      </w:pPr>
    </w:p>
    <w:p w:rsidR="009D5CED" w:rsidRDefault="009D5CED">
      <w:pPr>
        <w:pStyle w:val="ConsPlusNormal"/>
        <w:jc w:val="both"/>
      </w:pPr>
    </w:p>
    <w:p w:rsidR="009D5CED" w:rsidRDefault="009D5CED">
      <w:pPr>
        <w:pStyle w:val="ConsPlusNormal"/>
        <w:jc w:val="both"/>
      </w:pPr>
    </w:p>
    <w:p w:rsidR="009D5CED" w:rsidRDefault="009D5CED">
      <w:pPr>
        <w:pStyle w:val="ConsPlusNormal"/>
        <w:jc w:val="both"/>
      </w:pPr>
    </w:p>
    <w:p w:rsidR="009D5CED" w:rsidRDefault="009D5CED">
      <w:pPr>
        <w:pStyle w:val="ConsPlusNormal"/>
        <w:jc w:val="right"/>
        <w:outlineLvl w:val="1"/>
      </w:pPr>
      <w:r>
        <w:t>Приложение N 4</w:t>
      </w:r>
    </w:p>
    <w:p w:rsidR="009D5CED" w:rsidRDefault="009D5CED">
      <w:pPr>
        <w:pStyle w:val="ConsPlusNormal"/>
        <w:jc w:val="right"/>
      </w:pPr>
      <w:r>
        <w:t>к Положению об оплате труда работников</w:t>
      </w:r>
    </w:p>
    <w:p w:rsidR="009D5CED" w:rsidRDefault="009D5CED">
      <w:pPr>
        <w:pStyle w:val="ConsPlusNormal"/>
        <w:jc w:val="right"/>
      </w:pPr>
      <w:r>
        <w:t>государственных областных образовательных</w:t>
      </w:r>
    </w:p>
    <w:p w:rsidR="009D5CED" w:rsidRDefault="009D5CED">
      <w:pPr>
        <w:pStyle w:val="ConsPlusNormal"/>
        <w:jc w:val="right"/>
      </w:pPr>
      <w:r>
        <w:t>организаций, организаций для детей-сирот и детей,</w:t>
      </w:r>
    </w:p>
    <w:p w:rsidR="009D5CED" w:rsidRDefault="009D5CED">
      <w:pPr>
        <w:pStyle w:val="ConsPlusNormal"/>
        <w:jc w:val="right"/>
      </w:pPr>
      <w:r>
        <w:t>оставшихся без попечения родителей, лиц из числа</w:t>
      </w:r>
    </w:p>
    <w:p w:rsidR="009D5CED" w:rsidRDefault="009D5CED">
      <w:pPr>
        <w:pStyle w:val="ConsPlusNormal"/>
        <w:jc w:val="right"/>
      </w:pPr>
      <w:r>
        <w:t>детей-сирот и детей, оставшихся без попечения</w:t>
      </w:r>
    </w:p>
    <w:p w:rsidR="009D5CED" w:rsidRDefault="009D5CED">
      <w:pPr>
        <w:pStyle w:val="ConsPlusNormal"/>
        <w:jc w:val="right"/>
      </w:pPr>
      <w:r>
        <w:t>родителей, и областных методических служб</w:t>
      </w:r>
    </w:p>
    <w:p w:rsidR="009D5CED" w:rsidRDefault="009D5CED">
      <w:pPr>
        <w:pStyle w:val="ConsPlusNormal"/>
        <w:jc w:val="both"/>
      </w:pPr>
    </w:p>
    <w:p w:rsidR="009D5CED" w:rsidRDefault="009D5CED">
      <w:pPr>
        <w:pStyle w:val="ConsPlusTitle"/>
        <w:jc w:val="center"/>
      </w:pPr>
      <w:bookmarkStart w:id="47" w:name="P3641"/>
      <w:bookmarkEnd w:id="47"/>
      <w:r>
        <w:t>Должностные оклады работников областных государственных</w:t>
      </w:r>
    </w:p>
    <w:p w:rsidR="009D5CED" w:rsidRDefault="009D5CED">
      <w:pPr>
        <w:pStyle w:val="ConsPlusTitle"/>
        <w:jc w:val="center"/>
      </w:pPr>
      <w:r>
        <w:t>организаций в сфере образования</w:t>
      </w:r>
    </w:p>
    <w:p w:rsidR="009D5CED" w:rsidRDefault="009D5CE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D5CED">
        <w:trPr>
          <w:jc w:val="center"/>
        </w:trPr>
        <w:tc>
          <w:tcPr>
            <w:tcW w:w="9294" w:type="dxa"/>
            <w:tcBorders>
              <w:top w:val="nil"/>
              <w:left w:val="single" w:sz="24" w:space="0" w:color="CED3F1"/>
              <w:bottom w:val="nil"/>
              <w:right w:val="single" w:sz="24" w:space="0" w:color="F4F3F8"/>
            </w:tcBorders>
            <w:shd w:val="clear" w:color="auto" w:fill="F4F3F8"/>
          </w:tcPr>
          <w:p w:rsidR="009D5CED" w:rsidRDefault="009D5CED">
            <w:pPr>
              <w:pStyle w:val="ConsPlusNormal"/>
              <w:jc w:val="center"/>
            </w:pPr>
            <w:r>
              <w:rPr>
                <w:color w:val="392C69"/>
              </w:rPr>
              <w:t>Список изменяющих документов</w:t>
            </w:r>
          </w:p>
          <w:p w:rsidR="009D5CED" w:rsidRDefault="009D5CED">
            <w:pPr>
              <w:pStyle w:val="ConsPlusNormal"/>
              <w:jc w:val="center"/>
            </w:pPr>
            <w:r>
              <w:rPr>
                <w:color w:val="392C69"/>
              </w:rPr>
              <w:t xml:space="preserve">(в ред. </w:t>
            </w:r>
            <w:hyperlink r:id="rId600" w:history="1">
              <w:r>
                <w:rPr>
                  <w:color w:val="0000FF"/>
                </w:rPr>
                <w:t>постановления</w:t>
              </w:r>
            </w:hyperlink>
            <w:r>
              <w:rPr>
                <w:color w:val="392C69"/>
              </w:rPr>
              <w:t xml:space="preserve"> Правительства Белгородской области</w:t>
            </w:r>
          </w:p>
          <w:p w:rsidR="009D5CED" w:rsidRDefault="009D5CED">
            <w:pPr>
              <w:pStyle w:val="ConsPlusNormal"/>
              <w:jc w:val="center"/>
            </w:pPr>
            <w:r>
              <w:rPr>
                <w:color w:val="392C69"/>
              </w:rPr>
              <w:t>от 09.04.2018 N 124-пп)</w:t>
            </w:r>
          </w:p>
        </w:tc>
      </w:tr>
    </w:tbl>
    <w:p w:rsidR="009D5CED" w:rsidRDefault="009D5CE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0"/>
        <w:gridCol w:w="6973"/>
        <w:gridCol w:w="1588"/>
      </w:tblGrid>
      <w:tr w:rsidR="009D5CED">
        <w:tc>
          <w:tcPr>
            <w:tcW w:w="460" w:type="dxa"/>
          </w:tcPr>
          <w:p w:rsidR="009D5CED" w:rsidRDefault="009D5CED">
            <w:pPr>
              <w:pStyle w:val="ConsPlusNormal"/>
              <w:jc w:val="center"/>
            </w:pPr>
            <w:r>
              <w:t>N п/п</w:t>
            </w:r>
          </w:p>
        </w:tc>
        <w:tc>
          <w:tcPr>
            <w:tcW w:w="6973" w:type="dxa"/>
          </w:tcPr>
          <w:p w:rsidR="009D5CED" w:rsidRDefault="009D5CED">
            <w:pPr>
              <w:pStyle w:val="ConsPlusNormal"/>
              <w:jc w:val="center"/>
            </w:pPr>
            <w:r>
              <w:t>Наименование должности</w:t>
            </w:r>
          </w:p>
        </w:tc>
        <w:tc>
          <w:tcPr>
            <w:tcW w:w="1588" w:type="dxa"/>
          </w:tcPr>
          <w:p w:rsidR="009D5CED" w:rsidRDefault="009D5CED">
            <w:pPr>
              <w:pStyle w:val="ConsPlusNormal"/>
              <w:jc w:val="center"/>
            </w:pPr>
            <w:r>
              <w:t>Размер базового должностного оклада (в рублях)</w:t>
            </w:r>
          </w:p>
        </w:tc>
      </w:tr>
      <w:tr w:rsidR="009D5CED">
        <w:tc>
          <w:tcPr>
            <w:tcW w:w="460" w:type="dxa"/>
          </w:tcPr>
          <w:p w:rsidR="009D5CED" w:rsidRDefault="009D5CED">
            <w:pPr>
              <w:pStyle w:val="ConsPlusNormal"/>
              <w:jc w:val="center"/>
            </w:pPr>
            <w:r>
              <w:t>1</w:t>
            </w:r>
          </w:p>
        </w:tc>
        <w:tc>
          <w:tcPr>
            <w:tcW w:w="6973" w:type="dxa"/>
          </w:tcPr>
          <w:p w:rsidR="009D5CED" w:rsidRDefault="009D5CED">
            <w:pPr>
              <w:pStyle w:val="ConsPlusNormal"/>
              <w:jc w:val="center"/>
            </w:pPr>
            <w:r>
              <w:t>2</w:t>
            </w:r>
          </w:p>
        </w:tc>
        <w:tc>
          <w:tcPr>
            <w:tcW w:w="1588" w:type="dxa"/>
          </w:tcPr>
          <w:p w:rsidR="009D5CED" w:rsidRDefault="009D5CED">
            <w:pPr>
              <w:pStyle w:val="ConsPlusNormal"/>
              <w:jc w:val="center"/>
            </w:pPr>
            <w:r>
              <w:t>3</w:t>
            </w:r>
          </w:p>
        </w:tc>
      </w:tr>
      <w:tr w:rsidR="009D5CED">
        <w:tc>
          <w:tcPr>
            <w:tcW w:w="9021" w:type="dxa"/>
            <w:gridSpan w:val="3"/>
          </w:tcPr>
          <w:p w:rsidR="009D5CED" w:rsidRDefault="009D5CED">
            <w:pPr>
              <w:pStyle w:val="ConsPlusNormal"/>
              <w:jc w:val="center"/>
              <w:outlineLvl w:val="2"/>
            </w:pPr>
            <w:r>
              <w:t>1. Руководящий персонал</w:t>
            </w:r>
          </w:p>
        </w:tc>
      </w:tr>
      <w:tr w:rsidR="009D5CED">
        <w:tc>
          <w:tcPr>
            <w:tcW w:w="460" w:type="dxa"/>
            <w:vMerge w:val="restart"/>
          </w:tcPr>
          <w:p w:rsidR="009D5CED" w:rsidRDefault="009D5CED">
            <w:pPr>
              <w:pStyle w:val="ConsPlusNormal"/>
              <w:jc w:val="center"/>
            </w:pPr>
            <w:r>
              <w:t>1.</w:t>
            </w:r>
          </w:p>
        </w:tc>
        <w:tc>
          <w:tcPr>
            <w:tcW w:w="6973" w:type="dxa"/>
            <w:tcBorders>
              <w:bottom w:val="nil"/>
            </w:tcBorders>
          </w:tcPr>
          <w:p w:rsidR="009D5CED" w:rsidRDefault="009D5CED">
            <w:pPr>
              <w:pStyle w:val="ConsPlusNormal"/>
            </w:pPr>
            <w:r>
              <w:t>Директор:</w:t>
            </w:r>
          </w:p>
        </w:tc>
        <w:tc>
          <w:tcPr>
            <w:tcW w:w="1588" w:type="dxa"/>
            <w:tcBorders>
              <w:bottom w:val="nil"/>
            </w:tcBorders>
            <w:vAlign w:val="bottom"/>
          </w:tcPr>
          <w:p w:rsidR="009D5CED" w:rsidRDefault="009D5CED">
            <w:pPr>
              <w:pStyle w:val="ConsPlusNormal"/>
              <w:jc w:val="center"/>
            </w:pPr>
          </w:p>
        </w:tc>
      </w:tr>
      <w:tr w:rsidR="009D5CED">
        <w:tblPrEx>
          <w:tblBorders>
            <w:insideH w:val="nil"/>
          </w:tblBorders>
        </w:tblPrEx>
        <w:tc>
          <w:tcPr>
            <w:tcW w:w="460" w:type="dxa"/>
            <w:vMerge/>
          </w:tcPr>
          <w:p w:rsidR="009D5CED" w:rsidRDefault="009D5CED"/>
        </w:tc>
        <w:tc>
          <w:tcPr>
            <w:tcW w:w="6973" w:type="dxa"/>
            <w:tcBorders>
              <w:top w:val="nil"/>
              <w:bottom w:val="nil"/>
            </w:tcBorders>
          </w:tcPr>
          <w:p w:rsidR="009D5CED" w:rsidRDefault="009D5CED">
            <w:pPr>
              <w:pStyle w:val="ConsPlusNormal"/>
            </w:pPr>
            <w:r>
              <w:t>- имеющий высшее профессиональное образование и стаж работы на руководящих должностях 5 лет и более;</w:t>
            </w:r>
          </w:p>
        </w:tc>
        <w:tc>
          <w:tcPr>
            <w:tcW w:w="1588" w:type="dxa"/>
            <w:tcBorders>
              <w:top w:val="nil"/>
              <w:bottom w:val="nil"/>
            </w:tcBorders>
            <w:vAlign w:val="bottom"/>
          </w:tcPr>
          <w:p w:rsidR="009D5CED" w:rsidRDefault="009D5CED">
            <w:pPr>
              <w:pStyle w:val="ConsPlusNormal"/>
              <w:jc w:val="center"/>
            </w:pPr>
            <w:r>
              <w:t>14202</w:t>
            </w:r>
          </w:p>
        </w:tc>
      </w:tr>
      <w:tr w:rsidR="009D5CED">
        <w:tc>
          <w:tcPr>
            <w:tcW w:w="460" w:type="dxa"/>
            <w:vMerge/>
          </w:tcPr>
          <w:p w:rsidR="009D5CED" w:rsidRDefault="009D5CED"/>
        </w:tc>
        <w:tc>
          <w:tcPr>
            <w:tcW w:w="6973" w:type="dxa"/>
            <w:tcBorders>
              <w:top w:val="nil"/>
            </w:tcBorders>
          </w:tcPr>
          <w:p w:rsidR="009D5CED" w:rsidRDefault="009D5CED">
            <w:pPr>
              <w:pStyle w:val="ConsPlusNormal"/>
            </w:pPr>
            <w:r>
              <w:t>- имеющий высшее профессиональное образование и стаж работы на руководящих должностях менее 5 лет</w:t>
            </w:r>
          </w:p>
        </w:tc>
        <w:tc>
          <w:tcPr>
            <w:tcW w:w="1588" w:type="dxa"/>
            <w:tcBorders>
              <w:top w:val="nil"/>
            </w:tcBorders>
            <w:vAlign w:val="bottom"/>
          </w:tcPr>
          <w:p w:rsidR="009D5CED" w:rsidRDefault="009D5CED">
            <w:pPr>
              <w:pStyle w:val="ConsPlusNormal"/>
              <w:jc w:val="center"/>
            </w:pPr>
            <w:r>
              <w:t>12850</w:t>
            </w:r>
          </w:p>
        </w:tc>
      </w:tr>
      <w:tr w:rsidR="009D5CED">
        <w:tc>
          <w:tcPr>
            <w:tcW w:w="460" w:type="dxa"/>
            <w:vMerge w:val="restart"/>
          </w:tcPr>
          <w:p w:rsidR="009D5CED" w:rsidRDefault="009D5CED">
            <w:pPr>
              <w:pStyle w:val="ConsPlusNormal"/>
              <w:jc w:val="center"/>
            </w:pPr>
            <w:r>
              <w:lastRenderedPageBreak/>
              <w:t>2.</w:t>
            </w:r>
          </w:p>
        </w:tc>
        <w:tc>
          <w:tcPr>
            <w:tcW w:w="6973" w:type="dxa"/>
            <w:tcBorders>
              <w:bottom w:val="nil"/>
            </w:tcBorders>
          </w:tcPr>
          <w:p w:rsidR="009D5CED" w:rsidRDefault="009D5CED">
            <w:pPr>
              <w:pStyle w:val="ConsPlusNormal"/>
            </w:pPr>
            <w:r>
              <w:t>Заместитель директора:</w:t>
            </w:r>
          </w:p>
        </w:tc>
        <w:tc>
          <w:tcPr>
            <w:tcW w:w="1588" w:type="dxa"/>
            <w:tcBorders>
              <w:bottom w:val="nil"/>
            </w:tcBorders>
            <w:vAlign w:val="bottom"/>
          </w:tcPr>
          <w:p w:rsidR="009D5CED" w:rsidRDefault="009D5CED">
            <w:pPr>
              <w:pStyle w:val="ConsPlusNormal"/>
              <w:jc w:val="center"/>
            </w:pPr>
          </w:p>
        </w:tc>
      </w:tr>
      <w:tr w:rsidR="009D5CED">
        <w:tblPrEx>
          <w:tblBorders>
            <w:insideH w:val="nil"/>
          </w:tblBorders>
        </w:tblPrEx>
        <w:tc>
          <w:tcPr>
            <w:tcW w:w="460" w:type="dxa"/>
            <w:vMerge/>
          </w:tcPr>
          <w:p w:rsidR="009D5CED" w:rsidRDefault="009D5CED"/>
        </w:tc>
        <w:tc>
          <w:tcPr>
            <w:tcW w:w="6973" w:type="dxa"/>
            <w:tcBorders>
              <w:top w:val="nil"/>
              <w:bottom w:val="nil"/>
            </w:tcBorders>
          </w:tcPr>
          <w:p w:rsidR="009D5CED" w:rsidRDefault="009D5CED">
            <w:pPr>
              <w:pStyle w:val="ConsPlusNormal"/>
            </w:pPr>
            <w:r>
              <w:t>- имеющий высшее профессиональное образование;</w:t>
            </w:r>
          </w:p>
        </w:tc>
        <w:tc>
          <w:tcPr>
            <w:tcW w:w="1588" w:type="dxa"/>
            <w:tcBorders>
              <w:top w:val="nil"/>
              <w:bottom w:val="nil"/>
            </w:tcBorders>
            <w:vAlign w:val="bottom"/>
          </w:tcPr>
          <w:p w:rsidR="009D5CED" w:rsidRDefault="009D5CED">
            <w:pPr>
              <w:pStyle w:val="ConsPlusNormal"/>
              <w:jc w:val="center"/>
            </w:pPr>
            <w:r>
              <w:t>10685</w:t>
            </w:r>
          </w:p>
        </w:tc>
      </w:tr>
      <w:tr w:rsidR="009D5CED">
        <w:tc>
          <w:tcPr>
            <w:tcW w:w="460" w:type="dxa"/>
            <w:vMerge/>
          </w:tcPr>
          <w:p w:rsidR="009D5CED" w:rsidRDefault="009D5CED"/>
        </w:tc>
        <w:tc>
          <w:tcPr>
            <w:tcW w:w="6973" w:type="dxa"/>
            <w:tcBorders>
              <w:top w:val="nil"/>
            </w:tcBorders>
          </w:tcPr>
          <w:p w:rsidR="009D5CED" w:rsidRDefault="009D5CED">
            <w:pPr>
              <w:pStyle w:val="ConsPlusNormal"/>
            </w:pPr>
            <w:r>
              <w:t>- имеющий среднее профессиональное образование</w:t>
            </w:r>
          </w:p>
        </w:tc>
        <w:tc>
          <w:tcPr>
            <w:tcW w:w="1588" w:type="dxa"/>
            <w:tcBorders>
              <w:top w:val="nil"/>
            </w:tcBorders>
            <w:vAlign w:val="bottom"/>
          </w:tcPr>
          <w:p w:rsidR="009D5CED" w:rsidRDefault="009D5CED">
            <w:pPr>
              <w:pStyle w:val="ConsPlusNormal"/>
              <w:jc w:val="center"/>
            </w:pPr>
            <w:r>
              <w:t>9604</w:t>
            </w:r>
          </w:p>
        </w:tc>
      </w:tr>
      <w:tr w:rsidR="009D5CED">
        <w:tc>
          <w:tcPr>
            <w:tcW w:w="460" w:type="dxa"/>
            <w:vMerge w:val="restart"/>
          </w:tcPr>
          <w:p w:rsidR="009D5CED" w:rsidRDefault="009D5CED">
            <w:pPr>
              <w:pStyle w:val="ConsPlusNormal"/>
              <w:jc w:val="center"/>
            </w:pPr>
            <w:r>
              <w:t>3.</w:t>
            </w:r>
          </w:p>
        </w:tc>
        <w:tc>
          <w:tcPr>
            <w:tcW w:w="6973" w:type="dxa"/>
            <w:tcBorders>
              <w:bottom w:val="nil"/>
            </w:tcBorders>
          </w:tcPr>
          <w:p w:rsidR="009D5CED" w:rsidRDefault="009D5CED">
            <w:pPr>
              <w:pStyle w:val="ConsPlusNormal"/>
            </w:pPr>
            <w:r>
              <w:t>Главный: бухгалтер, экономист, инженер, механик, старший мастер:</w:t>
            </w:r>
          </w:p>
        </w:tc>
        <w:tc>
          <w:tcPr>
            <w:tcW w:w="1588" w:type="dxa"/>
            <w:tcBorders>
              <w:bottom w:val="nil"/>
            </w:tcBorders>
            <w:vAlign w:val="bottom"/>
          </w:tcPr>
          <w:p w:rsidR="009D5CED" w:rsidRDefault="009D5CED">
            <w:pPr>
              <w:pStyle w:val="ConsPlusNormal"/>
              <w:jc w:val="center"/>
            </w:pPr>
          </w:p>
        </w:tc>
      </w:tr>
      <w:tr w:rsidR="009D5CED">
        <w:tblPrEx>
          <w:tblBorders>
            <w:insideH w:val="nil"/>
          </w:tblBorders>
        </w:tblPrEx>
        <w:tc>
          <w:tcPr>
            <w:tcW w:w="460" w:type="dxa"/>
            <w:vMerge/>
          </w:tcPr>
          <w:p w:rsidR="009D5CED" w:rsidRDefault="009D5CED"/>
        </w:tc>
        <w:tc>
          <w:tcPr>
            <w:tcW w:w="6973" w:type="dxa"/>
            <w:tcBorders>
              <w:top w:val="nil"/>
              <w:bottom w:val="nil"/>
            </w:tcBorders>
          </w:tcPr>
          <w:p w:rsidR="009D5CED" w:rsidRDefault="009D5CED">
            <w:pPr>
              <w:pStyle w:val="ConsPlusNormal"/>
            </w:pPr>
            <w:r>
              <w:t>- имеющий высшее профессиональное образование;</w:t>
            </w:r>
          </w:p>
        </w:tc>
        <w:tc>
          <w:tcPr>
            <w:tcW w:w="1588" w:type="dxa"/>
            <w:tcBorders>
              <w:top w:val="nil"/>
              <w:bottom w:val="nil"/>
            </w:tcBorders>
            <w:vAlign w:val="bottom"/>
          </w:tcPr>
          <w:p w:rsidR="009D5CED" w:rsidRDefault="009D5CED">
            <w:pPr>
              <w:pStyle w:val="ConsPlusNormal"/>
              <w:jc w:val="center"/>
            </w:pPr>
            <w:r>
              <w:t>10685</w:t>
            </w:r>
          </w:p>
        </w:tc>
      </w:tr>
      <w:tr w:rsidR="009D5CED">
        <w:tc>
          <w:tcPr>
            <w:tcW w:w="460" w:type="dxa"/>
            <w:vMerge/>
          </w:tcPr>
          <w:p w:rsidR="009D5CED" w:rsidRDefault="009D5CED"/>
        </w:tc>
        <w:tc>
          <w:tcPr>
            <w:tcW w:w="6973" w:type="dxa"/>
            <w:tcBorders>
              <w:top w:val="nil"/>
            </w:tcBorders>
          </w:tcPr>
          <w:p w:rsidR="009D5CED" w:rsidRDefault="009D5CED">
            <w:pPr>
              <w:pStyle w:val="ConsPlusNormal"/>
            </w:pPr>
            <w:r>
              <w:t>- имеющий среднее профессиональное образование</w:t>
            </w:r>
          </w:p>
        </w:tc>
        <w:tc>
          <w:tcPr>
            <w:tcW w:w="1588" w:type="dxa"/>
            <w:tcBorders>
              <w:top w:val="nil"/>
            </w:tcBorders>
            <w:vAlign w:val="bottom"/>
          </w:tcPr>
          <w:p w:rsidR="009D5CED" w:rsidRDefault="009D5CED">
            <w:pPr>
              <w:pStyle w:val="ConsPlusNormal"/>
              <w:jc w:val="center"/>
            </w:pPr>
            <w:r>
              <w:t>9604</w:t>
            </w:r>
          </w:p>
        </w:tc>
      </w:tr>
      <w:tr w:rsidR="009D5CED">
        <w:tc>
          <w:tcPr>
            <w:tcW w:w="460" w:type="dxa"/>
          </w:tcPr>
          <w:p w:rsidR="009D5CED" w:rsidRDefault="009D5CED">
            <w:pPr>
              <w:pStyle w:val="ConsPlusNormal"/>
              <w:jc w:val="center"/>
            </w:pPr>
            <w:r>
              <w:t>4.</w:t>
            </w:r>
          </w:p>
        </w:tc>
        <w:tc>
          <w:tcPr>
            <w:tcW w:w="6973" w:type="dxa"/>
          </w:tcPr>
          <w:p w:rsidR="009D5CED" w:rsidRDefault="009D5CED">
            <w:pPr>
              <w:pStyle w:val="ConsPlusNormal"/>
            </w:pPr>
            <w:r>
              <w:t>Начальник отдела</w:t>
            </w:r>
          </w:p>
        </w:tc>
        <w:tc>
          <w:tcPr>
            <w:tcW w:w="1588" w:type="dxa"/>
            <w:vAlign w:val="bottom"/>
          </w:tcPr>
          <w:p w:rsidR="009D5CED" w:rsidRDefault="009D5CED">
            <w:pPr>
              <w:pStyle w:val="ConsPlusNormal"/>
              <w:jc w:val="center"/>
            </w:pPr>
            <w:r>
              <w:t>9566</w:t>
            </w:r>
          </w:p>
        </w:tc>
      </w:tr>
      <w:tr w:rsidR="009D5CED">
        <w:tc>
          <w:tcPr>
            <w:tcW w:w="9021" w:type="dxa"/>
            <w:gridSpan w:val="3"/>
          </w:tcPr>
          <w:p w:rsidR="009D5CED" w:rsidRDefault="009D5CED">
            <w:pPr>
              <w:pStyle w:val="ConsPlusNormal"/>
              <w:jc w:val="center"/>
              <w:outlineLvl w:val="2"/>
            </w:pPr>
            <w:r>
              <w:t>2. Методисты, не осуществляющие педагогическую деятельность</w:t>
            </w:r>
          </w:p>
        </w:tc>
      </w:tr>
      <w:tr w:rsidR="009D5CED">
        <w:tc>
          <w:tcPr>
            <w:tcW w:w="460" w:type="dxa"/>
            <w:vMerge w:val="restart"/>
          </w:tcPr>
          <w:p w:rsidR="009D5CED" w:rsidRDefault="009D5CED">
            <w:pPr>
              <w:pStyle w:val="ConsPlusNormal"/>
              <w:jc w:val="center"/>
            </w:pPr>
            <w:r>
              <w:t>5.</w:t>
            </w:r>
          </w:p>
        </w:tc>
        <w:tc>
          <w:tcPr>
            <w:tcW w:w="6973" w:type="dxa"/>
            <w:tcBorders>
              <w:bottom w:val="nil"/>
            </w:tcBorders>
          </w:tcPr>
          <w:p w:rsidR="009D5CED" w:rsidRDefault="009D5CED">
            <w:pPr>
              <w:pStyle w:val="ConsPlusNormal"/>
            </w:pPr>
            <w:r>
              <w:t>Методист, не подлежащий аттестации:</w:t>
            </w:r>
          </w:p>
        </w:tc>
        <w:tc>
          <w:tcPr>
            <w:tcW w:w="1588" w:type="dxa"/>
            <w:tcBorders>
              <w:bottom w:val="nil"/>
            </w:tcBorders>
            <w:vAlign w:val="bottom"/>
          </w:tcPr>
          <w:p w:rsidR="009D5CED" w:rsidRDefault="009D5CED">
            <w:pPr>
              <w:pStyle w:val="ConsPlusNormal"/>
              <w:jc w:val="center"/>
            </w:pPr>
          </w:p>
        </w:tc>
      </w:tr>
      <w:tr w:rsidR="009D5CED">
        <w:tblPrEx>
          <w:tblBorders>
            <w:insideH w:val="nil"/>
          </w:tblBorders>
        </w:tblPrEx>
        <w:tc>
          <w:tcPr>
            <w:tcW w:w="460" w:type="dxa"/>
            <w:vMerge/>
          </w:tcPr>
          <w:p w:rsidR="009D5CED" w:rsidRDefault="009D5CED"/>
        </w:tc>
        <w:tc>
          <w:tcPr>
            <w:tcW w:w="6973" w:type="dxa"/>
            <w:tcBorders>
              <w:top w:val="nil"/>
              <w:bottom w:val="nil"/>
            </w:tcBorders>
          </w:tcPr>
          <w:p w:rsidR="009D5CED" w:rsidRDefault="009D5CED">
            <w:pPr>
              <w:pStyle w:val="ConsPlusNormal"/>
            </w:pPr>
            <w:r>
              <w:t>- имеющий высшее профессиональное образование и стаж работы 6 лет и менее;</w:t>
            </w:r>
          </w:p>
        </w:tc>
        <w:tc>
          <w:tcPr>
            <w:tcW w:w="1588" w:type="dxa"/>
            <w:tcBorders>
              <w:top w:val="nil"/>
              <w:bottom w:val="nil"/>
            </w:tcBorders>
            <w:vAlign w:val="bottom"/>
          </w:tcPr>
          <w:p w:rsidR="009D5CED" w:rsidRDefault="009D5CED">
            <w:pPr>
              <w:pStyle w:val="ConsPlusNormal"/>
              <w:jc w:val="center"/>
            </w:pPr>
            <w:r>
              <w:t>8679</w:t>
            </w:r>
          </w:p>
        </w:tc>
      </w:tr>
      <w:tr w:rsidR="009D5CED">
        <w:tblPrEx>
          <w:tblBorders>
            <w:insideH w:val="nil"/>
          </w:tblBorders>
        </w:tblPrEx>
        <w:tc>
          <w:tcPr>
            <w:tcW w:w="460" w:type="dxa"/>
            <w:vMerge/>
          </w:tcPr>
          <w:p w:rsidR="009D5CED" w:rsidRDefault="009D5CED"/>
        </w:tc>
        <w:tc>
          <w:tcPr>
            <w:tcW w:w="6973" w:type="dxa"/>
            <w:tcBorders>
              <w:top w:val="nil"/>
            </w:tcBorders>
          </w:tcPr>
          <w:p w:rsidR="009D5CED" w:rsidRDefault="009D5CED">
            <w:pPr>
              <w:pStyle w:val="ConsPlusNormal"/>
            </w:pPr>
            <w:r>
              <w:t>- имеющий высшее профессиональное образование и стаж работы более 6 лет</w:t>
            </w:r>
          </w:p>
        </w:tc>
        <w:tc>
          <w:tcPr>
            <w:tcW w:w="1588" w:type="dxa"/>
            <w:tcBorders>
              <w:top w:val="nil"/>
            </w:tcBorders>
            <w:vAlign w:val="bottom"/>
          </w:tcPr>
          <w:p w:rsidR="009D5CED" w:rsidRDefault="009D5CED">
            <w:pPr>
              <w:pStyle w:val="ConsPlusNormal"/>
              <w:jc w:val="center"/>
            </w:pPr>
            <w:r>
              <w:t>9338</w:t>
            </w:r>
          </w:p>
        </w:tc>
      </w:tr>
    </w:tbl>
    <w:p w:rsidR="009D5CED" w:rsidRDefault="009D5CED">
      <w:pPr>
        <w:pStyle w:val="ConsPlusNormal"/>
        <w:jc w:val="center"/>
      </w:pPr>
    </w:p>
    <w:p w:rsidR="009D5CED" w:rsidRDefault="009D5CED">
      <w:pPr>
        <w:pStyle w:val="ConsPlusNormal"/>
        <w:jc w:val="both"/>
      </w:pPr>
    </w:p>
    <w:p w:rsidR="009D5CED" w:rsidRDefault="009D5CED">
      <w:pPr>
        <w:pStyle w:val="ConsPlusNormal"/>
        <w:pBdr>
          <w:top w:val="single" w:sz="6" w:space="0" w:color="auto"/>
        </w:pBdr>
        <w:spacing w:before="100" w:after="100"/>
        <w:jc w:val="both"/>
        <w:rPr>
          <w:sz w:val="2"/>
          <w:szCs w:val="2"/>
        </w:rPr>
      </w:pPr>
    </w:p>
    <w:p w:rsidR="00F677D5" w:rsidRDefault="00F677D5"/>
    <w:sectPr w:rsidR="00F677D5" w:rsidSect="005828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defaultTabStop w:val="708"/>
  <w:characterSpacingControl w:val="doNotCompress"/>
  <w:compat/>
  <w:rsids>
    <w:rsidRoot w:val="009D5CED"/>
    <w:rsid w:val="009D5CED"/>
    <w:rsid w:val="00F677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7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5C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D5C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D5C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D5C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D5C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D5CE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D5CE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D5CE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EF95175F7C6E75C549D0229D10B0D46810802FC6610978B530049D47F909ED9550536647600DADE83EFE1P0UAH" TargetMode="External"/><Relationship Id="rId299" Type="http://schemas.openxmlformats.org/officeDocument/2006/relationships/hyperlink" Target="consultantplus://offline/ref=1EF95175F7C6E75C549D0229D10B0D46810802FC65159289500049D47F909ED9550536647600DADE83EFE1P0U4H" TargetMode="External"/><Relationship Id="rId21" Type="http://schemas.openxmlformats.org/officeDocument/2006/relationships/hyperlink" Target="consultantplus://offline/ref=1EF95175F7C6E75C549D0229D10B0D46810802FC63129588560049D47F909ED9550536647600DADE83EFE1P0U9H" TargetMode="External"/><Relationship Id="rId63" Type="http://schemas.openxmlformats.org/officeDocument/2006/relationships/hyperlink" Target="consultantplus://offline/ref=1EF95175F7C6E75C549D0229D10B0D46810802FC6413948F5E0049D47F909ED9550536647600DADE83EFE1P0UAH" TargetMode="External"/><Relationship Id="rId159" Type="http://schemas.openxmlformats.org/officeDocument/2006/relationships/hyperlink" Target="consultantplus://offline/ref=1EF95175F7C6E75C549D0229D10B0D46810802FC6315988E560049D47F909ED9550536647600DADE83EFE1P0UBH" TargetMode="External"/><Relationship Id="rId324" Type="http://schemas.openxmlformats.org/officeDocument/2006/relationships/hyperlink" Target="consultantplus://offline/ref=1EF95175F7C6E75C549D0229D10B0D46810802FC62159086560049D47F909ED9550536647600DADE83EFE3P0UFH" TargetMode="External"/><Relationship Id="rId366" Type="http://schemas.openxmlformats.org/officeDocument/2006/relationships/hyperlink" Target="consultantplus://offline/ref=1EF95175F7C6E75C549D0229D10B0D46810802FC61149486520049D47F909ED9550536647600DADE83EFE0P0UBH" TargetMode="External"/><Relationship Id="rId531" Type="http://schemas.openxmlformats.org/officeDocument/2006/relationships/hyperlink" Target="consultantplus://offline/ref=1EF95175F7C6E75C549D0229D10B0D46810802FC6313938B560049D47F909ED9550536647600DADE83EFE3P0UAH" TargetMode="External"/><Relationship Id="rId573" Type="http://schemas.openxmlformats.org/officeDocument/2006/relationships/hyperlink" Target="consultantplus://offline/ref=1EF95175F7C6E75C549D0229D10B0D46810802FC641D9188570049D47F909ED9550536647600DADE83EFE3P0UDH" TargetMode="External"/><Relationship Id="rId170" Type="http://schemas.openxmlformats.org/officeDocument/2006/relationships/hyperlink" Target="consultantplus://offline/ref=1EF95175F7C6E75C549D0229D10B0D46810802FC6417928E540049D47F909ED9550536647600DADE83EFE0P0U5H" TargetMode="External"/><Relationship Id="rId226" Type="http://schemas.openxmlformats.org/officeDocument/2006/relationships/hyperlink" Target="consultantplus://offline/ref=1EF95175F7C6E75C549D0229D10B0D46810802FC641D9188570049D47F909ED9550536647600DADE83EFE1P0U4H" TargetMode="External"/><Relationship Id="rId433" Type="http://schemas.openxmlformats.org/officeDocument/2006/relationships/hyperlink" Target="consultantplus://offline/ref=1EF95175F7C6E75C549D0229D10B0D46810802FC6315988E560049D47F909ED9550536647600DADE83EFE1P0UBH" TargetMode="External"/><Relationship Id="rId268" Type="http://schemas.openxmlformats.org/officeDocument/2006/relationships/hyperlink" Target="consultantplus://offline/ref=1EF95175F7C6E75C549D0229D10B0D46810802FC63169689550049D47F909ED9550536647600DADE83EFE3P0UCH" TargetMode="External"/><Relationship Id="rId475" Type="http://schemas.openxmlformats.org/officeDocument/2006/relationships/hyperlink" Target="consultantplus://offline/ref=1EF95175F7C6E75C549D0229D10B0D46810802FC6313938B560049D47F909ED9550536647600DADE83EFE3P0UBH" TargetMode="External"/><Relationship Id="rId32" Type="http://schemas.openxmlformats.org/officeDocument/2006/relationships/hyperlink" Target="consultantplus://offline/ref=1EF95175F7C6E75C549D0229D10B0D46810802FC62159086560049D47F909ED9550536647600DADE83EFE1P0UBH" TargetMode="External"/><Relationship Id="rId74" Type="http://schemas.openxmlformats.org/officeDocument/2006/relationships/hyperlink" Target="consultantplus://offline/ref=1EF95175F7C6E75C549D0229D10B0D46810802FC621695875E0049D47F909ED9550536647600DADE83EFE1P0UAH" TargetMode="External"/><Relationship Id="rId128" Type="http://schemas.openxmlformats.org/officeDocument/2006/relationships/hyperlink" Target="consultantplus://offline/ref=1EF95175F7C6E75C549D0229D10B0D46810802FC6317918B550049D47F909ED9550536647600DADE83EFE1P0UBH" TargetMode="External"/><Relationship Id="rId335" Type="http://schemas.openxmlformats.org/officeDocument/2006/relationships/hyperlink" Target="consultantplus://offline/ref=1EF95175F7C6E75C549D0229D10B0D46810802FC641D9188570049D47F909ED9550536647600DADE83EFE1P0U4H" TargetMode="External"/><Relationship Id="rId377" Type="http://schemas.openxmlformats.org/officeDocument/2006/relationships/hyperlink" Target="consultantplus://offline/ref=1EF95175F7C6E75C549D0229D10B0D46810802FC6413948F5E0049D47F909ED9550536647600DADE83EFE3P0UAH" TargetMode="External"/><Relationship Id="rId500" Type="http://schemas.openxmlformats.org/officeDocument/2006/relationships/hyperlink" Target="consultantplus://offline/ref=1EF95175F7C6E75C549D0229D10B0D46810802FC621C998B560049D47F909ED9550536647600DADE83EDE1P0UEH" TargetMode="External"/><Relationship Id="rId542" Type="http://schemas.openxmlformats.org/officeDocument/2006/relationships/hyperlink" Target="consultantplus://offline/ref=1EF95175F7C6E75C549D0229D10B0D46810802FC6313938B560049D47F909ED9550536647600DADE83EFE3P0UAH" TargetMode="External"/><Relationship Id="rId584" Type="http://schemas.openxmlformats.org/officeDocument/2006/relationships/hyperlink" Target="consultantplus://offline/ref=1EF95175F7C6E75C549D0229D10B0D46810802FC61149486520049D47F909ED9550536647600DADE83EFE3P0U5H" TargetMode="External"/><Relationship Id="rId5" Type="http://schemas.openxmlformats.org/officeDocument/2006/relationships/hyperlink" Target="consultantplus://offline/ref=1EF95175F7C6E75C549D0229D10B0D46810802FC6616988A570049D47F909ED9550536647600DADE83EFE1P0U8H" TargetMode="External"/><Relationship Id="rId181" Type="http://schemas.openxmlformats.org/officeDocument/2006/relationships/hyperlink" Target="consultantplus://offline/ref=1EF95175F7C6E75C549D0229D10B0D46810802FC6413948F5E0049D47F909ED9550536647600DADE83EFE0P0U9H" TargetMode="External"/><Relationship Id="rId237" Type="http://schemas.openxmlformats.org/officeDocument/2006/relationships/hyperlink" Target="consultantplus://offline/ref=1EF95175F7C6E75C549D0229D10B0D46810802FC6313938B560049D47F909ED9550536647600DADE83EFE0P0U9H" TargetMode="External"/><Relationship Id="rId402" Type="http://schemas.openxmlformats.org/officeDocument/2006/relationships/hyperlink" Target="consultantplus://offline/ref=1EF95175F7C6E75C549D0229D10B0D46810802FC641D9188570049D47F909ED9550536647600DADE83EFE1P0U4H" TargetMode="External"/><Relationship Id="rId279" Type="http://schemas.openxmlformats.org/officeDocument/2006/relationships/hyperlink" Target="consultantplus://offline/ref=1EF95175F7C6E75C549D0229D10B0D46810802FC61149486520049D47F909ED9550536647600DADE83EFE0P0UCH" TargetMode="External"/><Relationship Id="rId444" Type="http://schemas.openxmlformats.org/officeDocument/2006/relationships/hyperlink" Target="consultantplus://offline/ref=1EF95175F7C6E75C549D0229D10B0D46810802FC641D9188570049D47F909ED9550536647600DADE83EFE1P0U4H" TargetMode="External"/><Relationship Id="rId486" Type="http://schemas.openxmlformats.org/officeDocument/2006/relationships/hyperlink" Target="consultantplus://offline/ref=1EF95175F7C6E75C549D0229D10B0D46810802FC621C998B560049D47F909ED9550536647600DADE83EFE0P0UBH" TargetMode="External"/><Relationship Id="rId43" Type="http://schemas.openxmlformats.org/officeDocument/2006/relationships/hyperlink" Target="consultantplus://offline/ref=1EF95175F7C6E75C549D0229D10B0D46810802FC6610978B530049D47F909ED9550536647600DADE83EFE1P0U9H" TargetMode="External"/><Relationship Id="rId139" Type="http://schemas.openxmlformats.org/officeDocument/2006/relationships/hyperlink" Target="consultantplus://offline/ref=1EF95175F7C6E75C549D0229D10B0D46810802FC6516928F510049D47F909ED9550536647600DADE83EFE1P0U9H" TargetMode="External"/><Relationship Id="rId290" Type="http://schemas.openxmlformats.org/officeDocument/2006/relationships/hyperlink" Target="consultantplus://offline/ref=1EF95175F7C6E75C549D0229D10B0D46810802FC63129588560049D47F909ED9550536647600DADE83EFE0P0UCH" TargetMode="External"/><Relationship Id="rId304" Type="http://schemas.openxmlformats.org/officeDocument/2006/relationships/hyperlink" Target="consultantplus://offline/ref=1EF95175F7C6E75C549D0229D10B0D46810802FC6314918F500049D47F909ED9550536647600DADE83EFE1P0UBH" TargetMode="External"/><Relationship Id="rId346" Type="http://schemas.openxmlformats.org/officeDocument/2006/relationships/hyperlink" Target="consultantplus://offline/ref=1EF95175F7C6E75C549D0229D10B0D46810802FC6512988B570049D47F909ED9550536647600DADE83EFE0P0UBH" TargetMode="External"/><Relationship Id="rId388" Type="http://schemas.openxmlformats.org/officeDocument/2006/relationships/hyperlink" Target="consultantplus://offline/ref=1EF95175F7C6E75C549D0229D10B0D46810802FC621695875E0049D47F909ED9550536647600DADE83EFE0P0UCH" TargetMode="External"/><Relationship Id="rId511" Type="http://schemas.openxmlformats.org/officeDocument/2006/relationships/hyperlink" Target="consultantplus://offline/ref=1EF95175F7C6E75C549D0229D10B0D46810802FC621C998B560049D47F909ED9550536647600DADE83EFE3P0UDH" TargetMode="External"/><Relationship Id="rId553" Type="http://schemas.openxmlformats.org/officeDocument/2006/relationships/hyperlink" Target="consultantplus://offline/ref=1EF95175F7C6E75C549D0229D10B0D46810802FC6610978B530049D47F909ED9550536647600DADE83EFE0P0UEH" TargetMode="External"/><Relationship Id="rId85" Type="http://schemas.openxmlformats.org/officeDocument/2006/relationships/hyperlink" Target="consultantplus://offline/ref=1EF95175F7C6E75C549D0229D10B0D46810802FC62159086560049D47F909ED9550536647600DADE83EFE1P0UAH" TargetMode="External"/><Relationship Id="rId150" Type="http://schemas.openxmlformats.org/officeDocument/2006/relationships/hyperlink" Target="consultantplus://offline/ref=1EF95175F7C6E75C549D0229D10B0D46810802FC6413948F5E0049D47F909ED9550536647600DADE83EFE0P0U8H" TargetMode="External"/><Relationship Id="rId192" Type="http://schemas.openxmlformats.org/officeDocument/2006/relationships/hyperlink" Target="consultantplus://offline/ref=1EF95175F7C6E75C549D0229D10B0D46810802FC641D9188570049D47F909ED9550536647600DADE83EFE1P0U4H" TargetMode="External"/><Relationship Id="rId206" Type="http://schemas.openxmlformats.org/officeDocument/2006/relationships/hyperlink" Target="consultantplus://offline/ref=1EF95175F7C6E75C549D0229D10B0D46810802FC641D9188570049D47F909ED9550536647600DADE83EFE1P0U4H" TargetMode="External"/><Relationship Id="rId413" Type="http://schemas.openxmlformats.org/officeDocument/2006/relationships/hyperlink" Target="consultantplus://offline/ref=1EF95175F7C6E75C549D0229D10B0D46810802FC641D9188570049D47F909ED9550536647600DADE83EFE1P0U4H" TargetMode="External"/><Relationship Id="rId595" Type="http://schemas.openxmlformats.org/officeDocument/2006/relationships/hyperlink" Target="consultantplus://offline/ref=1EF95175F7C6E75C549D0229D10B0D46810802FC641D9188570049D47F909ED9550536647600DADE83EFE3P0UDH" TargetMode="External"/><Relationship Id="rId248" Type="http://schemas.openxmlformats.org/officeDocument/2006/relationships/hyperlink" Target="consultantplus://offline/ref=1EF95175F7C6E75C549D0229D10B0D46810802FC61109087510049D47F909ED9550536647600DADE83EFE1P0U5H" TargetMode="External"/><Relationship Id="rId455" Type="http://schemas.openxmlformats.org/officeDocument/2006/relationships/hyperlink" Target="consultantplus://offline/ref=1EF95175F7C6E75C549D0229D10B0D46810802FC65149786520049D47F909ED9550536647600DADE83EFE1P0UBH" TargetMode="External"/><Relationship Id="rId497" Type="http://schemas.openxmlformats.org/officeDocument/2006/relationships/hyperlink" Target="consultantplus://offline/ref=1EF95175F7C6E75C549D0229D10B0D46810802FC621C998B560049D47F909ED9550536647600DADE83EFE0P0U5H" TargetMode="External"/><Relationship Id="rId12" Type="http://schemas.openxmlformats.org/officeDocument/2006/relationships/hyperlink" Target="consultantplus://offline/ref=1EF95175F7C6E75C549D0229D10B0D46810802FC6512988B570049D47F909ED9550536647600DADE83EFE1P0U8H" TargetMode="External"/><Relationship Id="rId108" Type="http://schemas.openxmlformats.org/officeDocument/2006/relationships/hyperlink" Target="consultantplus://offline/ref=1EF95175F7C6E75C549D0229D10B0D46810802FC641D9188570049D47F909ED9550536647600DADE83EFE1P0U4H" TargetMode="External"/><Relationship Id="rId315" Type="http://schemas.openxmlformats.org/officeDocument/2006/relationships/hyperlink" Target="consultantplus://offline/ref=1EF95175F7C6E75C549D0229D10B0D46810802FC641D9188570049D47F909ED9550536647600DADE83EFE1P0U4H" TargetMode="External"/><Relationship Id="rId357" Type="http://schemas.openxmlformats.org/officeDocument/2006/relationships/hyperlink" Target="consultantplus://offline/ref=1EF95175F7C6E75C549D0229D10B0D46810802FC6417928E540049D47F909ED9550536647600DADE83EFE3P0U8H" TargetMode="External"/><Relationship Id="rId522" Type="http://schemas.openxmlformats.org/officeDocument/2006/relationships/hyperlink" Target="consultantplus://offline/ref=1EF95175F7C6E75C549D0229D10B0D46810802FC63129588560049D47F909ED9550536647600DADE83EEE9P0UCH" TargetMode="External"/><Relationship Id="rId54" Type="http://schemas.openxmlformats.org/officeDocument/2006/relationships/hyperlink" Target="consultantplus://offline/ref=1EF95175F7C6E75C549D0229D10B0D46810802FC6616988A570049D47F909ED9550536647600DADE83EFE1P0UBH" TargetMode="External"/><Relationship Id="rId96" Type="http://schemas.openxmlformats.org/officeDocument/2006/relationships/hyperlink" Target="consultantplus://offline/ref=1EF95175F7C6E75C549D0229D10B0D46810802FC62159086560049D47F909ED9550536647600DADE83EFE1P0UAH" TargetMode="External"/><Relationship Id="rId161" Type="http://schemas.openxmlformats.org/officeDocument/2006/relationships/hyperlink" Target="consultantplus://offline/ref=1EF95175F7C6E75C549D0229D10B0D46810802FC6315988E560049D47F909ED9550536647600DADE83EFE1P0UBH" TargetMode="External"/><Relationship Id="rId217" Type="http://schemas.openxmlformats.org/officeDocument/2006/relationships/hyperlink" Target="consultantplus://offline/ref=1EF95175F7C6E75C549D0229D10B0D46810802FC641D9188570049D47F909ED9550536647600DADE83EFE1P0U4H" TargetMode="External"/><Relationship Id="rId399" Type="http://schemas.openxmlformats.org/officeDocument/2006/relationships/hyperlink" Target="consultantplus://offline/ref=1EF95175F7C6E75C549D0229D10B0D46810802FC6313938B560049D47F909ED9550536647600DADE83EFE1P0UBH" TargetMode="External"/><Relationship Id="rId564" Type="http://schemas.openxmlformats.org/officeDocument/2006/relationships/hyperlink" Target="consultantplus://offline/ref=1EF95175F7C6E75C549D0229D10B0D46810802FC6516928F510049D47F909ED9550536647600DADE83EFE2P0UDH" TargetMode="External"/><Relationship Id="rId259" Type="http://schemas.openxmlformats.org/officeDocument/2006/relationships/hyperlink" Target="consultantplus://offline/ref=1EF95175F7C6E75C549D0229D10B0D46810802FC63129588560049D47F909ED9550536647600DADE83EFE1P0U4H" TargetMode="External"/><Relationship Id="rId424" Type="http://schemas.openxmlformats.org/officeDocument/2006/relationships/hyperlink" Target="consultantplus://offline/ref=1EF95175F7C6E75C549D0229D10B0D46810802FC6413948F5E0049D47F909ED9550536647600DADE83EDE9P0U4H" TargetMode="External"/><Relationship Id="rId466" Type="http://schemas.openxmlformats.org/officeDocument/2006/relationships/hyperlink" Target="consultantplus://offline/ref=1EF95175F7C6E75C549D0229D10B0D46810802FC61149486520049D47F909ED9550536647600DADE83EFE3P0UDH" TargetMode="External"/><Relationship Id="rId23" Type="http://schemas.openxmlformats.org/officeDocument/2006/relationships/hyperlink" Target="consultantplus://offline/ref=1EF95175F7C6E75C549D0229D10B0D46810802FC62159086560049D47F909ED9550536647600DADE83EFE1P0U9H" TargetMode="External"/><Relationship Id="rId119" Type="http://schemas.openxmlformats.org/officeDocument/2006/relationships/hyperlink" Target="consultantplus://offline/ref=1EF95175F7C6E75C549D0229D10B0D46810802FC6313938B560049D47F909ED9550536647600DADE83EFE1P0U5H" TargetMode="External"/><Relationship Id="rId270" Type="http://schemas.openxmlformats.org/officeDocument/2006/relationships/hyperlink" Target="consultantplus://offline/ref=1EF95175F7C6E75C549D0229D10B0D46810802FC6516928F510049D47F909ED9550536647600DADE83EFE0P0UAH" TargetMode="External"/><Relationship Id="rId326" Type="http://schemas.openxmlformats.org/officeDocument/2006/relationships/hyperlink" Target="consultantplus://offline/ref=1EF95175F7C6E75C549D0229D10B0D46810802FC6417928E540049D47F909ED9550536647600DADE83EFE3P0UCH" TargetMode="External"/><Relationship Id="rId533" Type="http://schemas.openxmlformats.org/officeDocument/2006/relationships/hyperlink" Target="consultantplus://offline/ref=1EF95175F7C6E75C549D0229D10B0D46810802FC641D9188570049D47F909ED9550536647600DADE83EFE1P0U4H" TargetMode="External"/><Relationship Id="rId65" Type="http://schemas.openxmlformats.org/officeDocument/2006/relationships/hyperlink" Target="consultantplus://offline/ref=1EF95175F7C6E75C549D0229D10B0D46810802FC6315988E560049D47F909ED9550536647600DADE83EFE1P0UAH" TargetMode="External"/><Relationship Id="rId130" Type="http://schemas.openxmlformats.org/officeDocument/2006/relationships/hyperlink" Target="consultantplus://offline/ref=1EF95175F7C6E75C549D0229D10B0D46810802FC62159086560049D47F909ED9550536647600DADE83EFE1P0UAH" TargetMode="External"/><Relationship Id="rId368" Type="http://schemas.openxmlformats.org/officeDocument/2006/relationships/hyperlink" Target="consultantplus://offline/ref=1EF95175F7C6E75C549D0229D10B0D46810802FC61149486520049D47F909ED9550536647600DADE83EFE0P0U4H" TargetMode="External"/><Relationship Id="rId575" Type="http://schemas.openxmlformats.org/officeDocument/2006/relationships/hyperlink" Target="consultantplus://offline/ref=1EF95175F7C6E75C549D0229D10B0D46810802FC641D9188570049D47F909ED9550536647600DADE83EFE3P0UDH" TargetMode="External"/><Relationship Id="rId172" Type="http://schemas.openxmlformats.org/officeDocument/2006/relationships/hyperlink" Target="consultantplus://offline/ref=1EF95175F7C6E75C549D0229D10B0D46810802FC6315988E560049D47F909ED9550536647600DADE83EFE1P0UBH" TargetMode="External"/><Relationship Id="rId228" Type="http://schemas.openxmlformats.org/officeDocument/2006/relationships/hyperlink" Target="consultantplus://offline/ref=1EF95175F7C6E75C549D0229D10B0D46810802FC641D9188570049D47F909ED9550536647600DADE83EFE1P0U4H" TargetMode="External"/><Relationship Id="rId435" Type="http://schemas.openxmlformats.org/officeDocument/2006/relationships/hyperlink" Target="consultantplus://offline/ref=1EF95175F7C6E75C549D0229D10B0D46810802FC6315988E560049D47F909ED9550536647600DADE83EFE1P0UBH" TargetMode="External"/><Relationship Id="rId477" Type="http://schemas.openxmlformats.org/officeDocument/2006/relationships/hyperlink" Target="consultantplus://offline/ref=1EF95175F7C6E75C549D0229D10B0D46810802FC6313938B560049D47F909ED9550536647600DADE83EFE3P0U4H" TargetMode="External"/><Relationship Id="rId600" Type="http://schemas.openxmlformats.org/officeDocument/2006/relationships/hyperlink" Target="consultantplus://offline/ref=1EF95175F7C6E75C549D0229D10B0D46810802FC61149486520049D47F909ED9550536647600DADE83EFE2P0UCH" TargetMode="External"/><Relationship Id="rId281" Type="http://schemas.openxmlformats.org/officeDocument/2006/relationships/hyperlink" Target="consultantplus://offline/ref=1EF95175F7C6E75C549D0229D10B0D46810802FC62159086560049D47F909ED9550536647600DADE83EFE0P0U4H" TargetMode="External"/><Relationship Id="rId337" Type="http://schemas.openxmlformats.org/officeDocument/2006/relationships/hyperlink" Target="consultantplus://offline/ref=1EF95175F7C6E75C549D0229D10B0D46810802FC62159086560049D47F909ED9550536647600DADE83EFE3P0U9H" TargetMode="External"/><Relationship Id="rId502" Type="http://schemas.openxmlformats.org/officeDocument/2006/relationships/hyperlink" Target="consultantplus://offline/ref=1EF95175F7C6E75C549D0229D10B0D46810802FC6313938B560049D47F909ED9550536647600DADE83EFE3P0UBH" TargetMode="External"/><Relationship Id="rId34" Type="http://schemas.openxmlformats.org/officeDocument/2006/relationships/hyperlink" Target="consultantplus://offline/ref=1EF95175F7C6E75C549D0229D10B0D46810802FC641D9188570049D47F909ED9550536647600DADE83EFE1P0UAH" TargetMode="External"/><Relationship Id="rId76" Type="http://schemas.openxmlformats.org/officeDocument/2006/relationships/hyperlink" Target="consultantplus://offline/ref=1EF95175F7C6E75C549D0229D10B0D46810802FC6213908B540049D47F909ED9550536647600DADE83EFE1P0UAH" TargetMode="External"/><Relationship Id="rId141" Type="http://schemas.openxmlformats.org/officeDocument/2006/relationships/hyperlink" Target="consultantplus://offline/ref=1EF95175F7C6E75C549D0229D10B0D46810802FC641D9188570049D47F909ED9550536647600DADE83EFE1P0U5H" TargetMode="External"/><Relationship Id="rId379" Type="http://schemas.openxmlformats.org/officeDocument/2006/relationships/hyperlink" Target="consultantplus://offline/ref=1EF95175F7C6E75C549D0229D10B0D46810802FC61149486520049D47F909ED9550536647600DADE83EFE0P0U5H" TargetMode="External"/><Relationship Id="rId544" Type="http://schemas.openxmlformats.org/officeDocument/2006/relationships/hyperlink" Target="consultantplus://offline/ref=1EF95175F7C6E75C549D0229D10B0D46810802FC6313938B560049D47F909ED9550536647600DADE83EFE3P0UAH" TargetMode="External"/><Relationship Id="rId586" Type="http://schemas.openxmlformats.org/officeDocument/2006/relationships/hyperlink" Target="consultantplus://offline/ref=1EF95175F7C6E75C549D0229D10B0D46810802FC6610978B530049D47F909ED9550536647600DADE83EFE0P0UEH" TargetMode="External"/><Relationship Id="rId7" Type="http://schemas.openxmlformats.org/officeDocument/2006/relationships/hyperlink" Target="consultantplus://offline/ref=1EF95175F7C6E75C549D0229D10B0D46810802FC661C9289510049D47F909ED9550536647600DADE83EFE1P0U8H" TargetMode="External"/><Relationship Id="rId183" Type="http://schemas.openxmlformats.org/officeDocument/2006/relationships/hyperlink" Target="consultantplus://offline/ref=1EF95175F7C6E75C549D0229D10B0D46810802FC63169689550049D47F909ED9550536647600DADE83EFE0P0UFH" TargetMode="External"/><Relationship Id="rId239" Type="http://schemas.openxmlformats.org/officeDocument/2006/relationships/hyperlink" Target="consultantplus://offline/ref=1EF95175F7C6E75C549D0229D10B0D46810802FC6313938B560049D47F909ED9550536647600DADE83EFE0P0UAH" TargetMode="External"/><Relationship Id="rId390" Type="http://schemas.openxmlformats.org/officeDocument/2006/relationships/hyperlink" Target="consultantplus://offline/ref=1EF95175F7C6E75C549D0229D10B0D46810802FC621695875E0049D47F909ED9550536647600DADE83EFE0P0UEH" TargetMode="External"/><Relationship Id="rId404" Type="http://schemas.openxmlformats.org/officeDocument/2006/relationships/hyperlink" Target="consultantplus://offline/ref=1EF95175F7C6E75C549D0229D10B0D46810802FC63169689550049D47F909ED9550536647600DADE83EFE2P0UEH" TargetMode="External"/><Relationship Id="rId446" Type="http://schemas.openxmlformats.org/officeDocument/2006/relationships/hyperlink" Target="consultantplus://offline/ref=1EF95175F7C6E75C549D0229D10B0D46810802FC641D9188570049D47F909ED9550536647600DADE83EFE1P0U4H" TargetMode="External"/><Relationship Id="rId250" Type="http://schemas.openxmlformats.org/officeDocument/2006/relationships/hyperlink" Target="consultantplus://offline/ref=1EF95175F7C6E75C549D0229D10B0D46810802FC61109087510049D47F909ED9550536647600DADE83EFE1P0U5H" TargetMode="External"/><Relationship Id="rId292" Type="http://schemas.openxmlformats.org/officeDocument/2006/relationships/hyperlink" Target="consultantplus://offline/ref=1EF95175F7C6E75C549D0229D10B0D46810802FC61109087510049D47F909ED9550536647600DADE83EFE0P0U9H" TargetMode="External"/><Relationship Id="rId306" Type="http://schemas.openxmlformats.org/officeDocument/2006/relationships/hyperlink" Target="consultantplus://offline/ref=1EF95175F7C6E75C549D0229D10B0D46810802FC6315988E560049D47F909ED9550536647600DADE83EFE1P0U5H" TargetMode="External"/><Relationship Id="rId488" Type="http://schemas.openxmlformats.org/officeDocument/2006/relationships/hyperlink" Target="consultantplus://offline/ref=1EF95175F7C6E75C549D0229D10B0D46810802FC6313938B560049D47F909ED9550536647600DADE83EFE3P0UBH" TargetMode="External"/><Relationship Id="rId45" Type="http://schemas.openxmlformats.org/officeDocument/2006/relationships/hyperlink" Target="consultantplus://offline/ref=1EF95175F7C6E75C549D0229D10B0D46810802FC62159086560049D47F909ED9550536647600DADE83EFE1P0UAH" TargetMode="External"/><Relationship Id="rId87" Type="http://schemas.openxmlformats.org/officeDocument/2006/relationships/hyperlink" Target="consultantplus://offline/ref=1EF95175F7C6E75C549D0229D10B0D46810802FC62159086560049D47F909ED9550536647600DADE83EFE1P0UAH" TargetMode="External"/><Relationship Id="rId110" Type="http://schemas.openxmlformats.org/officeDocument/2006/relationships/hyperlink" Target="consultantplus://offline/ref=1EF95175F7C6E75C549D0229D10B0D46810802FC641D9188570049D47F909ED9550536647600DADE83EFE1P0U4H" TargetMode="External"/><Relationship Id="rId348" Type="http://schemas.openxmlformats.org/officeDocument/2006/relationships/hyperlink" Target="consultantplus://offline/ref=1EF95175F7C6E75C549D0229D10B0D46810802FC62159086560049D47F909ED9550536647600DADE83EFE3P0UBH" TargetMode="External"/><Relationship Id="rId513" Type="http://schemas.openxmlformats.org/officeDocument/2006/relationships/hyperlink" Target="consultantplus://offline/ref=1EF95175F7C6E75C549D0229D10B0D46810802FC6313938B560049D47F909ED9550536647600DADE83EFE3P0UBH" TargetMode="External"/><Relationship Id="rId555" Type="http://schemas.openxmlformats.org/officeDocument/2006/relationships/hyperlink" Target="consultantplus://offline/ref=1EF95175F7C6E75C549D0229D10B0D46810802FC641D9188570049D47F909ED9550536647600DADE83EFE3P0UDH" TargetMode="External"/><Relationship Id="rId597" Type="http://schemas.openxmlformats.org/officeDocument/2006/relationships/hyperlink" Target="consultantplus://offline/ref=1EF95175F7C6E75C549D0229D10B0D46810802FC621C998B560049D47F909ED9550536647600DADE83EFE2P0UAH" TargetMode="External"/><Relationship Id="rId152" Type="http://schemas.openxmlformats.org/officeDocument/2006/relationships/hyperlink" Target="consultantplus://offline/ref=1EF95175F7C6E75C549D0229D10B0D46810802FC6413948F5E0049D47F909ED9550536647600DADE83EFE5P0UBH" TargetMode="External"/><Relationship Id="rId194" Type="http://schemas.openxmlformats.org/officeDocument/2006/relationships/hyperlink" Target="consultantplus://offline/ref=1EF95175F7C6E75C549D0229D10B0D46810802FC641D9188570049D47F909ED9550536647600DADE83EFE1P0U4H" TargetMode="External"/><Relationship Id="rId208" Type="http://schemas.openxmlformats.org/officeDocument/2006/relationships/hyperlink" Target="consultantplus://offline/ref=1EF95175F7C6E75C549D0229D10B0D46810802FC641D9188570049D47F909ED9550536647600DADE83EFE1P0U4H" TargetMode="External"/><Relationship Id="rId415" Type="http://schemas.openxmlformats.org/officeDocument/2006/relationships/hyperlink" Target="consultantplus://offline/ref=1EF95175F7C6E75C549D0229D10B0D46810802FC661C9289510049D47F909ED9550536647600DADE83EFE0P0U8H" TargetMode="External"/><Relationship Id="rId457" Type="http://schemas.openxmlformats.org/officeDocument/2006/relationships/hyperlink" Target="consultantplus://offline/ref=1EF95175F7C6E75C549D0229D10B0D46810802FC641D9188570049D47F909ED9550536647600DADE83EFE1P0U4H" TargetMode="External"/><Relationship Id="rId261" Type="http://schemas.openxmlformats.org/officeDocument/2006/relationships/hyperlink" Target="consultantplus://offline/ref=1EF95175F7C6E75C549D0229D10B0D46810802FC61109087510049D47F909ED9550536647600DADE83EFE2P0UAH" TargetMode="External"/><Relationship Id="rId499" Type="http://schemas.openxmlformats.org/officeDocument/2006/relationships/hyperlink" Target="consultantplus://offline/ref=1EF95175F7C6E75C549D0229D10B0D46810802FC621C998B560049D47F909ED9550536647600DADE83EFE2P0U5H" TargetMode="External"/><Relationship Id="rId14" Type="http://schemas.openxmlformats.org/officeDocument/2006/relationships/hyperlink" Target="consultantplus://offline/ref=1EF95175F7C6E75C549D0229D10B0D46810802FC6413948F5E0049D47F909ED9550536647600DADE83EFE1P0U9H" TargetMode="External"/><Relationship Id="rId56" Type="http://schemas.openxmlformats.org/officeDocument/2006/relationships/hyperlink" Target="consultantplus://offline/ref=1EF95175F7C6E75C549D0229D10B0D46810802FC661C9289510049D47F909ED9550536647600DADE83EFE1P0U9H" TargetMode="External"/><Relationship Id="rId317" Type="http://schemas.openxmlformats.org/officeDocument/2006/relationships/hyperlink" Target="consultantplus://offline/ref=1EF95175F7C6E75C549D0229D10B0D46810802FC62159086560049D47F909ED9550536647600DADE83EFE3P0UCH" TargetMode="External"/><Relationship Id="rId359" Type="http://schemas.openxmlformats.org/officeDocument/2006/relationships/hyperlink" Target="consultantplus://offline/ref=1EF95175F7C6E75C549D0229D10B0D46810802FC62159086560049D47F909ED9550536647600DADE83EFE2P0UDH" TargetMode="External"/><Relationship Id="rId524" Type="http://schemas.openxmlformats.org/officeDocument/2006/relationships/hyperlink" Target="consultantplus://offline/ref=1EF95175F7C6E75C549D0229D10B0D46810802FC6313938B560049D47F909ED9550536647600DADE83EFE3P0UAH" TargetMode="External"/><Relationship Id="rId566" Type="http://schemas.openxmlformats.org/officeDocument/2006/relationships/hyperlink" Target="consultantplus://offline/ref=1EF95175F7C6E75C549D0229D10B0D46810802FC641D9188570049D47F909ED9550536647600DADE83EFE3P0UDH" TargetMode="External"/><Relationship Id="rId98" Type="http://schemas.openxmlformats.org/officeDocument/2006/relationships/hyperlink" Target="consultantplus://offline/ref=1EF95175F7C6E75C549D0229D10B0D46810802FC62159086560049D47F909ED9550536647600DADE83EFE1P0UAH" TargetMode="External"/><Relationship Id="rId121" Type="http://schemas.openxmlformats.org/officeDocument/2006/relationships/hyperlink" Target="consultantplus://offline/ref=1EF95175F7C6E75C549D0229D10B0D46810802FC641D9188570049D47F909ED9550536647600DADE83EFE1P0U4H" TargetMode="External"/><Relationship Id="rId163" Type="http://schemas.openxmlformats.org/officeDocument/2006/relationships/hyperlink" Target="consultantplus://offline/ref=1EF95175F7C6E75C549D0229D10B0D46810802FC6315988E560049D47F909ED9550536647600DADE83EFE1P0U4H" TargetMode="External"/><Relationship Id="rId219" Type="http://schemas.openxmlformats.org/officeDocument/2006/relationships/hyperlink" Target="consultantplus://offline/ref=1EF95175F7C6E75C549D0229D10B0D46810802FC63169689550049D47F909ED9550536647600DADE83EFE0P0UAH" TargetMode="External"/><Relationship Id="rId370" Type="http://schemas.openxmlformats.org/officeDocument/2006/relationships/hyperlink" Target="consultantplus://offline/ref=1EF95175F7C6E75C549D0229D10B0D46810802FC641D9188570049D47F909ED9550536647600DADE83EFE1P0U4H" TargetMode="External"/><Relationship Id="rId426" Type="http://schemas.openxmlformats.org/officeDocument/2006/relationships/hyperlink" Target="consultantplus://offline/ref=1EF95175F7C6E75C549D0229D10B0D46810802FC6413948F5E0049D47F909ED9550536647600DADE83EDE8P0UCH" TargetMode="External"/><Relationship Id="rId230" Type="http://schemas.openxmlformats.org/officeDocument/2006/relationships/hyperlink" Target="consultantplus://offline/ref=1EF95175F7C6E75C549D0229D10B0D46810802FC6413948F5E0049D47F909ED9550536647600DADE83EFE0P0UBH" TargetMode="External"/><Relationship Id="rId468" Type="http://schemas.openxmlformats.org/officeDocument/2006/relationships/hyperlink" Target="consultantplus://offline/ref=1EF95175F7C6E75C549D0229D10B0D46810802FC62119988560049D47F909ED9550536647600DADE83EFE0P0UEH" TargetMode="External"/><Relationship Id="rId25" Type="http://schemas.openxmlformats.org/officeDocument/2006/relationships/hyperlink" Target="consultantplus://offline/ref=1EF95175F7C6E75C549D0229D10B0D46810802FC621695875E0049D47F909ED9550536647600DADE83EFE1P0U9H" TargetMode="External"/><Relationship Id="rId67" Type="http://schemas.openxmlformats.org/officeDocument/2006/relationships/hyperlink" Target="consultantplus://offline/ref=1EF95175F7C6E75C549D0229D10B0D46810802FC6317918B550049D47F909ED9550536647600DADE83EFE1P0UAH" TargetMode="External"/><Relationship Id="rId272" Type="http://schemas.openxmlformats.org/officeDocument/2006/relationships/hyperlink" Target="consultantplus://offline/ref=1EF95175F7C6E75C549D0229D10B0D46810802FC641D9188570049D47F909ED9550536647600DADE83EFE1P0U4H" TargetMode="External"/><Relationship Id="rId328" Type="http://schemas.openxmlformats.org/officeDocument/2006/relationships/hyperlink" Target="consultantplus://offline/ref=1EF95175F7C6E75C549D0229D10B0D46810802FC61149486520049D47F909ED9550536647600DADE83EFE0P0U9H" TargetMode="External"/><Relationship Id="rId535" Type="http://schemas.openxmlformats.org/officeDocument/2006/relationships/hyperlink" Target="consultantplus://offline/ref=1EF95175F7C6E75C549D0229D10B0D46810802FC641D9188570049D47F909ED9550536647600DADE83EFE1P0U4H" TargetMode="External"/><Relationship Id="rId577" Type="http://schemas.openxmlformats.org/officeDocument/2006/relationships/hyperlink" Target="consultantplus://offline/ref=1EF95175F7C6E75C549D0229D10B0D46810802FC62149388570049D47F909ED9550536647600DADE83EFE1P0UBH" TargetMode="External"/><Relationship Id="rId132" Type="http://schemas.openxmlformats.org/officeDocument/2006/relationships/hyperlink" Target="consultantplus://offline/ref=1EF95175F7C6E75C549D0229D10B0D46810802FC62159086560049D47F909ED9550536647600DADE83EFE1P0UAH" TargetMode="External"/><Relationship Id="rId174" Type="http://schemas.openxmlformats.org/officeDocument/2006/relationships/hyperlink" Target="consultantplus://offline/ref=1EF95175F7C6E75C549D0229D10B0D46810802FC641D9188570049D47F909ED9550536647600DADE83EFE1P0U4H" TargetMode="External"/><Relationship Id="rId381" Type="http://schemas.openxmlformats.org/officeDocument/2006/relationships/hyperlink" Target="consultantplus://offline/ref=1EF95175F7C6E75C549D0229D10B0D46810802FC61179786530049D47F909ED9P5U5H" TargetMode="External"/><Relationship Id="rId602" Type="http://schemas.openxmlformats.org/officeDocument/2006/relationships/theme" Target="theme/theme1.xml"/><Relationship Id="rId241" Type="http://schemas.openxmlformats.org/officeDocument/2006/relationships/hyperlink" Target="consultantplus://offline/ref=1EF95175F7C6E75C549D0229D10B0D46810802FC6313938B560049D47F909ED9550536647600DADE83EFE0P0UAH" TargetMode="External"/><Relationship Id="rId437" Type="http://schemas.openxmlformats.org/officeDocument/2006/relationships/hyperlink" Target="consultantplus://offline/ref=1EF95175F7C6E75C549D0229D10B0D46810802FC6315988E560049D47F909ED9550536647600DADE83EFE1P0UBH" TargetMode="External"/><Relationship Id="rId479" Type="http://schemas.openxmlformats.org/officeDocument/2006/relationships/hyperlink" Target="consultantplus://offline/ref=1EF95175F7C6E75C549D1C24C767574B87035EF166149AD80B5F12892899948E124A6F26320DDBD8P8U3H" TargetMode="External"/><Relationship Id="rId36" Type="http://schemas.openxmlformats.org/officeDocument/2006/relationships/hyperlink" Target="consultantplus://offline/ref=1EF95175F7C6E75C549D0229D10B0D46810802FC62119988560049D47F909ED9550536647600DADE83EFE1P0UAH" TargetMode="External"/><Relationship Id="rId283" Type="http://schemas.openxmlformats.org/officeDocument/2006/relationships/hyperlink" Target="consultantplus://offline/ref=1EF95175F7C6E75C549D0229D10B0D46810802FC62159086560049D47F909ED9550536647600DADE83EFE0P0U4H" TargetMode="External"/><Relationship Id="rId339" Type="http://schemas.openxmlformats.org/officeDocument/2006/relationships/hyperlink" Target="consultantplus://offline/ref=1EF95175F7C6E75C549D0229D10B0D46810802FC641D9188570049D47F909ED9550536647600DADE83EFE1P0U4H" TargetMode="External"/><Relationship Id="rId490" Type="http://schemas.openxmlformats.org/officeDocument/2006/relationships/hyperlink" Target="consultantplus://offline/ref=1EF95175F7C6E75C549D0229D10B0D46810802FC6317918B550049D47F909ED9550536647600DADE83EFE3P0UDH" TargetMode="External"/><Relationship Id="rId504" Type="http://schemas.openxmlformats.org/officeDocument/2006/relationships/hyperlink" Target="consultantplus://offline/ref=1EF95175F7C6E75C549D0229D10B0D46810802FC6313938B560049D47F909ED9550536647600DADE83EFE3P0UAH" TargetMode="External"/><Relationship Id="rId546" Type="http://schemas.openxmlformats.org/officeDocument/2006/relationships/hyperlink" Target="consultantplus://offline/ref=1EF95175F7C6E75C549D0229D10B0D46810802FC61149486520049D47F909ED9550536647600DADE83EFE3P0UBH" TargetMode="External"/><Relationship Id="rId78" Type="http://schemas.openxmlformats.org/officeDocument/2006/relationships/hyperlink" Target="consultantplus://offline/ref=1EF95175F7C6E75C549D0229D10B0D46810802FC61149486520049D47F909ED9550536647600DADE83EFE1P0UAH" TargetMode="External"/><Relationship Id="rId101" Type="http://schemas.openxmlformats.org/officeDocument/2006/relationships/hyperlink" Target="consultantplus://offline/ref=1EF95175F7C6E75C549D0229D10B0D46810802FC641D9188570049D47F909ED9550536647600DADE83EFE1P0U4H" TargetMode="External"/><Relationship Id="rId143" Type="http://schemas.openxmlformats.org/officeDocument/2006/relationships/hyperlink" Target="consultantplus://offline/ref=1EF95175F7C6E75C549D0229D10B0D46810802FC641D9188570049D47F909ED9550536647600DADE83EFE0P0UCH" TargetMode="External"/><Relationship Id="rId185" Type="http://schemas.openxmlformats.org/officeDocument/2006/relationships/hyperlink" Target="consultantplus://offline/ref=1EF95175F7C6E75C549D0229D10B0D46810802FC6315988E560049D47F909ED9550536647600DADE83EFE1P0UBH" TargetMode="External"/><Relationship Id="rId350" Type="http://schemas.openxmlformats.org/officeDocument/2006/relationships/hyperlink" Target="consultantplus://offline/ref=1EF95175F7C6E75C549D0229D10B0D46810802FC61109087510049D47F909ED9550536647600DADE83EFE0P0UAH" TargetMode="External"/><Relationship Id="rId406" Type="http://schemas.openxmlformats.org/officeDocument/2006/relationships/hyperlink" Target="consultantplus://offline/ref=1EF95175F7C6E75C549D0229D10B0D46810802FC63169689550049D47F909ED9550536647600DADE83EFE2P0U8H" TargetMode="External"/><Relationship Id="rId588" Type="http://schemas.openxmlformats.org/officeDocument/2006/relationships/hyperlink" Target="consultantplus://offline/ref=1EF95175F7C6E75C549D0229D10B0D46810802FC641D9188570049D47F909ED9550536647600DADE83EFE3P0UDH" TargetMode="External"/><Relationship Id="rId9" Type="http://schemas.openxmlformats.org/officeDocument/2006/relationships/hyperlink" Target="consultantplus://offline/ref=1EF95175F7C6E75C549D0229D10B0D46810802FC65149786520049D47F909ED9550536647600DADE83EFE1P0U8H" TargetMode="External"/><Relationship Id="rId210" Type="http://schemas.openxmlformats.org/officeDocument/2006/relationships/hyperlink" Target="consultantplus://offline/ref=1EF95175F7C6E75C549D0229D10B0D46810802FC641D9188570049D47F909ED9550536647600DADE83EFE1P0U4H" TargetMode="External"/><Relationship Id="rId392" Type="http://schemas.openxmlformats.org/officeDocument/2006/relationships/hyperlink" Target="consultantplus://offline/ref=1EF95175F7C6E75C549D0229D10B0D46810802FC641D9188570049D47F909ED9550536647600DADE83EFE1P0U4H" TargetMode="External"/><Relationship Id="rId448" Type="http://schemas.openxmlformats.org/officeDocument/2006/relationships/hyperlink" Target="consultantplus://offline/ref=1EF95175F7C6E75C549D0229D10B0D46810802FC6315988E560049D47F909ED9550536647600DADE83EFE1P0UBH" TargetMode="External"/><Relationship Id="rId252" Type="http://schemas.openxmlformats.org/officeDocument/2006/relationships/hyperlink" Target="consultantplus://offline/ref=1EF95175F7C6E75C549D0229D10B0D46810802FC61109087510049D47F909ED9550536647600DADE83EFE2P0UAH" TargetMode="External"/><Relationship Id="rId294" Type="http://schemas.openxmlformats.org/officeDocument/2006/relationships/hyperlink" Target="consultantplus://offline/ref=1EF95175F7C6E75C549D0229D10B0D46810802FC65159289500049D47F909ED9550536647600DADE83EFE1P0U9H" TargetMode="External"/><Relationship Id="rId308" Type="http://schemas.openxmlformats.org/officeDocument/2006/relationships/hyperlink" Target="consultantplus://offline/ref=1EF95175F7C6E75C549D0229D10B0D46810802FC6317918B550049D47F909ED9550536647600DADE83EFE2P0UEH" TargetMode="External"/><Relationship Id="rId515" Type="http://schemas.openxmlformats.org/officeDocument/2006/relationships/hyperlink" Target="consultantplus://offline/ref=1EF95175F7C6E75C549D0229D10B0D46810802FC621C998B560049D47F909ED9550536647600DADE83EFE2P0UEH" TargetMode="External"/><Relationship Id="rId47" Type="http://schemas.openxmlformats.org/officeDocument/2006/relationships/hyperlink" Target="consultantplus://offline/ref=1EF95175F7C6E75C549D0229D10B0D46810802FC61109087510049D47F909ED9550536647600DADE83EFE1P0UBH" TargetMode="External"/><Relationship Id="rId89" Type="http://schemas.openxmlformats.org/officeDocument/2006/relationships/hyperlink" Target="consultantplus://offline/ref=1EF95175F7C6E75C549D0229D10B0D46810802FC641D9188570049D47F909ED9550536647600DADE83EFE1P0U4H" TargetMode="External"/><Relationship Id="rId112" Type="http://schemas.openxmlformats.org/officeDocument/2006/relationships/hyperlink" Target="consultantplus://offline/ref=1EF95175F7C6E75C549D0229D10B0D46810802FC641D9188570049D47F909ED9550536647600DADE83EFE1P0U4H" TargetMode="External"/><Relationship Id="rId154" Type="http://schemas.openxmlformats.org/officeDocument/2006/relationships/hyperlink" Target="consultantplus://offline/ref=1EF95175F7C6E75C549D0229D10B0D46810802FC6413948F5E0049D47F909ED9550536647600DADE83EFE0P0U8H" TargetMode="External"/><Relationship Id="rId361" Type="http://schemas.openxmlformats.org/officeDocument/2006/relationships/hyperlink" Target="consultantplus://offline/ref=1EF95175F7C6E75C549D0229D10B0D46810802FC6417928E540049D47F909ED9550536647600DADE83EFE3P0U4H" TargetMode="External"/><Relationship Id="rId557" Type="http://schemas.openxmlformats.org/officeDocument/2006/relationships/hyperlink" Target="consultantplus://offline/ref=1EF95175F7C6E75C549D0229D10B0D46810802FC6313938B560049D47F909ED9550536647600DADE83EFE1P0UBH" TargetMode="External"/><Relationship Id="rId599" Type="http://schemas.openxmlformats.org/officeDocument/2006/relationships/hyperlink" Target="consultantplus://offline/ref=1EF95175F7C6E75C549D0229D10B0D46810802FC621C998B560049D47F909ED9550536647600DADE83EFE2P0UAH" TargetMode="External"/><Relationship Id="rId196" Type="http://schemas.openxmlformats.org/officeDocument/2006/relationships/hyperlink" Target="consultantplus://offline/ref=1EF95175F7C6E75C549D0229D10B0D46810802FC641D9188570049D47F909ED9550536647600DADE83EFE1P0U4H" TargetMode="External"/><Relationship Id="rId417" Type="http://schemas.openxmlformats.org/officeDocument/2006/relationships/hyperlink" Target="consultantplus://offline/ref=1EF95175F7C6E75C549D0229D10B0D46810802FC6413948F5E0049D47F909ED9550536647600DADE83EFE2P0U8H" TargetMode="External"/><Relationship Id="rId459" Type="http://schemas.openxmlformats.org/officeDocument/2006/relationships/hyperlink" Target="consultantplus://offline/ref=1EF95175F7C6E75C549D0229D10B0D46810802FC641D9188570049D47F909ED9550536647600DADE83EFE1P0U4H" TargetMode="External"/><Relationship Id="rId16" Type="http://schemas.openxmlformats.org/officeDocument/2006/relationships/hyperlink" Target="consultantplus://offline/ref=1EF95175F7C6E75C549D0229D10B0D46810802FC6315988E560049D47F909ED9550536647600DADE83EFE1P0U9H" TargetMode="External"/><Relationship Id="rId221" Type="http://schemas.openxmlformats.org/officeDocument/2006/relationships/hyperlink" Target="consultantplus://offline/ref=1EF95175F7C6E75C549D0229D10B0D46810802FC6313938B560049D47F909ED9550536647600DADE83EFE0P0U8H" TargetMode="External"/><Relationship Id="rId263" Type="http://schemas.openxmlformats.org/officeDocument/2006/relationships/hyperlink" Target="consultantplus://offline/ref=1EF95175F7C6E75C549D0229D10B0D46810802FC61109087510049D47F909ED9550536647600DADE83EFE0P0U8H" TargetMode="External"/><Relationship Id="rId319" Type="http://schemas.openxmlformats.org/officeDocument/2006/relationships/hyperlink" Target="consultantplus://offline/ref=1EF95175F7C6E75C549D0229D10B0D46810802FC61149486520049D47F909ED9550536647600DADE83EFE0P0UEH" TargetMode="External"/><Relationship Id="rId470" Type="http://schemas.openxmlformats.org/officeDocument/2006/relationships/hyperlink" Target="consultantplus://offline/ref=1EF95175F7C6E75C549D0229D10B0D46810802FC6313938B560049D47F909ED9550536647600DADE83EFE3P0U9H" TargetMode="External"/><Relationship Id="rId526" Type="http://schemas.openxmlformats.org/officeDocument/2006/relationships/hyperlink" Target="consultantplus://offline/ref=1EF95175F7C6E75C549D0229D10B0D46810802FC6313938B560049D47F909ED9550536647600DADE83EFE3P0UAH" TargetMode="External"/><Relationship Id="rId58" Type="http://schemas.openxmlformats.org/officeDocument/2006/relationships/hyperlink" Target="consultantplus://offline/ref=1EF95175F7C6E75C549D0229D10B0D46810802FC65149786520049D47F909ED9550536647600DADE83EFE1P0U8H" TargetMode="External"/><Relationship Id="rId123" Type="http://schemas.openxmlformats.org/officeDocument/2006/relationships/hyperlink" Target="consultantplus://offline/ref=1EF95175F7C6E75C549D0229D10B0D46810802FC6417928E540049D47F909ED9550536647600DADE83EFE0P0UAH" TargetMode="External"/><Relationship Id="rId330" Type="http://schemas.openxmlformats.org/officeDocument/2006/relationships/hyperlink" Target="consultantplus://offline/ref=1EF95175F7C6E75C549D0229D10B0D46810802FC63169689550049D47F909ED9550536647600DADE83EFE2P0U4H" TargetMode="External"/><Relationship Id="rId568" Type="http://schemas.openxmlformats.org/officeDocument/2006/relationships/hyperlink" Target="consultantplus://offline/ref=1EF95175F7C6E75C549D0229D10B0D46810802FC641D9188570049D47F909ED9550536647600DADE83EFE1P0U4H" TargetMode="External"/><Relationship Id="rId90" Type="http://schemas.openxmlformats.org/officeDocument/2006/relationships/hyperlink" Target="consultantplus://offline/ref=1EF95175F7C6E75C549D0229D10B0D46810802FC62159086560049D47F909ED9550536647600DADE83EFE1P0UAH" TargetMode="External"/><Relationship Id="rId165" Type="http://schemas.openxmlformats.org/officeDocument/2006/relationships/hyperlink" Target="consultantplus://offline/ref=1EF95175F7C6E75C549D0229D10B0D46810802FC641D9188570049D47F909ED9550536647600DADE83EFE1P0U4H" TargetMode="External"/><Relationship Id="rId186" Type="http://schemas.openxmlformats.org/officeDocument/2006/relationships/hyperlink" Target="consultantplus://offline/ref=1EF95175F7C6E75C549D0229D10B0D46810802FC6413948F5E0049D47F909ED9550536647600DADE83EEE9P0U4H" TargetMode="External"/><Relationship Id="rId351" Type="http://schemas.openxmlformats.org/officeDocument/2006/relationships/hyperlink" Target="consultantplus://offline/ref=1EF95175F7C6E75C549D0229D10B0D46810802FC641D9188570049D47F909ED9550536647600DADE83EFE1P0U4H" TargetMode="External"/><Relationship Id="rId372" Type="http://schemas.openxmlformats.org/officeDocument/2006/relationships/hyperlink" Target="consultantplus://offline/ref=1EF95175F7C6E75C549D0229D10B0D46810802FC6317918B550049D47F909ED9550536647600DADE83EFE0P0UAH" TargetMode="External"/><Relationship Id="rId393" Type="http://schemas.openxmlformats.org/officeDocument/2006/relationships/hyperlink" Target="consultantplus://offline/ref=1EF95175F7C6E75C549D0229D10B0D46810802FC641D9188570049D47F909ED9550536647600DADE83EFE1P0U4H" TargetMode="External"/><Relationship Id="rId407" Type="http://schemas.openxmlformats.org/officeDocument/2006/relationships/hyperlink" Target="consultantplus://offline/ref=1EF95175F7C6E75C549D0229D10B0D46810802FC6313938B560049D47F909ED9550536647600DADE83EFE1P0UBH" TargetMode="External"/><Relationship Id="rId428" Type="http://schemas.openxmlformats.org/officeDocument/2006/relationships/hyperlink" Target="consultantplus://offline/ref=1EF95175F7C6E75C549D0229D10B0D46810802FC6413948F5E0049D47F909ED9550536647600DADE83EDE8P0UEH" TargetMode="External"/><Relationship Id="rId449" Type="http://schemas.openxmlformats.org/officeDocument/2006/relationships/hyperlink" Target="consultantplus://offline/ref=1EF95175F7C6E75C549D0229D10B0D46810802FC63169689550049D47F909ED9550536647600DADE83EFE2P0U9H" TargetMode="External"/><Relationship Id="rId211" Type="http://schemas.openxmlformats.org/officeDocument/2006/relationships/hyperlink" Target="consultantplus://offline/ref=1EF95175F7C6E75C549D0229D10B0D46810802FC641D9188570049D47F909ED9550536647600DADE83EFE1P0U4H" TargetMode="External"/><Relationship Id="rId232" Type="http://schemas.openxmlformats.org/officeDocument/2006/relationships/hyperlink" Target="consultantplus://offline/ref=1EF95175F7C6E75C549D0229D10B0D46810802FC641D9188570049D47F909ED9550536647600DADE83EFE1P0U4H" TargetMode="External"/><Relationship Id="rId253" Type="http://schemas.openxmlformats.org/officeDocument/2006/relationships/hyperlink" Target="consultantplus://offline/ref=1EF95175F7C6E75C549D0229D10B0D46810802FC61109087510049D47F909ED9550536647600DADE83EFE0P0UDH" TargetMode="External"/><Relationship Id="rId274" Type="http://schemas.openxmlformats.org/officeDocument/2006/relationships/hyperlink" Target="consultantplus://offline/ref=1EF95175F7C6E75C549D0229D10B0D46810802FC63169689550049D47F909ED9550536647600DADE83EFE3P0UDH" TargetMode="External"/><Relationship Id="rId295" Type="http://schemas.openxmlformats.org/officeDocument/2006/relationships/hyperlink" Target="consultantplus://offline/ref=1EF95175F7C6E75C549D0229D10B0D46810802FC641D9188570049D47F909ED9550536647600DADE83EFE1P0U4H" TargetMode="External"/><Relationship Id="rId309" Type="http://schemas.openxmlformats.org/officeDocument/2006/relationships/hyperlink" Target="consultantplus://offline/ref=1EF95175F7C6E75C549D0229D10B0D46810802FC6317918B550049D47F909ED9550536647600DADE83EFE0P0UFH" TargetMode="External"/><Relationship Id="rId460" Type="http://schemas.openxmlformats.org/officeDocument/2006/relationships/hyperlink" Target="consultantplus://offline/ref=1EF95175F7C6E75C549D0229D10B0D46810802FC641D9188570049D47F909ED9550536647600DADE83EFE1P0U4H" TargetMode="External"/><Relationship Id="rId481" Type="http://schemas.openxmlformats.org/officeDocument/2006/relationships/hyperlink" Target="consultantplus://offline/ref=1EF95175F7C6E75C549D0229D10B0D46810802FC6313938B560049D47F909ED9550536647600DADE83EFE3P0UAH" TargetMode="External"/><Relationship Id="rId516" Type="http://schemas.openxmlformats.org/officeDocument/2006/relationships/hyperlink" Target="consultantplus://offline/ref=1EF95175F7C6E75C549D0229D10B0D46810802FC621C998B560049D47F909ED9550536647600DADE83EFE2P0U5H" TargetMode="External"/><Relationship Id="rId27" Type="http://schemas.openxmlformats.org/officeDocument/2006/relationships/hyperlink" Target="consultantplus://offline/ref=1EF95175F7C6E75C549D0229D10B0D46810802FC6213908B540049D47F909ED9550536647600DADE83EFE1P0U9H" TargetMode="External"/><Relationship Id="rId48" Type="http://schemas.openxmlformats.org/officeDocument/2006/relationships/hyperlink" Target="consultantplus://offline/ref=1EF95175F7C6E75C549D0229D10B0D46810802FC6417928E540049D47F909ED9550536647600DADE83EFE1P0U4H" TargetMode="External"/><Relationship Id="rId69" Type="http://schemas.openxmlformats.org/officeDocument/2006/relationships/hyperlink" Target="consultantplus://offline/ref=1EF95175F7C6E75C549D0229D10B0D46810802FC6313938B560049D47F909ED9550536647600DADE83EFE1P0UAH" TargetMode="External"/><Relationship Id="rId113" Type="http://schemas.openxmlformats.org/officeDocument/2006/relationships/hyperlink" Target="consultantplus://offline/ref=1EF95175F7C6E75C549D0229D10B0D46810802FC62159086560049D47F909ED9550536647600DADE83EFE1P0UAH" TargetMode="External"/><Relationship Id="rId134" Type="http://schemas.openxmlformats.org/officeDocument/2006/relationships/hyperlink" Target="consultantplus://offline/ref=1EF95175F7C6E75C549D0229D10B0D46810802FC6313938B560049D47F909ED9550536647600DADE83EFE0P0UCH" TargetMode="External"/><Relationship Id="rId320" Type="http://schemas.openxmlformats.org/officeDocument/2006/relationships/hyperlink" Target="consultantplus://offline/ref=1EF95175F7C6E75C549D0229D10B0D46810802FC61149486520049D47F909ED9550536647600DADE83EFE0P0UFH" TargetMode="External"/><Relationship Id="rId537" Type="http://schemas.openxmlformats.org/officeDocument/2006/relationships/hyperlink" Target="consultantplus://offline/ref=1EF95175F7C6E75C549D0229D10B0D46810802FC6313938B560049D47F909ED9550536647600DADE83EFE1P0UBH" TargetMode="External"/><Relationship Id="rId558" Type="http://schemas.openxmlformats.org/officeDocument/2006/relationships/hyperlink" Target="consultantplus://offline/ref=1EF95175F7C6E75C549D0229D10B0D46810802FC62159086560049D47F909ED9550536647600DADE83EFE1P0UAH" TargetMode="External"/><Relationship Id="rId579" Type="http://schemas.openxmlformats.org/officeDocument/2006/relationships/hyperlink" Target="consultantplus://offline/ref=1EF95175F7C6E75C549D0229D10B0D46810802FC63169689550049D47F909ED9550536647600DADE83EFE2P0U5H" TargetMode="External"/><Relationship Id="rId80" Type="http://schemas.openxmlformats.org/officeDocument/2006/relationships/hyperlink" Target="consultantplus://offline/ref=1EF95175F7C6E75C549D1C24C767574B860354F966109AD80B5F12892899948E124A6F2137P0U8H" TargetMode="External"/><Relationship Id="rId155" Type="http://schemas.openxmlformats.org/officeDocument/2006/relationships/hyperlink" Target="consultantplus://offline/ref=1EF95175F7C6E75C549D0229D10B0D46810802FC6413948F5E0049D47F909ED9550536647600DADE83EFE5P0U4H" TargetMode="External"/><Relationship Id="rId176" Type="http://schemas.openxmlformats.org/officeDocument/2006/relationships/hyperlink" Target="consultantplus://offline/ref=1EF95175F7C6E75C549D0229D10B0D46810802FC6315988E560049D47F909ED9550536647600DADE83EFE1P0UBH" TargetMode="External"/><Relationship Id="rId197" Type="http://schemas.openxmlformats.org/officeDocument/2006/relationships/hyperlink" Target="consultantplus://offline/ref=1EF95175F7C6E75C549D0229D10B0D46810802FC641D9188570049D47F909ED9550536647600DADE83EFE1P0U4H" TargetMode="External"/><Relationship Id="rId341" Type="http://schemas.openxmlformats.org/officeDocument/2006/relationships/hyperlink" Target="consultantplus://offline/ref=1EF95175F7C6E75C549D0229D10B0D46810802FC62159086560049D47F909ED9550536647600DADE83EFE3P0UAH" TargetMode="External"/><Relationship Id="rId362" Type="http://schemas.openxmlformats.org/officeDocument/2006/relationships/hyperlink" Target="consultantplus://offline/ref=1EF95175F7C6E75C549D0229D10B0D46810802FC6413948F5E0049D47F909ED9550536647600DADE83EFE3P0UFH" TargetMode="External"/><Relationship Id="rId383" Type="http://schemas.openxmlformats.org/officeDocument/2006/relationships/hyperlink" Target="consultantplus://offline/ref=1EF95175F7C6E75C549D0229D10B0D46810802FC6417928E540049D47F909ED9550536647600DADE83EFE2P0UBH" TargetMode="External"/><Relationship Id="rId418" Type="http://schemas.openxmlformats.org/officeDocument/2006/relationships/hyperlink" Target="consultantplus://offline/ref=1EF95175F7C6E75C549D0229D10B0D46810802FC6413948F5E0049D47F909ED9550536647600DADE83EDE0P0UDH" TargetMode="External"/><Relationship Id="rId439" Type="http://schemas.openxmlformats.org/officeDocument/2006/relationships/hyperlink" Target="consultantplus://offline/ref=1EF95175F7C6E75C549D0229D10B0D46810802FC661C9289510049D47F909ED9550536647600DADE83EFE0P0UAH" TargetMode="External"/><Relationship Id="rId590" Type="http://schemas.openxmlformats.org/officeDocument/2006/relationships/hyperlink" Target="consultantplus://offline/ref=1EF95175F7C6E75C549D0229D10B0D46810802FC641D9188570049D47F909ED9550536647600DADE83EFE3P0UDH" TargetMode="External"/><Relationship Id="rId201" Type="http://schemas.openxmlformats.org/officeDocument/2006/relationships/hyperlink" Target="consultantplus://offline/ref=1EF95175F7C6E75C549D0229D10B0D46810802FC641D9188570049D47F909ED9550536647600DADE83EFE1P0U4H" TargetMode="External"/><Relationship Id="rId222" Type="http://schemas.openxmlformats.org/officeDocument/2006/relationships/hyperlink" Target="consultantplus://offline/ref=1EF95175F7C6E75C549D0229D10B0D46810802FC62159086560049D47F909ED9550536647600DADE83EFE0P0UEH" TargetMode="External"/><Relationship Id="rId243" Type="http://schemas.openxmlformats.org/officeDocument/2006/relationships/hyperlink" Target="consultantplus://offline/ref=1EF95175F7C6E75C549D0229D10B0D46810802FC63169689550049D47F909ED9550536647600DADE83EFE0P0U4H" TargetMode="External"/><Relationship Id="rId264" Type="http://schemas.openxmlformats.org/officeDocument/2006/relationships/hyperlink" Target="consultantplus://offline/ref=1EF95175F7C6E75C549D0229D10B0D46810802FC641D9188570049D47F909ED9550536647600DADE83EFE1P0U4H" TargetMode="External"/><Relationship Id="rId285" Type="http://schemas.openxmlformats.org/officeDocument/2006/relationships/hyperlink" Target="consultantplus://offline/ref=1EF95175F7C6E75C549D0229D10B0D46810802FC6313938B560049D47F909ED9550536647600DADE83EFE0P0UBH" TargetMode="External"/><Relationship Id="rId450" Type="http://schemas.openxmlformats.org/officeDocument/2006/relationships/hyperlink" Target="consultantplus://offline/ref=1EF95175F7C6E75C549D0229D10B0D46810802FC6313938B560049D47F909ED9550536647600DADE83EFE1P0UBH" TargetMode="External"/><Relationship Id="rId471" Type="http://schemas.openxmlformats.org/officeDocument/2006/relationships/hyperlink" Target="consultantplus://offline/ref=1EF95175F7C6E75C549D0229D10B0D46810802FC6313938B560049D47F909ED9550536647600DADE83EFE3P0UAH" TargetMode="External"/><Relationship Id="rId506" Type="http://schemas.openxmlformats.org/officeDocument/2006/relationships/hyperlink" Target="consultantplus://offline/ref=1EF95175F7C6E75C549D0229D10B0D46810802FC6313938B560049D47F909ED9550536647600DADE83EFE3P0UAH" TargetMode="External"/><Relationship Id="rId17" Type="http://schemas.openxmlformats.org/officeDocument/2006/relationships/hyperlink" Target="consultantplus://offline/ref=1EF95175F7C6E75C549D0229D10B0D46810802FC6314918F500049D47F909ED9550536647600DADE83EFE1P0U9H" TargetMode="External"/><Relationship Id="rId38" Type="http://schemas.openxmlformats.org/officeDocument/2006/relationships/hyperlink" Target="consultantplus://offline/ref=1EF95175F7C6E75C549D0229D10B0D46810802FC641D9188570049D47F909ED9550536647600DADE83EFE1P0UAH" TargetMode="External"/><Relationship Id="rId59" Type="http://schemas.openxmlformats.org/officeDocument/2006/relationships/hyperlink" Target="consultantplus://offline/ref=1EF95175F7C6E75C549D0229D10B0D46810802FC6516928F510049D47F909ED9550536647600DADE83EFE1P0U8H" TargetMode="External"/><Relationship Id="rId103" Type="http://schemas.openxmlformats.org/officeDocument/2006/relationships/hyperlink" Target="consultantplus://offline/ref=1EF95175F7C6E75C549D0229D10B0D46810802FC62159086560049D47F909ED9550536647600DADE83EFE1P0UAH" TargetMode="External"/><Relationship Id="rId124" Type="http://schemas.openxmlformats.org/officeDocument/2006/relationships/hyperlink" Target="consultantplus://offline/ref=1EF95175F7C6E75C549D0229D10B0D46810802FC61179786530049D47F909ED9P5U5H" TargetMode="External"/><Relationship Id="rId310" Type="http://schemas.openxmlformats.org/officeDocument/2006/relationships/hyperlink" Target="consultantplus://offline/ref=1EF95175F7C6E75C549D0229D10B0D46810802FC6413948F5E0049D47F909ED9550536647600DADE83EFE3P0UCH" TargetMode="External"/><Relationship Id="rId492" Type="http://schemas.openxmlformats.org/officeDocument/2006/relationships/hyperlink" Target="consultantplus://offline/ref=1EF95175F7C6E75C549D0229D10B0D46810802FC63129588560049D47F909ED9550536647600DADE83EFE0P0U8H" TargetMode="External"/><Relationship Id="rId527" Type="http://schemas.openxmlformats.org/officeDocument/2006/relationships/hyperlink" Target="consultantplus://offline/ref=1EF95175F7C6E75C549D0229D10B0D46810802FC641D9188570049D47F909ED9550536647600DADE83EFE1P0U4H" TargetMode="External"/><Relationship Id="rId548" Type="http://schemas.openxmlformats.org/officeDocument/2006/relationships/hyperlink" Target="consultantplus://offline/ref=1EF95175F7C6E75C549D0229D10B0D46810802FC61109087510049D47F909ED9550536647600DADE83EFE2P0UFH" TargetMode="External"/><Relationship Id="rId569" Type="http://schemas.openxmlformats.org/officeDocument/2006/relationships/hyperlink" Target="consultantplus://offline/ref=1EF95175F7C6E75C549D0229D10B0D46810802FC62159086560049D47F909ED9550536647600DADE83EFE2P0U8H" TargetMode="External"/><Relationship Id="rId70" Type="http://schemas.openxmlformats.org/officeDocument/2006/relationships/hyperlink" Target="consultantplus://offline/ref=1EF95175F7C6E75C549D0229D10B0D46810802FC63129588560049D47F909ED9550536647600DADE83EFE1P0UAH" TargetMode="External"/><Relationship Id="rId91" Type="http://schemas.openxmlformats.org/officeDocument/2006/relationships/hyperlink" Target="consultantplus://offline/ref=1EF95175F7C6E75C549D0229D10B0D46810802FC641D9188570049D47F909ED9550536647600DADE83EFE1P0U4H" TargetMode="External"/><Relationship Id="rId145" Type="http://schemas.openxmlformats.org/officeDocument/2006/relationships/hyperlink" Target="consultantplus://offline/ref=1EF95175F7C6E75C549D0229D10B0D46810802FC6313938B560049D47F909ED9550536647600DADE83EFE1P0UBH" TargetMode="External"/><Relationship Id="rId166" Type="http://schemas.openxmlformats.org/officeDocument/2006/relationships/hyperlink" Target="consultantplus://offline/ref=1EF95175F7C6E75C549D0229D10B0D46810802FC641D9188570049D47F909ED9550536647600DADE83EFE1P0U4H" TargetMode="External"/><Relationship Id="rId187" Type="http://schemas.openxmlformats.org/officeDocument/2006/relationships/hyperlink" Target="consultantplus://offline/ref=1EF95175F7C6E75C549D0229D10B0D46810802FC6413948F5E0049D47F909ED9550536647600DADE83EEE9P0U5H" TargetMode="External"/><Relationship Id="rId331" Type="http://schemas.openxmlformats.org/officeDocument/2006/relationships/hyperlink" Target="consultantplus://offline/ref=1EF95175F7C6E75C549D0229D10B0D46810802FC62159086560049D47F909ED9550536647600DADE83EFE1P0UAH" TargetMode="External"/><Relationship Id="rId352" Type="http://schemas.openxmlformats.org/officeDocument/2006/relationships/hyperlink" Target="consultantplus://offline/ref=1EF95175F7C6E75C549D0229D10B0D46810802FC62159086560049D47F909ED9550536647600DADE83EFE3P0U4H" TargetMode="External"/><Relationship Id="rId373" Type="http://schemas.openxmlformats.org/officeDocument/2006/relationships/hyperlink" Target="consultantplus://offline/ref=1EF95175F7C6E75C549D0229D10B0D46810802FC63169689550049D47F909ED9550536647600DADE83EFE3P0UBH" TargetMode="External"/><Relationship Id="rId394" Type="http://schemas.openxmlformats.org/officeDocument/2006/relationships/hyperlink" Target="consultantplus://offline/ref=1EF95175F7C6E75C549D0229D10B0D46810802FC641D9188570049D47F909ED9550536647600DADE83EFE1P0U4H" TargetMode="External"/><Relationship Id="rId408" Type="http://schemas.openxmlformats.org/officeDocument/2006/relationships/hyperlink" Target="consultantplus://offline/ref=1EF95175F7C6E75C549D0229D10B0D46810802FC6417928E540049D47F909ED9550536647600DADE83EFE2P0U5H" TargetMode="External"/><Relationship Id="rId429" Type="http://schemas.openxmlformats.org/officeDocument/2006/relationships/hyperlink" Target="consultantplus://offline/ref=1EF95175F7C6E75C549D0229D10B0D46810802FC641D9188570049D47F909ED9550536647600DADE83EFE1P0U4H" TargetMode="External"/><Relationship Id="rId580" Type="http://schemas.openxmlformats.org/officeDocument/2006/relationships/hyperlink" Target="consultantplus://offline/ref=1EF95175F7C6E75C549D0229D10B0D46810802FC6313938B560049D47F909ED9550536647600DADE83EFE1P0UBH" TargetMode="External"/><Relationship Id="rId1" Type="http://schemas.openxmlformats.org/officeDocument/2006/relationships/styles" Target="styles.xml"/><Relationship Id="rId212" Type="http://schemas.openxmlformats.org/officeDocument/2006/relationships/hyperlink" Target="consultantplus://offline/ref=1EF95175F7C6E75C549D0229D10B0D46810802FC6313938B560049D47F909ED9550536647600DADE83EFE0P0UEH" TargetMode="External"/><Relationship Id="rId233" Type="http://schemas.openxmlformats.org/officeDocument/2006/relationships/hyperlink" Target="consultantplus://offline/ref=1EF95175F7C6E75C549D0229D10B0D46810802FC641D9188570049D47F909ED9550536647600DADE83EFE1P0U4H" TargetMode="External"/><Relationship Id="rId254" Type="http://schemas.openxmlformats.org/officeDocument/2006/relationships/hyperlink" Target="consultantplus://offline/ref=1EF95175F7C6E75C549D0229D10B0D46810802FC641D9188570049D47F909ED9550536647600DADE83EFE1P0U4H" TargetMode="External"/><Relationship Id="rId440" Type="http://schemas.openxmlformats.org/officeDocument/2006/relationships/hyperlink" Target="consultantplus://offline/ref=1EF95175F7C6E75C549D0229D10B0D46810802FC661C9289510049D47F909ED9550536647600DADE83EFE0P0U4H" TargetMode="External"/><Relationship Id="rId28" Type="http://schemas.openxmlformats.org/officeDocument/2006/relationships/hyperlink" Target="consultantplus://offline/ref=1EF95175F7C6E75C549D0229D10B0D46810802FC621C998B560049D47F909ED9550536647600DADE83EFE1P0U9H" TargetMode="External"/><Relationship Id="rId49" Type="http://schemas.openxmlformats.org/officeDocument/2006/relationships/hyperlink" Target="consultantplus://offline/ref=1EF95175F7C6E75C549D0229D10B0D46810802FC6417928E540049D47F909ED9550536647600DADE83EFE1P0U5H" TargetMode="External"/><Relationship Id="rId114" Type="http://schemas.openxmlformats.org/officeDocument/2006/relationships/hyperlink" Target="consultantplus://offline/ref=1EF95175F7C6E75C549D1C24C767574B87035EF166149AD80B5F128928P9U9H" TargetMode="External"/><Relationship Id="rId275" Type="http://schemas.openxmlformats.org/officeDocument/2006/relationships/hyperlink" Target="consultantplus://offline/ref=1EF95175F7C6E75C549D0229D10B0D46810802FC62159086560049D47F909ED9550536647600DADE83EFE0P0UBH" TargetMode="External"/><Relationship Id="rId296" Type="http://schemas.openxmlformats.org/officeDocument/2006/relationships/hyperlink" Target="consultantplus://offline/ref=1EF95175F7C6E75C549D0229D10B0D46810802FC6317918B550049D47F909ED9550536647600DADE83EFE0P0UDH" TargetMode="External"/><Relationship Id="rId300" Type="http://schemas.openxmlformats.org/officeDocument/2006/relationships/hyperlink" Target="consultantplus://offline/ref=1EF95175F7C6E75C549D0229D10B0D46810802FC6315988E560049D47F909ED9550536647600DADE83EFE1P0UBH" TargetMode="External"/><Relationship Id="rId461" Type="http://schemas.openxmlformats.org/officeDocument/2006/relationships/hyperlink" Target="consultantplus://offline/ref=1EF95175F7C6E75C549D0229D10B0D46810802FC621695875E0049D47F909ED9550536647600DADE83EFE0P0UFH" TargetMode="External"/><Relationship Id="rId482" Type="http://schemas.openxmlformats.org/officeDocument/2006/relationships/hyperlink" Target="consultantplus://offline/ref=1EF95175F7C6E75C549D0229D10B0D46810802FC6313938B560049D47F909ED9550536647600DADE83EFE3P0UBH" TargetMode="External"/><Relationship Id="rId517" Type="http://schemas.openxmlformats.org/officeDocument/2006/relationships/hyperlink" Target="consultantplus://offline/ref=1EF95175F7C6E75C549D0229D10B0D46810802FC621C998B560049D47F909ED9550536647600DADE83EFE2P0UEH" TargetMode="External"/><Relationship Id="rId538" Type="http://schemas.openxmlformats.org/officeDocument/2006/relationships/hyperlink" Target="consultantplus://offline/ref=1EF95175F7C6E75C549D0229D10B0D46810802FC6313938B560049D47F909ED9550536647600DADE83EFE3P0UAH" TargetMode="External"/><Relationship Id="rId559" Type="http://schemas.openxmlformats.org/officeDocument/2006/relationships/hyperlink" Target="consultantplus://offline/ref=1EF95175F7C6E75C549D0229D10B0D46810802FC62149388570049D47F909ED9550536647600DADE83EFE1P0UBH" TargetMode="External"/><Relationship Id="rId60" Type="http://schemas.openxmlformats.org/officeDocument/2006/relationships/hyperlink" Target="consultantplus://offline/ref=1EF95175F7C6E75C549D0229D10B0D46810802FC65139387520049D47F909ED9550536647600DADE83EFE1P0U9H" TargetMode="External"/><Relationship Id="rId81" Type="http://schemas.openxmlformats.org/officeDocument/2006/relationships/hyperlink" Target="consultantplus://offline/ref=1EF95175F7C6E75C549D1C24C767574B860354F966109AD80B5F12892899948E124A6F26320DD2D6P8U0H" TargetMode="External"/><Relationship Id="rId135" Type="http://schemas.openxmlformats.org/officeDocument/2006/relationships/hyperlink" Target="consultantplus://offline/ref=1EF95175F7C6E75C549D0229D10B0D46810802FC641D9188570049D47F909ED9550536647600DADE83EFE1P0U4H" TargetMode="External"/><Relationship Id="rId156" Type="http://schemas.openxmlformats.org/officeDocument/2006/relationships/hyperlink" Target="consultantplus://offline/ref=1EF95175F7C6E75C549D0229D10B0D46810802FC6315988E560049D47F909ED9550536647600DADE83EFE1P0UBH" TargetMode="External"/><Relationship Id="rId177" Type="http://schemas.openxmlformats.org/officeDocument/2006/relationships/hyperlink" Target="consultantplus://offline/ref=1EF95175F7C6E75C549D0229D10B0D46810802FC6315988E560049D47F909ED9550536647600DADE83EFE1P0UBH" TargetMode="External"/><Relationship Id="rId198" Type="http://schemas.openxmlformats.org/officeDocument/2006/relationships/hyperlink" Target="consultantplus://offline/ref=1EF95175F7C6E75C549D0229D10B0D46810802FC6313938B560049D47F909ED9550536647600DADE83EFE1P0UBH" TargetMode="External"/><Relationship Id="rId321" Type="http://schemas.openxmlformats.org/officeDocument/2006/relationships/hyperlink" Target="consultantplus://offline/ref=1EF95175F7C6E75C549D0229D10B0D46810802FC621D988E550049D47F909ED9550536647600DADE83EEE4P0UDH" TargetMode="External"/><Relationship Id="rId342" Type="http://schemas.openxmlformats.org/officeDocument/2006/relationships/hyperlink" Target="consultantplus://offline/ref=1EF95175F7C6E75C549D0229D10B0D46810802FC6512988B570049D47F909ED9550536647600DADE83EFE0P0UAH" TargetMode="External"/><Relationship Id="rId363" Type="http://schemas.openxmlformats.org/officeDocument/2006/relationships/hyperlink" Target="consultantplus://offline/ref=1EF95175F7C6E75C549D0229D10B0D46810802FC641D9188570049D47F909ED9550536647600DADE83EFE1P0U4H" TargetMode="External"/><Relationship Id="rId384" Type="http://schemas.openxmlformats.org/officeDocument/2006/relationships/hyperlink" Target="consultantplus://offline/ref=1EF95175F7C6E75C549D0229D10B0D46810802FC641D9188570049D47F909ED9550536647600DADE83EFE1P0U4H" TargetMode="External"/><Relationship Id="rId419" Type="http://schemas.openxmlformats.org/officeDocument/2006/relationships/hyperlink" Target="consultantplus://offline/ref=1EF95175F7C6E75C549D0229D10B0D46810802FC6413948F5E0049D47F909ED9550536647600DADE83EDE9P0UFH" TargetMode="External"/><Relationship Id="rId570" Type="http://schemas.openxmlformats.org/officeDocument/2006/relationships/hyperlink" Target="consultantplus://offline/ref=1EF95175F7C6E75C549D0229D10B0D46810802FC62159086560049D47F909ED9550536647600DADE83EFE2P0U8H" TargetMode="External"/><Relationship Id="rId591" Type="http://schemas.openxmlformats.org/officeDocument/2006/relationships/hyperlink" Target="consultantplus://offline/ref=1EF95175F7C6E75C549D0229D10B0D46810802FC641D9188570049D47F909ED9550536647600DADE83EFE3P0UDH" TargetMode="External"/><Relationship Id="rId202" Type="http://schemas.openxmlformats.org/officeDocument/2006/relationships/hyperlink" Target="consultantplus://offline/ref=1EF95175F7C6E75C549D0229D10B0D46810802FC6313938B560049D47F909ED9550536647600DADE83EFE0P0UEH" TargetMode="External"/><Relationship Id="rId223" Type="http://schemas.openxmlformats.org/officeDocument/2006/relationships/hyperlink" Target="consultantplus://offline/ref=1EF95175F7C6E75C549D0229D10B0D46810802FC641D9188570049D47F909ED9550536647600DADE83EFE1P0U4H" TargetMode="External"/><Relationship Id="rId244" Type="http://schemas.openxmlformats.org/officeDocument/2006/relationships/hyperlink" Target="consultantplus://offline/ref=1EF95175F7C6E75C549D0229D10B0D46810802FC641D9188570049D47F909ED9550536647600DADE83EFE1P0U4H" TargetMode="External"/><Relationship Id="rId430" Type="http://schemas.openxmlformats.org/officeDocument/2006/relationships/hyperlink" Target="consultantplus://offline/ref=1EF95175F7C6E75C549D0229D10B0D46810802FC6413948F5E0049D47F909ED9550536647600DADE83EDE8P0UFH" TargetMode="External"/><Relationship Id="rId18" Type="http://schemas.openxmlformats.org/officeDocument/2006/relationships/hyperlink" Target="consultantplus://offline/ref=1EF95175F7C6E75C549D0229D10B0D46810802FC6317918B550049D47F909ED9550536647600DADE83EFE1P0U9H" TargetMode="External"/><Relationship Id="rId39" Type="http://schemas.openxmlformats.org/officeDocument/2006/relationships/hyperlink" Target="consultantplus://offline/ref=1EF95175F7C6E75C549D0229D10B0D46810802FC62159086560049D47F909ED9550536647600DADE83EFE1P0UAH" TargetMode="External"/><Relationship Id="rId265" Type="http://schemas.openxmlformats.org/officeDocument/2006/relationships/hyperlink" Target="consultantplus://offline/ref=1EF95175F7C6E75C549D0229D10B0D46810802FC63169689550049D47F909ED9550536647600DADE83EFE0P0U5H" TargetMode="External"/><Relationship Id="rId286" Type="http://schemas.openxmlformats.org/officeDocument/2006/relationships/hyperlink" Target="consultantplus://offline/ref=1EF95175F7C6E75C549D0229D10B0D46810802FC641D9188570049D47F909ED9550536647600DADE83EFE1P0U4H" TargetMode="External"/><Relationship Id="rId451" Type="http://schemas.openxmlformats.org/officeDocument/2006/relationships/hyperlink" Target="consultantplus://offline/ref=1EF95175F7C6E75C549D0229D10B0D46810802FC6413948F5E0049D47F909ED9550536647600DADE83EFE2P0UAH" TargetMode="External"/><Relationship Id="rId472" Type="http://schemas.openxmlformats.org/officeDocument/2006/relationships/hyperlink" Target="consultantplus://offline/ref=1EF95175F7C6E75C549D0229D10B0D46810802FC6313938B560049D47F909ED9550536647600DADE83EFE3P0UBH" TargetMode="External"/><Relationship Id="rId493" Type="http://schemas.openxmlformats.org/officeDocument/2006/relationships/hyperlink" Target="consultantplus://offline/ref=1EF95175F7C6E75C549D0229D10B0D46810802FC63129588560049D47F909ED9550536647600DADE83EFE0P0U9H" TargetMode="External"/><Relationship Id="rId507" Type="http://schemas.openxmlformats.org/officeDocument/2006/relationships/hyperlink" Target="consultantplus://offline/ref=1EF95175F7C6E75C549D0229D10B0D46810802FC6313938B560049D47F909ED9550536647600DADE83EFE3P0UAH" TargetMode="External"/><Relationship Id="rId528" Type="http://schemas.openxmlformats.org/officeDocument/2006/relationships/hyperlink" Target="consultantplus://offline/ref=1EF95175F7C6E75C549D0229D10B0D46810802FC6610978B530049D47F909ED9550536647600DADE83EEE3P0UCH" TargetMode="External"/><Relationship Id="rId549" Type="http://schemas.openxmlformats.org/officeDocument/2006/relationships/hyperlink" Target="consultantplus://offline/ref=1EF95175F7C6E75C549D0229D10B0D46810802FC61149486520049D47F909ED9550536647600DADE83EFE3P0U4H" TargetMode="External"/><Relationship Id="rId50" Type="http://schemas.openxmlformats.org/officeDocument/2006/relationships/hyperlink" Target="consultantplus://offline/ref=1EF95175F7C6E75C549D0229D10B0D46810802FC62119988560049D47F909ED9550536647600DADE83EFE1P0UBH" TargetMode="External"/><Relationship Id="rId104" Type="http://schemas.openxmlformats.org/officeDocument/2006/relationships/hyperlink" Target="consultantplus://offline/ref=1EF95175F7C6E75C549D0229D10B0D46810802FC61179786530049D47F909ED9P5U5H" TargetMode="External"/><Relationship Id="rId125" Type="http://schemas.openxmlformats.org/officeDocument/2006/relationships/hyperlink" Target="consultantplus://offline/ref=1EF95175F7C6E75C549D0229D10B0D46810802FC6413948F5E0049D47F909ED9550536647600DADE83EFE0P0UCH" TargetMode="External"/><Relationship Id="rId146" Type="http://schemas.openxmlformats.org/officeDocument/2006/relationships/hyperlink" Target="consultantplus://offline/ref=1EF95175F7C6E75C549D0229D10B0D46810802FC63169689550049D47F909ED9550536647600DADE83EFE0P0UCH" TargetMode="External"/><Relationship Id="rId167" Type="http://schemas.openxmlformats.org/officeDocument/2006/relationships/hyperlink" Target="consultantplus://offline/ref=1EF95175F7C6E75C549D0229D10B0D46810802FC6315988E560049D47F909ED9550536647600DADE83EFE1P0UBH" TargetMode="External"/><Relationship Id="rId188" Type="http://schemas.openxmlformats.org/officeDocument/2006/relationships/hyperlink" Target="consultantplus://offline/ref=1EF95175F7C6E75C549D0229D10B0D46810802FC6315988E560049D47F909ED9550536647600DADE83EFE1P0UBH" TargetMode="External"/><Relationship Id="rId311" Type="http://schemas.openxmlformats.org/officeDocument/2006/relationships/hyperlink" Target="consultantplus://offline/ref=1EF95175F7C6E75C549D0229D10B0D46810802FC641D9188570049D47F909ED9550536647600DADE83EFE1P0U4H" TargetMode="External"/><Relationship Id="rId332" Type="http://schemas.openxmlformats.org/officeDocument/2006/relationships/hyperlink" Target="consultantplus://offline/ref=1EF95175F7C6E75C549D0229D10B0D46810802FC621C998B560049D47F909ED9550536647600DADE83EFE0P0UCH" TargetMode="External"/><Relationship Id="rId353" Type="http://schemas.openxmlformats.org/officeDocument/2006/relationships/hyperlink" Target="consultantplus://offline/ref=1EF95175F7C6E75C549D0229D10B0D46810802FC641D9188570049D47F909ED9550536647600DADE83EFE1P0U4H" TargetMode="External"/><Relationship Id="rId374" Type="http://schemas.openxmlformats.org/officeDocument/2006/relationships/hyperlink" Target="consultantplus://offline/ref=1EF95175F7C6E75C549D0229D10B0D46810802FC631D968B5F0049D47F909ED9550536647600DADE83EFE1P0UBH" TargetMode="External"/><Relationship Id="rId395" Type="http://schemas.openxmlformats.org/officeDocument/2006/relationships/hyperlink" Target="consultantplus://offline/ref=1EF95175F7C6E75C549D0229D10B0D46810802FC641D9188570049D47F909ED9550536647600DADE83EFE1P0U4H" TargetMode="External"/><Relationship Id="rId409" Type="http://schemas.openxmlformats.org/officeDocument/2006/relationships/hyperlink" Target="consultantplus://offline/ref=1EF95175F7C6E75C549D0229D10B0D46810802FC641D9188570049D47F909ED9550536647600DADE83EFE1P0U4H" TargetMode="External"/><Relationship Id="rId560" Type="http://schemas.openxmlformats.org/officeDocument/2006/relationships/hyperlink" Target="consultantplus://offline/ref=1EF95175F7C6E75C549D0229D10B0D46810802FC621695875E0049D47F909ED9550536647600DADE83EFE3P0UEH" TargetMode="External"/><Relationship Id="rId581" Type="http://schemas.openxmlformats.org/officeDocument/2006/relationships/hyperlink" Target="consultantplus://offline/ref=1EF95175F7C6E75C549D0229D10B0D46810802FC641D9188570049D47F909ED9550536647600DADE83EFE1P0U4H" TargetMode="External"/><Relationship Id="rId71" Type="http://schemas.openxmlformats.org/officeDocument/2006/relationships/hyperlink" Target="consultantplus://offline/ref=1EF95175F7C6E75C549D0229D10B0D46810802FC631D968B5F0049D47F909ED9550536647600DADE83EFE1P0UAH" TargetMode="External"/><Relationship Id="rId92" Type="http://schemas.openxmlformats.org/officeDocument/2006/relationships/hyperlink" Target="consultantplus://offline/ref=1EF95175F7C6E75C549D0229D10B0D46810802FC62159086560049D47F909ED9550536647600DADE83EFE1P0UAH" TargetMode="External"/><Relationship Id="rId213" Type="http://schemas.openxmlformats.org/officeDocument/2006/relationships/hyperlink" Target="consultantplus://offline/ref=1EF95175F7C6E75C549D0229D10B0D46810802FC621C998B560049D47F909ED9550536647600DADE83EFE1P0UBH" TargetMode="External"/><Relationship Id="rId234" Type="http://schemas.openxmlformats.org/officeDocument/2006/relationships/hyperlink" Target="consultantplus://offline/ref=1EF95175F7C6E75C549D0229D10B0D46810802FC641D9188570049D47F909ED9550536647600DADE83EFE1P0U4H" TargetMode="External"/><Relationship Id="rId420" Type="http://schemas.openxmlformats.org/officeDocument/2006/relationships/hyperlink" Target="consultantplus://offline/ref=1EF95175F7C6E75C549D0229D10B0D46810802FC6413948F5E0049D47F909ED9550536647600DADE83EDE9P0U8H" TargetMode="External"/><Relationship Id="rId2" Type="http://schemas.openxmlformats.org/officeDocument/2006/relationships/settings" Target="settings.xml"/><Relationship Id="rId29" Type="http://schemas.openxmlformats.org/officeDocument/2006/relationships/hyperlink" Target="consultantplus://offline/ref=1EF95175F7C6E75C549D0229D10B0D46810802FC61149486520049D47F909ED9550536647600DADE83EFE1P0U9H" TargetMode="External"/><Relationship Id="rId255" Type="http://schemas.openxmlformats.org/officeDocument/2006/relationships/hyperlink" Target="consultantplus://offline/ref=1EF95175F7C6E75C549D0229D10B0D46810802FC6516928F510049D47F909ED9550536647600DADE83EFE0P0U9H" TargetMode="External"/><Relationship Id="rId276" Type="http://schemas.openxmlformats.org/officeDocument/2006/relationships/hyperlink" Target="consultantplus://offline/ref=1EF95175F7C6E75C549D0229D10B0D46810802FC61149486520049D47F909ED9550536647600DADE83EFE1P0UBH" TargetMode="External"/><Relationship Id="rId297" Type="http://schemas.openxmlformats.org/officeDocument/2006/relationships/hyperlink" Target="consultantplus://offline/ref=1EF95175F7C6E75C549D0229D10B0D46810802FC61109087510049D47F909ED9550536647600DADE83EFE0P0U9H" TargetMode="External"/><Relationship Id="rId441" Type="http://schemas.openxmlformats.org/officeDocument/2006/relationships/hyperlink" Target="consultantplus://offline/ref=1EF95175F7C6E75C549D0229D10B0D46810802FC641D9188570049D47F909ED9550536647600DADE83EFE1P0U4H" TargetMode="External"/><Relationship Id="rId462" Type="http://schemas.openxmlformats.org/officeDocument/2006/relationships/hyperlink" Target="consultantplus://offline/ref=1EF95175F7C6E75C549D0229D10B0D46810802FC621695875E0049D47F909ED9550536647600DADE83EFE3P0U8H" TargetMode="External"/><Relationship Id="rId483" Type="http://schemas.openxmlformats.org/officeDocument/2006/relationships/hyperlink" Target="consultantplus://offline/ref=1EF95175F7C6E75C549D0229D10B0D46810802FC621C998B560049D47F909ED9550536647600DADE83EFE0P0U4H" TargetMode="External"/><Relationship Id="rId518" Type="http://schemas.openxmlformats.org/officeDocument/2006/relationships/hyperlink" Target="consultantplus://offline/ref=1EF95175F7C6E75C549D0229D10B0D46810802FC61109087510049D47F909ED9550536647600DADE83EFE2P0UCH" TargetMode="External"/><Relationship Id="rId539" Type="http://schemas.openxmlformats.org/officeDocument/2006/relationships/hyperlink" Target="consultantplus://offline/ref=1EF95175F7C6E75C549D0229D10B0D46810802FC641D9188570049D47F909ED9550536647600DADE83EFE1P0U4H" TargetMode="External"/><Relationship Id="rId40" Type="http://schemas.openxmlformats.org/officeDocument/2006/relationships/hyperlink" Target="consultantplus://offline/ref=1EF95175F7C6E75C549D0229D10B0D46810802FC6611908F530049D47F909ED9P5U5H" TargetMode="External"/><Relationship Id="rId115" Type="http://schemas.openxmlformats.org/officeDocument/2006/relationships/hyperlink" Target="consultantplus://offline/ref=1EF95175F7C6E75C549D0229D10B0D46810802FC6417928E540049D47F909ED9550536647600DADE83EFE0P0U8H" TargetMode="External"/><Relationship Id="rId136" Type="http://schemas.openxmlformats.org/officeDocument/2006/relationships/hyperlink" Target="consultantplus://offline/ref=1EF95175F7C6E75C549D0229D10B0D46810802FC6313938B560049D47F909ED9550536647600DADE83EFE0P0UCH" TargetMode="External"/><Relationship Id="rId157" Type="http://schemas.openxmlformats.org/officeDocument/2006/relationships/hyperlink" Target="consultantplus://offline/ref=1EF95175F7C6E75C549D0229D10B0D46810802FC6413948F5E0049D47F909ED9550536647600DADE83EEE3P0UCH" TargetMode="External"/><Relationship Id="rId178" Type="http://schemas.openxmlformats.org/officeDocument/2006/relationships/hyperlink" Target="consultantplus://offline/ref=1EF95175F7C6E75C549D0229D10B0D46810802FC661C9289510049D47F909ED9550536647600DADE83EFE1P0U5H" TargetMode="External"/><Relationship Id="rId301" Type="http://schemas.openxmlformats.org/officeDocument/2006/relationships/hyperlink" Target="consultantplus://offline/ref=1EF95175F7C6E75C549D0229D10B0D46810802FC641D9188570049D47F909ED9550536647600DADE83EFE1P0U4H" TargetMode="External"/><Relationship Id="rId322" Type="http://schemas.openxmlformats.org/officeDocument/2006/relationships/hyperlink" Target="consultantplus://offline/ref=1EF95175F7C6E75C549D0229D10B0D46810802FC63169689550049D47F909ED9550536647600DADE83EFE3P0UFH" TargetMode="External"/><Relationship Id="rId343" Type="http://schemas.openxmlformats.org/officeDocument/2006/relationships/hyperlink" Target="consultantplus://offline/ref=1EF95175F7C6E75C549D0229D10B0D46810802FC6413948F5E0049D47F909ED9550536647600DADE83EFE3P0UEH" TargetMode="External"/><Relationship Id="rId364" Type="http://schemas.openxmlformats.org/officeDocument/2006/relationships/hyperlink" Target="consultantplus://offline/ref=1EF95175F7C6E75C549D0229D10B0D46810802FC6417928E540049D47F909ED9550536647600DADE83EFE3P0U5H" TargetMode="External"/><Relationship Id="rId550" Type="http://schemas.openxmlformats.org/officeDocument/2006/relationships/hyperlink" Target="consultantplus://offline/ref=1EF95175F7C6E75C549D0229D10B0D46810802FC61109087510049D47F909ED9550536647600DADE83EFE2P0U8H" TargetMode="External"/><Relationship Id="rId61" Type="http://schemas.openxmlformats.org/officeDocument/2006/relationships/hyperlink" Target="consultantplus://offline/ref=1EF95175F7C6E75C549D0229D10B0D46810802FC6512988B570049D47F909ED9550536647600DADE83EFE1P0U9H" TargetMode="External"/><Relationship Id="rId82" Type="http://schemas.openxmlformats.org/officeDocument/2006/relationships/hyperlink" Target="consultantplus://offline/ref=1EF95175F7C6E75C549D0229D10B0D46810802FC621C9786510049D47F909ED9P5U5H" TargetMode="External"/><Relationship Id="rId199" Type="http://schemas.openxmlformats.org/officeDocument/2006/relationships/hyperlink" Target="consultantplus://offline/ref=1EF95175F7C6E75C549D0229D10B0D46810802FC641D9188570049D47F909ED9550536647600DADE83EFE1P0U4H" TargetMode="External"/><Relationship Id="rId203" Type="http://schemas.openxmlformats.org/officeDocument/2006/relationships/hyperlink" Target="consultantplus://offline/ref=1EF95175F7C6E75C549D0229D10B0D46810802FC641D9188570049D47F909ED9550536647600DADE83EFE1P0U4H" TargetMode="External"/><Relationship Id="rId385" Type="http://schemas.openxmlformats.org/officeDocument/2006/relationships/hyperlink" Target="consultantplus://offline/ref=1EF95175F7C6E75C549D0229D10B0D46810802FC641D9188570049D47F909ED9550536647600DADE83EFE1P0U4H" TargetMode="External"/><Relationship Id="rId571" Type="http://schemas.openxmlformats.org/officeDocument/2006/relationships/hyperlink" Target="consultantplus://offline/ref=1EF95175F7C6E75C549D0229D10B0D46810802FC621695875E0049D47F909ED9550536647600DADE83EFE3P0UEH" TargetMode="External"/><Relationship Id="rId592" Type="http://schemas.openxmlformats.org/officeDocument/2006/relationships/hyperlink" Target="consultantplus://offline/ref=1EF95175F7C6E75C549D0229D10B0D46810802FC6516928F510049D47F909ED9550536647600DADE83EFE2P0UEH" TargetMode="External"/><Relationship Id="rId19" Type="http://schemas.openxmlformats.org/officeDocument/2006/relationships/hyperlink" Target="consultantplus://offline/ref=1EF95175F7C6E75C549D0229D10B0D46810802FC63169689550049D47F909ED9550536647600DADE83EFE1P0U9H" TargetMode="External"/><Relationship Id="rId224" Type="http://schemas.openxmlformats.org/officeDocument/2006/relationships/hyperlink" Target="consultantplus://offline/ref=1EF95175F7C6E75C549D0229D10B0D46810802FC6313938B560049D47F909ED9550536647600DADE83EFE1P0UBH" TargetMode="External"/><Relationship Id="rId245" Type="http://schemas.openxmlformats.org/officeDocument/2006/relationships/hyperlink" Target="consultantplus://offline/ref=1EF95175F7C6E75C549D0229D10B0D46810802FC6313938B560049D47F909ED9550536647600DADE83EFE1P0UBH" TargetMode="External"/><Relationship Id="rId266" Type="http://schemas.openxmlformats.org/officeDocument/2006/relationships/hyperlink" Target="consultantplus://offline/ref=1EF95175F7C6E75C549D0229D10B0D46810802FC62159086560049D47F909ED9550536647600DADE83EFE0P0U9H" TargetMode="External"/><Relationship Id="rId287" Type="http://schemas.openxmlformats.org/officeDocument/2006/relationships/hyperlink" Target="consultantplus://offline/ref=1EF95175F7C6E75C549D0229D10B0D46810802FC65139387520049D47F909ED9550536647600DADE83EFE0P0UCH" TargetMode="External"/><Relationship Id="rId410" Type="http://schemas.openxmlformats.org/officeDocument/2006/relationships/hyperlink" Target="consultantplus://offline/ref=1EF95175F7C6E75C549D0229D10B0D46810802FC6417928E540049D47F909ED9550536647600DADE83EFE5P0UCH" TargetMode="External"/><Relationship Id="rId431" Type="http://schemas.openxmlformats.org/officeDocument/2006/relationships/hyperlink" Target="consultantplus://offline/ref=1EF95175F7C6E75C549D0229D10B0D46810802FC6413948F5E0049D47F909ED9550536647600DADE83EDE8P0U8H" TargetMode="External"/><Relationship Id="rId452" Type="http://schemas.openxmlformats.org/officeDocument/2006/relationships/hyperlink" Target="consultantplus://offline/ref=1EF95175F7C6E75C549D0229D10B0D46810802FC641D9188570049D47F909ED9550536647600DADE83EFE1P0U4H" TargetMode="External"/><Relationship Id="rId473" Type="http://schemas.openxmlformats.org/officeDocument/2006/relationships/hyperlink" Target="consultantplus://offline/ref=1EF95175F7C6E75C549D0229D10B0D46810802FC641D9188570049D47F909ED9550536647600DADE83EFE0P0U5H" TargetMode="External"/><Relationship Id="rId494" Type="http://schemas.openxmlformats.org/officeDocument/2006/relationships/hyperlink" Target="consultantplus://offline/ref=1EF95175F7C6E75C549D0229D10B0D46810802FC61109087510049D47F909ED9550536647600DADE83EFE0P0UBH" TargetMode="External"/><Relationship Id="rId508" Type="http://schemas.openxmlformats.org/officeDocument/2006/relationships/hyperlink" Target="consultantplus://offline/ref=1EF95175F7C6E75C549D0229D10B0D46810802FC621695875E0049D47F909ED9550536647600DADE83EFE0P0U9H" TargetMode="External"/><Relationship Id="rId529" Type="http://schemas.openxmlformats.org/officeDocument/2006/relationships/hyperlink" Target="consultantplus://offline/ref=1EF95175F7C6E75C549D0229D10B0D46810802FC6313938B560049D47F909ED9550536647600DADE83EFE3P0UAH" TargetMode="External"/><Relationship Id="rId30" Type="http://schemas.openxmlformats.org/officeDocument/2006/relationships/hyperlink" Target="consultantplus://offline/ref=1EF95175F7C6E75C549D0229D10B0D46810802FC61109087510049D47F909ED9550536647600DADE83EFE1P0U9H" TargetMode="External"/><Relationship Id="rId105" Type="http://schemas.openxmlformats.org/officeDocument/2006/relationships/hyperlink" Target="consultantplus://offline/ref=1EF95175F7C6E75C549D0229D10B0D46810802FC6413948F5E0049D47F909ED9550536647600DADE83EFE1P0UBH" TargetMode="External"/><Relationship Id="rId126" Type="http://schemas.openxmlformats.org/officeDocument/2006/relationships/hyperlink" Target="consultantplus://offline/ref=1EF95175F7C6E75C549D0229D10B0D46810802FC641D9188570049D47F909ED9550536647600DADE83EFE1P0U4H" TargetMode="External"/><Relationship Id="rId147" Type="http://schemas.openxmlformats.org/officeDocument/2006/relationships/hyperlink" Target="consultantplus://offline/ref=1EF95175F7C6E75C549D0229D10B0D46810802FC6313938B560049D47F909ED9550536647600DADE83EFE1P0UBH" TargetMode="External"/><Relationship Id="rId168" Type="http://schemas.openxmlformats.org/officeDocument/2006/relationships/hyperlink" Target="consultantplus://offline/ref=1EF95175F7C6E75C549D0229D10B0D46810802FC6315988E560049D47F909ED9550536647600DADE83EFE1P0UBH" TargetMode="External"/><Relationship Id="rId312" Type="http://schemas.openxmlformats.org/officeDocument/2006/relationships/hyperlink" Target="consultantplus://offline/ref=1EF95175F7C6E75C549D0229D10B0D46810802FC63169689550049D47F909ED9550536647600DADE83EFE3P0UEH" TargetMode="External"/><Relationship Id="rId333" Type="http://schemas.openxmlformats.org/officeDocument/2006/relationships/hyperlink" Target="consultantplus://offline/ref=1EF95175F7C6E75C549D0229D10B0D46810802FC61149486520049D47F909ED9550536647600DADE83EFE0P0UAH" TargetMode="External"/><Relationship Id="rId354" Type="http://schemas.openxmlformats.org/officeDocument/2006/relationships/hyperlink" Target="consultantplus://offline/ref=1EF95175F7C6E75C549D0229D10B0D46810802FC62159086560049D47F909ED9550536647600DADE83EFE3P0U5H" TargetMode="External"/><Relationship Id="rId540" Type="http://schemas.openxmlformats.org/officeDocument/2006/relationships/hyperlink" Target="consultantplus://offline/ref=1EF95175F7C6E75C549D0229D10B0D46810802FC6313938B560049D47F909ED9550536647600DADE83EFE3P0UAH" TargetMode="External"/><Relationship Id="rId51" Type="http://schemas.openxmlformats.org/officeDocument/2006/relationships/hyperlink" Target="consultantplus://offline/ref=1EF95175F7C6E75C549D0229D10B0D46810802FC61109087510049D47F909ED9550536647600DADE83EFE1P0UAH" TargetMode="External"/><Relationship Id="rId72" Type="http://schemas.openxmlformats.org/officeDocument/2006/relationships/hyperlink" Target="consultantplus://offline/ref=1EF95175F7C6E75C549D0229D10B0D46810802FC62159086560049D47F909ED9550536647600DADE83EFE1P0UAH" TargetMode="External"/><Relationship Id="rId93" Type="http://schemas.openxmlformats.org/officeDocument/2006/relationships/hyperlink" Target="consultantplus://offline/ref=1EF95175F7C6E75C549D0229D10B0D46810802FC641D9188570049D47F909ED9550536647600DADE83EFE1P0U4H" TargetMode="External"/><Relationship Id="rId189" Type="http://schemas.openxmlformats.org/officeDocument/2006/relationships/hyperlink" Target="consultantplus://offline/ref=1EF95175F7C6E75C549D0229D10B0D46810802FC63169689550049D47F909ED9550536647600DADE83EFE0P0U8H" TargetMode="External"/><Relationship Id="rId375" Type="http://schemas.openxmlformats.org/officeDocument/2006/relationships/hyperlink" Target="consultantplus://offline/ref=1EF95175F7C6E75C549D0229D10B0D46810802FC6317918B550049D47F909ED9550536647600DADE83EFE0P0U4H" TargetMode="External"/><Relationship Id="rId396" Type="http://schemas.openxmlformats.org/officeDocument/2006/relationships/hyperlink" Target="consultantplus://offline/ref=1EF95175F7C6E75C549D0229D10B0D46810802FC641D9188570049D47F909ED9550536647600DADE83EFE1P0U4H" TargetMode="External"/><Relationship Id="rId561" Type="http://schemas.openxmlformats.org/officeDocument/2006/relationships/hyperlink" Target="consultantplus://offline/ref=1EF95175F7C6E75C549D0229D10B0D46810802FC621C998B560049D47F909ED9550536647600DADE83EFE2P0U9H" TargetMode="External"/><Relationship Id="rId582" Type="http://schemas.openxmlformats.org/officeDocument/2006/relationships/hyperlink" Target="consultantplus://offline/ref=1EF95175F7C6E75C549D0229D10B0D46810802FC6313938B560049D47F909ED9550536647600DADE83EFE1P0UBH" TargetMode="External"/><Relationship Id="rId3" Type="http://schemas.openxmlformats.org/officeDocument/2006/relationships/webSettings" Target="webSettings.xml"/><Relationship Id="rId214" Type="http://schemas.openxmlformats.org/officeDocument/2006/relationships/hyperlink" Target="consultantplus://offline/ref=1EF95175F7C6E75C549D0229D10B0D46810802FC641D9188570049D47F909ED9550536647600DADE83EFE1P0U4H" TargetMode="External"/><Relationship Id="rId235" Type="http://schemas.openxmlformats.org/officeDocument/2006/relationships/hyperlink" Target="consultantplus://offline/ref=1EF95175F7C6E75C549D0229D10B0D46810802FC641D9188570049D47F909ED9550536647600DADE83EFE1P0U4H" TargetMode="External"/><Relationship Id="rId256" Type="http://schemas.openxmlformats.org/officeDocument/2006/relationships/hyperlink" Target="consultantplus://offline/ref=1EF95175F7C6E75C549D0229D10B0D46810802FC65139387520049D47F909ED9550536647600DADE83EFE1P0UBH" TargetMode="External"/><Relationship Id="rId277" Type="http://schemas.openxmlformats.org/officeDocument/2006/relationships/hyperlink" Target="consultantplus://offline/ref=1EF95175F7C6E75C549D0229D10B0D46810802FC61149486520049D47F909ED9550536647600DADE83EFE1P0U5H" TargetMode="External"/><Relationship Id="rId298" Type="http://schemas.openxmlformats.org/officeDocument/2006/relationships/hyperlink" Target="consultantplus://offline/ref=1EF95175F7C6E75C549D0229D10B0D46810802FC65159289500049D47F909ED9550536647600DADE83EFE1P0UBH" TargetMode="External"/><Relationship Id="rId400" Type="http://schemas.openxmlformats.org/officeDocument/2006/relationships/hyperlink" Target="consultantplus://offline/ref=1EF95175F7C6E75C549D0229D10B0D46810802FC63169689550049D47F909ED9550536647600DADE83EFE2P0UCH" TargetMode="External"/><Relationship Id="rId421" Type="http://schemas.openxmlformats.org/officeDocument/2006/relationships/hyperlink" Target="consultantplus://offline/ref=1EF95175F7C6E75C549D0229D10B0D46810802FC6413948F5E0049D47F909ED9550536647600DADE83EDE9P0U9H" TargetMode="External"/><Relationship Id="rId442" Type="http://schemas.openxmlformats.org/officeDocument/2006/relationships/hyperlink" Target="consultantplus://offline/ref=1EF95175F7C6E75C549D0229D10B0D46810802FC641D9188570049D47F909ED9550536647600DADE83EFE1P0U4H" TargetMode="External"/><Relationship Id="rId463" Type="http://schemas.openxmlformats.org/officeDocument/2006/relationships/hyperlink" Target="consultantplus://offline/ref=1EF95175F7C6E75C549D0229D10B0D46810802FC621695875E0049D47F909ED9550536647600DADE83EFE0P0UFH" TargetMode="External"/><Relationship Id="rId484" Type="http://schemas.openxmlformats.org/officeDocument/2006/relationships/hyperlink" Target="consultantplus://offline/ref=1EF95175F7C6E75C549D0229D10B0D46810802FC621C998B560049D47F909ED9550536647600DADE83EFE2P0U5H" TargetMode="External"/><Relationship Id="rId519" Type="http://schemas.openxmlformats.org/officeDocument/2006/relationships/hyperlink" Target="consultantplus://offline/ref=1EF95175F7C6E75C549D0229D10B0D46810802FC6313938B560049D47F909ED9550536647600DADE83EFE3P0UAH" TargetMode="External"/><Relationship Id="rId116" Type="http://schemas.openxmlformats.org/officeDocument/2006/relationships/hyperlink" Target="consultantplus://offline/ref=1EF95175F7C6E75C549D0229D10B0D46810802FC6313938B560049D47F909ED9550536647600DADE83EFE1P0U4H" TargetMode="External"/><Relationship Id="rId137" Type="http://schemas.openxmlformats.org/officeDocument/2006/relationships/hyperlink" Target="consultantplus://offline/ref=1EF95175F7C6E75C549D0229D10B0D46810802FC641D9188570049D47F909ED9550536647600DADE83EFE1P0U4H" TargetMode="External"/><Relationship Id="rId158" Type="http://schemas.openxmlformats.org/officeDocument/2006/relationships/hyperlink" Target="consultantplus://offline/ref=1EF95175F7C6E75C549D0229D10B0D46810802FC6413948F5E0049D47F909ED9550536647600DADE83EEE3P0UDH" TargetMode="External"/><Relationship Id="rId302" Type="http://schemas.openxmlformats.org/officeDocument/2006/relationships/hyperlink" Target="consultantplus://offline/ref=1EF95175F7C6E75C549D0229D10B0D46810802FC6313938B560049D47F909ED9550536647600DADE83EFE1P0UBH" TargetMode="External"/><Relationship Id="rId323" Type="http://schemas.openxmlformats.org/officeDocument/2006/relationships/hyperlink" Target="consultantplus://offline/ref=1EF95175F7C6E75C549D0229D10B0D46810802FC641D9188570049D47F909ED9550536647600DADE83EFE1P0U4H" TargetMode="External"/><Relationship Id="rId344" Type="http://schemas.openxmlformats.org/officeDocument/2006/relationships/hyperlink" Target="consultantplus://offline/ref=1EF95175F7C6E75C549D0229D10B0D46810802FC641D9188570049D47F909ED9550536647600DADE83EFE1P0U4H" TargetMode="External"/><Relationship Id="rId530" Type="http://schemas.openxmlformats.org/officeDocument/2006/relationships/hyperlink" Target="consultantplus://offline/ref=1EF95175F7C6E75C549D0229D10B0D46810802FC641D9188570049D47F909ED9550536647600DADE83EFE1P0U4H" TargetMode="External"/><Relationship Id="rId20" Type="http://schemas.openxmlformats.org/officeDocument/2006/relationships/hyperlink" Target="consultantplus://offline/ref=1EF95175F7C6E75C549D0229D10B0D46810802FC6313938B560049D47F909ED9550536647600DADE83EFE1P0U9H" TargetMode="External"/><Relationship Id="rId41" Type="http://schemas.openxmlformats.org/officeDocument/2006/relationships/hyperlink" Target="consultantplus://offline/ref=1EF95175F7C6E75C549D0229D10B0D46810802FC641D9188570049D47F909ED9550536647600DADE83EFE1P0UAH" TargetMode="External"/><Relationship Id="rId62" Type="http://schemas.openxmlformats.org/officeDocument/2006/relationships/hyperlink" Target="consultantplus://offline/ref=1EF95175F7C6E75C549D0229D10B0D46810802FC6417928E540049D47F909ED9550536647600DADE83EFE0P0UDH" TargetMode="External"/><Relationship Id="rId83" Type="http://schemas.openxmlformats.org/officeDocument/2006/relationships/hyperlink" Target="consultantplus://offline/ref=1EF95175F7C6E75C549D1C24C767574B840159F464129AD80B5F128928P9U9H" TargetMode="External"/><Relationship Id="rId179" Type="http://schemas.openxmlformats.org/officeDocument/2006/relationships/hyperlink" Target="consultantplus://offline/ref=1EF95175F7C6E75C549D0229D10B0D46810802FC641D9188570049D47F909ED9550536647600DADE83EFE1P0U4H" TargetMode="External"/><Relationship Id="rId365" Type="http://schemas.openxmlformats.org/officeDocument/2006/relationships/hyperlink" Target="consultantplus://offline/ref=1EF95175F7C6E75C549D0229D10B0D46810802FC6413948F5E0049D47F909ED9550536647600DADE83EFE3P0U8H" TargetMode="External"/><Relationship Id="rId386" Type="http://schemas.openxmlformats.org/officeDocument/2006/relationships/hyperlink" Target="consultantplus://offline/ref=1EF95175F7C6E75C549D0229D10B0D46810802FC641D9188570049D47F909ED9550536647600DADE83EFE1P0U4H" TargetMode="External"/><Relationship Id="rId551" Type="http://schemas.openxmlformats.org/officeDocument/2006/relationships/hyperlink" Target="consultantplus://offline/ref=1EF95175F7C6E75C549D0229D10B0D46810802FC61109087510049D47F909ED9550536647600DADE83EFE2P0U8H" TargetMode="External"/><Relationship Id="rId572" Type="http://schemas.openxmlformats.org/officeDocument/2006/relationships/hyperlink" Target="consultantplus://offline/ref=1EF95175F7C6E75C549D0229D10B0D46810802FC641D9188570049D47F909ED9550536647600DADE83EFE3P0UDH" TargetMode="External"/><Relationship Id="rId593" Type="http://schemas.openxmlformats.org/officeDocument/2006/relationships/hyperlink" Target="consultantplus://offline/ref=1EF95175F7C6E75C549D0229D10B0D46810802FC641D9188570049D47F909ED9550536647600DADE83EFE3P0UDH" TargetMode="External"/><Relationship Id="rId190" Type="http://schemas.openxmlformats.org/officeDocument/2006/relationships/hyperlink" Target="consultantplus://offline/ref=1EF95175F7C6E75C549D0229D10B0D46810802FC641D9188570049D47F909ED9550536647600DADE83EFE1P0U4H" TargetMode="External"/><Relationship Id="rId204" Type="http://schemas.openxmlformats.org/officeDocument/2006/relationships/hyperlink" Target="consultantplus://offline/ref=1EF95175F7C6E75C549D0229D10B0D46810802FC641D9188570049D47F909ED9550536647600DADE83EFE1P0U4H" TargetMode="External"/><Relationship Id="rId225" Type="http://schemas.openxmlformats.org/officeDocument/2006/relationships/hyperlink" Target="consultantplus://offline/ref=1EF95175F7C6E75C549D0229D10B0D46810802FC641D9188570049D47F909ED9550536647600DADE83EFE1P0U4H" TargetMode="External"/><Relationship Id="rId246" Type="http://schemas.openxmlformats.org/officeDocument/2006/relationships/hyperlink" Target="consultantplus://offline/ref=1EF95175F7C6E75C549D0229D10B0D46810802FC641D9188570049D47F909ED9550536647600DADE83EFE1P0U4H" TargetMode="External"/><Relationship Id="rId267" Type="http://schemas.openxmlformats.org/officeDocument/2006/relationships/hyperlink" Target="consultantplus://offline/ref=1EF95175F7C6E75C549D0229D10B0D46810802FC641D9188570049D47F909ED9550536647600DADE83EFE1P0U4H" TargetMode="External"/><Relationship Id="rId288" Type="http://schemas.openxmlformats.org/officeDocument/2006/relationships/hyperlink" Target="consultantplus://offline/ref=1EF95175F7C6E75C549D0229D10B0D46810802FC641D9188570049D47F909ED9550536647600DADE83EFE1P0U4H" TargetMode="External"/><Relationship Id="rId411" Type="http://schemas.openxmlformats.org/officeDocument/2006/relationships/hyperlink" Target="consultantplus://offline/ref=1EF95175F7C6E75C549D0229D10B0D46810802FC641D9188570049D47F909ED9550536647600DADE83EFE1P0U4H" TargetMode="External"/><Relationship Id="rId432" Type="http://schemas.openxmlformats.org/officeDocument/2006/relationships/hyperlink" Target="consultantplus://offline/ref=1EF95175F7C6E75C549D0229D10B0D46810802FC641D9188570049D47F909ED9550536647600DADE83EFE1P0U4H" TargetMode="External"/><Relationship Id="rId453" Type="http://schemas.openxmlformats.org/officeDocument/2006/relationships/hyperlink" Target="consultantplus://offline/ref=1EF95175F7C6E75C549D0229D10B0D46810802FC641D9188570049D47F909ED9550536647600DADE83EFE1P0U4H" TargetMode="External"/><Relationship Id="rId474" Type="http://schemas.openxmlformats.org/officeDocument/2006/relationships/hyperlink" Target="consultantplus://offline/ref=1EF95175F7C6E75C549D0229D10B0D46810802FC6313938B560049D47F909ED9550536647600DADE83EFE3P0UAH" TargetMode="External"/><Relationship Id="rId509" Type="http://schemas.openxmlformats.org/officeDocument/2006/relationships/hyperlink" Target="consultantplus://offline/ref=1EF95175F7C6E75C549D0229D10B0D46810802FC621695875E0049D47F909ED9550536647600DADE83EFE0P0UAH" TargetMode="External"/><Relationship Id="rId106" Type="http://schemas.openxmlformats.org/officeDocument/2006/relationships/hyperlink" Target="consultantplus://offline/ref=1EF95175F7C6E75C549D0229D10B0D46810802FC641D9188570049D47F909ED9550536647600DADE83EFE1P0U4H" TargetMode="External"/><Relationship Id="rId127" Type="http://schemas.openxmlformats.org/officeDocument/2006/relationships/hyperlink" Target="consultantplus://offline/ref=1EF95175F7C6E75C549D0229D10B0D46810802FC62159086560049D47F909ED9550536647600DADE83EFE1P0UAH" TargetMode="External"/><Relationship Id="rId313" Type="http://schemas.openxmlformats.org/officeDocument/2006/relationships/hyperlink" Target="consultantplus://offline/ref=1EF95175F7C6E75C549D0229D10B0D46810802FC6213908B540049D47F909ED9550536647600DADE83EFE1P0UBH" TargetMode="External"/><Relationship Id="rId495" Type="http://schemas.openxmlformats.org/officeDocument/2006/relationships/hyperlink" Target="consultantplus://offline/ref=1EF95175F7C6E75C549D0229D10B0D46810802FC621C998B560049D47F909ED9550536647600DADE83EFE0P0U5H" TargetMode="External"/><Relationship Id="rId10" Type="http://schemas.openxmlformats.org/officeDocument/2006/relationships/hyperlink" Target="consultantplus://offline/ref=1EF95175F7C6E75C549D0229D10B0D46810802FC6516928F510049D47F909ED9550536647600DADE83EFE1P0U8H" TargetMode="External"/><Relationship Id="rId31" Type="http://schemas.openxmlformats.org/officeDocument/2006/relationships/hyperlink" Target="consultantplus://offline/ref=1EF95175F7C6E75C549D0229D10B0D46810802FC63169689550049D47F909ED9550536647600DADE83EFE1P0UAH" TargetMode="External"/><Relationship Id="rId52" Type="http://schemas.openxmlformats.org/officeDocument/2006/relationships/hyperlink" Target="consultantplus://offline/ref=1EF95175F7C6E75C549D0229D10B0D46810802FC6417928E540049D47F909ED9550536647600DADE83EFE1P0U4H" TargetMode="External"/><Relationship Id="rId73" Type="http://schemas.openxmlformats.org/officeDocument/2006/relationships/hyperlink" Target="consultantplus://offline/ref=1EF95175F7C6E75C549D0229D10B0D46810802FC62149388570049D47F909ED9550536647600DADE83EFE1P0UAH" TargetMode="External"/><Relationship Id="rId94" Type="http://schemas.openxmlformats.org/officeDocument/2006/relationships/hyperlink" Target="consultantplus://offline/ref=1EF95175F7C6E75C549D0229D10B0D46810802FC62159086560049D47F909ED9550536647600DADE83EFE1P0UAH" TargetMode="External"/><Relationship Id="rId148" Type="http://schemas.openxmlformats.org/officeDocument/2006/relationships/hyperlink" Target="consultantplus://offline/ref=1EF95175F7C6E75C549D0229D10B0D46810802FC641D9188570049D47F909ED9550536647600DADE83EFE1P0U4H" TargetMode="External"/><Relationship Id="rId169" Type="http://schemas.openxmlformats.org/officeDocument/2006/relationships/hyperlink" Target="consultantplus://offline/ref=1EF95175F7C6E75C549D0229D10B0D46810802FC6315988E560049D47F909ED9550536647600DADE83EFE1P0UBH" TargetMode="External"/><Relationship Id="rId334" Type="http://schemas.openxmlformats.org/officeDocument/2006/relationships/hyperlink" Target="consultantplus://offline/ref=1EF95175F7C6E75C549D0229D10B0D46810802FC621C998B560049D47F909ED9550536647600DADE83EFE0P0UDH" TargetMode="External"/><Relationship Id="rId355" Type="http://schemas.openxmlformats.org/officeDocument/2006/relationships/hyperlink" Target="consultantplus://offline/ref=1EF95175F7C6E75C549D0229D10B0D46810802FC641D9188570049D47F909ED9550536647600DADE83EFE1P0U4H" TargetMode="External"/><Relationship Id="rId376" Type="http://schemas.openxmlformats.org/officeDocument/2006/relationships/hyperlink" Target="consultantplus://offline/ref=1EF95175F7C6E75C549D0229D10B0D46810802FC6417928E540049D47F909ED9550536647600DADE83EFE2P0UEH" TargetMode="External"/><Relationship Id="rId397" Type="http://schemas.openxmlformats.org/officeDocument/2006/relationships/hyperlink" Target="consultantplus://offline/ref=1EF95175F7C6E75C549D0229D10B0D46810802FC6413948F5E0049D47F909ED9550536647600DADE83EFE2P0UCH" TargetMode="External"/><Relationship Id="rId520" Type="http://schemas.openxmlformats.org/officeDocument/2006/relationships/hyperlink" Target="consultantplus://offline/ref=1EF95175F7C6E75C549D0229D10B0D46810802FC6313938B560049D47F909ED9550536647600DADE83EFE3P0UAH" TargetMode="External"/><Relationship Id="rId541" Type="http://schemas.openxmlformats.org/officeDocument/2006/relationships/hyperlink" Target="consultantplus://offline/ref=1EF95175F7C6E75C549D0229D10B0D46810802FC641D9188570049D47F909ED9550536647600DADE83EFE1P0U4H" TargetMode="External"/><Relationship Id="rId562" Type="http://schemas.openxmlformats.org/officeDocument/2006/relationships/hyperlink" Target="consultantplus://offline/ref=1EF95175F7C6E75C549D0229D10B0D46810802FC61149486520049D47F909ED9550536647600DADE83EFE3P0U5H" TargetMode="External"/><Relationship Id="rId583" Type="http://schemas.openxmlformats.org/officeDocument/2006/relationships/hyperlink" Target="consultantplus://offline/ref=1EF95175F7C6E75C549D0229D10B0D46810802FC62149388570049D47F909ED9550536647600DADE83EFE1P0U4H"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1EF95175F7C6E75C549D0229D10B0D46810802FC6315988E560049D47F909ED9550536647600DADE83EFE1P0UBH" TargetMode="External"/><Relationship Id="rId215" Type="http://schemas.openxmlformats.org/officeDocument/2006/relationships/hyperlink" Target="consultantplus://offline/ref=1EF95175F7C6E75C549D0229D10B0D46810802FC641D9188570049D47F909ED9550536647600DADE83EFE1P0U4H" TargetMode="External"/><Relationship Id="rId236" Type="http://schemas.openxmlformats.org/officeDocument/2006/relationships/hyperlink" Target="consultantplus://offline/ref=1EF95175F7C6E75C549D0229D10B0D46810802FC63169689550049D47F909ED9550536647600DADE83EFE0P0UBH" TargetMode="External"/><Relationship Id="rId257" Type="http://schemas.openxmlformats.org/officeDocument/2006/relationships/hyperlink" Target="consultantplus://offline/ref=1EF95175F7C6E75C549D0229D10B0D46810802FC641D9188570049D47F909ED9550536647600DADE83EFE1P0U4H" TargetMode="External"/><Relationship Id="rId278" Type="http://schemas.openxmlformats.org/officeDocument/2006/relationships/hyperlink" Target="consultantplus://offline/ref=1EF95175F7C6E75C549D0229D10B0D46810802FC641D9188570049D47F909ED9550536647600DADE83EFE1P0U4H" TargetMode="External"/><Relationship Id="rId401" Type="http://schemas.openxmlformats.org/officeDocument/2006/relationships/hyperlink" Target="consultantplus://offline/ref=1EF95175F7C6E75C549D0229D10B0D46810802FC6313938B560049D47F909ED9550536647600DADE83EFE1P0UBH" TargetMode="External"/><Relationship Id="rId422" Type="http://schemas.openxmlformats.org/officeDocument/2006/relationships/hyperlink" Target="consultantplus://offline/ref=1EF95175F7C6E75C549D0229D10B0D46810802FC6413948F5E0049D47F909ED9550536647600DADE83EDE9P0UAH" TargetMode="External"/><Relationship Id="rId443" Type="http://schemas.openxmlformats.org/officeDocument/2006/relationships/hyperlink" Target="consultantplus://offline/ref=1EF95175F7C6E75C549D0229D10B0D46810802FC6413948F5E0049D47F909ED9550536647600DADE83EFE2P0U9H" TargetMode="External"/><Relationship Id="rId464" Type="http://schemas.openxmlformats.org/officeDocument/2006/relationships/hyperlink" Target="consultantplus://offline/ref=1EF95175F7C6E75C549D0229D10B0D46810802FC621C998B560049D47F909ED9550536647600DADE83EFE0P0UAH" TargetMode="External"/><Relationship Id="rId303" Type="http://schemas.openxmlformats.org/officeDocument/2006/relationships/hyperlink" Target="consultantplus://offline/ref=1EF95175F7C6E75C549D0229D10B0D46810802FC641D9188570049D47F909ED9550536647600DADE83EFE0P0UDH" TargetMode="External"/><Relationship Id="rId485" Type="http://schemas.openxmlformats.org/officeDocument/2006/relationships/hyperlink" Target="consultantplus://offline/ref=1EF95175F7C6E75C549D0229D10B0D46810802FC621C998B560049D47F909ED9550536647600DADE83EFE0P0U4H" TargetMode="External"/><Relationship Id="rId42" Type="http://schemas.openxmlformats.org/officeDocument/2006/relationships/hyperlink" Target="consultantplus://offline/ref=1EF95175F7C6E75C549D0229D10B0D46810802FC62159086560049D47F909ED9550536647600DADE83EFE1P0UAH" TargetMode="External"/><Relationship Id="rId84" Type="http://schemas.openxmlformats.org/officeDocument/2006/relationships/hyperlink" Target="consultantplus://offline/ref=1EF95175F7C6E75C549D0229D10B0D46810802FC641D9188570049D47F909ED9550536647600DADE83EFE1P0U4H" TargetMode="External"/><Relationship Id="rId138" Type="http://schemas.openxmlformats.org/officeDocument/2006/relationships/hyperlink" Target="consultantplus://offline/ref=1EF95175F7C6E75C549D0229D10B0D46810802FC6313938B560049D47F909ED9550536647600DADE83EFE0P0UDH" TargetMode="External"/><Relationship Id="rId345" Type="http://schemas.openxmlformats.org/officeDocument/2006/relationships/hyperlink" Target="consultantplus://offline/ref=1EF95175F7C6E75C549D0229D10B0D46810802FC62159086560049D47F909ED9550536647600DADE83EFE3P0UBH" TargetMode="External"/><Relationship Id="rId387" Type="http://schemas.openxmlformats.org/officeDocument/2006/relationships/hyperlink" Target="consultantplus://offline/ref=1EF95175F7C6E75C549D0229D10B0D46810802FC621695875E0049D47F909ED9550536647600DADE83EFE1P0U4H" TargetMode="External"/><Relationship Id="rId510" Type="http://schemas.openxmlformats.org/officeDocument/2006/relationships/hyperlink" Target="consultantplus://offline/ref=1EF95175F7C6E75C549D0229D10B0D46810802FC621C998B560049D47F909ED9550536647600DADE83EFE3P0UCH" TargetMode="External"/><Relationship Id="rId552" Type="http://schemas.openxmlformats.org/officeDocument/2006/relationships/hyperlink" Target="consultantplus://offline/ref=1EF95175F7C6E75C549D0229D10B0D46810802FC61109087510049D47F909ED9550536647600DADE83EBE2P0UCH" TargetMode="External"/><Relationship Id="rId594" Type="http://schemas.openxmlformats.org/officeDocument/2006/relationships/hyperlink" Target="consultantplus://offline/ref=1EF95175F7C6E75C549D0229D10B0D46810802FC641D9188570049D47F909ED9550536647600DADE83EFE3P0UDH" TargetMode="External"/><Relationship Id="rId191" Type="http://schemas.openxmlformats.org/officeDocument/2006/relationships/hyperlink" Target="consultantplus://offline/ref=1EF95175F7C6E75C549D0229D10B0D46810802FC641D9188570049D47F909ED9550536647600DADE83EFE1P0U4H" TargetMode="External"/><Relationship Id="rId205" Type="http://schemas.openxmlformats.org/officeDocument/2006/relationships/hyperlink" Target="consultantplus://offline/ref=1EF95175F7C6E75C549D0229D10B0D46810802FC641D9188570049D47F909ED9550536647600DADE83EFE1P0U4H" TargetMode="External"/><Relationship Id="rId247" Type="http://schemas.openxmlformats.org/officeDocument/2006/relationships/hyperlink" Target="consultantplus://offline/ref=1EF95175F7C6E75C549D0229D10B0D46810802FC62159086560049D47F909ED9550536647600DADE83EFE0P0U8H" TargetMode="External"/><Relationship Id="rId412" Type="http://schemas.openxmlformats.org/officeDocument/2006/relationships/hyperlink" Target="consultantplus://offline/ref=1EF95175F7C6E75C549D0229D10B0D46810802FC641D9188570049D47F909ED9550536647600DADE83EFE1P0U4H" TargetMode="External"/><Relationship Id="rId107" Type="http://schemas.openxmlformats.org/officeDocument/2006/relationships/hyperlink" Target="consultantplus://offline/ref=1EF95175F7C6E75C549D0229D10B0D46810802FC62159086560049D47F909ED9550536647600DADE83EFE0P0UCH" TargetMode="External"/><Relationship Id="rId289" Type="http://schemas.openxmlformats.org/officeDocument/2006/relationships/hyperlink" Target="consultantplus://offline/ref=1EF95175F7C6E75C549D0229D10B0D46810802FC6317918B550049D47F909ED9550536647600DADE83EFE0P0UCH" TargetMode="External"/><Relationship Id="rId454" Type="http://schemas.openxmlformats.org/officeDocument/2006/relationships/hyperlink" Target="consultantplus://offline/ref=1EF95175F7C6E75C549D1C24C767574B84035CF064159AD80B5F12892899948E124A6F26320DDBDFP8U7H" TargetMode="External"/><Relationship Id="rId496" Type="http://schemas.openxmlformats.org/officeDocument/2006/relationships/hyperlink" Target="consultantplus://offline/ref=1EF95175F7C6E75C549D0229D10B0D46810802FC621C998B560049D47F909ED9550536647600DADE83EFE2P0U5H" TargetMode="External"/><Relationship Id="rId11" Type="http://schemas.openxmlformats.org/officeDocument/2006/relationships/hyperlink" Target="consultantplus://offline/ref=1EF95175F7C6E75C549D0229D10B0D46810802FC65139387520049D47F909ED9550536647600DADE83EFE1P0U8H" TargetMode="External"/><Relationship Id="rId53" Type="http://schemas.openxmlformats.org/officeDocument/2006/relationships/hyperlink" Target="consultantplus://offline/ref=1EF95175F7C6E75C549D0229D10B0D46810802FC641D9188570049D47F909ED9550536647600DADE83EFE1P0UAH" TargetMode="External"/><Relationship Id="rId149" Type="http://schemas.openxmlformats.org/officeDocument/2006/relationships/hyperlink" Target="consultantplus://offline/ref=1EF95175F7C6E75C549D0229D10B0D46810802FC6413948F5E0049D47F909ED9550536647600DADE83EFE0P0UFH" TargetMode="External"/><Relationship Id="rId314" Type="http://schemas.openxmlformats.org/officeDocument/2006/relationships/hyperlink" Target="consultantplus://offline/ref=1EF95175F7C6E75C549D0229D10B0D46810802FC6512988B570049D47F909ED9550536647600DADE83EFE0P0U9H" TargetMode="External"/><Relationship Id="rId356" Type="http://schemas.openxmlformats.org/officeDocument/2006/relationships/hyperlink" Target="consultantplus://offline/ref=1EF95175F7C6E75C549D0229D10B0D46810802FC62159086560049D47F909ED9550536647600DADE83EFE2P0UCH" TargetMode="External"/><Relationship Id="rId398" Type="http://schemas.openxmlformats.org/officeDocument/2006/relationships/hyperlink" Target="consultantplus://offline/ref=1EF95175F7C6E75C549D0229D10B0D46810802FC63169689550049D47F909ED9550536647600DADE83EFE3P0U4H" TargetMode="External"/><Relationship Id="rId521" Type="http://schemas.openxmlformats.org/officeDocument/2006/relationships/hyperlink" Target="consultantplus://offline/ref=1EF95175F7C6E75C549D0229D10B0D46810802FC6317918B550049D47F909ED9550536647600DADE83EFE3P0UFH" TargetMode="External"/><Relationship Id="rId563" Type="http://schemas.openxmlformats.org/officeDocument/2006/relationships/hyperlink" Target="consultantplus://offline/ref=1EF95175F7C6E75C549D0229D10B0D46810802FC641D9188570049D47F909ED9550536647600DADE83EFE1P0U4H" TargetMode="External"/><Relationship Id="rId95" Type="http://schemas.openxmlformats.org/officeDocument/2006/relationships/hyperlink" Target="consultantplus://offline/ref=1EF95175F7C6E75C549D0229D10B0D46810802FC641D9188570049D47F909ED9550536647600DADE83EFE1P0U4H" TargetMode="External"/><Relationship Id="rId160" Type="http://schemas.openxmlformats.org/officeDocument/2006/relationships/hyperlink" Target="consultantplus://offline/ref=1EF95175F7C6E75C549D0229D10B0D46810802FC641D9188570049D47F909ED9550536647600DADE83EFE1P0U4H" TargetMode="External"/><Relationship Id="rId216" Type="http://schemas.openxmlformats.org/officeDocument/2006/relationships/hyperlink" Target="consultantplus://offline/ref=1EF95175F7C6E75C549D0229D10B0D46810802FC641D9188570049D47F909ED9550536647600DADE83EFE1P0U4H" TargetMode="External"/><Relationship Id="rId423" Type="http://schemas.openxmlformats.org/officeDocument/2006/relationships/hyperlink" Target="consultantplus://offline/ref=1EF95175F7C6E75C549D0229D10B0D46810802FC6413948F5E0049D47F909ED9550536647600DADE83EDE9P0UBH" TargetMode="External"/><Relationship Id="rId258" Type="http://schemas.openxmlformats.org/officeDocument/2006/relationships/hyperlink" Target="consultantplus://offline/ref=1EF95175F7C6E75C549D0229D10B0D46810802FC65149786520049D47F909ED9550536647600DADE83EFE1P0U9H" TargetMode="External"/><Relationship Id="rId465" Type="http://schemas.openxmlformats.org/officeDocument/2006/relationships/hyperlink" Target="consultantplus://offline/ref=1EF95175F7C6E75C549D0229D10B0D46810802FC61149486520049D47F909ED9550536647600DADE83EFE3P0UCH" TargetMode="External"/><Relationship Id="rId22" Type="http://schemas.openxmlformats.org/officeDocument/2006/relationships/hyperlink" Target="consultantplus://offline/ref=1EF95175F7C6E75C549D0229D10B0D46810802FC631D968B5F0049D47F909ED9550536647600DADE83EFE1P0U9H" TargetMode="External"/><Relationship Id="rId64" Type="http://schemas.openxmlformats.org/officeDocument/2006/relationships/hyperlink" Target="consultantplus://offline/ref=1EF95175F7C6E75C549D0229D10B0D46810802FC641D9188570049D47F909ED9550536647600DADE83EFE1P0UBH" TargetMode="External"/><Relationship Id="rId118" Type="http://schemas.openxmlformats.org/officeDocument/2006/relationships/hyperlink" Target="consultantplus://offline/ref=1EF95175F7C6E75C549D0229D10B0D46810802FC641D9188570049D47F909ED9550536647600DADE83EFE1P0U4H" TargetMode="External"/><Relationship Id="rId325" Type="http://schemas.openxmlformats.org/officeDocument/2006/relationships/hyperlink" Target="consultantplus://offline/ref=1EF95175F7C6E75C549D0229D10B0D46810802FC63169689550049D47F909ED9550536647600DADE83EFE3P0U9H" TargetMode="External"/><Relationship Id="rId367" Type="http://schemas.openxmlformats.org/officeDocument/2006/relationships/hyperlink" Target="consultantplus://offline/ref=1EF95175F7C6E75C549D0229D10B0D46810802FC6417928E540049D47F909ED9550536647600DADE83EFE2P0UCH" TargetMode="External"/><Relationship Id="rId532" Type="http://schemas.openxmlformats.org/officeDocument/2006/relationships/hyperlink" Target="consultantplus://offline/ref=1EF95175F7C6E75C549D0229D10B0D46810802FC641D9188570049D47F909ED9550536647600DADE83EFE1P0U4H" TargetMode="External"/><Relationship Id="rId574" Type="http://schemas.openxmlformats.org/officeDocument/2006/relationships/hyperlink" Target="consultantplus://offline/ref=1EF95175F7C6E75C549D0229D10B0D46810802FC62159086560049D47F909ED9550536647600DADE83EFE2P0U9H" TargetMode="External"/><Relationship Id="rId171" Type="http://schemas.openxmlformats.org/officeDocument/2006/relationships/hyperlink" Target="consultantplus://offline/ref=1EF95175F7C6E75C549D0229D10B0D46810802FC6315988E560049D47F909ED9550536647600DADE83EFE1P0UBH" TargetMode="External"/><Relationship Id="rId227" Type="http://schemas.openxmlformats.org/officeDocument/2006/relationships/hyperlink" Target="consultantplus://offline/ref=1EF95175F7C6E75C549D0229D10B0D46810802FC62159086560049D47F909ED9550536647600DADE83EFE0P0UFH" TargetMode="External"/><Relationship Id="rId269" Type="http://schemas.openxmlformats.org/officeDocument/2006/relationships/hyperlink" Target="consultantplus://offline/ref=1EF95175F7C6E75C549D0229D10B0D46810802FC62159086560049D47F909ED9550536647600DADE83EFE0P0UAH" TargetMode="External"/><Relationship Id="rId434" Type="http://schemas.openxmlformats.org/officeDocument/2006/relationships/hyperlink" Target="consultantplus://offline/ref=1EF95175F7C6E75C549D0229D10B0D46810802FC6313938B560049D47F909ED9550536647600DADE83EFE1P0UBH" TargetMode="External"/><Relationship Id="rId476" Type="http://schemas.openxmlformats.org/officeDocument/2006/relationships/hyperlink" Target="consultantplus://offline/ref=1EF95175F7C6E75C549D0229D10B0D46810802FC6313938B560049D47F909ED9550536647600DADE83EFE3P0UBH" TargetMode="External"/><Relationship Id="rId33" Type="http://schemas.openxmlformats.org/officeDocument/2006/relationships/hyperlink" Target="consultantplus://offline/ref=1EF95175F7C6E75C549D0229D10B0D46810802FC6616988A570049D47F909ED9550536647600DADE83EFE1P0UBH" TargetMode="External"/><Relationship Id="rId129" Type="http://schemas.openxmlformats.org/officeDocument/2006/relationships/hyperlink" Target="consultantplus://offline/ref=1EF95175F7C6E75C549D0229D10B0D46810802FC641D9188570049D47F909ED9550536647600DADE83EFE1P0U4H" TargetMode="External"/><Relationship Id="rId280" Type="http://schemas.openxmlformats.org/officeDocument/2006/relationships/hyperlink" Target="consultantplus://offline/ref=1EF95175F7C6E75C549D0229D10B0D46810802FC641D9188570049D47F909ED9550536647600DADE83EFE1P0U4H" TargetMode="External"/><Relationship Id="rId336" Type="http://schemas.openxmlformats.org/officeDocument/2006/relationships/hyperlink" Target="consultantplus://offline/ref=1EF95175F7C6E75C549D0229D10B0D46810802FC641D9188570049D47F909ED9550536647600DADE83EFE1P0U4H" TargetMode="External"/><Relationship Id="rId501" Type="http://schemas.openxmlformats.org/officeDocument/2006/relationships/hyperlink" Target="consultantplus://offline/ref=1EF95175F7C6E75C549D0229D10B0D46810802FC6313938B560049D47F909ED9550536647600DADE83EFE3P0UAH" TargetMode="External"/><Relationship Id="rId543" Type="http://schemas.openxmlformats.org/officeDocument/2006/relationships/hyperlink" Target="consultantplus://offline/ref=1EF95175F7C6E75C549D0229D10B0D46810802FC641D9188570049D47F909ED9550536647600DADE83EFE1P0U4H" TargetMode="External"/><Relationship Id="rId75" Type="http://schemas.openxmlformats.org/officeDocument/2006/relationships/hyperlink" Target="consultantplus://offline/ref=1EF95175F7C6E75C549D0229D10B0D46810802FC62119988560049D47F909ED9550536647600DADE83EFE1P0U4H" TargetMode="External"/><Relationship Id="rId140" Type="http://schemas.openxmlformats.org/officeDocument/2006/relationships/hyperlink" Target="consultantplus://offline/ref=1EF95175F7C6E75C549D0229D10B0D46810802FC6512988B570049D47F909ED9550536647600DADE83EFE1P0UAH" TargetMode="External"/><Relationship Id="rId182" Type="http://schemas.openxmlformats.org/officeDocument/2006/relationships/hyperlink" Target="consultantplus://offline/ref=1EF95175F7C6E75C549D0229D10B0D46810802FC6315988E560049D47F909ED9550536647600DADE83EFE1P0UBH" TargetMode="External"/><Relationship Id="rId378" Type="http://schemas.openxmlformats.org/officeDocument/2006/relationships/hyperlink" Target="consultantplus://offline/ref=1EF95175F7C6E75C549D0229D10B0D46810802FC641D9188570049D47F909ED9550536647600DADE83EFE1P0U4H" TargetMode="External"/><Relationship Id="rId403" Type="http://schemas.openxmlformats.org/officeDocument/2006/relationships/hyperlink" Target="consultantplus://offline/ref=1EF95175F7C6E75C549D0229D10B0D46810802FC6313938B560049D47F909ED9550536647600DADE83EFE1P0UBH" TargetMode="External"/><Relationship Id="rId585" Type="http://schemas.openxmlformats.org/officeDocument/2006/relationships/hyperlink" Target="consultantplus://offline/ref=1EF95175F7C6E75C549D0229D10B0D46810802FC641D9188570049D47F909ED9550536647600DADE83EFE3P0UDH" TargetMode="External"/><Relationship Id="rId6" Type="http://schemas.openxmlformats.org/officeDocument/2006/relationships/hyperlink" Target="consultantplus://offline/ref=1EF95175F7C6E75C549D0229D10B0D46810802FC6610978B530049D47F909ED9550536647600DADE83EFE1P0U8H" TargetMode="External"/><Relationship Id="rId238" Type="http://schemas.openxmlformats.org/officeDocument/2006/relationships/hyperlink" Target="consultantplus://offline/ref=1EF95175F7C6E75C549D0229D10B0D46810802FC641D9188570049D47F909ED9550536647600DADE83EFE1P0U4H" TargetMode="External"/><Relationship Id="rId445" Type="http://schemas.openxmlformats.org/officeDocument/2006/relationships/hyperlink" Target="consultantplus://offline/ref=1EF95175F7C6E75C549D0229D10B0D46810802FC641D9188570049D47F909ED9550536647600DADE83EFE1P0U4H" TargetMode="External"/><Relationship Id="rId487" Type="http://schemas.openxmlformats.org/officeDocument/2006/relationships/hyperlink" Target="consultantplus://offline/ref=1EF95175F7C6E75C549D0229D10B0D46810802FC621C998B560049D47F909ED9550536647600DADE83EFE2P0U5H" TargetMode="External"/><Relationship Id="rId291" Type="http://schemas.openxmlformats.org/officeDocument/2006/relationships/hyperlink" Target="consultantplus://offline/ref=1EF95175F7C6E75C549D0229D10B0D46810802FC63129588560049D47F909ED9550536647600DADE83EFE0P0UEH" TargetMode="External"/><Relationship Id="rId305" Type="http://schemas.openxmlformats.org/officeDocument/2006/relationships/hyperlink" Target="consultantplus://offline/ref=1EF95175F7C6E75C549D0229D10B0D46810802FC6317918B550049D47F909ED9550536647600DADE83EFE0P0UEH" TargetMode="External"/><Relationship Id="rId347" Type="http://schemas.openxmlformats.org/officeDocument/2006/relationships/hyperlink" Target="consultantplus://offline/ref=1EF95175F7C6E75C549D0229D10B0D46810802FC641D9188570049D47F909ED9550536647600DADE83EFE1P0U4H" TargetMode="External"/><Relationship Id="rId512" Type="http://schemas.openxmlformats.org/officeDocument/2006/relationships/hyperlink" Target="consultantplus://offline/ref=1EF95175F7C6E75C549D0229D10B0D46810802FC6313938B560049D47F909ED9550536647600DADE83EFE3P0UAH" TargetMode="External"/><Relationship Id="rId44" Type="http://schemas.openxmlformats.org/officeDocument/2006/relationships/hyperlink" Target="consultantplus://offline/ref=1EF95175F7C6E75C549D0229D10B0D46810802FC641D9188570049D47F909ED9550536647600DADE83EFE1P0UAH" TargetMode="External"/><Relationship Id="rId86" Type="http://schemas.openxmlformats.org/officeDocument/2006/relationships/hyperlink" Target="consultantplus://offline/ref=1EF95175F7C6E75C549D0229D10B0D46810802FC641D9188570049D47F909ED9550536647600DADE83EFE1P0U4H" TargetMode="External"/><Relationship Id="rId151" Type="http://schemas.openxmlformats.org/officeDocument/2006/relationships/hyperlink" Target="consultantplus://offline/ref=1EF95175F7C6E75C549D0229D10B0D46810802FC63169689550049D47F909ED9550536647600DADE83EFE0P0UEH" TargetMode="External"/><Relationship Id="rId389" Type="http://schemas.openxmlformats.org/officeDocument/2006/relationships/hyperlink" Target="consultantplus://offline/ref=1EF95175F7C6E75C549D0229D10B0D46810802FC621695875E0049D47F909ED9550536647600DADE83EFE0P0UDH" TargetMode="External"/><Relationship Id="rId554" Type="http://schemas.openxmlformats.org/officeDocument/2006/relationships/hyperlink" Target="consultantplus://offline/ref=1EF95175F7C6E75C549D0229D10B0D46810802FC6516928F510049D47F909ED9550536647600DADE83EFE2P0UDH" TargetMode="External"/><Relationship Id="rId596" Type="http://schemas.openxmlformats.org/officeDocument/2006/relationships/hyperlink" Target="consultantplus://offline/ref=1EF95175F7C6E75C549D0229D10B0D46810802FC641D9188570049D47F909ED9550536647600DADE83EFE3P0UDH" TargetMode="External"/><Relationship Id="rId193" Type="http://schemas.openxmlformats.org/officeDocument/2006/relationships/hyperlink" Target="consultantplus://offline/ref=1EF95175F7C6E75C549D0229D10B0D46810802FC641D9188570049D47F909ED9550536647600DADE83EFE1P0U4H" TargetMode="External"/><Relationship Id="rId207" Type="http://schemas.openxmlformats.org/officeDocument/2006/relationships/hyperlink" Target="consultantplus://offline/ref=1EF95175F7C6E75C549D0229D10B0D46810802FC6413948F5E0049D47F909ED9550536647600DADE83EFE0P0UAH" TargetMode="External"/><Relationship Id="rId249" Type="http://schemas.openxmlformats.org/officeDocument/2006/relationships/hyperlink" Target="consultantplus://offline/ref=1EF95175F7C6E75C549D0229D10B0D46810802FC61109087510049D47F909ED9550536647600DADE83EFE2P0UAH" TargetMode="External"/><Relationship Id="rId414" Type="http://schemas.openxmlformats.org/officeDocument/2006/relationships/hyperlink" Target="consultantplus://offline/ref=1EF95175F7C6E75C549D0229D10B0D46810802FC661C9289510049D47F909ED9550536647600DADE83EFE0P0UEH" TargetMode="External"/><Relationship Id="rId456" Type="http://schemas.openxmlformats.org/officeDocument/2006/relationships/hyperlink" Target="consultantplus://offline/ref=1EF95175F7C6E75C549D0229D10B0D46810802FC641D9188570049D47F909ED9550536647600DADE83EFE1P0U4H" TargetMode="External"/><Relationship Id="rId498" Type="http://schemas.openxmlformats.org/officeDocument/2006/relationships/hyperlink" Target="consultantplus://offline/ref=1EF95175F7C6E75C549D0229D10B0D46810802FC621C998B560049D47F909ED9550536647600DADE83EFE0P0U5H" TargetMode="External"/><Relationship Id="rId13" Type="http://schemas.openxmlformats.org/officeDocument/2006/relationships/hyperlink" Target="consultantplus://offline/ref=1EF95175F7C6E75C549D0229D10B0D46810802FC6417928E540049D47F909ED9550536647600DADE83EFE1P0U9H" TargetMode="External"/><Relationship Id="rId109" Type="http://schemas.openxmlformats.org/officeDocument/2006/relationships/hyperlink" Target="consultantplus://offline/ref=1EF95175F7C6E75C549D0229D10B0D46810802FC6417928E540049D47F909ED9550536647600DADE83EFE0P0UEH" TargetMode="External"/><Relationship Id="rId260" Type="http://schemas.openxmlformats.org/officeDocument/2006/relationships/hyperlink" Target="consultantplus://offline/ref=1EF95175F7C6E75C549D0229D10B0D46810802FC61109087510049D47F909ED9550536647600DADE83EFE0P0UEH" TargetMode="External"/><Relationship Id="rId316" Type="http://schemas.openxmlformats.org/officeDocument/2006/relationships/hyperlink" Target="consultantplus://offline/ref=1EF95175F7C6E75C549D0229D10B0D46810802FC641D9188570049D47F909ED9550536647600DADE83EFE1P0U4H" TargetMode="External"/><Relationship Id="rId523" Type="http://schemas.openxmlformats.org/officeDocument/2006/relationships/hyperlink" Target="consultantplus://offline/ref=1EF95175F7C6E75C549D0229D10B0D46810802FC6314918F500049D47F909ED9550536647600DADE83EFE2P0U9H" TargetMode="External"/><Relationship Id="rId55" Type="http://schemas.openxmlformats.org/officeDocument/2006/relationships/hyperlink" Target="consultantplus://offline/ref=1EF95175F7C6E75C549D0229D10B0D46810802FC6610978B530049D47F909ED9550536647600DADE83EFE1P0UAH" TargetMode="External"/><Relationship Id="rId97" Type="http://schemas.openxmlformats.org/officeDocument/2006/relationships/hyperlink" Target="consultantplus://offline/ref=1EF95175F7C6E75C549D0229D10B0D46810802FC641D9188570049D47F909ED9550536647600DADE83EFE1P0U4H" TargetMode="External"/><Relationship Id="rId120" Type="http://schemas.openxmlformats.org/officeDocument/2006/relationships/hyperlink" Target="consultantplus://offline/ref=1EF95175F7C6E75C549D0229D10B0D46810802FC62159086560049D47F909ED9550536647600DADE83EFE1P0UAH" TargetMode="External"/><Relationship Id="rId358" Type="http://schemas.openxmlformats.org/officeDocument/2006/relationships/hyperlink" Target="consultantplus://offline/ref=1EF95175F7C6E75C549D0229D10B0D46810802FC641D9188570049D47F909ED9550536647600DADE83EFE1P0U4H" TargetMode="External"/><Relationship Id="rId565" Type="http://schemas.openxmlformats.org/officeDocument/2006/relationships/hyperlink" Target="consultantplus://offline/ref=1EF95175F7C6E75C549D0229D10B0D46810802FC641D9188570049D47F909ED9550536647600DADE83EFE1P0U4H" TargetMode="External"/><Relationship Id="rId162" Type="http://schemas.openxmlformats.org/officeDocument/2006/relationships/hyperlink" Target="consultantplus://offline/ref=1EF95175F7C6E75C549D0229D10B0D46810802FC6315988E560049D47F909ED9550536647600DADE83EFE1P0UBH" TargetMode="External"/><Relationship Id="rId218" Type="http://schemas.openxmlformats.org/officeDocument/2006/relationships/hyperlink" Target="consultantplus://offline/ref=1EF95175F7C6E75C549D0229D10B0D46810802FC641D9188570049D47F909ED9550536647600DADE83EFE1P0U4H" TargetMode="External"/><Relationship Id="rId425" Type="http://schemas.openxmlformats.org/officeDocument/2006/relationships/hyperlink" Target="consultantplus://offline/ref=1EF95175F7C6E75C549D0229D10B0D46810802FC6413948F5E0049D47F909ED9550536647600DADE83EDE9P0U5H" TargetMode="External"/><Relationship Id="rId467" Type="http://schemas.openxmlformats.org/officeDocument/2006/relationships/hyperlink" Target="consultantplus://offline/ref=1EF95175F7C6E75C549D0229D10B0D46810802FC61149486520049D47F909ED9550536647600DADE83EFE3P0U8H" TargetMode="External"/><Relationship Id="rId271" Type="http://schemas.openxmlformats.org/officeDocument/2006/relationships/hyperlink" Target="consultantplus://offline/ref=1EF95175F7C6E75C549D0229D10B0D46810802FC65139387520049D47F909ED9550536647600DADE83EFE1P0U5H" TargetMode="External"/><Relationship Id="rId24" Type="http://schemas.openxmlformats.org/officeDocument/2006/relationships/hyperlink" Target="consultantplus://offline/ref=1EF95175F7C6E75C549D0229D10B0D46810802FC62149388570049D47F909ED9550536647600DADE83EFE1P0U9H" TargetMode="External"/><Relationship Id="rId66" Type="http://schemas.openxmlformats.org/officeDocument/2006/relationships/hyperlink" Target="consultantplus://offline/ref=1EF95175F7C6E75C549D0229D10B0D46810802FC6314918F500049D47F909ED9550536647600DADE83EFE1P0UAH" TargetMode="External"/><Relationship Id="rId131" Type="http://schemas.openxmlformats.org/officeDocument/2006/relationships/hyperlink" Target="consultantplus://offline/ref=1EF95175F7C6E75C549D0229D10B0D46810802FC641D9188570049D47F909ED9550536647600DADE83EFE1P0U4H" TargetMode="External"/><Relationship Id="rId327" Type="http://schemas.openxmlformats.org/officeDocument/2006/relationships/hyperlink" Target="consultantplus://offline/ref=1EF95175F7C6E75C549D0229D10B0D46810802FC641D9188570049D47F909ED9550536647600DADE83EFE1P0U4H" TargetMode="External"/><Relationship Id="rId369" Type="http://schemas.openxmlformats.org/officeDocument/2006/relationships/hyperlink" Target="consultantplus://offline/ref=1EF95175F7C6E75C549D0229D10B0D46810802FC6417928E540049D47F909ED9550536647600DADE83EFE2P0UDH" TargetMode="External"/><Relationship Id="rId534" Type="http://schemas.openxmlformats.org/officeDocument/2006/relationships/hyperlink" Target="consultantplus://offline/ref=1EF95175F7C6E75C549D0229D10B0D46810802FC641D9188570049D47F909ED9550536647600DADE83EFE1P0U4H" TargetMode="External"/><Relationship Id="rId576" Type="http://schemas.openxmlformats.org/officeDocument/2006/relationships/hyperlink" Target="consultantplus://offline/ref=1EF95175F7C6E75C549D0229D10B0D46810802FC62159086560049D47F909ED9550536647600DADE83EFE2P0UAH" TargetMode="External"/><Relationship Id="rId173" Type="http://schemas.openxmlformats.org/officeDocument/2006/relationships/hyperlink" Target="consultantplus://offline/ref=1EF95175F7C6E75C549D0229D10B0D46810802FC661C9289510049D47F909ED9550536647600DADE83EFE1P0UAH" TargetMode="External"/><Relationship Id="rId229" Type="http://schemas.openxmlformats.org/officeDocument/2006/relationships/hyperlink" Target="consultantplus://offline/ref=1EF95175F7C6E75C549D0229D10B0D46810802FC6313938B560049D47F909ED9550536647600DADE83EFE1P0UBH" TargetMode="External"/><Relationship Id="rId380" Type="http://schemas.openxmlformats.org/officeDocument/2006/relationships/hyperlink" Target="consultantplus://offline/ref=1EF95175F7C6E75C549D0229D10B0D46810802FC6417928E540049D47F909ED9550536647600DADE83EFE2P0UAH" TargetMode="External"/><Relationship Id="rId436" Type="http://schemas.openxmlformats.org/officeDocument/2006/relationships/hyperlink" Target="consultantplus://offline/ref=1EF95175F7C6E75C549D0229D10B0D46810802FC641D9188570049D47F909ED9550536647600DADE83EFE1P0U4H" TargetMode="External"/><Relationship Id="rId601" Type="http://schemas.openxmlformats.org/officeDocument/2006/relationships/fontTable" Target="fontTable.xml"/><Relationship Id="rId240" Type="http://schemas.openxmlformats.org/officeDocument/2006/relationships/hyperlink" Target="consultantplus://offline/ref=1EF95175F7C6E75C549D0229D10B0D46810802FC641D9188570049D47F909ED9550536647600DADE83EFE1P0U4H" TargetMode="External"/><Relationship Id="rId478" Type="http://schemas.openxmlformats.org/officeDocument/2006/relationships/hyperlink" Target="consultantplus://offline/ref=1EF95175F7C6E75C549D0229D10B0D46810802FC6313938B560049D47F909ED9550536647600DADE83EFE2P0UCH" TargetMode="External"/><Relationship Id="rId35" Type="http://schemas.openxmlformats.org/officeDocument/2006/relationships/hyperlink" Target="consultantplus://offline/ref=1EF95175F7C6E75C549D0229D10B0D46810802FC62159086560049D47F909ED9550536647600DADE83EFE1P0UAH" TargetMode="External"/><Relationship Id="rId77" Type="http://schemas.openxmlformats.org/officeDocument/2006/relationships/hyperlink" Target="consultantplus://offline/ref=1EF95175F7C6E75C549D0229D10B0D46810802FC621C998B560049D47F909ED9550536647600DADE83EFE1P0UAH" TargetMode="External"/><Relationship Id="rId100" Type="http://schemas.openxmlformats.org/officeDocument/2006/relationships/hyperlink" Target="consultantplus://offline/ref=1EF95175F7C6E75C549D0229D10B0D46810802FC62159086560049D47F909ED9550536647600DADE83EFE1P0UAH" TargetMode="External"/><Relationship Id="rId282" Type="http://schemas.openxmlformats.org/officeDocument/2006/relationships/hyperlink" Target="consultantplus://offline/ref=1EF95175F7C6E75C549D0229D10B0D46810802FC641D9188570049D47F909ED9550536647600DADE83EFE1P0U4H" TargetMode="External"/><Relationship Id="rId338" Type="http://schemas.openxmlformats.org/officeDocument/2006/relationships/hyperlink" Target="consultantplus://offline/ref=1EF95175F7C6E75C549D0229D10B0D46810802FC6417928E540049D47F909ED9550536647600DADE83EFE3P0UDH" TargetMode="External"/><Relationship Id="rId503" Type="http://schemas.openxmlformats.org/officeDocument/2006/relationships/hyperlink" Target="consultantplus://offline/ref=1EF95175F7C6E75C549D0229D10B0D46810802FC6313938B560049D47F909ED9550536647600DADE83EFE3P0UAH" TargetMode="External"/><Relationship Id="rId545" Type="http://schemas.openxmlformats.org/officeDocument/2006/relationships/hyperlink" Target="consultantplus://offline/ref=1EF95175F7C6E75C549D0229D10B0D46810802FC641D9188570049D47F909ED9550536647600DADE83EFE1P0U4H" TargetMode="External"/><Relationship Id="rId587" Type="http://schemas.openxmlformats.org/officeDocument/2006/relationships/hyperlink" Target="consultantplus://offline/ref=1EF95175F7C6E75C549D0229D10B0D46810802FC6516928F510049D47F909ED9550536647600DADE83EFE2P0UEH" TargetMode="External"/><Relationship Id="rId8" Type="http://schemas.openxmlformats.org/officeDocument/2006/relationships/hyperlink" Target="consultantplus://offline/ref=1EF95175F7C6E75C549D0229D10B0D46810802FC65159289500049D47F909ED9550536647600DADE83EFE1P0U8H" TargetMode="External"/><Relationship Id="rId142" Type="http://schemas.openxmlformats.org/officeDocument/2006/relationships/hyperlink" Target="consultantplus://offline/ref=1EF95175F7C6E75C549D0229D10B0D46810802FC6516928F510049D47F909ED9550536647600DADE83EFE1P0UAH" TargetMode="External"/><Relationship Id="rId184" Type="http://schemas.openxmlformats.org/officeDocument/2006/relationships/hyperlink" Target="consultantplus://offline/ref=1EF95175F7C6E75C549D0229D10B0D46810802FC6413948F5E0049D47F909ED9550536647600DADE83EEE3P0UFH" TargetMode="External"/><Relationship Id="rId391" Type="http://schemas.openxmlformats.org/officeDocument/2006/relationships/hyperlink" Target="consultantplus://offline/ref=1EF95175F7C6E75C549D0229D10B0D46810802FC641D9188570049D47F909ED9550536647600DADE83EFE1P0U4H" TargetMode="External"/><Relationship Id="rId405" Type="http://schemas.openxmlformats.org/officeDocument/2006/relationships/hyperlink" Target="consultantplus://offline/ref=1EF95175F7C6E75C549D0229D10B0D46810802FC6313938B560049D47F909ED9550536647600DADE83EFE1P0UBH" TargetMode="External"/><Relationship Id="rId447" Type="http://schemas.openxmlformats.org/officeDocument/2006/relationships/hyperlink" Target="consultantplus://offline/ref=1EF95175F7C6E75C549D0229D10B0D46810802FC641D9188570049D47F909ED9550536647600DADE83EFE1P0U4H" TargetMode="External"/><Relationship Id="rId251" Type="http://schemas.openxmlformats.org/officeDocument/2006/relationships/hyperlink" Target="consultantplus://offline/ref=1EF95175F7C6E75C549D0229D10B0D46810802FC61109087510049D47F909ED9550536647600DADE83EFE0P0UDH" TargetMode="External"/><Relationship Id="rId489" Type="http://schemas.openxmlformats.org/officeDocument/2006/relationships/hyperlink" Target="consultantplus://offline/ref=1EF95175F7C6E75C549D0229D10B0D46810802FC621C998B560049D47F909ED9550536647600DADE83EFE0P0UBH" TargetMode="External"/><Relationship Id="rId46" Type="http://schemas.openxmlformats.org/officeDocument/2006/relationships/hyperlink" Target="consultantplus://offline/ref=1EF95175F7C6E75C549D0229D10B0D46810802FC6417928E540049D47F909ED9550536647600DADE83EFE1P0UAH" TargetMode="External"/><Relationship Id="rId293" Type="http://schemas.openxmlformats.org/officeDocument/2006/relationships/hyperlink" Target="consultantplus://offline/ref=1EF95175F7C6E75C549D0229D10B0D46810802FC61109087510049D47F909ED9550536647600DADE83EFE2P0UAH" TargetMode="External"/><Relationship Id="rId307" Type="http://schemas.openxmlformats.org/officeDocument/2006/relationships/hyperlink" Target="consultantplus://offline/ref=1EF95175F7C6E75C549D0229D10B0D46810802FC6317918B550049D47F909ED9550536647600DADE83EFE0P0UFH" TargetMode="External"/><Relationship Id="rId349" Type="http://schemas.openxmlformats.org/officeDocument/2006/relationships/hyperlink" Target="consultantplus://offline/ref=1EF95175F7C6E75C549D0229D10B0D46810802FC621C998B560049D47F909ED9550536647600DADE83EFE0P0U8H" TargetMode="External"/><Relationship Id="rId514" Type="http://schemas.openxmlformats.org/officeDocument/2006/relationships/hyperlink" Target="consultantplus://offline/ref=1EF95175F7C6E75C549D0229D10B0D46810802FC6313938B560049D47F909ED9550536647600DADE83EFE3P0UBH" TargetMode="External"/><Relationship Id="rId556" Type="http://schemas.openxmlformats.org/officeDocument/2006/relationships/hyperlink" Target="consultantplus://offline/ref=1EF95175F7C6E75C549D0229D10B0D46810802FC63169689550049D47F909ED9550536647600DADE83EFE2P0U4H" TargetMode="External"/><Relationship Id="rId88" Type="http://schemas.openxmlformats.org/officeDocument/2006/relationships/hyperlink" Target="consultantplus://offline/ref=1EF95175F7C6E75C549D0229D10B0D46810802FC641D9188570049D47F909ED9550536647600DADE83EFE1P0U4H" TargetMode="External"/><Relationship Id="rId111" Type="http://schemas.openxmlformats.org/officeDocument/2006/relationships/hyperlink" Target="consultantplus://offline/ref=1EF95175F7C6E75C549D0229D10B0D46810802FC62159086560049D47F909ED9550536647600DADE83EFE1P0UAH" TargetMode="External"/><Relationship Id="rId153" Type="http://schemas.openxmlformats.org/officeDocument/2006/relationships/hyperlink" Target="consultantplus://offline/ref=1EF95175F7C6E75C549D0229D10B0D46810802FC6315988E560049D47F909ED9550536647600DADE83EFE1P0UBH" TargetMode="External"/><Relationship Id="rId195" Type="http://schemas.openxmlformats.org/officeDocument/2006/relationships/hyperlink" Target="consultantplus://offline/ref=1EF95175F7C6E75C549D0229D10B0D46810802FC6313938B560049D47F909ED9550536647600DADE83EFE0P0UEH" TargetMode="External"/><Relationship Id="rId209" Type="http://schemas.openxmlformats.org/officeDocument/2006/relationships/hyperlink" Target="consultantplus://offline/ref=1EF95175F7C6E75C549D0229D10B0D46810802FC6315988E560049D47F909ED9550536647600DADE83EFE1P0UBH" TargetMode="External"/><Relationship Id="rId360" Type="http://schemas.openxmlformats.org/officeDocument/2006/relationships/hyperlink" Target="consultantplus://offline/ref=1EF95175F7C6E75C549D0229D10B0D46810802FC6417928E540049D47F909ED9550536647600DADE83EFE3P0UAH" TargetMode="External"/><Relationship Id="rId416" Type="http://schemas.openxmlformats.org/officeDocument/2006/relationships/hyperlink" Target="consultantplus://offline/ref=1EF95175F7C6E75C549D0229D10B0D46810802FC6413948F5E0049D47F909ED9550536647600DADE83EFE2P0UEH" TargetMode="External"/><Relationship Id="rId598" Type="http://schemas.openxmlformats.org/officeDocument/2006/relationships/hyperlink" Target="consultantplus://offline/ref=1EF95175F7C6E75C549D0229D10B0D46810802FC621C998B560049D47F909ED9550536647600DADE83EFE2P0U5H" TargetMode="External"/><Relationship Id="rId220" Type="http://schemas.openxmlformats.org/officeDocument/2006/relationships/hyperlink" Target="consultantplus://offline/ref=1EF95175F7C6E75C549D0229D10B0D46810802FC641D9188570049D47F909ED9550536647600DADE83EFE1P0U4H" TargetMode="External"/><Relationship Id="rId458" Type="http://schemas.openxmlformats.org/officeDocument/2006/relationships/hyperlink" Target="consultantplus://offline/ref=1EF95175F7C6E75C549D0229D10B0D46810802FC6313938B560049D47F909ED9550536647600DADE83EFE1P0UBH" TargetMode="External"/><Relationship Id="rId15" Type="http://schemas.openxmlformats.org/officeDocument/2006/relationships/hyperlink" Target="consultantplus://offline/ref=1EF95175F7C6E75C549D0229D10B0D46810802FC641D9188570049D47F909ED9550536647600DADE83EFE1P0U9H" TargetMode="External"/><Relationship Id="rId57" Type="http://schemas.openxmlformats.org/officeDocument/2006/relationships/hyperlink" Target="consultantplus://offline/ref=1EF95175F7C6E75C549D0229D10B0D46810802FC65159289500049D47F909ED9550536647600DADE83EFE1P0U8H" TargetMode="External"/><Relationship Id="rId262" Type="http://schemas.openxmlformats.org/officeDocument/2006/relationships/hyperlink" Target="consultantplus://offline/ref=1EF95175F7C6E75C549D0229D10B0D46810802FC61109087510049D47F909ED9550536647600DADE83EFE0P0UEH" TargetMode="External"/><Relationship Id="rId318" Type="http://schemas.openxmlformats.org/officeDocument/2006/relationships/hyperlink" Target="consultantplus://offline/ref=1EF95175F7C6E75C549D0229D10B0D46810802FC62159086560049D47F909ED9550536647600DADE83EFE3P0UDH" TargetMode="External"/><Relationship Id="rId525" Type="http://schemas.openxmlformats.org/officeDocument/2006/relationships/hyperlink" Target="consultantplus://offline/ref=1EF95175F7C6E75C549D0229D10B0D46810802FC6317918B550049D47F909ED9550536647600DADE83EFE3P0U8H" TargetMode="External"/><Relationship Id="rId567" Type="http://schemas.openxmlformats.org/officeDocument/2006/relationships/hyperlink" Target="consultantplus://offline/ref=1EF95175F7C6E75C549D0229D10B0D46810802FC621C998B560049D47F909ED9550536647600DADE83EFE2P0U9H" TargetMode="External"/><Relationship Id="rId99" Type="http://schemas.openxmlformats.org/officeDocument/2006/relationships/hyperlink" Target="consultantplus://offline/ref=1EF95175F7C6E75C549D0229D10B0D46810802FC641D9188570049D47F909ED9550536647600DADE83EFE1P0U4H" TargetMode="External"/><Relationship Id="rId122" Type="http://schemas.openxmlformats.org/officeDocument/2006/relationships/hyperlink" Target="consultantplus://offline/ref=1EF95175F7C6E75C549D0229D10B0D46810802FC62159086560049D47F909ED9550536647600DADE83EFE0P0UDH" TargetMode="External"/><Relationship Id="rId164" Type="http://schemas.openxmlformats.org/officeDocument/2006/relationships/hyperlink" Target="consultantplus://offline/ref=1EF95175F7C6E75C549D0229D10B0D46810802FC6315988E560049D47F909ED9550536647600DADE83EFE1P0UBH" TargetMode="External"/><Relationship Id="rId371" Type="http://schemas.openxmlformats.org/officeDocument/2006/relationships/hyperlink" Target="consultantplus://offline/ref=1EF95175F7C6E75C549D0229D10B0D46810802FC6413948F5E0049D47F909ED9550536647600DADE83EFE3P0U9H" TargetMode="External"/><Relationship Id="rId427" Type="http://schemas.openxmlformats.org/officeDocument/2006/relationships/hyperlink" Target="consultantplus://offline/ref=1EF95175F7C6E75C549D0229D10B0D46810802FC6413948F5E0049D47F909ED9550536647600DADE83EDE8P0UDH" TargetMode="External"/><Relationship Id="rId469" Type="http://schemas.openxmlformats.org/officeDocument/2006/relationships/hyperlink" Target="consultantplus://offline/ref=1EF95175F7C6E75C549D0229D10B0D46810802FC6313938B560049D47F909ED9550536647600DADE83EFE3P0U9H" TargetMode="External"/><Relationship Id="rId26" Type="http://schemas.openxmlformats.org/officeDocument/2006/relationships/hyperlink" Target="consultantplus://offline/ref=1EF95175F7C6E75C549D0229D10B0D46810802FC62119988560049D47F909ED9550536647600DADE83EFE1P0U9H" TargetMode="External"/><Relationship Id="rId231" Type="http://schemas.openxmlformats.org/officeDocument/2006/relationships/hyperlink" Target="consultantplus://offline/ref=1EF95175F7C6E75C549D0229D10B0D46810802FC641D9188570049D47F909ED9550536647600DADE83EFE1P0U4H" TargetMode="External"/><Relationship Id="rId273" Type="http://schemas.openxmlformats.org/officeDocument/2006/relationships/hyperlink" Target="consultantplus://offline/ref=1EF95175F7C6E75C549D0229D10B0D46810802FC6317918B550049D47F909ED9550536647600DADE83EFE1P0U5H" TargetMode="External"/><Relationship Id="rId329" Type="http://schemas.openxmlformats.org/officeDocument/2006/relationships/hyperlink" Target="consultantplus://offline/ref=1EF95175F7C6E75C549D0229D10B0D46810802FC641D9188570049D47F909ED9550536647600DADE83EFE1P0U4H" TargetMode="External"/><Relationship Id="rId480" Type="http://schemas.openxmlformats.org/officeDocument/2006/relationships/hyperlink" Target="consultantplus://offline/ref=1EF95175F7C6E75C549D0229D10B0D46810802FC6313938B560049D47F909ED9550536647600DADE83EFE2P0UDH" TargetMode="External"/><Relationship Id="rId536" Type="http://schemas.openxmlformats.org/officeDocument/2006/relationships/hyperlink" Target="consultantplus://offline/ref=1EF95175F7C6E75C549D0229D10B0D46810802FC641D9188570049D47F909ED9550536647600DADE83EFE1P0U4H" TargetMode="External"/><Relationship Id="rId68" Type="http://schemas.openxmlformats.org/officeDocument/2006/relationships/hyperlink" Target="consultantplus://offline/ref=1EF95175F7C6E75C549D0229D10B0D46810802FC63169689550049D47F909ED9550536647600DADE83EFE1P0UBH" TargetMode="External"/><Relationship Id="rId133" Type="http://schemas.openxmlformats.org/officeDocument/2006/relationships/hyperlink" Target="consultantplus://offline/ref=1EF95175F7C6E75C549D0229D10B0D46810802FC641D9188570049D47F909ED9550536647600DADE83EFE1P0U4H" TargetMode="External"/><Relationship Id="rId175" Type="http://schemas.openxmlformats.org/officeDocument/2006/relationships/hyperlink" Target="consultantplus://offline/ref=1EF95175F7C6E75C549D0229D10B0D46810802FC6313938B560049D47F909ED9550536647600DADE83EFE1P0UBH" TargetMode="External"/><Relationship Id="rId340" Type="http://schemas.openxmlformats.org/officeDocument/2006/relationships/hyperlink" Target="consultantplus://offline/ref=1EF95175F7C6E75C549D0229D10B0D46810802FC6417928E540049D47F909ED9550536647600DADE83EFE3P0UEH" TargetMode="External"/><Relationship Id="rId578" Type="http://schemas.openxmlformats.org/officeDocument/2006/relationships/hyperlink" Target="consultantplus://offline/ref=1EF95175F7C6E75C549D0229D10B0D46810802FC641D9188570049D47F909ED9550536647600DADE83EFE3P0UDH" TargetMode="External"/><Relationship Id="rId200" Type="http://schemas.openxmlformats.org/officeDocument/2006/relationships/hyperlink" Target="consultantplus://offline/ref=1EF95175F7C6E75C549D0229D10B0D46810802FC6313938B560049D47F909ED9550536647600DADE83EFE1P0UBH" TargetMode="External"/><Relationship Id="rId382" Type="http://schemas.openxmlformats.org/officeDocument/2006/relationships/hyperlink" Target="consultantplus://offline/ref=1EF95175F7C6E75C549D0229D10B0D46810802FC6413948F5E0049D47F909ED9550536647600DADE83EFE3P0UBH" TargetMode="External"/><Relationship Id="rId438" Type="http://schemas.openxmlformats.org/officeDocument/2006/relationships/hyperlink" Target="consultantplus://offline/ref=1EF95175F7C6E75C549D0229D10B0D46810802FC6315988E560049D47F909ED9550536647600DADE83EFE1P0UBH" TargetMode="External"/><Relationship Id="rId242" Type="http://schemas.openxmlformats.org/officeDocument/2006/relationships/hyperlink" Target="consultantplus://offline/ref=1EF95175F7C6E75C549D0229D10B0D46810802FC6413948F5E0049D47F909ED9550536647600DADE83EFE0P0U4H" TargetMode="External"/><Relationship Id="rId284" Type="http://schemas.openxmlformats.org/officeDocument/2006/relationships/hyperlink" Target="consultantplus://offline/ref=1EF95175F7C6E75C549D0229D10B0D46810802FC641D9188570049D47F909ED9550536647600DADE83EFE1P0U4H" TargetMode="External"/><Relationship Id="rId491" Type="http://schemas.openxmlformats.org/officeDocument/2006/relationships/hyperlink" Target="consultantplus://offline/ref=1EF95175F7C6E75C549D0229D10B0D46810802FC63129588560049D47F909ED9550536647600DADE83EFE0P0UFH" TargetMode="External"/><Relationship Id="rId505" Type="http://schemas.openxmlformats.org/officeDocument/2006/relationships/hyperlink" Target="consultantplus://offline/ref=1EF95175F7C6E75C549D0229D10B0D46810802FC61109087510049D47F909ED9550536647600DADE83EFE3P0UFH" TargetMode="External"/><Relationship Id="rId37" Type="http://schemas.openxmlformats.org/officeDocument/2006/relationships/hyperlink" Target="consultantplus://offline/ref=1EF95175F7C6E75C549D0229D10B0D46810802FC61109087510049D47F909ED9550536647600DADE83EFE1P0UAH" TargetMode="External"/><Relationship Id="rId79" Type="http://schemas.openxmlformats.org/officeDocument/2006/relationships/hyperlink" Target="consultantplus://offline/ref=1EF95175F7C6E75C549D0229D10B0D46810802FC61109087510049D47F909ED9550536647600DADE83EFE1P0U4H" TargetMode="External"/><Relationship Id="rId102" Type="http://schemas.openxmlformats.org/officeDocument/2006/relationships/hyperlink" Target="consultantplus://offline/ref=1EF95175F7C6E75C549D0229D10B0D46810802FC6313938B560049D47F909ED9550536647600DADE83EFE1P0UBH" TargetMode="External"/><Relationship Id="rId144" Type="http://schemas.openxmlformats.org/officeDocument/2006/relationships/hyperlink" Target="consultantplus://offline/ref=1EF95175F7C6E75C549D0229D10B0D46810802FC63169689550049D47F909ED9550536647600DADE83EFE1P0U4H" TargetMode="External"/><Relationship Id="rId547" Type="http://schemas.openxmlformats.org/officeDocument/2006/relationships/hyperlink" Target="consultantplus://offline/ref=1EF95175F7C6E75C549D0229D10B0D46810802FC61109087510049D47F909ED9550536647600DADE83EFE2P0UDH" TargetMode="External"/><Relationship Id="rId589" Type="http://schemas.openxmlformats.org/officeDocument/2006/relationships/hyperlink" Target="consultantplus://offline/ref=1EF95175F7C6E75C549D0229D10B0D46810802FC62159086560049D47F909ED9550536647600DADE83EFE1P0U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97</Pages>
  <Words>45172</Words>
  <Characters>257483</Characters>
  <Application>Microsoft Office Word</Application>
  <DocSecurity>0</DocSecurity>
  <Lines>2145</Lines>
  <Paragraphs>604</Paragraphs>
  <ScaleCrop>false</ScaleCrop>
  <Company/>
  <LinksUpToDate>false</LinksUpToDate>
  <CharactersWithSpaces>302051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buhdei</dc:creator>
  <cp:lastModifiedBy>buhdei</cp:lastModifiedBy>
  <cp:revision>1</cp:revision>
  <dcterms:created xsi:type="dcterms:W3CDTF">2019-01-16T07:20:00Z</dcterms:created>
  <dcterms:modified xsi:type="dcterms:W3CDTF">2019-01-16T07:21:00Z</dcterms:modified>
</cp:coreProperties>
</file>