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D1D" w:rsidRPr="00155D1D" w:rsidRDefault="00155D1D" w:rsidP="00155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D1D">
        <w:rPr>
          <w:rFonts w:ascii="Times New Roman" w:hAnsi="Times New Roman" w:cs="Times New Roman"/>
          <w:b/>
          <w:sz w:val="28"/>
          <w:szCs w:val="28"/>
        </w:rPr>
        <w:t>Извлечения из законодательных и иных нормативных правовых актов, содержащих нормы, регулирующих деятельность по предоставлению услуги</w:t>
      </w:r>
    </w:p>
    <w:p w:rsidR="00155D1D" w:rsidRPr="00155D1D" w:rsidRDefault="00155D1D" w:rsidP="00155D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D1D" w:rsidRDefault="00155D1D" w:rsidP="00163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D1D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16325A" w:rsidRPr="0016325A" w:rsidRDefault="0016325A" w:rsidP="0016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2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4" w:history="1">
        <w:r w:rsidRPr="0016325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25A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 N 273-ФЗ "Об образовании в Российской Федерации" ("Российская газета" от 31.12.2012 N 303);</w:t>
      </w:r>
    </w:p>
    <w:p w:rsidR="0016325A" w:rsidRPr="0016325A" w:rsidRDefault="0016325A" w:rsidP="001632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25A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16325A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25A">
        <w:rPr>
          <w:rFonts w:ascii="Times New Roman" w:hAnsi="Times New Roman" w:cs="Times New Roman"/>
          <w:sz w:val="28"/>
          <w:szCs w:val="28"/>
        </w:rPr>
        <w:t xml:space="preserve"> Российской Федерации от 24.07.1998 N 124-ФЗ "Об основных гарантиях прав ребенка" ("Российская газета" от 05.08.1998 N 147);</w:t>
      </w:r>
    </w:p>
    <w:p w:rsidR="0016325A" w:rsidRPr="0016325A" w:rsidRDefault="0016325A" w:rsidP="001632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25A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Российской Федерации 01.10.2013, N 30067);</w:t>
      </w:r>
    </w:p>
    <w:p w:rsidR="00FD2E4F" w:rsidRDefault="00FD2E4F" w:rsidP="00FD2E4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E4F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proofErr w:type="spellStart"/>
      <w:r w:rsidRPr="00FD2E4F">
        <w:rPr>
          <w:rFonts w:ascii="Times New Roman" w:hAnsi="Times New Roman" w:cs="Times New Roman"/>
          <w:b/>
          <w:i/>
          <w:sz w:val="28"/>
          <w:szCs w:val="28"/>
        </w:rPr>
        <w:t>Минобрнауки</w:t>
      </w:r>
      <w:proofErr w:type="spellEnd"/>
      <w:r w:rsidRPr="00FD2E4F">
        <w:rPr>
          <w:rFonts w:ascii="Times New Roman" w:hAnsi="Times New Roman" w:cs="Times New Roman"/>
          <w:b/>
          <w:i/>
          <w:sz w:val="28"/>
          <w:szCs w:val="28"/>
        </w:rPr>
        <w:t xml:space="preserve"> России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D2E4F">
        <w:rPr>
          <w:rFonts w:ascii="Times New Roman" w:hAnsi="Times New Roman" w:cs="Times New Roman"/>
          <w:sz w:val="28"/>
          <w:szCs w:val="28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4F">
        <w:rPr>
          <w:rFonts w:ascii="Times New Roman" w:hAnsi="Times New Roman" w:cs="Times New Roman"/>
          <w:sz w:val="28"/>
          <w:szCs w:val="28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6" w:history="1">
        <w:r w:rsidRPr="00FD2E4F">
          <w:rPr>
            <w:rStyle w:val="a3"/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FD2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FD2E4F">
          <w:rPr>
            <w:rStyle w:val="a3"/>
            <w:rFonts w:ascii="Times New Roman" w:hAnsi="Times New Roman" w:cs="Times New Roman"/>
            <w:sz w:val="28"/>
            <w:szCs w:val="28"/>
          </w:rPr>
          <w:t>6 статьи 67</w:t>
        </w:r>
      </w:hyperlink>
      <w:r w:rsidRPr="00FD2E4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D2E4F">
          <w:rPr>
            <w:rStyle w:val="a3"/>
            <w:rFonts w:ascii="Times New Roman" w:hAnsi="Times New Roman" w:cs="Times New Roman"/>
            <w:sz w:val="28"/>
            <w:szCs w:val="28"/>
          </w:rPr>
          <w:t>статьей 88</w:t>
        </w:r>
      </w:hyperlink>
      <w:r w:rsidRPr="00FD2E4F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</w:t>
      </w:r>
      <w:hyperlink r:id="rId9" w:history="1">
        <w:r w:rsidRPr="00FD2E4F">
          <w:rPr>
            <w:rStyle w:val="a3"/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FD2E4F">
        <w:rPr>
          <w:rFonts w:ascii="Times New Roman" w:hAnsi="Times New Roman" w:cs="Times New Roman"/>
          <w:sz w:val="28"/>
          <w:szCs w:val="28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</w:t>
      </w:r>
      <w:r w:rsidRPr="00FD2E4F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осуществляющий управление в сфере образования. &lt;1&gt;</w:t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4F">
        <w:rPr>
          <w:rFonts w:ascii="Times New Roman" w:hAnsi="Times New Roman" w:cs="Times New Roman"/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0" w:history="1">
        <w:r w:rsidRPr="00FD2E4F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2E4F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4F">
        <w:rPr>
          <w:rFonts w:ascii="Times New Roman" w:hAnsi="Times New Roman" w:cs="Times New Roman"/>
          <w:sz w:val="28"/>
          <w:szCs w:val="28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E4F">
        <w:rPr>
          <w:rFonts w:ascii="Times New Roman" w:hAnsi="Times New Roman" w:cs="Times New Roman"/>
          <w:i/>
          <w:sz w:val="28"/>
          <w:szCs w:val="28"/>
        </w:rPr>
        <w:br/>
      </w:r>
    </w:p>
    <w:p w:rsidR="00FD2E4F" w:rsidRPr="00FD2E4F" w:rsidRDefault="00FD2E4F" w:rsidP="00FD2E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4F" w:rsidRDefault="00FD2E4F" w:rsidP="001632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E4F" w:rsidRPr="0016325A" w:rsidRDefault="00FD2E4F" w:rsidP="001632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D2E4F" w:rsidRPr="0016325A" w:rsidSect="00462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9C"/>
    <w:rsid w:val="00155D1D"/>
    <w:rsid w:val="0016325A"/>
    <w:rsid w:val="00195F9C"/>
    <w:rsid w:val="00F058E9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CB5-01A4-4E56-9951-F72A05947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D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D92DB72CDDE9F17F61BE5C584404E41C3BE53E5AE60CD23F8243A8CB60EE0F5A61121571C503C1134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D92DB72CDDE9F17F61BE5C584404E41C3BE53E5AE60CD23F8243A8CB60EE0F5A61121571C40BC61341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D92DB72CDDE9F17F61BE5C584404E41C3BE53E5AE60CD23F8243A8CB60EE0F5A61121571C40BC61346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F3F4FEABCBA1020E4A1F4D58DD3FC6D54238C2471A2977C2EA683C637jFf0G" TargetMode="External"/><Relationship Id="rId10" Type="http://schemas.openxmlformats.org/officeDocument/2006/relationships/hyperlink" Target="consultantplus://offline/ref=94D92DB72CDDE9F17F61BE5C584404E41C3BE53E5AE60CD23F8243A8CB1640I" TargetMode="External"/><Relationship Id="rId4" Type="http://schemas.openxmlformats.org/officeDocument/2006/relationships/hyperlink" Target="consultantplus://offline/ref=9F3F4FEABCBA1020E4A1F4D58DD3FC6D5423842A72AD977C2EA683C637jFf0G" TargetMode="External"/><Relationship Id="rId9" Type="http://schemas.openxmlformats.org/officeDocument/2006/relationships/hyperlink" Target="consultantplus://offline/ref=94D92DB72CDDE9F17F61BE5C584404E41730E23B5FEC51D837DB4FAACC6FB1185D281E1471C4021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2017-09-06T12:27:00Z</dcterms:created>
  <dcterms:modified xsi:type="dcterms:W3CDTF">2017-09-07T08:58:00Z</dcterms:modified>
</cp:coreProperties>
</file>